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0F" w:rsidRDefault="005A150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150F" w:rsidRDefault="005A150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150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50F" w:rsidRDefault="005A150F">
            <w:pPr>
              <w:pStyle w:val="ConsPlusNormal"/>
            </w:pPr>
            <w:r>
              <w:t>5 апреля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150F" w:rsidRDefault="005A150F">
            <w:pPr>
              <w:pStyle w:val="ConsPlusNormal"/>
              <w:jc w:val="right"/>
            </w:pPr>
            <w:r>
              <w:t>135-ОЗ</w:t>
            </w:r>
          </w:p>
        </w:tc>
      </w:tr>
    </w:tbl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</w:pPr>
      <w:r>
        <w:t>ЗАКОН АМУРСКОЙ ОБЛАСТИ</w:t>
      </w:r>
    </w:p>
    <w:p w:rsidR="005A150F" w:rsidRDefault="005A150F">
      <w:pPr>
        <w:pStyle w:val="ConsPlusTitle"/>
        <w:jc w:val="center"/>
      </w:pPr>
    </w:p>
    <w:p w:rsidR="005A150F" w:rsidRDefault="005A150F">
      <w:pPr>
        <w:pStyle w:val="ConsPlusTitle"/>
        <w:jc w:val="center"/>
      </w:pPr>
      <w:r>
        <w:t>О КУЛЬТУРЕ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jc w:val="right"/>
      </w:pPr>
      <w:r>
        <w:t>Принят</w:t>
      </w:r>
    </w:p>
    <w:p w:rsidR="005A150F" w:rsidRDefault="005A150F">
      <w:pPr>
        <w:pStyle w:val="ConsPlusNormal"/>
        <w:jc w:val="right"/>
      </w:pPr>
      <w:r>
        <w:t>Амурским</w:t>
      </w:r>
    </w:p>
    <w:p w:rsidR="005A150F" w:rsidRDefault="005A150F">
      <w:pPr>
        <w:pStyle w:val="ConsPlusNormal"/>
        <w:jc w:val="right"/>
      </w:pPr>
      <w:r>
        <w:t>областным Советом</w:t>
      </w:r>
    </w:p>
    <w:p w:rsidR="005A150F" w:rsidRDefault="005A150F">
      <w:pPr>
        <w:pStyle w:val="ConsPlusNormal"/>
        <w:jc w:val="right"/>
      </w:pPr>
      <w:r>
        <w:t>народных депутатов</w:t>
      </w:r>
    </w:p>
    <w:p w:rsidR="005A150F" w:rsidRDefault="005A150F">
      <w:pPr>
        <w:pStyle w:val="ConsPlusNormal"/>
        <w:jc w:val="right"/>
      </w:pPr>
      <w:r>
        <w:t>25 марта 1999 года</w:t>
      </w:r>
    </w:p>
    <w:p w:rsidR="005A150F" w:rsidRDefault="005A150F">
      <w:pPr>
        <w:pStyle w:val="ConsPlusNormal"/>
        <w:jc w:val="center"/>
      </w:pPr>
      <w:r>
        <w:t>Список изменяющих документов</w:t>
      </w:r>
    </w:p>
    <w:p w:rsidR="005A150F" w:rsidRDefault="005A150F">
      <w:pPr>
        <w:pStyle w:val="ConsPlusNormal"/>
        <w:jc w:val="center"/>
      </w:pPr>
      <w:r>
        <w:t>(в ред. Законов Амурской области</w:t>
      </w:r>
    </w:p>
    <w:p w:rsidR="005A150F" w:rsidRDefault="005A150F">
      <w:pPr>
        <w:pStyle w:val="ConsPlusNormal"/>
        <w:jc w:val="center"/>
      </w:pPr>
      <w:r>
        <w:t xml:space="preserve">от 14.03.2005 </w:t>
      </w:r>
      <w:hyperlink r:id="rId6" w:history="1">
        <w:r>
          <w:rPr>
            <w:color w:val="0000FF"/>
          </w:rPr>
          <w:t>N 449-ОЗ</w:t>
        </w:r>
      </w:hyperlink>
      <w:r>
        <w:t xml:space="preserve">, от 05.06.2006 </w:t>
      </w:r>
      <w:hyperlink r:id="rId7" w:history="1">
        <w:r>
          <w:rPr>
            <w:color w:val="0000FF"/>
          </w:rPr>
          <w:t>N 182-ОЗ</w:t>
        </w:r>
      </w:hyperlink>
      <w:r>
        <w:t>,</w:t>
      </w:r>
    </w:p>
    <w:p w:rsidR="005A150F" w:rsidRDefault="005A150F">
      <w:pPr>
        <w:pStyle w:val="ConsPlusNormal"/>
        <w:jc w:val="center"/>
      </w:pPr>
      <w:r>
        <w:t xml:space="preserve">от 26.06.2007 </w:t>
      </w:r>
      <w:hyperlink r:id="rId8" w:history="1">
        <w:r>
          <w:rPr>
            <w:color w:val="0000FF"/>
          </w:rPr>
          <w:t>N 354-ОЗ</w:t>
        </w:r>
      </w:hyperlink>
      <w:r>
        <w:t xml:space="preserve">, от 12.10.2007 </w:t>
      </w:r>
      <w:hyperlink r:id="rId9" w:history="1">
        <w:r>
          <w:rPr>
            <w:color w:val="0000FF"/>
          </w:rPr>
          <w:t>N 400-ОЗ</w:t>
        </w:r>
      </w:hyperlink>
      <w:r>
        <w:t>,</w:t>
      </w:r>
    </w:p>
    <w:p w:rsidR="005A150F" w:rsidRDefault="005A150F">
      <w:pPr>
        <w:pStyle w:val="ConsPlusNormal"/>
        <w:jc w:val="center"/>
      </w:pPr>
      <w:r>
        <w:t xml:space="preserve">от 31.12.2009 </w:t>
      </w:r>
      <w:hyperlink r:id="rId10" w:history="1">
        <w:r>
          <w:rPr>
            <w:color w:val="0000FF"/>
          </w:rPr>
          <w:t>N 295-ОЗ</w:t>
        </w:r>
      </w:hyperlink>
      <w:r>
        <w:t xml:space="preserve">, от 07.05.2010 </w:t>
      </w:r>
      <w:hyperlink r:id="rId11" w:history="1">
        <w:r>
          <w:rPr>
            <w:color w:val="0000FF"/>
          </w:rPr>
          <w:t>N 336-ОЗ</w:t>
        </w:r>
      </w:hyperlink>
      <w:r>
        <w:t>,</w:t>
      </w:r>
    </w:p>
    <w:p w:rsidR="005A150F" w:rsidRDefault="005A150F">
      <w:pPr>
        <w:pStyle w:val="ConsPlusNormal"/>
        <w:jc w:val="center"/>
      </w:pPr>
      <w:r>
        <w:t xml:space="preserve">от 07.06.2011 </w:t>
      </w:r>
      <w:hyperlink r:id="rId12" w:history="1">
        <w:r>
          <w:rPr>
            <w:color w:val="0000FF"/>
          </w:rPr>
          <w:t>N 491-ОЗ</w:t>
        </w:r>
      </w:hyperlink>
      <w:r>
        <w:t xml:space="preserve">, от 20.06.2013 </w:t>
      </w:r>
      <w:hyperlink r:id="rId13" w:history="1">
        <w:r>
          <w:rPr>
            <w:color w:val="0000FF"/>
          </w:rPr>
          <w:t>N 190-ОЗ</w:t>
        </w:r>
      </w:hyperlink>
      <w:r>
        <w:t>,</w:t>
      </w:r>
    </w:p>
    <w:p w:rsidR="005A150F" w:rsidRDefault="005A150F">
      <w:pPr>
        <w:pStyle w:val="ConsPlusNormal"/>
        <w:jc w:val="center"/>
      </w:pPr>
      <w:r>
        <w:t xml:space="preserve">от 11.11.2013 </w:t>
      </w:r>
      <w:hyperlink r:id="rId14" w:history="1">
        <w:r>
          <w:rPr>
            <w:color w:val="0000FF"/>
          </w:rPr>
          <w:t>N 271-ОЗ</w:t>
        </w:r>
      </w:hyperlink>
      <w:r>
        <w:t xml:space="preserve">, от 05.11.2014 </w:t>
      </w:r>
      <w:hyperlink r:id="rId15" w:history="1">
        <w:r>
          <w:rPr>
            <w:color w:val="0000FF"/>
          </w:rPr>
          <w:t>N 427-ОЗ</w:t>
        </w:r>
      </w:hyperlink>
      <w:r>
        <w:t>,</w:t>
      </w:r>
    </w:p>
    <w:p w:rsidR="005A150F" w:rsidRDefault="005A150F">
      <w:pPr>
        <w:pStyle w:val="ConsPlusNormal"/>
        <w:jc w:val="center"/>
      </w:pPr>
      <w:r>
        <w:t xml:space="preserve">от 27.11.2015 </w:t>
      </w:r>
      <w:hyperlink r:id="rId16" w:history="1">
        <w:r>
          <w:rPr>
            <w:color w:val="0000FF"/>
          </w:rPr>
          <w:t>N 613-ОЗ</w:t>
        </w:r>
      </w:hyperlink>
      <w:r>
        <w:t xml:space="preserve">, от 04.04.2016 </w:t>
      </w:r>
      <w:hyperlink r:id="rId17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rmal"/>
        <w:ind w:firstLine="540"/>
        <w:jc w:val="both"/>
      </w:pPr>
      <w:r>
        <w:t xml:space="preserve">Настоящий Закон разработан в соответствии с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9" w:history="1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культуре, другими законодательными актами Российской Федерации о культуре и законами Амурской области.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14.03.2005 </w:t>
      </w:r>
      <w:hyperlink r:id="rId20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Настоящий Закон устанавливает основные направления правового регулирования в сфере культуры, порядок государственной поддержки организаций культуры и искусства.</w:t>
      </w:r>
    </w:p>
    <w:p w:rsidR="005A150F" w:rsidRDefault="005A150F">
      <w:pPr>
        <w:pStyle w:val="ConsPlusNormal"/>
        <w:ind w:firstLine="540"/>
        <w:jc w:val="both"/>
      </w:pPr>
      <w:r>
        <w:t>Настоящий Закон призван обеспечить конституционное право граждан на культурную деятельность и свободный доступ к ценностям культуры и искусства, а также сохранение национальной самобытности народов.</w:t>
      </w: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  <w:outlineLvl w:val="0"/>
      </w:pPr>
      <w:r>
        <w:t>Глава I. ОБЩИЕ ПОЛОЖЕНИЯ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1. Задачи настоящего Закона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Задачами настоящего Закона являются:</w:t>
      </w:r>
    </w:p>
    <w:p w:rsidR="005A150F" w:rsidRDefault="005A150F">
      <w:pPr>
        <w:pStyle w:val="ConsPlusNormal"/>
        <w:ind w:firstLine="540"/>
        <w:jc w:val="both"/>
      </w:pPr>
      <w:r>
        <w:t>обеспечение и защита конституционного права граждан на культурную деятельность;</w:t>
      </w:r>
    </w:p>
    <w:p w:rsidR="005A150F" w:rsidRDefault="005A150F">
      <w:pPr>
        <w:pStyle w:val="ConsPlusNormal"/>
        <w:ind w:firstLine="540"/>
        <w:jc w:val="both"/>
      </w:pPr>
      <w:r>
        <w:t>создание на территории области правовых гарантий для свободной культурной деятельности объединений граждан, этнических групп;</w:t>
      </w:r>
    </w:p>
    <w:p w:rsidR="005A150F" w:rsidRDefault="005A150F">
      <w:pPr>
        <w:pStyle w:val="ConsPlusNormal"/>
        <w:ind w:firstLine="540"/>
        <w:jc w:val="both"/>
      </w:pPr>
      <w:r>
        <w:t xml:space="preserve">определение принципов и правовых норм отношений субъектов </w:t>
      </w:r>
      <w:r>
        <w:lastRenderedPageBreak/>
        <w:t>культурной деятельности;</w:t>
      </w:r>
    </w:p>
    <w:p w:rsidR="005A150F" w:rsidRDefault="005A150F">
      <w:pPr>
        <w:pStyle w:val="ConsPlusNormal"/>
        <w:ind w:firstLine="540"/>
        <w:jc w:val="both"/>
      </w:pPr>
      <w:r>
        <w:t>определение принципов, основных направлений государственной политики в сфере культуры на территории области, правовых норм государственной поддержки культуры и гарантий невмешательства органов государственной власти, органов местного самоуправления в творческие процессы.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2. Сфера применения настоящего Закона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Действие настоящего Закона распространяется на:</w:t>
      </w:r>
    </w:p>
    <w:p w:rsidR="005A150F" w:rsidRDefault="005A150F">
      <w:pPr>
        <w:pStyle w:val="ConsPlusNormal"/>
        <w:ind w:firstLine="540"/>
        <w:jc w:val="both"/>
      </w:pPr>
      <w:r>
        <w:t>органы государственной власти и местного самоуправления области;</w:t>
      </w:r>
    </w:p>
    <w:p w:rsidR="005A150F" w:rsidRDefault="005A150F">
      <w:pPr>
        <w:pStyle w:val="ConsPlusNormal"/>
        <w:ind w:firstLine="540"/>
        <w:jc w:val="both"/>
      </w:pPr>
      <w:r>
        <w:t>некоммерческие организации культуры и искусства;</w:t>
      </w:r>
    </w:p>
    <w:p w:rsidR="005A150F" w:rsidRDefault="005A150F">
      <w:pPr>
        <w:pStyle w:val="ConsPlusNormal"/>
        <w:ind w:firstLine="540"/>
        <w:jc w:val="both"/>
      </w:pPr>
      <w:r>
        <w:t>профессиональные театры, филармонии, самостоятельные творческие исполнительские коллективы, концертные залы, организации кинематографии, творческие центры и другие организации исполнительских искусств, основная деятельность которых направлена на публичный показ спектаклей, концертов, кино, цирковых, эстрадных и других представлений и (или) их организацию и подготовку:</w:t>
      </w:r>
    </w:p>
    <w:p w:rsidR="005A150F" w:rsidRDefault="005A150F">
      <w:pPr>
        <w:pStyle w:val="ConsPlusNormal"/>
        <w:ind w:firstLine="540"/>
        <w:jc w:val="both"/>
      </w:pPr>
      <w:r>
        <w:t>библиотеки, музеи, выставочные залы, парки культуры и отдыха, учреждения клубного типа (дома и дворцы культуры, клубы, социально-культурные и другие специализированные комплексы и объединения), центры народного творчества, учебные заведения и другие организации, основная деятельность которых носит просветительный, культурно-досуговый и (или) научно-методический и информационный характер;</w:t>
      </w:r>
    </w:p>
    <w:p w:rsidR="005A150F" w:rsidRDefault="005A150F">
      <w:pPr>
        <w:pStyle w:val="ConsPlusNormal"/>
        <w:ind w:firstLine="540"/>
        <w:jc w:val="both"/>
      </w:pPr>
      <w:r>
        <w:t>общественные организации, фонды (благотворительные фонды), действующие в сфере культуры, творческие союзы и иные организации, основная деятельность которых направлена на сохранение, создание, распространение и освоение культурных ценностей, предоставление культурных благ населению.</w:t>
      </w:r>
    </w:p>
    <w:p w:rsidR="005A150F" w:rsidRDefault="005A150F">
      <w:pPr>
        <w:pStyle w:val="ConsPlusNormal"/>
        <w:ind w:firstLine="540"/>
        <w:jc w:val="both"/>
      </w:pPr>
      <w:r>
        <w:t xml:space="preserve">2. Утратил силу. - Закон Амурской области от 14.03.2005 </w:t>
      </w:r>
      <w:hyperlink r:id="rId21" w:history="1">
        <w:r>
          <w:rPr>
            <w:color w:val="0000FF"/>
          </w:rPr>
          <w:t>N 449-ОЗ</w:t>
        </w:r>
      </w:hyperlink>
      <w:r>
        <w:t>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3. Задачи органов государственной власти и местного самоуправления области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Органы государственной власти и местного самоуправления области:</w:t>
      </w:r>
    </w:p>
    <w:p w:rsidR="005A150F" w:rsidRDefault="005A150F">
      <w:pPr>
        <w:pStyle w:val="ConsPlusNormal"/>
        <w:ind w:firstLine="540"/>
        <w:jc w:val="both"/>
      </w:pPr>
      <w:r>
        <w:t>реализуют принцип доступности для граждан культурных ценностей и благ, имеющихся в областных и муниципальных организациях культуры;</w:t>
      </w:r>
    </w:p>
    <w:p w:rsidR="005A150F" w:rsidRDefault="005A150F">
      <w:pPr>
        <w:pStyle w:val="ConsPlusNormal"/>
        <w:ind w:firstLine="540"/>
        <w:jc w:val="both"/>
      </w:pPr>
      <w:r>
        <w:t>способствуют, в том числе через налоговую и ценовую политику, приобщению граждан к творчеству и культурному развитию, занятию любительским искусством и ремеслами;</w:t>
      </w:r>
    </w:p>
    <w:p w:rsidR="005A150F" w:rsidRDefault="005A150F">
      <w:pPr>
        <w:pStyle w:val="ConsPlusNormal"/>
        <w:ind w:firstLine="540"/>
        <w:jc w:val="both"/>
      </w:pPr>
      <w:r>
        <w:t>стимулируют посредством налоговых льгот, кредитов, другими способами создание и деятельность государственных и негосударственных, в том числе частных,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 xml:space="preserve">осуществляют бюджетное финансирование государственных областных организаций культуры и при необходимости могут принимать в </w:t>
      </w:r>
      <w:r>
        <w:lastRenderedPageBreak/>
        <w:t>установленном порядке долевое участие в финансировании негосударственных организаций культуры;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22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способствуют развитию благотворительности, меценатства в сфере культуры.</w:t>
      </w:r>
    </w:p>
    <w:p w:rsidR="005A150F" w:rsidRDefault="005A150F">
      <w:pPr>
        <w:pStyle w:val="ConsPlusNormal"/>
        <w:ind w:firstLine="540"/>
        <w:jc w:val="both"/>
      </w:pPr>
      <w:r>
        <w:t>2. Органы государственной власти и местного самоуправления области поддерживают творческую интеллигенцию, творческую молодежь, одаренных детей, в том числе путем учреждения и присвоения почетных званий, стипендий и премий, в порядке, установленном правовыми актами указанных органов.</w:t>
      </w:r>
    </w:p>
    <w:p w:rsidR="005A150F" w:rsidRDefault="005A150F">
      <w:pPr>
        <w:pStyle w:val="ConsPlusNormal"/>
        <w:jc w:val="both"/>
      </w:pPr>
      <w:r>
        <w:t xml:space="preserve">(часть 2 в ред. Закона Амурской области от 07.05.2010 </w:t>
      </w:r>
      <w:hyperlink r:id="rId23" w:history="1">
        <w:r>
          <w:rPr>
            <w:color w:val="0000FF"/>
          </w:rPr>
          <w:t>N 336-ОЗ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3. Органы государственной власти и местного самоуправления области в пределах своей компетенции ответственны за выявление, учет, изучение, реставрацию и охрану памятников истории и культуры в соответствии с законодательством Российской Федерации и области.</w:t>
      </w:r>
    </w:p>
    <w:p w:rsidR="005A150F" w:rsidRDefault="005A150F">
      <w:pPr>
        <w:pStyle w:val="ConsPlusNormal"/>
        <w:ind w:firstLine="540"/>
        <w:jc w:val="both"/>
      </w:pPr>
      <w:r>
        <w:t>4. Органы государственной власти и местного самоуправления области обладают приоритетным правом приобретения культурных ценностей, находящихся в частной собственности.</w:t>
      </w:r>
    </w:p>
    <w:p w:rsidR="005A150F" w:rsidRDefault="005A150F">
      <w:pPr>
        <w:pStyle w:val="ConsPlusNormal"/>
        <w:ind w:firstLine="540"/>
        <w:jc w:val="both"/>
      </w:pPr>
      <w:r>
        <w:t>5. Органы государственной власти и местного самоуправления области обеспечивают целостность, сохранность, функционирование библиотечного, музейного, архивного, кино-, фото- и других аналогичных фондов.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4. Формы государственной поддержки организаций культуры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Настоящим Законом предусматриваются следующие формы государственной поддержки организаций культуры:</w:t>
      </w:r>
    </w:p>
    <w:p w:rsidR="005A150F" w:rsidRDefault="005A150F">
      <w:pPr>
        <w:pStyle w:val="ConsPlusNormal"/>
        <w:ind w:firstLine="540"/>
        <w:jc w:val="both"/>
      </w:pPr>
      <w:r>
        <w:t>1) законодательные и другие нормативные правовые акты, прямо или косвенно касающиеся вопросов защиты и развития культурной деятельности;</w:t>
      </w:r>
    </w:p>
    <w:p w:rsidR="005A150F" w:rsidRDefault="005A150F">
      <w:pPr>
        <w:pStyle w:val="ConsPlusNormal"/>
        <w:ind w:firstLine="540"/>
        <w:jc w:val="both"/>
      </w:pPr>
      <w:r>
        <w:t>2) государственное бюджетное финансирование в соответствии с объемами, утверждаемыми законодательным органом государственной власти области, по следующим направлениям:</w:t>
      </w:r>
    </w:p>
    <w:p w:rsidR="005A150F" w:rsidRDefault="005A150F">
      <w:pPr>
        <w:pStyle w:val="ConsPlusNormal"/>
        <w:ind w:firstLine="540"/>
        <w:jc w:val="both"/>
      </w:pPr>
      <w:r>
        <w:t>предоставление субсидий бюджетным и автономным учреждениям культуры области;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24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осуществление социально-творческих заказов (постановка юбилейных спектаклей, праздничных концертных программ, проведение (фестивалей, конкурсов, гастролей творческих российских и зарубежных коллективов, художественных выставок, поддержка молодых дарований, творческих союзов, защищенных конкурсных творческих проектов и т.п.);</w:t>
      </w:r>
    </w:p>
    <w:p w:rsidR="005A150F" w:rsidRDefault="005A150F">
      <w:pPr>
        <w:pStyle w:val="ConsPlusNormal"/>
        <w:ind w:firstLine="540"/>
        <w:jc w:val="both"/>
      </w:pPr>
      <w:r>
        <w:t>частичное, разовое финансирование деятельности муниципальных, а также некоммерческих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>мероприятия, связанные с пропагандой самобытного искусства населения области;</w:t>
      </w:r>
    </w:p>
    <w:p w:rsidR="005A150F" w:rsidRDefault="005A150F">
      <w:pPr>
        <w:pStyle w:val="ConsPlusNormal"/>
        <w:ind w:firstLine="540"/>
        <w:jc w:val="both"/>
      </w:pPr>
      <w:r>
        <w:t>мероприятия по развитию материально-технической и информационной базы, научно-методических и технических разработок;</w:t>
      </w:r>
    </w:p>
    <w:p w:rsidR="005A150F" w:rsidRDefault="005A150F">
      <w:pPr>
        <w:pStyle w:val="ConsPlusNormal"/>
        <w:ind w:firstLine="540"/>
        <w:jc w:val="both"/>
      </w:pPr>
      <w:r>
        <w:lastRenderedPageBreak/>
        <w:t>мероприятия по повышению оплаты труда, установлению дополнительных денежных поощрений, компенсационных выплат, пособий, иных социальных гарантий работникам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>3) льготное налоговое, кредитное и иное финансовое регулирование, устанавливаемое в соответствии с законодательством Российской Федерации и области.</w:t>
      </w: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  <w:outlineLvl w:val="0"/>
      </w:pPr>
      <w:r>
        <w:t>Глава II. ПРАВА И СВОБОДЫ НАРОДОВ, ЭТНИЧЕСКИХ ОБЩНОСТЕЙ,</w:t>
      </w:r>
    </w:p>
    <w:p w:rsidR="005A150F" w:rsidRDefault="005A150F">
      <w:pPr>
        <w:pStyle w:val="ConsPlusTitle"/>
        <w:jc w:val="center"/>
      </w:pPr>
      <w:r>
        <w:t>ПРОЖИВАЮЩИХ НА ТЕРРИТОРИИ ОБЛАСТИ, В СФЕРЕ КУЛЬТУРЫ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5. Права граждан на культурную деятельность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На территории области культурная деятельность является неотъемлемым правом каждого гражданина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профессии и других обстоятельств.</w:t>
      </w:r>
    </w:p>
    <w:p w:rsidR="005A150F" w:rsidRDefault="005A150F">
      <w:pPr>
        <w:pStyle w:val="ConsPlusNormal"/>
        <w:ind w:firstLine="540"/>
        <w:jc w:val="both"/>
      </w:pPr>
      <w:r>
        <w:t>2. Каждый человек имеет право на:</w:t>
      </w:r>
    </w:p>
    <w:p w:rsidR="005A150F" w:rsidRDefault="005A150F">
      <w:pPr>
        <w:pStyle w:val="ConsPlusNormal"/>
        <w:ind w:firstLine="540"/>
        <w:jc w:val="both"/>
      </w:pPr>
      <w:r>
        <w:t>все виды творческой деятельности в соответствии со своими интересами и способностями;</w:t>
      </w:r>
    </w:p>
    <w:p w:rsidR="005A150F" w:rsidRDefault="005A150F">
      <w:pPr>
        <w:pStyle w:val="ConsPlusNormal"/>
        <w:ind w:firstLine="540"/>
        <w:jc w:val="both"/>
      </w:pPr>
      <w:r>
        <w:t>свободный выбор нравственных, эстетических и других ценностей;</w:t>
      </w:r>
    </w:p>
    <w:p w:rsidR="005A150F" w:rsidRDefault="005A150F">
      <w:pPr>
        <w:pStyle w:val="ConsPlusNormal"/>
        <w:ind w:firstLine="540"/>
        <w:jc w:val="both"/>
      </w:pPr>
      <w:r>
        <w:t>сохранение и развитие своей национально-культурной самобытности;</w:t>
      </w:r>
    </w:p>
    <w:p w:rsidR="005A150F" w:rsidRDefault="005A150F">
      <w:pPr>
        <w:pStyle w:val="ConsPlusNormal"/>
        <w:ind w:firstLine="540"/>
        <w:jc w:val="both"/>
      </w:pPr>
      <w:r>
        <w:t>приобщение к культурным ценностям;</w:t>
      </w:r>
    </w:p>
    <w:p w:rsidR="005A150F" w:rsidRDefault="005A150F">
      <w:pPr>
        <w:pStyle w:val="ConsPlusNormal"/>
        <w:ind w:firstLine="540"/>
        <w:jc w:val="both"/>
      </w:pPr>
      <w:r>
        <w:t>доступ к государственным библиотечным, музейным, архивным фондам, иным собраниям во всех сферах культурной деятельности;</w:t>
      </w:r>
    </w:p>
    <w:p w:rsidR="005A150F" w:rsidRDefault="005A150F">
      <w:pPr>
        <w:pStyle w:val="ConsPlusNormal"/>
        <w:ind w:firstLine="540"/>
        <w:jc w:val="both"/>
      </w:pPr>
      <w:r>
        <w:t>эстетическое воспитание и художественное образование, выбор форм их получения в соответствии с законодательством об образовании.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25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3. Граждане Российской Федерации на территории области имеют право:</w:t>
      </w:r>
    </w:p>
    <w:p w:rsidR="005A150F" w:rsidRDefault="005A150F">
      <w:pPr>
        <w:pStyle w:val="ConsPlusNormal"/>
        <w:ind w:firstLine="540"/>
        <w:jc w:val="both"/>
      </w:pPr>
      <w:r>
        <w:t>создавать организации, учреждения, предприятия по производству, тиражированию и распространению культурных ценностей, благ, создавать посреднические предприятия в сфере культурной деятельности в порядке, определяемом законодательством Российской Федерации;</w:t>
      </w:r>
    </w:p>
    <w:p w:rsidR="005A150F" w:rsidRDefault="005A150F">
      <w:pPr>
        <w:pStyle w:val="ConsPlusNormal"/>
        <w:ind w:firstLine="540"/>
        <w:jc w:val="both"/>
      </w:pPr>
      <w:r>
        <w:t>создавать ассоциации, творческие союзы, гильдии или иные культурные объединения в порядке, определяемом законодательством Российской Федерации;</w:t>
      </w:r>
    </w:p>
    <w:p w:rsidR="005A150F" w:rsidRDefault="005A150F">
      <w:pPr>
        <w:pStyle w:val="ConsPlusNormal"/>
        <w:ind w:firstLine="540"/>
        <w:jc w:val="both"/>
      </w:pPr>
      <w:r>
        <w:t>вывозить за границу с целью экспонирования, иных форм публичного представления, а также с целью продажи результаты своей творческой деятельности в порядке, определяемом законодательством Российской Федерации.</w:t>
      </w:r>
    </w:p>
    <w:p w:rsidR="005A150F" w:rsidRDefault="005A150F">
      <w:pPr>
        <w:pStyle w:val="ConsPlusNormal"/>
        <w:ind w:firstLine="540"/>
        <w:jc w:val="both"/>
      </w:pPr>
      <w:r>
        <w:t xml:space="preserve">4. Иностранные граждане и лица без гражданства имеют равные права с гражданами Российской Федерации в сфере культурной деятельности. Особые условия культурной деятельности иностранных граждан и лиц без </w:t>
      </w:r>
      <w:r>
        <w:lastRenderedPageBreak/>
        <w:t>гражданства устанавливаются законодательством Российской Федерации.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6. Права на культурно - национальную автономию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Всем этническим общностям, компактно проживающим вне своих национально-государственных образований или не имеющим государственности, гарантируется право на культурно-национальную автономию в целях сохранения и развития своей культурно-национальной самобытности.</w:t>
      </w:r>
    </w:p>
    <w:p w:rsidR="005A150F" w:rsidRDefault="005A150F">
      <w:pPr>
        <w:pStyle w:val="ConsPlusNormal"/>
        <w:ind w:firstLine="540"/>
        <w:jc w:val="both"/>
      </w:pPr>
      <w:r>
        <w:t>Культурно-национальная автономия означает право этнических общностей на свободную реализацию своей исторически сложившейся культурной самобытности, национального самосознания, языка, традиций и обычаев посредством создания на основе волеизъявления этих групп культурно-национальных обществ, центров, землячеств.</w:t>
      </w:r>
    </w:p>
    <w:p w:rsidR="005A150F" w:rsidRDefault="005A150F">
      <w:pPr>
        <w:pStyle w:val="ConsPlusNormal"/>
        <w:ind w:firstLine="540"/>
        <w:jc w:val="both"/>
      </w:pPr>
      <w:r>
        <w:t>2. Национальные культурные центры, национальные общества и землячества в целях сохранения и развития своей самобытной культуры вправе:</w:t>
      </w:r>
    </w:p>
    <w:p w:rsidR="005A150F" w:rsidRDefault="005A150F">
      <w:pPr>
        <w:pStyle w:val="ConsPlusNormal"/>
        <w:ind w:firstLine="540"/>
        <w:jc w:val="both"/>
      </w:pPr>
      <w:r>
        <w:t>разрабатывать и представлять в органы государственной власти и местного самоуправления области предложения о сохранении и реализации национальной культуры;</w:t>
      </w:r>
    </w:p>
    <w:p w:rsidR="005A150F" w:rsidRDefault="005A150F">
      <w:pPr>
        <w:pStyle w:val="ConsPlusNormal"/>
        <w:ind w:firstLine="540"/>
        <w:jc w:val="both"/>
      </w:pPr>
      <w:r>
        <w:t>сохранять и развивать свою самобытную культуру, родной язык;</w:t>
      </w:r>
    </w:p>
    <w:p w:rsidR="005A150F" w:rsidRDefault="005A150F">
      <w:pPr>
        <w:pStyle w:val="ConsPlusNormal"/>
        <w:ind w:firstLine="540"/>
        <w:jc w:val="both"/>
      </w:pPr>
      <w:r>
        <w:t>создавать общественные объединения, культурные центры, фонды развития и финансовой помощи этническим общностям;</w:t>
      </w:r>
    </w:p>
    <w:p w:rsidR="005A150F" w:rsidRDefault="005A150F">
      <w:pPr>
        <w:pStyle w:val="ConsPlusNormal"/>
        <w:ind w:firstLine="540"/>
        <w:jc w:val="both"/>
      </w:pPr>
      <w:r>
        <w:t>создавать в соответствии с законодательством и финансовыми возможностями учебные группы из лиц, принадлежащих к этническим общностям, для обучения традиционному хозяйствованию и промыслам;</w:t>
      </w:r>
    </w:p>
    <w:p w:rsidR="005A150F" w:rsidRDefault="005A150F">
      <w:pPr>
        <w:pStyle w:val="ConsPlusNormal"/>
        <w:ind w:firstLine="540"/>
        <w:jc w:val="both"/>
      </w:pPr>
      <w:r>
        <w:t>получать и распространять информацию на родных языках;</w:t>
      </w:r>
    </w:p>
    <w:p w:rsidR="005A150F" w:rsidRDefault="005A150F">
      <w:pPr>
        <w:pStyle w:val="ConsPlusNormal"/>
        <w:ind w:firstLine="540"/>
        <w:jc w:val="both"/>
      </w:pPr>
      <w:r>
        <w:t>проводить фестивали, выставки, национальные праздники, другие мероприятия;</w:t>
      </w:r>
    </w:p>
    <w:p w:rsidR="005A150F" w:rsidRDefault="005A150F">
      <w:pPr>
        <w:pStyle w:val="ConsPlusNormal"/>
        <w:ind w:firstLine="540"/>
        <w:jc w:val="both"/>
      </w:pPr>
      <w:r>
        <w:t>содействовать организации национального краеведения, охране национальных исторических и культурных памятников, созданию этнографических музеев;</w:t>
      </w:r>
    </w:p>
    <w:p w:rsidR="005A150F" w:rsidRDefault="005A150F">
      <w:pPr>
        <w:pStyle w:val="ConsPlusNormal"/>
        <w:ind w:firstLine="540"/>
        <w:jc w:val="both"/>
      </w:pPr>
      <w:r>
        <w:t>соблюдать свои традиции и совершать религиозные обряды, не противоречащие федеральному законодательству, содержать и охранять культовые места;</w:t>
      </w:r>
    </w:p>
    <w:p w:rsidR="005A150F" w:rsidRDefault="005A150F">
      <w:pPr>
        <w:pStyle w:val="ConsPlusNormal"/>
        <w:ind w:firstLine="540"/>
        <w:jc w:val="both"/>
      </w:pPr>
      <w:r>
        <w:t>создавать национальные клубы, студии и коллективы искусства, организовывать библиотеки, кружки и студии по изучению национального языка, общероссийские, региональные и иные ассоциации;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26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устанавливать и развивать связи с представителями малочисленных народов, проживающих на территориях других субъектов Российской Федерации, а также за пределами территории Российской Федерации.</w:t>
      </w:r>
    </w:p>
    <w:p w:rsidR="005A150F" w:rsidRDefault="005A150F">
      <w:pPr>
        <w:pStyle w:val="ConsPlusNormal"/>
        <w:ind w:firstLine="540"/>
        <w:jc w:val="both"/>
      </w:pPr>
      <w:r>
        <w:t>3. Реализация одними этническими общностями права на культурно-национальную автономию не должна наносить ущерб другим этническим общностям.</w:t>
      </w: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  <w:outlineLvl w:val="0"/>
      </w:pPr>
      <w:r>
        <w:t>Глава III. ПОЛНОМОЧИЯ ОРГАНОВ ГОСУДАРСТВЕННОЙ ВЛАСТИ</w:t>
      </w:r>
    </w:p>
    <w:p w:rsidR="005A150F" w:rsidRDefault="005A150F">
      <w:pPr>
        <w:pStyle w:val="ConsPlusTitle"/>
        <w:jc w:val="center"/>
      </w:pPr>
      <w:r>
        <w:t>И МЕСТНОГО САМОУПРАВЛЕНИЯ ОБЛАСТИ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7. Полномочия органов государственной власти области в сфере культуры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11.11.2013 </w:t>
      </w:r>
      <w:hyperlink r:id="rId27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rmal"/>
        <w:ind w:firstLine="540"/>
        <w:jc w:val="both"/>
      </w:pPr>
      <w:r>
        <w:t>1. Законодательное Собрание Амурской области:</w:t>
      </w:r>
    </w:p>
    <w:p w:rsidR="005A150F" w:rsidRDefault="005A150F">
      <w:pPr>
        <w:pStyle w:val="ConsPlusNormal"/>
        <w:ind w:firstLine="540"/>
        <w:jc w:val="both"/>
      </w:pPr>
      <w:r>
        <w:t>1) принимает законы и иные нормативные правовые акты, регулирующие культурную политику на территории области;</w:t>
      </w:r>
    </w:p>
    <w:p w:rsidR="005A150F" w:rsidRDefault="005A150F">
      <w:pPr>
        <w:pStyle w:val="ConsPlusNormal"/>
        <w:ind w:firstLine="540"/>
        <w:jc w:val="both"/>
      </w:pPr>
      <w:r>
        <w:t>2) контролирует исполнение законов области в сфере культуры;</w:t>
      </w:r>
    </w:p>
    <w:p w:rsidR="005A150F" w:rsidRDefault="005A150F">
      <w:pPr>
        <w:pStyle w:val="ConsPlusNormal"/>
        <w:ind w:firstLine="540"/>
        <w:jc w:val="both"/>
      </w:pPr>
      <w:r>
        <w:t>3) утверждает в областном бюджете объемы средств, направляемых на финансирование культуры;</w:t>
      </w:r>
    </w:p>
    <w:p w:rsidR="005A150F" w:rsidRDefault="005A150F">
      <w:pPr>
        <w:pStyle w:val="ConsPlusNormal"/>
        <w:ind w:firstLine="540"/>
        <w:jc w:val="both"/>
      </w:pPr>
      <w:r>
        <w:t>4) осуществляет иные полномочия в сфере культуры в соответствии с федеральным и областным законодательством.</w:t>
      </w:r>
    </w:p>
    <w:p w:rsidR="005A150F" w:rsidRDefault="005A150F">
      <w:pPr>
        <w:pStyle w:val="ConsPlusNormal"/>
        <w:ind w:firstLine="540"/>
        <w:jc w:val="both"/>
      </w:pPr>
      <w:r>
        <w:t>2. Правительство области:</w:t>
      </w:r>
    </w:p>
    <w:p w:rsidR="005A150F" w:rsidRDefault="005A150F">
      <w:pPr>
        <w:pStyle w:val="ConsPlusNormal"/>
        <w:ind w:firstLine="540"/>
        <w:jc w:val="both"/>
      </w:pPr>
      <w:r>
        <w:t>1) организует исполнение законодательства области о культуре;</w:t>
      </w:r>
    </w:p>
    <w:p w:rsidR="005A150F" w:rsidRDefault="005A150F">
      <w:pPr>
        <w:pStyle w:val="ConsPlusNormal"/>
        <w:ind w:firstLine="540"/>
        <w:jc w:val="both"/>
      </w:pPr>
      <w:r>
        <w:t>2) утверждает государственные программы области в сфере развития культуры;</w:t>
      </w:r>
    </w:p>
    <w:p w:rsidR="005A150F" w:rsidRDefault="005A150F">
      <w:pPr>
        <w:pStyle w:val="ConsPlusNormal"/>
        <w:ind w:firstLine="540"/>
        <w:jc w:val="both"/>
      </w:pPr>
      <w:r>
        <w:t>3) определяет нормативы затрат для расчета субсидий бюджетным и автономным учреждениям культуры области на оказание государственных услуг физическим и юридическим лицам для расчета объема финансового обеспечения на выполнение этими учреждениями государственного задания;</w:t>
      </w:r>
    </w:p>
    <w:p w:rsidR="005A150F" w:rsidRDefault="005A150F">
      <w:pPr>
        <w:pStyle w:val="ConsPlusNormal"/>
        <w:ind w:firstLine="540"/>
        <w:jc w:val="both"/>
      </w:pPr>
      <w:r>
        <w:t>4) принимает решение о создании, изменении типа, реорганизации и ликвидации государственных областных организаций культуры в соответствии с федеральными законами и законами области;</w:t>
      </w:r>
    </w:p>
    <w:p w:rsidR="005A150F" w:rsidRDefault="005A150F">
      <w:pPr>
        <w:pStyle w:val="ConsPlusNormal"/>
        <w:ind w:firstLine="540"/>
        <w:jc w:val="both"/>
      </w:pPr>
      <w:r>
        <w:t>5) организует и поддерживает учреждения культуры и искусства (за исключением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5A150F" w:rsidRDefault="005A150F">
      <w:pPr>
        <w:pStyle w:val="ConsPlusNormal"/>
        <w:ind w:firstLine="540"/>
        <w:jc w:val="both"/>
      </w:pPr>
      <w:r>
        <w:t>6) участвует в формировании и реализации государственных программ Российской Федерации, направленных на поддержку культуры, сохранение историко-культурного наследия;</w:t>
      </w:r>
    </w:p>
    <w:p w:rsidR="005A150F" w:rsidRDefault="005A150F">
      <w:pPr>
        <w:pStyle w:val="ConsPlusNormal"/>
        <w:ind w:firstLine="540"/>
        <w:jc w:val="both"/>
      </w:pPr>
      <w:r>
        <w:t>7) осуществляет сохранение, использование и популяризацию объектов культурного наследия (памятников истории и культуры), находящихся в собственности области;</w:t>
      </w:r>
    </w:p>
    <w:p w:rsidR="005A150F" w:rsidRDefault="005A150F">
      <w:pPr>
        <w:pStyle w:val="ConsPlusNormal"/>
        <w:ind w:firstLine="540"/>
        <w:jc w:val="both"/>
      </w:pPr>
      <w:r>
        <w:t>8) осуществляет и развивает формы культурного сотрудничества с другими субъектами Российской Федерации, развивает международные связи;</w:t>
      </w:r>
    </w:p>
    <w:p w:rsidR="005A150F" w:rsidRDefault="005A150F">
      <w:pPr>
        <w:pStyle w:val="ConsPlusNormal"/>
        <w:ind w:firstLine="540"/>
        <w:jc w:val="both"/>
      </w:pPr>
      <w:r>
        <w:t>9) организует библиотечное обслуживание населения государственными областными библиотеками;</w:t>
      </w:r>
    </w:p>
    <w:p w:rsidR="005A150F" w:rsidRDefault="005A150F">
      <w:pPr>
        <w:pStyle w:val="ConsPlusNormal"/>
        <w:ind w:firstLine="540"/>
        <w:jc w:val="both"/>
      </w:pPr>
      <w:r>
        <w:t>10) создает и поддерживает государственные музеи (за исключением федеральных учреждений культуры и искусства, перечень которых утверждается Правительством Российской Федерации);</w:t>
      </w:r>
    </w:p>
    <w:p w:rsidR="005A150F" w:rsidRDefault="005A150F">
      <w:pPr>
        <w:pStyle w:val="ConsPlusNormal"/>
        <w:ind w:firstLine="540"/>
        <w:jc w:val="both"/>
      </w:pPr>
      <w:r>
        <w:lastRenderedPageBreak/>
        <w:t>11) осуществляет поддержку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5A150F" w:rsidRDefault="005A150F">
      <w:pPr>
        <w:pStyle w:val="ConsPlusNormal"/>
        <w:ind w:firstLine="540"/>
        <w:jc w:val="both"/>
      </w:pPr>
      <w:r>
        <w:t>12) осуществляет поддержку региональных и местных национально-культурных автономий;</w:t>
      </w:r>
    </w:p>
    <w:p w:rsidR="005A150F" w:rsidRDefault="005A150F">
      <w:pPr>
        <w:pStyle w:val="ConsPlusNormal"/>
        <w:ind w:firstLine="540"/>
        <w:jc w:val="both"/>
      </w:pPr>
      <w:r>
        <w:t>13) утверждает перечень исторических поселений, имеющих особое значение для истории и культуры области (далее - исторические поселения регионального значения), предмет охраны исторического поселения регионального значения, границы территории исторического поселения регионального значения;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nformat"/>
        <w:jc w:val="both"/>
      </w:pPr>
      <w:r>
        <w:t xml:space="preserve">      1</w:t>
      </w:r>
    </w:p>
    <w:p w:rsidR="005A150F" w:rsidRDefault="005A150F">
      <w:pPr>
        <w:pStyle w:val="ConsPlusNonformat"/>
        <w:jc w:val="both"/>
      </w:pPr>
      <w:r>
        <w:t xml:space="preserve">    13 )  создает  условия  для  организации  проведения независимой оценки</w:t>
      </w:r>
    </w:p>
    <w:p w:rsidR="005A150F" w:rsidRDefault="005A150F">
      <w:pPr>
        <w:pStyle w:val="ConsPlusNonformat"/>
        <w:jc w:val="both"/>
      </w:pPr>
      <w:r>
        <w:t>качества  оказания  услуг  организациями  культуры в порядке и на условиях,</w:t>
      </w:r>
    </w:p>
    <w:p w:rsidR="005A150F" w:rsidRDefault="005A150F">
      <w:pPr>
        <w:pStyle w:val="ConsPlusNonformat"/>
        <w:jc w:val="both"/>
      </w:pPr>
      <w:r>
        <w:t>которые установлены федеральными законами;</w:t>
      </w:r>
    </w:p>
    <w:p w:rsidR="005A150F" w:rsidRDefault="005A150F">
      <w:pPr>
        <w:pStyle w:val="ConsPlusNonformat"/>
        <w:jc w:val="both"/>
      </w:pPr>
      <w:r>
        <w:t xml:space="preserve">      1</w:t>
      </w:r>
    </w:p>
    <w:p w:rsidR="005A150F" w:rsidRDefault="005A150F">
      <w:pPr>
        <w:pStyle w:val="ConsPlusNonformat"/>
        <w:jc w:val="both"/>
      </w:pPr>
      <w:r>
        <w:t xml:space="preserve">(п. 13  введен Законом Амурской области от 05.11.2014 </w:t>
      </w:r>
      <w:hyperlink r:id="rId28" w:history="1">
        <w:r>
          <w:rPr>
            <w:color w:val="0000FF"/>
          </w:rPr>
          <w:t>N 427-ОЗ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rmal"/>
        <w:ind w:firstLine="540"/>
        <w:jc w:val="both"/>
      </w:pPr>
      <w:r>
        <w:t>14) осуществляет иные полномочия в сфере культуры в соответствии с федеральным и областным законодательством.</w:t>
      </w:r>
    </w:p>
    <w:p w:rsidR="005A150F" w:rsidRDefault="005A150F">
      <w:pPr>
        <w:pStyle w:val="ConsPlusNormal"/>
        <w:ind w:firstLine="540"/>
        <w:jc w:val="both"/>
      </w:pPr>
      <w:r>
        <w:t>3. Уполномоченный исполнительный орган государственной власти области в сфере культуры:</w:t>
      </w:r>
    </w:p>
    <w:p w:rsidR="005A150F" w:rsidRDefault="005A150F">
      <w:pPr>
        <w:pStyle w:val="ConsPlusNormal"/>
        <w:ind w:firstLine="540"/>
        <w:jc w:val="both"/>
      </w:pPr>
      <w:r>
        <w:t>1) проводит государственную политику в сфере культуры;</w:t>
      </w:r>
    </w:p>
    <w:p w:rsidR="005A150F" w:rsidRDefault="005A150F">
      <w:pPr>
        <w:pStyle w:val="ConsPlusNormal"/>
        <w:ind w:firstLine="540"/>
        <w:jc w:val="both"/>
      </w:pPr>
      <w:r>
        <w:t>2) осуществляет управление государственными областными организациями культуры;</w:t>
      </w:r>
    </w:p>
    <w:p w:rsidR="005A150F" w:rsidRDefault="005A150F">
      <w:pPr>
        <w:pStyle w:val="ConsPlusNormal"/>
        <w:ind w:firstLine="540"/>
        <w:jc w:val="both"/>
      </w:pPr>
      <w:r>
        <w:t>3) разрабатывает государственные программы области в сфере развития культуры;</w:t>
      </w:r>
    </w:p>
    <w:p w:rsidR="005A150F" w:rsidRDefault="005A150F">
      <w:pPr>
        <w:pStyle w:val="ConsPlusNormal"/>
        <w:ind w:firstLine="540"/>
        <w:jc w:val="both"/>
      </w:pPr>
      <w:r>
        <w:t>4) ежегодно в установленном порядке доводит до учреждений культуры области размеры бюджетных ассигнований;</w:t>
      </w:r>
    </w:p>
    <w:p w:rsidR="005A150F" w:rsidRDefault="005A150F">
      <w:pPr>
        <w:pStyle w:val="ConsPlusNormal"/>
        <w:ind w:firstLine="540"/>
        <w:jc w:val="both"/>
      </w:pPr>
      <w:r>
        <w:t>5) координирует свою деятельность с органами местного самоуправления области в сфере культуры;</w:t>
      </w:r>
    </w:p>
    <w:p w:rsidR="005A150F" w:rsidRDefault="005A150F">
      <w:pPr>
        <w:pStyle w:val="ConsPlusNormal"/>
        <w:ind w:firstLine="540"/>
        <w:jc w:val="both"/>
      </w:pPr>
      <w:r>
        <w:t xml:space="preserve">6) - 7) утратили силу. - Закон Амурской области от 27.11.2015 </w:t>
      </w:r>
      <w:hyperlink r:id="rId29" w:history="1">
        <w:r>
          <w:rPr>
            <w:color w:val="0000FF"/>
          </w:rPr>
          <w:t>N 613-ОЗ</w:t>
        </w:r>
      </w:hyperlink>
      <w:r>
        <w:t>;</w:t>
      </w:r>
    </w:p>
    <w:p w:rsidR="005A150F" w:rsidRDefault="005A150F">
      <w:pPr>
        <w:pStyle w:val="ConsPlusNormal"/>
        <w:ind w:firstLine="540"/>
        <w:jc w:val="both"/>
      </w:pPr>
      <w:r>
        <w:t>8) осуществляет мероприятия по подготовке кадров в области культуры и искусства;</w:t>
      </w:r>
    </w:p>
    <w:p w:rsidR="005A150F" w:rsidRDefault="005A150F">
      <w:pPr>
        <w:pStyle w:val="ConsPlusNormal"/>
        <w:ind w:firstLine="540"/>
        <w:jc w:val="both"/>
      </w:pPr>
      <w:r>
        <w:t>9) координирует деятельность государственных областных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>10) выступает учредителем и управляет деятельностью государственных областных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>11) представляет к награждению государственными и ведомственными наградами;</w:t>
      </w:r>
    </w:p>
    <w:p w:rsidR="005A150F" w:rsidRDefault="005A150F">
      <w:pPr>
        <w:pStyle w:val="ConsPlusNormal"/>
        <w:ind w:firstLine="540"/>
        <w:jc w:val="both"/>
      </w:pPr>
      <w:r>
        <w:t>12) осуществляет государственную охрану объектов культурного наследия (памятников истории и культуры) регионального и федерального значения;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50F" w:rsidRDefault="005A150F">
      <w:pPr>
        <w:pStyle w:val="ConsPlusNormal"/>
        <w:ind w:firstLine="540"/>
        <w:jc w:val="both"/>
      </w:pPr>
      <w:r>
        <w:t>Подпункт 12.1 вступил в силу с 1 января 2016 года (</w:t>
      </w:r>
      <w:hyperlink r:id="rId30" w:history="1">
        <w:r>
          <w:rPr>
            <w:color w:val="0000FF"/>
          </w:rPr>
          <w:t>Закон</w:t>
        </w:r>
      </w:hyperlink>
      <w:r>
        <w:t xml:space="preserve"> Амурской </w:t>
      </w:r>
      <w:r>
        <w:lastRenderedPageBreak/>
        <w:t>области от 27.11.2015 N 613-ОЗ).</w:t>
      </w:r>
    </w:p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50F" w:rsidRDefault="005A150F">
      <w:pPr>
        <w:pStyle w:val="ConsPlusNonformat"/>
        <w:jc w:val="both"/>
      </w:pPr>
      <w:r>
        <w:t xml:space="preserve">      1</w:t>
      </w:r>
    </w:p>
    <w:p w:rsidR="005A150F" w:rsidRDefault="005A150F">
      <w:pPr>
        <w:pStyle w:val="ConsPlusNonformat"/>
        <w:jc w:val="both"/>
      </w:pPr>
      <w:r>
        <w:t xml:space="preserve">    12 )  обеспечивает  условия доступности  для инвалидов  государственных</w:t>
      </w:r>
    </w:p>
    <w:p w:rsidR="005A150F" w:rsidRDefault="005A150F">
      <w:pPr>
        <w:pStyle w:val="ConsPlusNonformat"/>
        <w:jc w:val="both"/>
      </w:pPr>
      <w:r>
        <w:t>музеев,   учреждений  культуры  и  искусства  (за  исключением  федеральных</w:t>
      </w:r>
    </w:p>
    <w:p w:rsidR="005A150F" w:rsidRDefault="005A150F">
      <w:pPr>
        <w:pStyle w:val="ConsPlusNonformat"/>
        <w:jc w:val="both"/>
      </w:pPr>
      <w:r>
        <w:t>государственных   музеев,   перечень  которых  утверждается  Правительством</w:t>
      </w:r>
    </w:p>
    <w:p w:rsidR="005A150F" w:rsidRDefault="005A150F">
      <w:pPr>
        <w:pStyle w:val="ConsPlusNonformat"/>
        <w:jc w:val="both"/>
      </w:pPr>
      <w:r>
        <w:t>Российской  Федерации,  и  федеральных  учреждений  культуры  и  искусства,</w:t>
      </w:r>
    </w:p>
    <w:p w:rsidR="005A150F" w:rsidRDefault="005A150F">
      <w:pPr>
        <w:pStyle w:val="ConsPlusNonformat"/>
        <w:jc w:val="both"/>
      </w:pPr>
      <w:r>
        <w:t>перечень  которых  утверждается  уполномоченным  Правительством  Российской</w:t>
      </w:r>
    </w:p>
    <w:p w:rsidR="005A150F" w:rsidRDefault="005A150F">
      <w:pPr>
        <w:pStyle w:val="ConsPlusNonformat"/>
        <w:jc w:val="both"/>
      </w:pPr>
      <w:r>
        <w:t>Федерации федеральным органом исполнительной власти);</w:t>
      </w:r>
    </w:p>
    <w:p w:rsidR="005A150F" w:rsidRDefault="005A150F">
      <w:pPr>
        <w:pStyle w:val="ConsPlusNonformat"/>
        <w:jc w:val="both"/>
      </w:pPr>
      <w:r>
        <w:t xml:space="preserve">       1</w:t>
      </w:r>
    </w:p>
    <w:p w:rsidR="005A150F" w:rsidRDefault="005A150F">
      <w:pPr>
        <w:pStyle w:val="ConsPlusNonformat"/>
        <w:jc w:val="both"/>
      </w:pPr>
      <w:r>
        <w:t xml:space="preserve">(пп. 12  введен Законом Амурской области от 27.11.2015 </w:t>
      </w:r>
      <w:hyperlink r:id="rId31" w:history="1">
        <w:r>
          <w:rPr>
            <w:color w:val="0000FF"/>
          </w:rPr>
          <w:t>N 613-ОЗ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rmal"/>
        <w:ind w:firstLine="540"/>
        <w:jc w:val="both"/>
      </w:pPr>
      <w:r>
        <w:t>13) осуществляет иные полномочия в сфере культуры в соответствии с федеральным и областным законодательством.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8. Полномочия органов местного самоуправления в сфере культуры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05.06.2006 </w:t>
      </w:r>
      <w:hyperlink r:id="rId32" w:history="1">
        <w:r>
          <w:rPr>
            <w:color w:val="0000FF"/>
          </w:rPr>
          <w:t>N 182-ОЗ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rmal"/>
        <w:ind w:firstLine="540"/>
        <w:jc w:val="both"/>
      </w:pPr>
      <w:r>
        <w:t>1. К полномочиям органов местного самоуправления городского поселения в сфере культуры относятся: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04.04.2016 </w:t>
      </w:r>
      <w:hyperlink r:id="rId33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</w:r>
    </w:p>
    <w:p w:rsidR="005A150F" w:rsidRDefault="005A150F">
      <w:pPr>
        <w:pStyle w:val="ConsPlusNormal"/>
        <w:jc w:val="both"/>
      </w:pPr>
      <w:r>
        <w:t xml:space="preserve">(в ред. Законов Амурской области от 26.06.2007 </w:t>
      </w:r>
      <w:hyperlink r:id="rId34" w:history="1">
        <w:r>
          <w:rPr>
            <w:color w:val="0000FF"/>
          </w:rPr>
          <w:t>N 354-ОЗ</w:t>
        </w:r>
      </w:hyperlink>
      <w:r>
        <w:t xml:space="preserve">, от 04.04.2016 </w:t>
      </w:r>
      <w:hyperlink r:id="rId35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создание условий для организации досуга и обеспечения жителей городского поселения услугами организаций культуры;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04.04.2016 </w:t>
      </w:r>
      <w:hyperlink r:id="rId36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поселения, охрана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04.04.2016 </w:t>
      </w:r>
      <w:hyperlink r:id="rId37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 xml:space="preserve">абзац утратил силу. - Закон Амурской области от 26.06.2007 </w:t>
      </w:r>
      <w:hyperlink r:id="rId38" w:history="1">
        <w:r>
          <w:rPr>
            <w:color w:val="0000FF"/>
          </w:rPr>
          <w:t>N 354-ОЗ</w:t>
        </w:r>
      </w:hyperlink>
      <w:r>
        <w:t>;</w:t>
      </w:r>
    </w:p>
    <w:p w:rsidR="005A150F" w:rsidRDefault="005A150F">
      <w:pPr>
        <w:pStyle w:val="ConsPlusNormal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04.04.2016 </w:t>
      </w:r>
      <w:hyperlink r:id="rId39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Органы местного самоуправления городского поселения имеют право на создание музеев городского поселения.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04.04.2016 </w:t>
      </w:r>
      <w:hyperlink r:id="rId40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nformat"/>
        <w:jc w:val="both"/>
      </w:pPr>
      <w:r>
        <w:t xml:space="preserve">     1</w:t>
      </w:r>
    </w:p>
    <w:p w:rsidR="005A150F" w:rsidRDefault="005A150F">
      <w:pPr>
        <w:pStyle w:val="ConsPlusNonformat"/>
        <w:jc w:val="both"/>
      </w:pPr>
      <w:r>
        <w:t xml:space="preserve">    1 . К полномочиям органов местного самоуправления сельского поселения в</w:t>
      </w:r>
    </w:p>
    <w:p w:rsidR="005A150F" w:rsidRDefault="005A150F">
      <w:pPr>
        <w:pStyle w:val="ConsPlusNonformat"/>
        <w:jc w:val="both"/>
      </w:pPr>
      <w:r>
        <w:t>сфере культуры относятся:</w:t>
      </w:r>
    </w:p>
    <w:p w:rsidR="005A150F" w:rsidRDefault="005A150F">
      <w:pPr>
        <w:pStyle w:val="ConsPlusNormal"/>
        <w:ind w:firstLine="540"/>
        <w:jc w:val="both"/>
      </w:pPr>
    </w:p>
    <w:p w:rsidR="005A150F" w:rsidRDefault="005A150F">
      <w:pPr>
        <w:pStyle w:val="ConsPlusNormal"/>
        <w:ind w:firstLine="540"/>
        <w:jc w:val="both"/>
      </w:pPr>
      <w:r>
        <w:lastRenderedPageBreak/>
        <w:t>создание условий для организации досуга и обеспечения жителей сельского поселения услугами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сельского поселения, охрана объектов культурного наследия (памятников истории и культуры) местного (муниципального) значения, находящихся на территории сельского поселения;</w:t>
      </w:r>
    </w:p>
    <w:p w:rsidR="005A150F" w:rsidRDefault="005A150F">
      <w:pPr>
        <w:pStyle w:val="ConsPlusNormal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сельском поселении.</w:t>
      </w:r>
    </w:p>
    <w:p w:rsidR="005A150F" w:rsidRDefault="005A150F">
      <w:pPr>
        <w:pStyle w:val="ConsPlusNormal"/>
        <w:ind w:firstLine="540"/>
        <w:jc w:val="both"/>
      </w:pPr>
      <w:r>
        <w:t>Органы местного самоуправления сельского поселения имеют право на создание музеев сельского поселения.</w:t>
      </w:r>
    </w:p>
    <w:p w:rsidR="005A150F" w:rsidRDefault="005A150F">
      <w:pPr>
        <w:pStyle w:val="ConsPlusNormal"/>
        <w:jc w:val="both"/>
      </w:pPr>
      <w:r>
        <w:t xml:space="preserve">(часть 1.1 введена Законом Амурской области от 04.04.2016 </w:t>
      </w:r>
      <w:hyperlink r:id="rId41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2. К полномочиям органов местного самоуправления муниципального района в сфере культуры относятся:</w:t>
      </w:r>
    </w:p>
    <w:p w:rsidR="005A150F" w:rsidRDefault="005A150F">
      <w:pPr>
        <w:pStyle w:val="ConsPlusNormal"/>
        <w:ind w:firstLine="540"/>
        <w:jc w:val="both"/>
      </w:pPr>
      <w: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26.06.2007 </w:t>
      </w:r>
      <w:hyperlink r:id="rId42" w:history="1">
        <w:r>
          <w:rPr>
            <w:color w:val="0000FF"/>
          </w:rPr>
          <w:t>N 354-ОЗ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 xml:space="preserve">абзац утратил силу. - Закон Амурской области от 26.06.2007 </w:t>
      </w:r>
      <w:hyperlink r:id="rId43" w:history="1">
        <w:r>
          <w:rPr>
            <w:color w:val="0000FF"/>
          </w:rPr>
          <w:t>N 354-ОЗ</w:t>
        </w:r>
      </w:hyperlink>
      <w:r>
        <w:t>;</w:t>
      </w:r>
    </w:p>
    <w:p w:rsidR="005A150F" w:rsidRDefault="005A150F">
      <w:pPr>
        <w:pStyle w:val="ConsPlusNormal"/>
        <w:ind w:firstLine="540"/>
        <w:jc w:val="both"/>
      </w:pPr>
      <w: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5A150F" w:rsidRDefault="005A150F">
      <w:pPr>
        <w:pStyle w:val="ConsPlusNormal"/>
        <w:ind w:firstLine="540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сельских поселений;</w:t>
      </w:r>
    </w:p>
    <w:p w:rsidR="005A150F" w:rsidRDefault="005A150F">
      <w:pPr>
        <w:pStyle w:val="ConsPlusNormal"/>
        <w:jc w:val="both"/>
      </w:pPr>
      <w:r>
        <w:t xml:space="preserve">(абзац введен Законом Амурской области от 04.04.2016 </w:t>
      </w:r>
      <w:hyperlink r:id="rId44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5A150F" w:rsidRDefault="005A150F">
      <w:pPr>
        <w:pStyle w:val="ConsPlusNormal"/>
        <w:jc w:val="both"/>
      </w:pPr>
      <w:r>
        <w:t xml:space="preserve">(абзац введен Законом Амурской области от 04.04.2016 </w:t>
      </w:r>
      <w:hyperlink r:id="rId45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осуществление иных полномочий, предусмотренных федеральным законодательством.</w:t>
      </w:r>
    </w:p>
    <w:p w:rsidR="005A150F" w:rsidRDefault="005A150F">
      <w:pPr>
        <w:pStyle w:val="ConsPlusNormal"/>
        <w:jc w:val="both"/>
      </w:pPr>
      <w:r>
        <w:t xml:space="preserve">(абзац введен Законом Амурской области от 04.04.2016 </w:t>
      </w:r>
      <w:hyperlink r:id="rId46" w:history="1">
        <w:r>
          <w:rPr>
            <w:color w:val="0000FF"/>
          </w:rPr>
          <w:t>N 664-ОЗ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Органы местного самоуправления муниципального района имеют право на создание музеев муниципального района.</w:t>
      </w:r>
    </w:p>
    <w:p w:rsidR="005A150F" w:rsidRDefault="005A150F">
      <w:pPr>
        <w:pStyle w:val="ConsPlusNormal"/>
        <w:ind w:firstLine="540"/>
        <w:jc w:val="both"/>
      </w:pPr>
      <w:r>
        <w:t>3. К полномочиям органов местного самоуправления городского округа в сфере культуры относятся:</w:t>
      </w:r>
    </w:p>
    <w:p w:rsidR="005A150F" w:rsidRDefault="005A150F">
      <w:pPr>
        <w:pStyle w:val="ConsPlusNormal"/>
        <w:ind w:firstLine="540"/>
        <w:jc w:val="both"/>
      </w:pPr>
      <w:r>
        <w:t xml:space="preserve">организация библиотечного обслуживания населения, комплектование и обеспечение сохранности библиотечных фондов библиотек городского </w:t>
      </w:r>
      <w:r>
        <w:lastRenderedPageBreak/>
        <w:t>округа;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26.06.2007 </w:t>
      </w:r>
      <w:hyperlink r:id="rId47" w:history="1">
        <w:r>
          <w:rPr>
            <w:color w:val="0000FF"/>
          </w:rPr>
          <w:t>N 354-ОЗ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создание условий для организации досуга и обеспечения жителей городского округа услугами организаций культуры;</w:t>
      </w:r>
    </w:p>
    <w:p w:rsidR="005A150F" w:rsidRDefault="005A150F">
      <w:pPr>
        <w:pStyle w:val="ConsPlusNormal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5A150F" w:rsidRDefault="005A150F">
      <w:pPr>
        <w:pStyle w:val="ConsPlusNormal"/>
        <w:ind w:firstLine="540"/>
        <w:jc w:val="both"/>
      </w:pPr>
      <w:r>
        <w:t xml:space="preserve">абзац утратил силу. - Закон Амурской области от 26.06.2007 </w:t>
      </w:r>
      <w:hyperlink r:id="rId48" w:history="1">
        <w:r>
          <w:rPr>
            <w:color w:val="0000FF"/>
          </w:rPr>
          <w:t>N 354-ОЗ</w:t>
        </w:r>
      </w:hyperlink>
      <w:r>
        <w:t>;</w:t>
      </w:r>
    </w:p>
    <w:p w:rsidR="005A150F" w:rsidRDefault="005A150F">
      <w:pPr>
        <w:pStyle w:val="ConsPlusNormal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округе.</w:t>
      </w:r>
    </w:p>
    <w:p w:rsidR="005A150F" w:rsidRDefault="005A150F">
      <w:pPr>
        <w:pStyle w:val="ConsPlusNormal"/>
        <w:ind w:firstLine="540"/>
        <w:jc w:val="both"/>
      </w:pPr>
      <w:r>
        <w:t>Органы местного самоуправления городского округа имеют право на создание музеев.</w:t>
      </w: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  <w:outlineLvl w:val="0"/>
      </w:pPr>
      <w:r>
        <w:t>Глава IV. ЭКОНОМИЧЕСКОЕ РЕГУЛИРОВАНИЕ</w:t>
      </w:r>
    </w:p>
    <w:p w:rsidR="005A150F" w:rsidRDefault="005A150F">
      <w:pPr>
        <w:pStyle w:val="ConsPlusTitle"/>
        <w:jc w:val="center"/>
      </w:pPr>
      <w:r>
        <w:t>ДЕЯТЕЛЬНОСТИ ОРГАНИЗАЦИЙ КУЛЬТУРЫ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9. Общие условия создания, реорганизации и ликвидации организаций культуры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14.03.2005 </w:t>
      </w:r>
      <w:hyperlink r:id="rId49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Общие условия создания, реорганизации и ликвидации организаций культуры определяются законодательством Российской Федерации.</w:t>
      </w:r>
    </w:p>
    <w:p w:rsidR="005A150F" w:rsidRDefault="005A150F">
      <w:pPr>
        <w:pStyle w:val="ConsPlusNormal"/>
        <w:ind w:firstLine="540"/>
        <w:jc w:val="both"/>
      </w:pPr>
      <w:r>
        <w:t>Учредителями организаций культуры в соответствии с законодательством Российской Федерации в пределах своей компетенции могут выступать Амурская область, муниципальные образования, а также юридические и физические лица.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07.06.2011 </w:t>
      </w:r>
      <w:hyperlink r:id="rId50" w:history="1">
        <w:r>
          <w:rPr>
            <w:color w:val="0000FF"/>
          </w:rPr>
          <w:t>N 491-ОЗ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 xml:space="preserve">Статья 10. Утратила силу. - Закон Амурской области от 14.03.2005 </w:t>
      </w:r>
      <w:hyperlink r:id="rId51" w:history="1">
        <w:r>
          <w:rPr>
            <w:color w:val="0000FF"/>
          </w:rPr>
          <w:t>N 449-ОЗ</w:t>
        </w:r>
      </w:hyperlink>
      <w:r>
        <w:t>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11. Приватизация в сфере культуры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14.03.2005 </w:t>
      </w:r>
      <w:hyperlink r:id="rId52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Культурное наследие народов Российской Федерации, в том числе культурные ценности, хранящиеся в фондах государственных и муниципальных музеев, архивов и библиотек, картинных галерей, в ассортиментных кабинетах предприятий художественной промышленности и традиционных народных промыслов, включая помещения и здания, где они расположены, не подлежит приватизации.</w:t>
      </w:r>
    </w:p>
    <w:p w:rsidR="005A150F" w:rsidRDefault="005A150F">
      <w:pPr>
        <w:pStyle w:val="ConsPlusNormal"/>
        <w:ind w:firstLine="540"/>
        <w:jc w:val="both"/>
      </w:pPr>
      <w:r>
        <w:t>2. Приватизация других объектов культуры допускается в порядке, устанавливаемом законодательством Российской Федерации, и при условии:</w:t>
      </w:r>
    </w:p>
    <w:p w:rsidR="005A150F" w:rsidRDefault="005A150F">
      <w:pPr>
        <w:pStyle w:val="ConsPlusNormal"/>
        <w:ind w:firstLine="540"/>
        <w:jc w:val="both"/>
      </w:pPr>
      <w:r>
        <w:lastRenderedPageBreak/>
        <w:t>сохранения культурной деятельности в качестве основного вида деятельности;</w:t>
      </w:r>
    </w:p>
    <w:p w:rsidR="005A150F" w:rsidRDefault="005A150F">
      <w:pPr>
        <w:pStyle w:val="ConsPlusNormal"/>
        <w:ind w:firstLine="540"/>
        <w:jc w:val="both"/>
      </w:pPr>
      <w:r>
        <w:t>сохранения профильных услуг;</w:t>
      </w:r>
    </w:p>
    <w:p w:rsidR="005A150F" w:rsidRDefault="005A150F">
      <w:pPr>
        <w:pStyle w:val="ConsPlusNormal"/>
        <w:ind w:firstLine="540"/>
        <w:jc w:val="both"/>
      </w:pPr>
      <w:r>
        <w:t>организации обслуживания льготных категорий населения;</w:t>
      </w:r>
    </w:p>
    <w:p w:rsidR="005A150F" w:rsidRDefault="005A150F">
      <w:pPr>
        <w:pStyle w:val="ConsPlusNormal"/>
        <w:ind w:firstLine="540"/>
        <w:jc w:val="both"/>
      </w:pPr>
      <w:r>
        <w:t>обеспечения сложившегося числа рабочих мест и социальных гарантий работникам (на срок до одного года).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 xml:space="preserve">Статья 12. Утратила силу. - Закон Амурской области от 14.03.2005 </w:t>
      </w:r>
      <w:hyperlink r:id="rId53" w:history="1">
        <w:r>
          <w:rPr>
            <w:color w:val="0000FF"/>
          </w:rPr>
          <w:t>N 449-ОЗ</w:t>
        </w:r>
      </w:hyperlink>
      <w:r>
        <w:t>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13. Финансирование культуры и культурной деятельности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14.03.2005 </w:t>
      </w:r>
      <w:hyperlink r:id="rId54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Источниками финансирования государственных областных организаций культуры являются средства областного бюджета и дополнительные источники, не запрещенные законодательством Российской Федерации.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55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Организация культуры покрывает свои расходы за счет средств учредителя (учредителей), доходов от собственной деятельности и иных доходов и поступлений, разрешенных законодательством Российской Федерации.</w:t>
      </w:r>
    </w:p>
    <w:p w:rsidR="005A150F" w:rsidRDefault="005A150F">
      <w:pPr>
        <w:pStyle w:val="ConsPlusNormal"/>
        <w:ind w:firstLine="540"/>
        <w:jc w:val="both"/>
      </w:pPr>
      <w:r>
        <w:t>Право организаций на получение безвозмездных пожертвований (даров) от отечественных и зарубежных юридических и физических лиц, международных организаций не ограничивается.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07.05.2010 </w:t>
      </w:r>
      <w:hyperlink r:id="rId56" w:history="1">
        <w:r>
          <w:rPr>
            <w:color w:val="0000FF"/>
          </w:rPr>
          <w:t>N 336-ОЗ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Использование финансовых средств осуществляется в соответствии с законодательством Российской Федерации и уставом организации культуры.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 xml:space="preserve">Статья 14. Утратила силу. - Закон Амурской области от 14.03.2005 </w:t>
      </w:r>
      <w:hyperlink r:id="rId57" w:history="1">
        <w:r>
          <w:rPr>
            <w:color w:val="0000FF"/>
          </w:rPr>
          <w:t>N 449-ОЗ</w:t>
        </w:r>
      </w:hyperlink>
      <w:r>
        <w:t>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 xml:space="preserve">Статья 15. Утратила силу. - Закон Амурской области от 31.12.2009 </w:t>
      </w:r>
      <w:hyperlink r:id="rId58" w:history="1">
        <w:r>
          <w:rPr>
            <w:color w:val="0000FF"/>
          </w:rPr>
          <w:t>N 295-ОЗ</w:t>
        </w:r>
      </w:hyperlink>
      <w:r>
        <w:t>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 xml:space="preserve">Статья 16. Утратила силу. - Закон Амурской области от 14.03.2005 </w:t>
      </w:r>
      <w:hyperlink r:id="rId59" w:history="1">
        <w:r>
          <w:rPr>
            <w:color w:val="0000FF"/>
          </w:rPr>
          <w:t>N 449-ОЗ</w:t>
        </w:r>
      </w:hyperlink>
      <w:r>
        <w:t>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17. Цены и ценообразование в области культуры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Цены (тарифы) на платные услуги и продукцию, включая цены на билеты, организации культуры устанавливают самостоятельно.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14.03.2005 </w:t>
      </w:r>
      <w:hyperlink r:id="rId60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50F" w:rsidRDefault="005A150F">
      <w:pPr>
        <w:pStyle w:val="ConsPlusNormal"/>
        <w:ind w:firstLine="540"/>
        <w:jc w:val="both"/>
      </w:pPr>
      <w:hyperlink r:id="rId61" w:history="1">
        <w:r>
          <w:rPr>
            <w:color w:val="0000FF"/>
          </w:rPr>
          <w:t>Законом</w:t>
        </w:r>
      </w:hyperlink>
      <w:r>
        <w:t xml:space="preserve"> Амурской области от 11.11.2013 N 271-ОЗ абзац первый после слова "государственных" дополнен словом "областных".</w:t>
      </w:r>
    </w:p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50F" w:rsidRDefault="005A150F">
      <w:pPr>
        <w:pStyle w:val="ConsPlusNormal"/>
        <w:ind w:firstLine="540"/>
        <w:jc w:val="both"/>
      </w:pPr>
      <w:r>
        <w:lastRenderedPageBreak/>
        <w:t>2. При организации платных мероприятий государственные организации культуры могут устанавливать льготы для детей дошкольного возраста, обучающихся, инвалидов, военнослужащих, проходящих военную службу по призыву.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62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Порядок установления льгот для государственных областных организаций культуры определяется Правительством области.</w:t>
      </w:r>
    </w:p>
    <w:p w:rsidR="005A150F" w:rsidRDefault="005A150F">
      <w:pPr>
        <w:pStyle w:val="ConsPlusNormal"/>
        <w:jc w:val="both"/>
      </w:pPr>
      <w:r>
        <w:t xml:space="preserve">(в ред. Законов Амурской области от 14.03.2005 </w:t>
      </w:r>
      <w:hyperlink r:id="rId63" w:history="1">
        <w:r>
          <w:rPr>
            <w:color w:val="0000FF"/>
          </w:rPr>
          <w:t>N 449-ОЗ</w:t>
        </w:r>
      </w:hyperlink>
      <w:r>
        <w:t xml:space="preserve">, от 12.10.2007 </w:t>
      </w:r>
      <w:hyperlink r:id="rId64" w:history="1">
        <w:r>
          <w:rPr>
            <w:color w:val="0000FF"/>
          </w:rPr>
          <w:t>N 400-ОЗ</w:t>
        </w:r>
      </w:hyperlink>
      <w:r>
        <w:t xml:space="preserve">, от 11.11.2013 </w:t>
      </w:r>
      <w:hyperlink r:id="rId65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 xml:space="preserve">Статья 18. Утратила силу. - Закон Амурской области от 14.03.2005 </w:t>
      </w:r>
      <w:hyperlink r:id="rId66" w:history="1">
        <w:r>
          <w:rPr>
            <w:color w:val="0000FF"/>
          </w:rPr>
          <w:t>N 449-ОЗ</w:t>
        </w:r>
      </w:hyperlink>
      <w:r>
        <w:t>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19. Взаимоотношения организаций культуры с организациями иных областей деятельности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Организации культуры обладают исключительным правом использования собственной символики (официальное и другие наименования, товарный знак, эмблема) в рекламных и иных целях, а также могут разрешить такое использование другим юридическим и физическим лицам на договорной основе.</w:t>
      </w:r>
    </w:p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50F" w:rsidRDefault="005A150F">
      <w:pPr>
        <w:pStyle w:val="ConsPlusNormal"/>
        <w:ind w:firstLine="540"/>
        <w:jc w:val="both"/>
      </w:pPr>
      <w:r>
        <w:t xml:space="preserve">В абзаце втором части 1 статьи 19 слово "наследие" заменено словом "достояние" </w:t>
      </w:r>
      <w:hyperlink r:id="rId67" w:history="1">
        <w:r>
          <w:rPr>
            <w:color w:val="0000FF"/>
          </w:rPr>
          <w:t>Законом</w:t>
        </w:r>
      </w:hyperlink>
      <w:r>
        <w:t xml:space="preserve"> Амурской области от 31.12.2009 N 295-ОЗ.</w:t>
      </w:r>
    </w:p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50F" w:rsidRDefault="005A150F">
      <w:pPr>
        <w:pStyle w:val="ConsPlusNormal"/>
        <w:ind w:firstLine="540"/>
        <w:jc w:val="both"/>
      </w:pPr>
      <w:r>
        <w:t>Предприятия, учреждения и организации могут изготавливать и реализовывать продукцию (в том числе и рекламную) с изображением (воспроизведением) объектов культуры и культурного наследия, деятелей культуры при наличии официального разрешения владельца и изображаемых лиц.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07.06.2011 </w:t>
      </w:r>
      <w:hyperlink r:id="rId68" w:history="1">
        <w:r>
          <w:rPr>
            <w:color w:val="0000FF"/>
          </w:rPr>
          <w:t>N 491-ОЗ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Плата за использование изображений устанавливается на основе договора с владельцем. При использовании изображений без разрешения применяются нормы законодательства Российской Федерации.</w:t>
      </w:r>
    </w:p>
    <w:p w:rsidR="005A150F" w:rsidRDefault="005A150F">
      <w:pPr>
        <w:pStyle w:val="ConsPlusNormal"/>
        <w:ind w:firstLine="540"/>
        <w:jc w:val="both"/>
      </w:pPr>
      <w:r>
        <w:t xml:space="preserve">2. Юридические и физические лица, осуществляющие деятельность в сфере туризма, имеют право проводить экскурсии на объектах культуры, находящихся в собственности области, только на основе договоров с уполномоченным исполнительным </w:t>
      </w:r>
      <w:hyperlink r:id="rId69" w:history="1">
        <w:r>
          <w:rPr>
            <w:color w:val="0000FF"/>
          </w:rPr>
          <w:t>органом</w:t>
        </w:r>
      </w:hyperlink>
      <w:r>
        <w:t xml:space="preserve"> государственной власти в сфере культуры и организациями культуры.</w:t>
      </w:r>
    </w:p>
    <w:p w:rsidR="005A150F" w:rsidRDefault="005A150F">
      <w:pPr>
        <w:pStyle w:val="ConsPlusNormal"/>
        <w:ind w:firstLine="540"/>
        <w:jc w:val="both"/>
      </w:pPr>
      <w:r>
        <w:t>Проведение экскурсий на объектах культуры, находящихся в муниципальной собственности, осуществляется в соответствии с муниципальными правовыми актами.</w:t>
      </w:r>
    </w:p>
    <w:p w:rsidR="005A150F" w:rsidRDefault="005A150F">
      <w:pPr>
        <w:pStyle w:val="ConsPlusNormal"/>
        <w:jc w:val="both"/>
      </w:pPr>
      <w:r>
        <w:t xml:space="preserve">(часть 2 в ред. Закона Амурской области от 07.06.2011 </w:t>
      </w:r>
      <w:hyperlink r:id="rId70" w:history="1">
        <w:r>
          <w:rPr>
            <w:color w:val="0000FF"/>
          </w:rPr>
          <w:t>N 491-ОЗ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 xml:space="preserve">Часть третья утратила силу. - Закон Амурской области от 07.06.2011 </w:t>
      </w:r>
      <w:hyperlink r:id="rId71" w:history="1">
        <w:r>
          <w:rPr>
            <w:color w:val="0000FF"/>
          </w:rPr>
          <w:t>N 491-ОЗ</w:t>
        </w:r>
      </w:hyperlink>
      <w:r>
        <w:t>.</w:t>
      </w:r>
    </w:p>
    <w:p w:rsidR="005A150F" w:rsidRDefault="005A150F">
      <w:pPr>
        <w:pStyle w:val="ConsPlusNormal"/>
        <w:ind w:firstLine="540"/>
        <w:jc w:val="both"/>
      </w:pPr>
      <w:r>
        <w:lastRenderedPageBreak/>
        <w:t xml:space="preserve">4. Утратил силу. - Закон Амурской области от 14.03.2005 </w:t>
      </w:r>
      <w:hyperlink r:id="rId72" w:history="1">
        <w:r>
          <w:rPr>
            <w:color w:val="0000FF"/>
          </w:rPr>
          <w:t>N 449-ОЗ</w:t>
        </w:r>
      </w:hyperlink>
      <w:r>
        <w:t>.</w:t>
      </w:r>
    </w:p>
    <w:p w:rsidR="005A150F" w:rsidRDefault="005A150F">
      <w:pPr>
        <w:pStyle w:val="ConsPlusNormal"/>
        <w:ind w:firstLine="540"/>
        <w:jc w:val="both"/>
      </w:pPr>
      <w:r>
        <w:t>5. При передаче здания, в котором размещена организация культуры, другим предприятиям, учреждениям и организациям (в том числе религиозным) государственные органы, осуществляющие передачу, обязаны предварительно предоставить организации культуры равноценное помещение.</w:t>
      </w:r>
    </w:p>
    <w:p w:rsidR="005A150F" w:rsidRDefault="005A150F">
      <w:pPr>
        <w:pStyle w:val="ConsPlusNormal"/>
        <w:jc w:val="both"/>
      </w:pPr>
      <w:r>
        <w:t xml:space="preserve">(часть 5 в ред. Закона Амурской области от 07.06.2011 </w:t>
      </w:r>
      <w:hyperlink r:id="rId73" w:history="1">
        <w:r>
          <w:rPr>
            <w:color w:val="0000FF"/>
          </w:rPr>
          <w:t>N 491-ОЗ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20. Внешнеэкономическая деятельность в области культуры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Организации культуры осуществляют внешнеэкономическую деятельность, специализированную торговлю, в том числе аукционную, произведениями искусства, изделиями народных художественных промыслов, изобразительной продукцией, предметами антиквариата в порядке, установленном законодательством Российской Федерации.</w:t>
      </w:r>
    </w:p>
    <w:p w:rsidR="005A150F" w:rsidRDefault="005A150F">
      <w:pPr>
        <w:pStyle w:val="ConsPlusNormal"/>
        <w:ind w:firstLine="540"/>
        <w:jc w:val="both"/>
      </w:pPr>
      <w:r>
        <w:t>2. Организации культуры в случаях и в порядке, предусмотренных законодательством Российской Федерации, могут пользоваться кредитом отечественных и зарубежных банков, продавать и приобретать валюту.</w:t>
      </w:r>
    </w:p>
    <w:p w:rsidR="005A150F" w:rsidRDefault="005A150F">
      <w:pPr>
        <w:pStyle w:val="ConsPlusNormal"/>
        <w:jc w:val="both"/>
      </w:pPr>
      <w:r>
        <w:t xml:space="preserve">(часть 2 в ред. Закона Амурской области от 07.06.2011 </w:t>
      </w:r>
      <w:hyperlink r:id="rId74" w:history="1">
        <w:r>
          <w:rPr>
            <w:color w:val="0000FF"/>
          </w:rPr>
          <w:t>N 491-ОЗ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3. Культурные ценности, хранящиеся в государственных и муниципальных музеях, библиотеках, архивах и других организациях культуры, не могут быть использованы в качестве кредита, сданы под залог или проданы частному лицу.</w:t>
      </w: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  <w:outlineLvl w:val="0"/>
      </w:pPr>
      <w:r>
        <w:t>Глава V. МЕЖДУНАРОДНОЕ СОТРУДНИЧЕСТВО</w:t>
      </w:r>
    </w:p>
    <w:p w:rsidR="005A150F" w:rsidRDefault="005A150F">
      <w:pPr>
        <w:pStyle w:val="ConsPlusTitle"/>
        <w:jc w:val="center"/>
      </w:pPr>
      <w:r>
        <w:t>В ОБЛАСТИ КУЛЬТУРНОЙ ДЕЯТЕЛЬНОСТИ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21. Международная деятельность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Органы государственной власти области, организации культуры, граждане, занимающиеся культурной деятельностью, осуществляют международное сотрудничество в соответствии с федеральным и областным законодательством, международными договорами Российской Федерации.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75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2. Органы государственной власти области содействуют расширению круга субъектов международных культурных связей, поощряют самостоятельное прямое участие в культурных обменах частных лиц, организаций, учреждений и предприятий культуры.</w:t>
      </w:r>
    </w:p>
    <w:p w:rsidR="005A150F" w:rsidRDefault="005A150F">
      <w:pPr>
        <w:pStyle w:val="ConsPlusNormal"/>
        <w:ind w:firstLine="540"/>
        <w:jc w:val="both"/>
      </w:pPr>
      <w:r>
        <w:t>3. К числу приоритетных направлений международного сотрудничества в области культуры относятся:</w:t>
      </w:r>
    </w:p>
    <w:p w:rsidR="005A150F" w:rsidRDefault="005A150F">
      <w:pPr>
        <w:pStyle w:val="ConsPlusNormal"/>
        <w:ind w:firstLine="540"/>
        <w:jc w:val="both"/>
      </w:pPr>
      <w:r>
        <w:t>совместное производство культурных ценностей, благ;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76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реставрация уникальных памятников истории и культуры;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77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подготовка кадров в области культуры и искусства;</w:t>
      </w:r>
    </w:p>
    <w:p w:rsidR="005A150F" w:rsidRDefault="005A150F">
      <w:pPr>
        <w:pStyle w:val="ConsPlusNormal"/>
        <w:jc w:val="both"/>
      </w:pPr>
      <w:r>
        <w:lastRenderedPageBreak/>
        <w:t xml:space="preserve">(в ред. Закона Амурской области от 11.11.2013 </w:t>
      </w:r>
      <w:hyperlink r:id="rId78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создание и внедрение новых технологий, технических средств, оборудования для культурной деятельности;</w:t>
      </w:r>
    </w:p>
    <w:p w:rsidR="005A150F" w:rsidRDefault="005A150F">
      <w:pPr>
        <w:pStyle w:val="ConsPlusNormal"/>
        <w:ind w:firstLine="540"/>
        <w:jc w:val="both"/>
      </w:pPr>
      <w:r>
        <w:t>обмен образовательными программами, методическими материалами и учебно-научной литературой;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79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творческие обмены, гастроли коллективов, отдельных деятелей культуры и искусства;</w:t>
      </w:r>
    </w:p>
    <w:p w:rsidR="005A150F" w:rsidRDefault="005A150F">
      <w:pPr>
        <w:pStyle w:val="ConsPlusNormal"/>
        <w:ind w:firstLine="540"/>
        <w:jc w:val="both"/>
      </w:pPr>
      <w:r>
        <w:t>проведение коммерческих гастролей, выставок;</w:t>
      </w:r>
    </w:p>
    <w:p w:rsidR="005A150F" w:rsidRDefault="005A150F">
      <w:pPr>
        <w:pStyle w:val="ConsPlusNormal"/>
        <w:ind w:firstLine="540"/>
        <w:jc w:val="both"/>
      </w:pPr>
      <w:r>
        <w:t>совместная издательская деятельность.</w:t>
      </w:r>
    </w:p>
    <w:p w:rsidR="005A150F" w:rsidRDefault="005A150F">
      <w:pPr>
        <w:pStyle w:val="ConsPlusNormal"/>
        <w:ind w:firstLine="540"/>
        <w:jc w:val="both"/>
      </w:pPr>
      <w:r>
        <w:t>4. На территории области могут создаваться филиалы и другие структуры всероссийских и международных культурных фондов и организаций.</w:t>
      </w:r>
    </w:p>
    <w:p w:rsidR="005A150F" w:rsidRDefault="005A150F">
      <w:pPr>
        <w:pStyle w:val="ConsPlusNormal"/>
        <w:ind w:firstLine="540"/>
        <w:jc w:val="both"/>
      </w:pPr>
      <w:r>
        <w:t>Любое юридическое или физическое лицо имеет право вступления во всероссийские и международные организации культуры в соответствии с порядком, определенным их уставами. Организации культуры имеют право вовлечения в свои ряды иностранных членов, а также самостоятельно распоряжаться целевыми поступлениями от иностранных государств, международных организаций и частных лиц.</w:t>
      </w:r>
    </w:p>
    <w:p w:rsidR="005A150F" w:rsidRDefault="005A150F">
      <w:pPr>
        <w:pStyle w:val="ConsPlusNormal"/>
        <w:ind w:firstLine="540"/>
        <w:jc w:val="both"/>
      </w:pPr>
      <w:r>
        <w:t>5. Органы государственной власти области содействуют развитию культуры за рубежом, поддерживая связь с соотечественниками и их потомками, организуя культурные центры, сотрудничая с землячествами, проводя совместные культурные мероприятия.</w:t>
      </w: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  <w:outlineLvl w:val="0"/>
      </w:pPr>
      <w:r>
        <w:t>Глава VI. СОЦИАЛЬНАЯ ЗАЩИТА В ОБЛАСТИ КУЛЬТУРЫ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22. Система оплаты труда работников государственных областных организаций культуры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80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14.03.2005 </w:t>
      </w:r>
      <w:hyperlink r:id="rId81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Система оплаты труда работников и специалистов государственных областных организаций культуры устанавливается в соответствии с законодательными и иными нормативными правовыми актами области.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82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23. Социальная защита работников государственных областных организаций культуры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83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14.03.2005 </w:t>
      </w:r>
      <w:hyperlink r:id="rId84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1. В целях содействия развитию культуры, поддержки социальных и профессиональных прав и интересов работники государственных областных организаций культуры имеют право объединяться в профессиональные организации.</w:t>
      </w:r>
    </w:p>
    <w:p w:rsidR="005A150F" w:rsidRDefault="005A150F">
      <w:pPr>
        <w:pStyle w:val="ConsPlusNormal"/>
        <w:jc w:val="both"/>
      </w:pPr>
      <w:r>
        <w:lastRenderedPageBreak/>
        <w:t xml:space="preserve">(в ред. Закона Амурской области от 11.11.2013 </w:t>
      </w:r>
      <w:hyperlink r:id="rId85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2. Творческие союзы, ассоциации,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граждан.</w:t>
      </w:r>
    </w:p>
    <w:p w:rsidR="005A150F" w:rsidRDefault="005A150F">
      <w:pPr>
        <w:pStyle w:val="ConsPlusNormal"/>
        <w:ind w:firstLine="540"/>
        <w:jc w:val="both"/>
      </w:pPr>
      <w:r>
        <w:t>3. Меры социальной поддержки работников государственных областных организаций культуры осуществляются в соответствии с законодательными и иными нормативными правовыми актами области.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86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  <w:ind w:firstLine="540"/>
        <w:jc w:val="both"/>
      </w:pPr>
      <w:r>
        <w:t>4. Пенсионное обеспечение работников государственных областных организаций культуры производится в соответствии с законодательством Российской Федерации о пенсионном обеспечении.</w:t>
      </w:r>
    </w:p>
    <w:p w:rsidR="005A150F" w:rsidRDefault="005A150F">
      <w:pPr>
        <w:pStyle w:val="ConsPlusNormal"/>
        <w:jc w:val="both"/>
      </w:pPr>
      <w:r>
        <w:t xml:space="preserve">(в ред. Закона Амурской области от 11.11.2013 </w:t>
      </w:r>
      <w:hyperlink r:id="rId87" w:history="1">
        <w:r>
          <w:rPr>
            <w:color w:val="0000FF"/>
          </w:rPr>
          <w:t>N 271-ОЗ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Title"/>
        <w:jc w:val="center"/>
        <w:outlineLvl w:val="0"/>
      </w:pPr>
      <w:r>
        <w:t>Глава VII. ЗАКЛЮЧИТЕЛЬНЫЕ ПОЛОЖЕНИЯ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24. Ответственность за нарушение законодательства о культуре</w:t>
      </w:r>
    </w:p>
    <w:p w:rsidR="005A150F" w:rsidRDefault="005A150F">
      <w:pPr>
        <w:pStyle w:val="ConsPlusNormal"/>
        <w:ind w:firstLine="540"/>
        <w:jc w:val="both"/>
      </w:pPr>
      <w:r>
        <w:t xml:space="preserve">(в ред. Закона Амурской области от 14.03.2005 </w:t>
      </w:r>
      <w:hyperlink r:id="rId88" w:history="1">
        <w:r>
          <w:rPr>
            <w:color w:val="0000FF"/>
          </w:rPr>
          <w:t>N 449-ОЗ</w:t>
        </w:r>
      </w:hyperlink>
      <w:r>
        <w:t>)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Ответственность за нарушение законодательства о культуре устанавливается законодательством Российской Федерации.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  <w:outlineLvl w:val="1"/>
      </w:pPr>
      <w:r>
        <w:t>Статья 25. Вступление в силу настоящего Закона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  <w:jc w:val="right"/>
      </w:pPr>
      <w:r>
        <w:t>Глава Администрации</w:t>
      </w:r>
    </w:p>
    <w:p w:rsidR="005A150F" w:rsidRDefault="005A150F">
      <w:pPr>
        <w:pStyle w:val="ConsPlusNormal"/>
        <w:jc w:val="right"/>
      </w:pPr>
      <w:r>
        <w:t>Амурской области</w:t>
      </w:r>
    </w:p>
    <w:p w:rsidR="005A150F" w:rsidRDefault="005A150F">
      <w:pPr>
        <w:pStyle w:val="ConsPlusNormal"/>
        <w:jc w:val="right"/>
      </w:pPr>
      <w:r>
        <w:t>А.Н.БЕЛОНОГОВ</w:t>
      </w:r>
    </w:p>
    <w:p w:rsidR="005A150F" w:rsidRDefault="005A150F">
      <w:pPr>
        <w:pStyle w:val="ConsPlusNormal"/>
      </w:pPr>
      <w:r>
        <w:t>г. Благовещенск</w:t>
      </w:r>
    </w:p>
    <w:p w:rsidR="005A150F" w:rsidRDefault="005A150F">
      <w:pPr>
        <w:pStyle w:val="ConsPlusNormal"/>
      </w:pPr>
      <w:r>
        <w:t>5 апреля 1999 года</w:t>
      </w:r>
    </w:p>
    <w:p w:rsidR="005A150F" w:rsidRDefault="005A150F">
      <w:pPr>
        <w:pStyle w:val="ConsPlusNormal"/>
      </w:pPr>
      <w:r>
        <w:t>N 135-ОЗ</w:t>
      </w:r>
    </w:p>
    <w:p w:rsidR="005A150F" w:rsidRDefault="005A150F">
      <w:pPr>
        <w:pStyle w:val="ConsPlusNormal"/>
      </w:pPr>
    </w:p>
    <w:p w:rsidR="005A150F" w:rsidRDefault="005A150F">
      <w:pPr>
        <w:pStyle w:val="ConsPlusNormal"/>
      </w:pPr>
    </w:p>
    <w:p w:rsidR="005A150F" w:rsidRDefault="005A15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7480" w:rsidRDefault="00F27480">
      <w:bookmarkStart w:id="0" w:name="_GoBack"/>
      <w:bookmarkEnd w:id="0"/>
    </w:p>
    <w:sectPr w:rsidR="00F27480" w:rsidSect="0077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0F"/>
    <w:rsid w:val="005A150F"/>
    <w:rsid w:val="00B76B05"/>
    <w:rsid w:val="00DE7510"/>
    <w:rsid w:val="00F2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50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A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50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A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50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A15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50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A15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C5DBD1F94FC2C215ABA73390E5883F780BA3DE8E2B868D75D1796690D4956F8C42DEA07692931FEE32E36Q9d0G" TargetMode="External"/><Relationship Id="rId21" Type="http://schemas.openxmlformats.org/officeDocument/2006/relationships/hyperlink" Target="consultantplus://offline/ref=1C5DBD1F94FC2C215ABA73390E5883F780BA3DE8E6BC60D3561796690D4956F8C42DEA07692931FEE32E30Q9d1G" TargetMode="External"/><Relationship Id="rId42" Type="http://schemas.openxmlformats.org/officeDocument/2006/relationships/hyperlink" Target="consultantplus://offline/ref=1C5DBD1F94FC2C215ABA73390E5883F780BA3DE8E6BB65DD571796690D4956F8C42DEA07692931FEE32E36Q9dBG" TargetMode="External"/><Relationship Id="rId47" Type="http://schemas.openxmlformats.org/officeDocument/2006/relationships/hyperlink" Target="consultantplus://offline/ref=1C5DBD1F94FC2C215ABA73390E5883F780BA3DE8E6BB65DD571796690D4956F8C42DEA07692931FEE32E35Q9d2G" TargetMode="External"/><Relationship Id="rId63" Type="http://schemas.openxmlformats.org/officeDocument/2006/relationships/hyperlink" Target="consultantplus://offline/ref=1C5DBD1F94FC2C215ABA73390E5883F780BA3DE8E6BC60D3561796690D4956F8C42DEA07692931FEE32E32Q9d5G" TargetMode="External"/><Relationship Id="rId68" Type="http://schemas.openxmlformats.org/officeDocument/2006/relationships/hyperlink" Target="consultantplus://offline/ref=1C5DBD1F94FC2C215ABA73390E5883F780BA3DE8E0B864D45F1796690D4956F8C42DEA07692931FEE32E36Q9d3G" TargetMode="External"/><Relationship Id="rId84" Type="http://schemas.openxmlformats.org/officeDocument/2006/relationships/hyperlink" Target="consultantplus://offline/ref=1C5DBD1F94FC2C215ABA73390E5883F780BA3DE8E6BC60D3561796690D4956F8C42DEA07692931FEE32E31Q9d0G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1C5DBD1F94FC2C215ABA73390E5883F780BA3DE8ECBE60D2571796690D4956F8C42DEA07692931FEE32E37Q9d4G" TargetMode="External"/><Relationship Id="rId11" Type="http://schemas.openxmlformats.org/officeDocument/2006/relationships/hyperlink" Target="consultantplus://offline/ref=1C5DBD1F94FC2C215ABA73390E5883F780BA3DE8E7B562D3591796690D4956F8C42DEA07692931FEE32E37Q9d4G" TargetMode="External"/><Relationship Id="rId32" Type="http://schemas.openxmlformats.org/officeDocument/2006/relationships/hyperlink" Target="consultantplus://offline/ref=1C5DBD1F94FC2C215ABA73390E5883F780BA3DE8E6BE68D1591796690D4956F8C42DEA07692931FEE32E36Q9d3G" TargetMode="External"/><Relationship Id="rId37" Type="http://schemas.openxmlformats.org/officeDocument/2006/relationships/hyperlink" Target="consultantplus://offline/ref=1C5DBD1F94FC2C215ABA73390E5883F780BA3DE8ECBB60D65C1796690D4956F8C42DEA07692931FEE32E37Q9dBG" TargetMode="External"/><Relationship Id="rId53" Type="http://schemas.openxmlformats.org/officeDocument/2006/relationships/hyperlink" Target="consultantplus://offline/ref=1C5DBD1F94FC2C215ABA73390E5883F780BA3DE8E6BC60D3561796690D4956F8C42DEA07692931FEE32E30Q9d1G" TargetMode="External"/><Relationship Id="rId58" Type="http://schemas.openxmlformats.org/officeDocument/2006/relationships/hyperlink" Target="consultantplus://offline/ref=1C5DBD1F94FC2C215ABA73390E5883F780BA3DE8E7B869DD581796690D4956F8C42DEA07692931FEE32E37Q9dAG" TargetMode="External"/><Relationship Id="rId74" Type="http://schemas.openxmlformats.org/officeDocument/2006/relationships/hyperlink" Target="consultantplus://offline/ref=1C5DBD1F94FC2C215ABA73390E5883F780BA3DE8E0B864D45F1796690D4956F8C42DEA07692931FEE32E36Q9d4G" TargetMode="External"/><Relationship Id="rId79" Type="http://schemas.openxmlformats.org/officeDocument/2006/relationships/hyperlink" Target="consultantplus://offline/ref=1C5DBD1F94FC2C215ABA73390E5883F780BA3DE8E2B868D75D1796690D4956F8C42DEA07692931FEE32E31Q9d7G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1C5DBD1F94FC2C215ABA73390E5883F780BA3DE8E2B868D75D1796690D4956F8C42DEA07692931FEE32E37Q9d4G" TargetMode="External"/><Relationship Id="rId22" Type="http://schemas.openxmlformats.org/officeDocument/2006/relationships/hyperlink" Target="consultantplus://offline/ref=1C5DBD1F94FC2C215ABA73390E5883F780BA3DE8E2B868D75D1796690D4956F8C42DEA07692931FEE32E37Q9dBG" TargetMode="External"/><Relationship Id="rId27" Type="http://schemas.openxmlformats.org/officeDocument/2006/relationships/hyperlink" Target="consultantplus://offline/ref=1C5DBD1F94FC2C215ABA73390E5883F780BA3DE8E2B868D75D1796690D4956F8C42DEA07692931FEE32E36Q9d6G" TargetMode="External"/><Relationship Id="rId30" Type="http://schemas.openxmlformats.org/officeDocument/2006/relationships/hyperlink" Target="consultantplus://offline/ref=1C5DBD1F94FC2C215ABA73390E5883F780BA3DE8ECBE60D2571796690D4956F8C42DEA07692931FEE32E36Q9d0G" TargetMode="External"/><Relationship Id="rId35" Type="http://schemas.openxmlformats.org/officeDocument/2006/relationships/hyperlink" Target="consultantplus://offline/ref=1C5DBD1F94FC2C215ABA73390E5883F780BA3DE8ECBB60D65C1796690D4956F8C42DEA07692931FEE32E37Q9dBG" TargetMode="External"/><Relationship Id="rId43" Type="http://schemas.openxmlformats.org/officeDocument/2006/relationships/hyperlink" Target="consultantplus://offline/ref=1C5DBD1F94FC2C215ABA73390E5883F780BA3DE8E6BB65DD571796690D4956F8C42DEA07692931FEE32E36Q9dAG" TargetMode="External"/><Relationship Id="rId48" Type="http://schemas.openxmlformats.org/officeDocument/2006/relationships/hyperlink" Target="consultantplus://offline/ref=1C5DBD1F94FC2C215ABA73390E5883F780BA3DE8E6BB65DD571796690D4956F8C42DEA07692931FEE32E35Q9d1G" TargetMode="External"/><Relationship Id="rId56" Type="http://schemas.openxmlformats.org/officeDocument/2006/relationships/hyperlink" Target="consultantplus://offline/ref=1C5DBD1F94FC2C215ABA73390E5883F780BA3DE8E7B562D3591796690D4956F8C42DEA07692931FEE32E35Q9d3G" TargetMode="External"/><Relationship Id="rId64" Type="http://schemas.openxmlformats.org/officeDocument/2006/relationships/hyperlink" Target="consultantplus://offline/ref=1C5DBD1F94FC2C215ABA73390E5883F780BA3DE8ECBB68D4571796690D4956F8C42DEA07692931FEE32F34Q9d6G" TargetMode="External"/><Relationship Id="rId69" Type="http://schemas.openxmlformats.org/officeDocument/2006/relationships/hyperlink" Target="consultantplus://offline/ref=1C5DBD1F94FC2C215ABA73390E5883F780BA3DE8EDBF61D45A1796690D4956F8C42DEA07692931FEE32C37Q9dAG" TargetMode="External"/><Relationship Id="rId77" Type="http://schemas.openxmlformats.org/officeDocument/2006/relationships/hyperlink" Target="consultantplus://offline/ref=1C5DBD1F94FC2C215ABA73390E5883F780BA3DE8E2B868D75D1796690D4956F8C42DEA07692931FEE32E31Q9d2G" TargetMode="External"/><Relationship Id="rId8" Type="http://schemas.openxmlformats.org/officeDocument/2006/relationships/hyperlink" Target="consultantplus://offline/ref=1C5DBD1F94FC2C215ABA73390E5883F780BA3DE8E6BB65DD571796690D4956F8C42DEA07692931FEE32E37Q9d4G" TargetMode="External"/><Relationship Id="rId51" Type="http://schemas.openxmlformats.org/officeDocument/2006/relationships/hyperlink" Target="consultantplus://offline/ref=1C5DBD1F94FC2C215ABA73390E5883F780BA3DE8E6BC60D3561796690D4956F8C42DEA07692931FEE32E30Q9d1G" TargetMode="External"/><Relationship Id="rId72" Type="http://schemas.openxmlformats.org/officeDocument/2006/relationships/hyperlink" Target="consultantplus://offline/ref=1C5DBD1F94FC2C215ABA73390E5883F780BA3DE8E6BC60D3561796690D4956F8C42DEA07692931FEE32E30Q9d1G" TargetMode="External"/><Relationship Id="rId80" Type="http://schemas.openxmlformats.org/officeDocument/2006/relationships/hyperlink" Target="consultantplus://offline/ref=1C5DBD1F94FC2C215ABA73390E5883F780BA3DE8E2B868D75D1796690D4956F8C42DEA07692931FEE32E31Q9d6G" TargetMode="External"/><Relationship Id="rId85" Type="http://schemas.openxmlformats.org/officeDocument/2006/relationships/hyperlink" Target="consultantplus://offline/ref=1C5DBD1F94FC2C215ABA73390E5883F780BA3DE8E2B868D75D1796690D4956F8C42DEA07692931FEE32E31Q9d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C5DBD1F94FC2C215ABA73390E5883F780BA3DE8E0B864D45F1796690D4956F8C42DEA07692931FEE32E37Q9d4G" TargetMode="External"/><Relationship Id="rId17" Type="http://schemas.openxmlformats.org/officeDocument/2006/relationships/hyperlink" Target="consultantplus://offline/ref=1C5DBD1F94FC2C215ABA73390E5883F780BA3DE8ECBB60D65C1796690D4956F8C42DEA07692931FEE32E37Q9d4G" TargetMode="External"/><Relationship Id="rId25" Type="http://schemas.openxmlformats.org/officeDocument/2006/relationships/hyperlink" Target="consultantplus://offline/ref=1C5DBD1F94FC2C215ABA73390E5883F780BA3DE8E2B868D75D1796690D4956F8C42DEA07692931FEE32E36Q9d2G" TargetMode="External"/><Relationship Id="rId33" Type="http://schemas.openxmlformats.org/officeDocument/2006/relationships/hyperlink" Target="consultantplus://offline/ref=1C5DBD1F94FC2C215ABA73390E5883F780BA3DE8ECBB60D65C1796690D4956F8C42DEA07692931FEE32E37Q9dBG" TargetMode="External"/><Relationship Id="rId38" Type="http://schemas.openxmlformats.org/officeDocument/2006/relationships/hyperlink" Target="consultantplus://offline/ref=1C5DBD1F94FC2C215ABA73390E5883F780BA3DE8E6BB65DD571796690D4956F8C42DEA07692931FEE32E36Q9d5G" TargetMode="External"/><Relationship Id="rId46" Type="http://schemas.openxmlformats.org/officeDocument/2006/relationships/hyperlink" Target="consultantplus://offline/ref=1C5DBD1F94FC2C215ABA73390E5883F780BA3DE8ECBB60D65C1796690D4956F8C42DEA07692931FEE32E36Q9dBG" TargetMode="External"/><Relationship Id="rId59" Type="http://schemas.openxmlformats.org/officeDocument/2006/relationships/hyperlink" Target="consultantplus://offline/ref=1C5DBD1F94FC2C215ABA73390E5883F780BA3DE8E6BC60D3561796690D4956F8C42DEA07692931FEE32E30Q9d1G" TargetMode="External"/><Relationship Id="rId67" Type="http://schemas.openxmlformats.org/officeDocument/2006/relationships/hyperlink" Target="consultantplus://offline/ref=1C5DBD1F94FC2C215ABA73390E5883F780BA3DE8E7B869DD581796690D4956F8C42DEA07692931FEE32E36Q9d3G" TargetMode="External"/><Relationship Id="rId20" Type="http://schemas.openxmlformats.org/officeDocument/2006/relationships/hyperlink" Target="consultantplus://offline/ref=1C5DBD1F94FC2C215ABA73390E5883F780BA3DE8E6BC60D3561796690D4956F8C42DEA07692931FEE32E37Q9dBG" TargetMode="External"/><Relationship Id="rId41" Type="http://schemas.openxmlformats.org/officeDocument/2006/relationships/hyperlink" Target="consultantplus://offline/ref=1C5DBD1F94FC2C215ABA73390E5883F780BA3DE8ECBB60D65C1796690D4956F8C42DEA07692931FEE32E37Q9dAG" TargetMode="External"/><Relationship Id="rId54" Type="http://schemas.openxmlformats.org/officeDocument/2006/relationships/hyperlink" Target="consultantplus://offline/ref=1C5DBD1F94FC2C215ABA73390E5883F780BA3DE8E6BC60D3561796690D4956F8C42DEA07692931FEE32E33Q9d6G" TargetMode="External"/><Relationship Id="rId62" Type="http://schemas.openxmlformats.org/officeDocument/2006/relationships/hyperlink" Target="consultantplus://offline/ref=1C5DBD1F94FC2C215ABA73390E5883F780BA3DE8E2B868D75D1796690D4956F8C42DEA07692931FEE32E32Q9d6G" TargetMode="External"/><Relationship Id="rId70" Type="http://schemas.openxmlformats.org/officeDocument/2006/relationships/hyperlink" Target="consultantplus://offline/ref=1C5DBD1F94FC2C215ABA73390E5883F780BA3DE8E0B864D45F1796690D4956F8C42DEA07692931FEE32E36Q9d2G" TargetMode="External"/><Relationship Id="rId75" Type="http://schemas.openxmlformats.org/officeDocument/2006/relationships/hyperlink" Target="consultantplus://offline/ref=1C5DBD1F94FC2C215ABA73390E5883F780BA3DE8E2B868D75D1796690D4956F8C42DEA07692931FEE32E32Q9dBG" TargetMode="External"/><Relationship Id="rId83" Type="http://schemas.openxmlformats.org/officeDocument/2006/relationships/hyperlink" Target="consultantplus://offline/ref=1C5DBD1F94FC2C215ABA73390E5883F780BA3DE8E2B868D75D1796690D4956F8C42DEA07692931FEE32E31Q9d4G" TargetMode="External"/><Relationship Id="rId88" Type="http://schemas.openxmlformats.org/officeDocument/2006/relationships/hyperlink" Target="consultantplus://offline/ref=1C5DBD1F94FC2C215ABA73390E5883F780BA3DE8E6BC60D3561796690D4956F8C42DEA07692931FEE32E31Q9d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5DBD1F94FC2C215ABA73390E5883F780BA3DE8E6BC60D3561796690D4956F8C42DEA07692931FEE32E37Q9d4G" TargetMode="External"/><Relationship Id="rId15" Type="http://schemas.openxmlformats.org/officeDocument/2006/relationships/hyperlink" Target="consultantplus://offline/ref=1C5DBD1F94FC2C215ABA73390E5883F780BA3DE8E3B964D05E1796690D4956F8C42DEA07692931FEE32E37Q9d4G" TargetMode="External"/><Relationship Id="rId23" Type="http://schemas.openxmlformats.org/officeDocument/2006/relationships/hyperlink" Target="consultantplus://offline/ref=1C5DBD1F94FC2C215ABA73390E5883F780BA3DE8E7B562D3591796690D4956F8C42DEA07692931FEE32E37Q9dBG" TargetMode="External"/><Relationship Id="rId28" Type="http://schemas.openxmlformats.org/officeDocument/2006/relationships/hyperlink" Target="consultantplus://offline/ref=1C5DBD1F94FC2C215ABA73390E5883F780BA3DE8E3B964D05E1796690D4956F8C42DEA07692931FEE32E37Q9d4G" TargetMode="External"/><Relationship Id="rId36" Type="http://schemas.openxmlformats.org/officeDocument/2006/relationships/hyperlink" Target="consultantplus://offline/ref=1C5DBD1F94FC2C215ABA73390E5883F780BA3DE8ECBB60D65C1796690D4956F8C42DEA07692931FEE32E37Q9dBG" TargetMode="External"/><Relationship Id="rId49" Type="http://schemas.openxmlformats.org/officeDocument/2006/relationships/hyperlink" Target="consultantplus://offline/ref=1C5DBD1F94FC2C215ABA73390E5883F780BA3DE8E6BC60D3561796690D4956F8C42DEA07692931FEE32E34Q9d0G" TargetMode="External"/><Relationship Id="rId57" Type="http://schemas.openxmlformats.org/officeDocument/2006/relationships/hyperlink" Target="consultantplus://offline/ref=1C5DBD1F94FC2C215ABA73390E5883F780BA3DE8E6BC60D3561796690D4956F8C42DEA07692931FEE32E30Q9d1G" TargetMode="External"/><Relationship Id="rId10" Type="http://schemas.openxmlformats.org/officeDocument/2006/relationships/hyperlink" Target="consultantplus://offline/ref=1C5DBD1F94FC2C215ABA73390E5883F780BA3DE8E7B869DD581796690D4956F8C42DEA07692931FEE32E37Q9d4G" TargetMode="External"/><Relationship Id="rId31" Type="http://schemas.openxmlformats.org/officeDocument/2006/relationships/hyperlink" Target="consultantplus://offline/ref=1C5DBD1F94FC2C215ABA73390E5883F780BA3DE8ECBE60D2571796690D4956F8C42DEA07692931FEE32E37Q9dAG" TargetMode="External"/><Relationship Id="rId44" Type="http://schemas.openxmlformats.org/officeDocument/2006/relationships/hyperlink" Target="consultantplus://offline/ref=1C5DBD1F94FC2C215ABA73390E5883F780BA3DE8ECBB60D65C1796690D4956F8C42DEA07692931FEE32E36Q9d6G" TargetMode="External"/><Relationship Id="rId52" Type="http://schemas.openxmlformats.org/officeDocument/2006/relationships/hyperlink" Target="consultantplus://offline/ref=1C5DBD1F94FC2C215ABA73390E5883F780BA3DE8E6BC60D3561796690D4956F8C42DEA07692931FEE32E34Q9d4G" TargetMode="External"/><Relationship Id="rId60" Type="http://schemas.openxmlformats.org/officeDocument/2006/relationships/hyperlink" Target="consultantplus://offline/ref=1C5DBD1F94FC2C215ABA73390E5883F780BA3DE8E6BC60D3561796690D4956F8C42DEA07692931FEE32E32Q9d6G" TargetMode="External"/><Relationship Id="rId65" Type="http://schemas.openxmlformats.org/officeDocument/2006/relationships/hyperlink" Target="consultantplus://offline/ref=1C5DBD1F94FC2C215ABA73390E5883F780BA3DE8E2B868D75D1796690D4956F8C42DEA07692931FEE32E32Q9d5G" TargetMode="External"/><Relationship Id="rId73" Type="http://schemas.openxmlformats.org/officeDocument/2006/relationships/hyperlink" Target="consultantplus://offline/ref=1C5DBD1F94FC2C215ABA73390E5883F780BA3DE8E0B864D45F1796690D4956F8C42DEA07692931FEE32E36Q9d6G" TargetMode="External"/><Relationship Id="rId78" Type="http://schemas.openxmlformats.org/officeDocument/2006/relationships/hyperlink" Target="consultantplus://offline/ref=1C5DBD1F94FC2C215ABA73390E5883F780BA3DE8E2B868D75D1796690D4956F8C42DEA07692931FEE32E31Q9d1G" TargetMode="External"/><Relationship Id="rId81" Type="http://schemas.openxmlformats.org/officeDocument/2006/relationships/hyperlink" Target="consultantplus://offline/ref=1C5DBD1F94FC2C215ABA73390E5883F780BA3DE8E6BC60D3561796690D4956F8C42DEA07692931FEE32E31Q9d3G" TargetMode="External"/><Relationship Id="rId86" Type="http://schemas.openxmlformats.org/officeDocument/2006/relationships/hyperlink" Target="consultantplus://offline/ref=1C5DBD1F94FC2C215ABA73390E5883F780BA3DE8E2B868D75D1796690D4956F8C42DEA07692931FEE32E31Q9d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5DBD1F94FC2C215ABA73390E5883F780BA3DE8ECBB68D4571796690D4956F8C42DEA07692931FEE32F34Q9d6G" TargetMode="External"/><Relationship Id="rId13" Type="http://schemas.openxmlformats.org/officeDocument/2006/relationships/hyperlink" Target="consultantplus://offline/ref=1C5DBD1F94FC2C215ABA73390E5883F780BA3DE8E2BF60DD571796690D4956F8C42DEA07692931FEE32E37Q9d4G" TargetMode="External"/><Relationship Id="rId18" Type="http://schemas.openxmlformats.org/officeDocument/2006/relationships/hyperlink" Target="consultantplus://offline/ref=1C5DBD1F94FC2C215ABA6D341834DDF282B964E0EFEB3C81521DC3Q3d1G" TargetMode="External"/><Relationship Id="rId39" Type="http://schemas.openxmlformats.org/officeDocument/2006/relationships/hyperlink" Target="consultantplus://offline/ref=1C5DBD1F94FC2C215ABA73390E5883F780BA3DE8ECBB60D65C1796690D4956F8C42DEA07692931FEE32E37Q9dBG" TargetMode="External"/><Relationship Id="rId34" Type="http://schemas.openxmlformats.org/officeDocument/2006/relationships/hyperlink" Target="consultantplus://offline/ref=1C5DBD1F94FC2C215ABA73390E5883F780BA3DE8E6BB65DD571796690D4956F8C42DEA07692931FEE32E36Q9d6G" TargetMode="External"/><Relationship Id="rId50" Type="http://schemas.openxmlformats.org/officeDocument/2006/relationships/hyperlink" Target="consultantplus://offline/ref=1C5DBD1F94FC2C215ABA73390E5883F780BA3DE8E0B864D45F1796690D4956F8C42DEA07692931FEE32E37Q9dBG" TargetMode="External"/><Relationship Id="rId55" Type="http://schemas.openxmlformats.org/officeDocument/2006/relationships/hyperlink" Target="consultantplus://offline/ref=1C5DBD1F94FC2C215ABA73390E5883F780BA3DE8E2B868D75D1796690D4956F8C42DEA07692931FEE32E32Q9d2G" TargetMode="External"/><Relationship Id="rId76" Type="http://schemas.openxmlformats.org/officeDocument/2006/relationships/hyperlink" Target="consultantplus://offline/ref=1C5DBD1F94FC2C215ABA73390E5883F780BA3DE8E2B868D75D1796690D4956F8C42DEA07692931FEE32E31Q9d3G" TargetMode="External"/><Relationship Id="rId7" Type="http://schemas.openxmlformats.org/officeDocument/2006/relationships/hyperlink" Target="consultantplus://offline/ref=1C5DBD1F94FC2C215ABA73390E5883F780BA3DE8E6BE68D1591796690D4956F8C42DEA07692931FEE32E37Q9d4G" TargetMode="External"/><Relationship Id="rId71" Type="http://schemas.openxmlformats.org/officeDocument/2006/relationships/hyperlink" Target="consultantplus://offline/ref=1C5DBD1F94FC2C215ABA73390E5883F780BA3DE8E0B864D45F1796690D4956F8C42DEA07692931FEE32E36Q9d7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C5DBD1F94FC2C215ABA73390E5883F780BA3DE8ECBE60D2571796690D4956F8C42DEA07692931FEE32E37Q9dBG" TargetMode="External"/><Relationship Id="rId24" Type="http://schemas.openxmlformats.org/officeDocument/2006/relationships/hyperlink" Target="consultantplus://offline/ref=1C5DBD1F94FC2C215ABA73390E5883F780BA3DE8E2B868D75D1796690D4956F8C42DEA07692931FEE32E37Q9dAG" TargetMode="External"/><Relationship Id="rId40" Type="http://schemas.openxmlformats.org/officeDocument/2006/relationships/hyperlink" Target="consultantplus://offline/ref=1C5DBD1F94FC2C215ABA73390E5883F780BA3DE8ECBB60D65C1796690D4956F8C42DEA07692931FEE32E37Q9dBG" TargetMode="External"/><Relationship Id="rId45" Type="http://schemas.openxmlformats.org/officeDocument/2006/relationships/hyperlink" Target="consultantplus://offline/ref=1C5DBD1F94FC2C215ABA73390E5883F780BA3DE8ECBB60D65C1796690D4956F8C42DEA07692931FEE32E36Q9d4G" TargetMode="External"/><Relationship Id="rId66" Type="http://schemas.openxmlformats.org/officeDocument/2006/relationships/hyperlink" Target="consultantplus://offline/ref=1C5DBD1F94FC2C215ABA73390E5883F780BA3DE8E6BC60D3561796690D4956F8C42DEA07692931FEE32E30Q9d1G" TargetMode="External"/><Relationship Id="rId87" Type="http://schemas.openxmlformats.org/officeDocument/2006/relationships/hyperlink" Target="consultantplus://offline/ref=1C5DBD1F94FC2C215ABA73390E5883F780BA3DE8E2B868D75D1796690D4956F8C42DEA07692931FEE32E31Q9dBG" TargetMode="External"/><Relationship Id="rId61" Type="http://schemas.openxmlformats.org/officeDocument/2006/relationships/hyperlink" Target="consultantplus://offline/ref=1C5DBD1F94FC2C215ABA73390E5883F780BA3DE8E2B868D75D1796690D4956F8C42DEA07692931FEE32E32Q9d7G" TargetMode="External"/><Relationship Id="rId82" Type="http://schemas.openxmlformats.org/officeDocument/2006/relationships/hyperlink" Target="consultantplus://offline/ref=1C5DBD1F94FC2C215ABA73390E5883F780BA3DE8E2B868D75D1796690D4956F8C42DEA07692931FEE32E31Q9d6G" TargetMode="External"/><Relationship Id="rId19" Type="http://schemas.openxmlformats.org/officeDocument/2006/relationships/hyperlink" Target="consultantplus://offline/ref=1C5DBD1F94FC2C215ABA6D341834DDF281B962E2E4BF6B830348CD345AQ4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6458</Words>
  <Characters>36817</Characters>
  <Application>Microsoft Office Word</Application>
  <DocSecurity>0</DocSecurity>
  <Lines>306</Lines>
  <Paragraphs>86</Paragraphs>
  <ScaleCrop>false</ScaleCrop>
  <Company/>
  <LinksUpToDate>false</LinksUpToDate>
  <CharactersWithSpaces>43189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2017-05-05T06:29:00Z</dcterms:created>
  <dcterms:modified xsi:type="dcterms:W3CDTF">2017-05-05T06:29:00Z</dcterms:modified>
</cp:coreProperties>
</file>