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DA6297" w:rsidTr="003861D5">
        <w:tc>
          <w:tcPr>
            <w:tcW w:w="828" w:type="pct"/>
            <w:hideMark/>
          </w:tcPr>
          <w:p w:rsidR="00DA6297" w:rsidRDefault="00DA6297" w:rsidP="003861D5">
            <w:pPr>
              <w:pStyle w:val="a8"/>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0B6C9668" wp14:editId="5FD2DB43">
                  <wp:extent cx="706755" cy="389255"/>
                  <wp:effectExtent l="0" t="0" r="0" b="0"/>
                  <wp:docPr id="5" name="Рисунок 5"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DA6297" w:rsidRDefault="00DA6297" w:rsidP="003861D5">
            <w:pPr>
              <w:pStyle w:val="a8"/>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DA6297" w:rsidRDefault="00DA6297" w:rsidP="003861D5">
            <w:pPr>
              <w:pStyle w:val="a8"/>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DA6297" w:rsidRPr="00DA6297" w:rsidRDefault="00DA6297" w:rsidP="00AC53D0">
      <w:pPr>
        <w:pStyle w:val="a7"/>
        <w:ind w:firstLine="709"/>
        <w:jc w:val="center"/>
        <w:rPr>
          <w:rFonts w:ascii="Times New Roman" w:hAnsi="Times New Roman" w:cs="Times New Roman"/>
          <w:b/>
          <w:sz w:val="24"/>
        </w:rPr>
      </w:pPr>
    </w:p>
    <w:p w:rsidR="00AC53D0" w:rsidRDefault="00AC53D0" w:rsidP="00AC53D0">
      <w:pPr>
        <w:pStyle w:val="a7"/>
        <w:ind w:firstLine="709"/>
        <w:jc w:val="center"/>
        <w:rPr>
          <w:rFonts w:ascii="Times New Roman" w:hAnsi="Times New Roman" w:cs="Times New Roman"/>
          <w:b/>
          <w:sz w:val="28"/>
        </w:rPr>
      </w:pPr>
      <w:r>
        <w:rPr>
          <w:rFonts w:ascii="Times New Roman" w:hAnsi="Times New Roman" w:cs="Times New Roman"/>
          <w:b/>
          <w:sz w:val="28"/>
        </w:rPr>
        <w:t>Агрохимия</w:t>
      </w:r>
    </w:p>
    <w:p w:rsidR="000102E7" w:rsidRPr="00A65EFA" w:rsidRDefault="000102E7" w:rsidP="000102E7">
      <w:pPr>
        <w:pStyle w:val="a7"/>
        <w:ind w:firstLine="709"/>
        <w:jc w:val="both"/>
        <w:rPr>
          <w:rFonts w:ascii="Times New Roman" w:hAnsi="Times New Roman" w:cs="Times New Roman"/>
          <w:sz w:val="28"/>
        </w:rPr>
      </w:pPr>
      <w:proofErr w:type="spellStart"/>
      <w:r w:rsidRPr="00A65EFA">
        <w:rPr>
          <w:rFonts w:ascii="Times New Roman" w:hAnsi="Times New Roman" w:cs="Times New Roman"/>
          <w:b/>
          <w:sz w:val="28"/>
        </w:rPr>
        <w:t>Абзалов</w:t>
      </w:r>
      <w:proofErr w:type="spellEnd"/>
      <w:r w:rsidR="00962360">
        <w:rPr>
          <w:rFonts w:ascii="Times New Roman" w:hAnsi="Times New Roman" w:cs="Times New Roman"/>
          <w:b/>
          <w:sz w:val="28"/>
        </w:rPr>
        <w:t>,</w:t>
      </w:r>
      <w:bookmarkStart w:id="0" w:name="_GoBack"/>
      <w:bookmarkEnd w:id="0"/>
      <w:r w:rsidRPr="00A65EFA">
        <w:rPr>
          <w:rFonts w:ascii="Times New Roman" w:hAnsi="Times New Roman" w:cs="Times New Roman"/>
          <w:b/>
          <w:sz w:val="28"/>
        </w:rPr>
        <w:t xml:space="preserve"> А. А.</w:t>
      </w:r>
      <w:r>
        <w:rPr>
          <w:rFonts w:ascii="Times New Roman" w:hAnsi="Times New Roman" w:cs="Times New Roman"/>
          <w:sz w:val="28"/>
        </w:rPr>
        <w:t xml:space="preserve"> </w:t>
      </w:r>
      <w:r w:rsidRPr="00A65EFA">
        <w:rPr>
          <w:rFonts w:ascii="Times New Roman" w:hAnsi="Times New Roman" w:cs="Times New Roman"/>
          <w:sz w:val="28"/>
        </w:rPr>
        <w:t>Значение применения медленно действующих азотных удобрений в снижении загрязнения окружающей среды</w:t>
      </w:r>
      <w:r>
        <w:rPr>
          <w:rFonts w:ascii="Times New Roman" w:hAnsi="Times New Roman" w:cs="Times New Roman"/>
          <w:sz w:val="28"/>
        </w:rPr>
        <w:t xml:space="preserve"> / </w:t>
      </w:r>
      <w:r w:rsidRPr="00A65EFA">
        <w:rPr>
          <w:rFonts w:ascii="Times New Roman" w:hAnsi="Times New Roman" w:cs="Times New Roman"/>
          <w:sz w:val="28"/>
        </w:rPr>
        <w:t>А.</w:t>
      </w:r>
      <w:r>
        <w:rPr>
          <w:rFonts w:ascii="Times New Roman" w:hAnsi="Times New Roman" w:cs="Times New Roman"/>
          <w:sz w:val="28"/>
        </w:rPr>
        <w:t xml:space="preserve"> </w:t>
      </w:r>
      <w:r w:rsidRPr="00A65EFA">
        <w:rPr>
          <w:rFonts w:ascii="Times New Roman" w:hAnsi="Times New Roman" w:cs="Times New Roman"/>
          <w:sz w:val="28"/>
        </w:rPr>
        <w:t>А.</w:t>
      </w:r>
      <w:r>
        <w:rPr>
          <w:rFonts w:ascii="Times New Roman" w:hAnsi="Times New Roman" w:cs="Times New Roman"/>
          <w:sz w:val="28"/>
        </w:rPr>
        <w:t xml:space="preserve"> </w:t>
      </w:r>
      <w:proofErr w:type="spellStart"/>
      <w:r w:rsidRPr="00A65EFA">
        <w:rPr>
          <w:rFonts w:ascii="Times New Roman" w:hAnsi="Times New Roman" w:cs="Times New Roman"/>
          <w:sz w:val="28"/>
        </w:rPr>
        <w:t>Абзалов</w:t>
      </w:r>
      <w:proofErr w:type="spellEnd"/>
      <w:r w:rsidRPr="00A65EFA">
        <w:rPr>
          <w:rFonts w:ascii="Times New Roman" w:hAnsi="Times New Roman" w:cs="Times New Roman"/>
          <w:sz w:val="28"/>
        </w:rPr>
        <w:t>, Ф.</w:t>
      </w:r>
      <w:r>
        <w:rPr>
          <w:rFonts w:ascii="Times New Roman" w:hAnsi="Times New Roman" w:cs="Times New Roman"/>
          <w:sz w:val="28"/>
        </w:rPr>
        <w:t xml:space="preserve"> </w:t>
      </w:r>
      <w:r w:rsidRPr="00A65EFA">
        <w:rPr>
          <w:rFonts w:ascii="Times New Roman" w:hAnsi="Times New Roman" w:cs="Times New Roman"/>
          <w:sz w:val="28"/>
        </w:rPr>
        <w:t>И.</w:t>
      </w:r>
      <w:r>
        <w:rPr>
          <w:rFonts w:ascii="Times New Roman" w:hAnsi="Times New Roman" w:cs="Times New Roman"/>
          <w:sz w:val="28"/>
        </w:rPr>
        <w:t xml:space="preserve"> </w:t>
      </w:r>
      <w:proofErr w:type="spellStart"/>
      <w:r w:rsidRPr="00A65EFA">
        <w:rPr>
          <w:rFonts w:ascii="Times New Roman" w:hAnsi="Times New Roman" w:cs="Times New Roman"/>
          <w:sz w:val="28"/>
        </w:rPr>
        <w:t>Марупов</w:t>
      </w:r>
      <w:proofErr w:type="spellEnd"/>
      <w:r w:rsidRPr="00A65EFA">
        <w:rPr>
          <w:rFonts w:ascii="Times New Roman" w:hAnsi="Times New Roman" w:cs="Times New Roman"/>
          <w:sz w:val="28"/>
        </w:rPr>
        <w:t xml:space="preserve"> </w:t>
      </w:r>
      <w:r>
        <w:rPr>
          <w:rFonts w:ascii="Times New Roman" w:hAnsi="Times New Roman" w:cs="Times New Roman"/>
          <w:sz w:val="28"/>
        </w:rPr>
        <w:t xml:space="preserve">// </w:t>
      </w:r>
      <w:r w:rsidRPr="00A65EFA">
        <w:rPr>
          <w:rFonts w:ascii="Times New Roman" w:hAnsi="Times New Roman" w:cs="Times New Roman"/>
          <w:sz w:val="28"/>
        </w:rPr>
        <w:t xml:space="preserve">Новые и нетрадиционные растения и перспективы их использования. </w:t>
      </w:r>
      <w:r>
        <w:rPr>
          <w:rFonts w:ascii="Times New Roman" w:hAnsi="Times New Roman" w:cs="Times New Roman"/>
          <w:sz w:val="28"/>
        </w:rPr>
        <w:t xml:space="preserve">– </w:t>
      </w:r>
      <w:r w:rsidRPr="00A65EFA">
        <w:rPr>
          <w:rFonts w:ascii="Times New Roman" w:hAnsi="Times New Roman" w:cs="Times New Roman"/>
          <w:sz w:val="28"/>
        </w:rPr>
        <w:t xml:space="preserve">2016. </w:t>
      </w:r>
      <w:r>
        <w:rPr>
          <w:rFonts w:ascii="Times New Roman" w:hAnsi="Times New Roman" w:cs="Times New Roman"/>
          <w:sz w:val="28"/>
        </w:rPr>
        <w:t xml:space="preserve">– </w:t>
      </w:r>
      <w:r w:rsidRPr="00A65EFA">
        <w:rPr>
          <w:rFonts w:ascii="Times New Roman" w:hAnsi="Times New Roman" w:cs="Times New Roman"/>
          <w:sz w:val="28"/>
        </w:rPr>
        <w:t xml:space="preserve">№ 12. </w:t>
      </w:r>
      <w:r>
        <w:rPr>
          <w:rFonts w:ascii="Times New Roman" w:hAnsi="Times New Roman" w:cs="Times New Roman"/>
          <w:sz w:val="28"/>
        </w:rPr>
        <w:t xml:space="preserve">– </w:t>
      </w:r>
      <w:r w:rsidRPr="00A65EFA">
        <w:rPr>
          <w:rFonts w:ascii="Times New Roman" w:hAnsi="Times New Roman" w:cs="Times New Roman"/>
          <w:sz w:val="28"/>
        </w:rPr>
        <w:t>С. 174-176.</w:t>
      </w:r>
    </w:p>
    <w:p w:rsidR="000102E7" w:rsidRDefault="000102E7" w:rsidP="000102E7">
      <w:pPr>
        <w:pStyle w:val="a7"/>
        <w:ind w:firstLine="709"/>
        <w:jc w:val="both"/>
        <w:rPr>
          <w:rFonts w:ascii="Times New Roman" w:hAnsi="Times New Roman" w:cs="Times New Roman"/>
          <w:sz w:val="24"/>
        </w:rPr>
      </w:pPr>
      <w:r w:rsidRPr="00A65EFA">
        <w:rPr>
          <w:rFonts w:ascii="Times New Roman" w:hAnsi="Times New Roman" w:cs="Times New Roman"/>
          <w:sz w:val="24"/>
        </w:rPr>
        <w:t>Результаты исследований указывают на определенное преимущество применения медленнодействующего карбамидно-формальдегидного удобрения (КФУ), чем мочевины и аммиачной селитры в снижении загрязнения окружающей среды вредными для организма остатками туков. Установлено, что применение медленнодействующего карбамидно-формальдегидного удобрения особенно важно в условиях засоленных по</w:t>
      </w:r>
      <w:proofErr w:type="gramStart"/>
      <w:r w:rsidRPr="00A65EFA">
        <w:rPr>
          <w:rFonts w:ascii="Times New Roman" w:hAnsi="Times New Roman" w:cs="Times New Roman"/>
          <w:sz w:val="24"/>
        </w:rPr>
        <w:t>чв с бл</w:t>
      </w:r>
      <w:proofErr w:type="gramEnd"/>
      <w:r w:rsidRPr="00A65EFA">
        <w:rPr>
          <w:rFonts w:ascii="Times New Roman" w:hAnsi="Times New Roman" w:cs="Times New Roman"/>
          <w:sz w:val="24"/>
        </w:rPr>
        <w:t xml:space="preserve">изким залеганием грунтовых вод, где происходят значительные потери азота в результате выщелачивания нитратов в грунтовые воды </w:t>
      </w:r>
    </w:p>
    <w:p w:rsidR="000102E7" w:rsidRDefault="000102E7" w:rsidP="000102E7">
      <w:pPr>
        <w:pStyle w:val="a7"/>
        <w:ind w:firstLine="709"/>
        <w:jc w:val="both"/>
        <w:rPr>
          <w:rFonts w:ascii="Times New Roman" w:hAnsi="Times New Roman" w:cs="Times New Roman"/>
          <w:sz w:val="24"/>
        </w:rPr>
      </w:pPr>
    </w:p>
    <w:p w:rsidR="000A30FE" w:rsidRPr="000A30FE" w:rsidRDefault="000A30FE" w:rsidP="000A30FE">
      <w:pPr>
        <w:pStyle w:val="a7"/>
        <w:ind w:firstLine="709"/>
        <w:jc w:val="both"/>
        <w:rPr>
          <w:rFonts w:ascii="Times New Roman" w:hAnsi="Times New Roman" w:cs="Times New Roman"/>
          <w:sz w:val="28"/>
        </w:rPr>
      </w:pPr>
      <w:r w:rsidRPr="000A30FE">
        <w:rPr>
          <w:rFonts w:ascii="Times New Roman" w:hAnsi="Times New Roman" w:cs="Times New Roman"/>
          <w:b/>
          <w:sz w:val="28"/>
        </w:rPr>
        <w:t>Безуглова</w:t>
      </w:r>
      <w:r>
        <w:rPr>
          <w:rFonts w:ascii="Times New Roman" w:hAnsi="Times New Roman" w:cs="Times New Roman"/>
          <w:b/>
          <w:sz w:val="28"/>
        </w:rPr>
        <w:t>,</w:t>
      </w:r>
      <w:r w:rsidRPr="000A30FE">
        <w:rPr>
          <w:rFonts w:ascii="Times New Roman" w:hAnsi="Times New Roman" w:cs="Times New Roman"/>
          <w:b/>
          <w:sz w:val="28"/>
        </w:rPr>
        <w:t xml:space="preserve"> О. С.</w:t>
      </w:r>
      <w:r>
        <w:rPr>
          <w:rFonts w:ascii="Times New Roman" w:hAnsi="Times New Roman" w:cs="Times New Roman"/>
          <w:b/>
          <w:sz w:val="28"/>
        </w:rPr>
        <w:t xml:space="preserve"> </w:t>
      </w:r>
      <w:r w:rsidRPr="000A30FE">
        <w:rPr>
          <w:rFonts w:ascii="Times New Roman" w:hAnsi="Times New Roman" w:cs="Times New Roman"/>
          <w:sz w:val="28"/>
        </w:rPr>
        <w:t>Гуминовые препараты как стимуляторы роста растений и микроорганизмов (обзор)</w:t>
      </w:r>
      <w:r>
        <w:rPr>
          <w:rFonts w:ascii="Times New Roman" w:hAnsi="Times New Roman" w:cs="Times New Roman"/>
          <w:sz w:val="28"/>
        </w:rPr>
        <w:t xml:space="preserve"> / </w:t>
      </w:r>
      <w:r w:rsidRPr="000A30FE">
        <w:rPr>
          <w:rFonts w:ascii="Times New Roman" w:hAnsi="Times New Roman" w:cs="Times New Roman"/>
          <w:sz w:val="28"/>
        </w:rPr>
        <w:t>О.</w:t>
      </w:r>
      <w:r>
        <w:rPr>
          <w:rFonts w:ascii="Times New Roman" w:hAnsi="Times New Roman" w:cs="Times New Roman"/>
          <w:sz w:val="28"/>
        </w:rPr>
        <w:t xml:space="preserve"> </w:t>
      </w:r>
      <w:r w:rsidRPr="000A30FE">
        <w:rPr>
          <w:rFonts w:ascii="Times New Roman" w:hAnsi="Times New Roman" w:cs="Times New Roman"/>
          <w:sz w:val="28"/>
        </w:rPr>
        <w:t>С.</w:t>
      </w:r>
      <w:r>
        <w:rPr>
          <w:rFonts w:ascii="Times New Roman" w:hAnsi="Times New Roman" w:cs="Times New Roman"/>
          <w:sz w:val="28"/>
        </w:rPr>
        <w:t xml:space="preserve"> </w:t>
      </w:r>
      <w:r w:rsidRPr="000A30FE">
        <w:rPr>
          <w:rFonts w:ascii="Times New Roman" w:hAnsi="Times New Roman" w:cs="Times New Roman"/>
          <w:sz w:val="28"/>
        </w:rPr>
        <w:t>Безуглова, Е.</w:t>
      </w:r>
      <w:r>
        <w:rPr>
          <w:rFonts w:ascii="Times New Roman" w:hAnsi="Times New Roman" w:cs="Times New Roman"/>
          <w:sz w:val="28"/>
        </w:rPr>
        <w:t xml:space="preserve"> </w:t>
      </w:r>
      <w:r w:rsidRPr="000A30FE">
        <w:rPr>
          <w:rFonts w:ascii="Times New Roman" w:hAnsi="Times New Roman" w:cs="Times New Roman"/>
          <w:sz w:val="28"/>
        </w:rPr>
        <w:t>А.</w:t>
      </w:r>
      <w:r>
        <w:rPr>
          <w:rFonts w:ascii="Times New Roman" w:hAnsi="Times New Roman" w:cs="Times New Roman"/>
          <w:sz w:val="28"/>
        </w:rPr>
        <w:t xml:space="preserve"> </w:t>
      </w:r>
      <w:r w:rsidRPr="000A30FE">
        <w:rPr>
          <w:rFonts w:ascii="Times New Roman" w:hAnsi="Times New Roman" w:cs="Times New Roman"/>
          <w:sz w:val="28"/>
        </w:rPr>
        <w:t>Полиенко, А.</w:t>
      </w:r>
      <w:r>
        <w:rPr>
          <w:rFonts w:ascii="Times New Roman" w:hAnsi="Times New Roman" w:cs="Times New Roman"/>
          <w:sz w:val="28"/>
        </w:rPr>
        <w:t xml:space="preserve"> </w:t>
      </w:r>
      <w:r w:rsidRPr="000A30FE">
        <w:rPr>
          <w:rFonts w:ascii="Times New Roman" w:hAnsi="Times New Roman" w:cs="Times New Roman"/>
          <w:sz w:val="28"/>
        </w:rPr>
        <w:t>В.</w:t>
      </w:r>
      <w:r>
        <w:rPr>
          <w:rFonts w:ascii="Times New Roman" w:hAnsi="Times New Roman" w:cs="Times New Roman"/>
          <w:sz w:val="28"/>
        </w:rPr>
        <w:t xml:space="preserve"> </w:t>
      </w:r>
      <w:proofErr w:type="spellStart"/>
      <w:r w:rsidRPr="000A30FE">
        <w:rPr>
          <w:rFonts w:ascii="Times New Roman" w:hAnsi="Times New Roman" w:cs="Times New Roman"/>
          <w:sz w:val="28"/>
        </w:rPr>
        <w:t>Горовцов</w:t>
      </w:r>
      <w:proofErr w:type="spellEnd"/>
      <w:r w:rsidRPr="000A30FE">
        <w:rPr>
          <w:rFonts w:ascii="Times New Roman" w:hAnsi="Times New Roman" w:cs="Times New Roman"/>
          <w:sz w:val="28"/>
        </w:rPr>
        <w:t xml:space="preserve"> </w:t>
      </w:r>
      <w:r>
        <w:rPr>
          <w:rFonts w:ascii="Times New Roman" w:hAnsi="Times New Roman" w:cs="Times New Roman"/>
          <w:sz w:val="28"/>
        </w:rPr>
        <w:t xml:space="preserve">// </w:t>
      </w:r>
      <w:r w:rsidRPr="000A30FE">
        <w:rPr>
          <w:rFonts w:ascii="Times New Roman" w:hAnsi="Times New Roman" w:cs="Times New Roman"/>
          <w:sz w:val="28"/>
        </w:rPr>
        <w:t>Известия Оренбургского гос</w:t>
      </w:r>
      <w:r>
        <w:rPr>
          <w:rFonts w:ascii="Times New Roman" w:hAnsi="Times New Roman" w:cs="Times New Roman"/>
          <w:sz w:val="28"/>
        </w:rPr>
        <w:t>.</w:t>
      </w:r>
      <w:r w:rsidRPr="000A30FE">
        <w:rPr>
          <w:rFonts w:ascii="Times New Roman" w:hAnsi="Times New Roman" w:cs="Times New Roman"/>
          <w:sz w:val="28"/>
        </w:rPr>
        <w:t xml:space="preserve"> аграрного ун</w:t>
      </w:r>
      <w:r>
        <w:rPr>
          <w:rFonts w:ascii="Times New Roman" w:hAnsi="Times New Roman" w:cs="Times New Roman"/>
          <w:sz w:val="28"/>
        </w:rPr>
        <w:t>-</w:t>
      </w:r>
      <w:r w:rsidRPr="000A30FE">
        <w:rPr>
          <w:rFonts w:ascii="Times New Roman" w:hAnsi="Times New Roman" w:cs="Times New Roman"/>
          <w:sz w:val="28"/>
        </w:rPr>
        <w:t xml:space="preserve">та. </w:t>
      </w:r>
      <w:r>
        <w:rPr>
          <w:rFonts w:ascii="Times New Roman" w:hAnsi="Times New Roman" w:cs="Times New Roman"/>
          <w:sz w:val="28"/>
        </w:rPr>
        <w:t xml:space="preserve">– </w:t>
      </w:r>
      <w:r w:rsidRPr="000A30FE">
        <w:rPr>
          <w:rFonts w:ascii="Times New Roman" w:hAnsi="Times New Roman" w:cs="Times New Roman"/>
          <w:sz w:val="28"/>
        </w:rPr>
        <w:t xml:space="preserve">2016. </w:t>
      </w:r>
      <w:r>
        <w:rPr>
          <w:rFonts w:ascii="Times New Roman" w:hAnsi="Times New Roman" w:cs="Times New Roman"/>
          <w:sz w:val="28"/>
        </w:rPr>
        <w:t xml:space="preserve">– </w:t>
      </w:r>
      <w:r w:rsidRPr="000A30FE">
        <w:rPr>
          <w:rFonts w:ascii="Times New Roman" w:hAnsi="Times New Roman" w:cs="Times New Roman"/>
          <w:sz w:val="28"/>
        </w:rPr>
        <w:t>№</w:t>
      </w:r>
      <w:r>
        <w:rPr>
          <w:rFonts w:ascii="Times New Roman" w:hAnsi="Times New Roman" w:cs="Times New Roman"/>
          <w:sz w:val="28"/>
        </w:rPr>
        <w:t xml:space="preserve"> </w:t>
      </w:r>
      <w:r w:rsidRPr="000A30FE">
        <w:rPr>
          <w:rFonts w:ascii="Times New Roman" w:hAnsi="Times New Roman" w:cs="Times New Roman"/>
          <w:sz w:val="28"/>
        </w:rPr>
        <w:t xml:space="preserve">4. </w:t>
      </w:r>
      <w:r>
        <w:rPr>
          <w:rFonts w:ascii="Times New Roman" w:hAnsi="Times New Roman" w:cs="Times New Roman"/>
          <w:sz w:val="28"/>
        </w:rPr>
        <w:t xml:space="preserve">– </w:t>
      </w:r>
      <w:r w:rsidRPr="000A30FE">
        <w:rPr>
          <w:rFonts w:ascii="Times New Roman" w:hAnsi="Times New Roman" w:cs="Times New Roman"/>
          <w:sz w:val="28"/>
        </w:rPr>
        <w:t>С. 11-14.</w:t>
      </w:r>
    </w:p>
    <w:p w:rsidR="000A30FE" w:rsidRPr="000A30FE" w:rsidRDefault="000A30FE" w:rsidP="000A30FE">
      <w:pPr>
        <w:pStyle w:val="a7"/>
        <w:ind w:firstLine="709"/>
        <w:jc w:val="both"/>
        <w:rPr>
          <w:rFonts w:ascii="Times New Roman" w:hAnsi="Times New Roman" w:cs="Times New Roman"/>
          <w:sz w:val="24"/>
        </w:rPr>
      </w:pPr>
      <w:r w:rsidRPr="000A30FE">
        <w:rPr>
          <w:rFonts w:ascii="Times New Roman" w:hAnsi="Times New Roman" w:cs="Times New Roman"/>
          <w:sz w:val="24"/>
        </w:rPr>
        <w:t xml:space="preserve">В статье представлен обзор научной литературы по актуальной проблеме воздействия гуминовых кислот на рост растений и микроорганизмов. Выделены исследования, показывающие, что гуминовые препараты влияют на численность микроорганизмов в почве не только при внесении непосредственно в почву, но и при обработке ими вегетирующих растений. Анализ научных исследований показал, что неоднозначные данные о влиянии гуминовых веществ на активность ферментов свидетельствуют о сложности процессов, происходящих в почве при внесении гуминовых удобрений и обработке гуминовыми препаратами вегетирующих растений. Вероятно, имеет значение также вид и форма </w:t>
      </w:r>
      <w:proofErr w:type="spellStart"/>
      <w:r w:rsidRPr="000A30FE">
        <w:rPr>
          <w:rFonts w:ascii="Times New Roman" w:hAnsi="Times New Roman" w:cs="Times New Roman"/>
          <w:sz w:val="24"/>
        </w:rPr>
        <w:t>гуматов</w:t>
      </w:r>
      <w:proofErr w:type="spellEnd"/>
      <w:r w:rsidRPr="000A30FE">
        <w:rPr>
          <w:rFonts w:ascii="Times New Roman" w:hAnsi="Times New Roman" w:cs="Times New Roman"/>
          <w:sz w:val="24"/>
        </w:rPr>
        <w:t xml:space="preserve">, их дозировка и способ использования. </w:t>
      </w:r>
    </w:p>
    <w:p w:rsidR="000A30FE" w:rsidRDefault="000A30FE" w:rsidP="000102E7">
      <w:pPr>
        <w:pStyle w:val="a7"/>
        <w:ind w:firstLine="709"/>
        <w:jc w:val="both"/>
        <w:rPr>
          <w:rFonts w:ascii="Times New Roman" w:hAnsi="Times New Roman" w:cs="Times New Roman"/>
          <w:sz w:val="24"/>
        </w:rPr>
      </w:pPr>
    </w:p>
    <w:p w:rsidR="0016465F" w:rsidRDefault="0016465F" w:rsidP="00056693">
      <w:pPr>
        <w:pStyle w:val="a7"/>
        <w:ind w:firstLine="709"/>
        <w:jc w:val="both"/>
        <w:rPr>
          <w:rFonts w:ascii="Times New Roman" w:hAnsi="Times New Roman" w:cs="Times New Roman"/>
          <w:sz w:val="28"/>
        </w:rPr>
      </w:pPr>
      <w:proofErr w:type="spellStart"/>
      <w:r w:rsidRPr="00056693">
        <w:rPr>
          <w:rFonts w:ascii="Times New Roman" w:hAnsi="Times New Roman" w:cs="Times New Roman"/>
          <w:b/>
          <w:sz w:val="28"/>
        </w:rPr>
        <w:t>Бобренко</w:t>
      </w:r>
      <w:proofErr w:type="spellEnd"/>
      <w:r>
        <w:rPr>
          <w:rFonts w:ascii="Times New Roman" w:hAnsi="Times New Roman" w:cs="Times New Roman"/>
          <w:b/>
          <w:sz w:val="28"/>
        </w:rPr>
        <w:t>,</w:t>
      </w:r>
      <w:r w:rsidRPr="00056693">
        <w:rPr>
          <w:rFonts w:ascii="Times New Roman" w:hAnsi="Times New Roman" w:cs="Times New Roman"/>
          <w:b/>
          <w:sz w:val="28"/>
        </w:rPr>
        <w:t xml:space="preserve"> И. А.</w:t>
      </w:r>
      <w:r>
        <w:rPr>
          <w:rFonts w:ascii="Times New Roman" w:hAnsi="Times New Roman" w:cs="Times New Roman"/>
          <w:sz w:val="28"/>
        </w:rPr>
        <w:t xml:space="preserve"> </w:t>
      </w:r>
      <w:r w:rsidRPr="00056693">
        <w:rPr>
          <w:rFonts w:ascii="Times New Roman" w:hAnsi="Times New Roman" w:cs="Times New Roman"/>
          <w:sz w:val="28"/>
        </w:rPr>
        <w:t>Диагностика потребности редиса в удобрениях на основе системы ПРОД</w:t>
      </w:r>
      <w:r>
        <w:rPr>
          <w:rFonts w:ascii="Times New Roman" w:hAnsi="Times New Roman" w:cs="Times New Roman"/>
          <w:sz w:val="28"/>
        </w:rPr>
        <w:t xml:space="preserve"> / </w:t>
      </w:r>
      <w:r w:rsidRPr="00056693">
        <w:rPr>
          <w:rFonts w:ascii="Times New Roman" w:hAnsi="Times New Roman" w:cs="Times New Roman"/>
          <w:sz w:val="28"/>
        </w:rPr>
        <w:t>И.</w:t>
      </w:r>
      <w:r>
        <w:rPr>
          <w:rFonts w:ascii="Times New Roman" w:hAnsi="Times New Roman" w:cs="Times New Roman"/>
          <w:sz w:val="28"/>
        </w:rPr>
        <w:t xml:space="preserve"> </w:t>
      </w:r>
      <w:r w:rsidRPr="00056693">
        <w:rPr>
          <w:rFonts w:ascii="Times New Roman" w:hAnsi="Times New Roman" w:cs="Times New Roman"/>
          <w:sz w:val="28"/>
        </w:rPr>
        <w:t>А.</w:t>
      </w:r>
      <w:r>
        <w:rPr>
          <w:rFonts w:ascii="Times New Roman" w:hAnsi="Times New Roman" w:cs="Times New Roman"/>
          <w:sz w:val="28"/>
        </w:rPr>
        <w:t xml:space="preserve"> </w:t>
      </w:r>
      <w:proofErr w:type="spellStart"/>
      <w:r w:rsidRPr="00056693">
        <w:rPr>
          <w:rFonts w:ascii="Times New Roman" w:hAnsi="Times New Roman" w:cs="Times New Roman"/>
          <w:sz w:val="28"/>
        </w:rPr>
        <w:t>Бобренко</w:t>
      </w:r>
      <w:proofErr w:type="spellEnd"/>
      <w:r w:rsidRPr="00056693">
        <w:rPr>
          <w:rFonts w:ascii="Times New Roman" w:hAnsi="Times New Roman" w:cs="Times New Roman"/>
          <w:sz w:val="28"/>
        </w:rPr>
        <w:t xml:space="preserve"> </w:t>
      </w:r>
      <w:r>
        <w:rPr>
          <w:rFonts w:ascii="Times New Roman" w:hAnsi="Times New Roman" w:cs="Times New Roman"/>
          <w:sz w:val="28"/>
        </w:rPr>
        <w:t xml:space="preserve">// </w:t>
      </w:r>
      <w:r w:rsidRPr="00056693">
        <w:rPr>
          <w:rFonts w:ascii="Times New Roman" w:hAnsi="Times New Roman" w:cs="Times New Roman"/>
          <w:sz w:val="28"/>
        </w:rPr>
        <w:t xml:space="preserve">Вестник научных конференций. </w:t>
      </w:r>
      <w:r>
        <w:rPr>
          <w:rFonts w:ascii="Times New Roman" w:hAnsi="Times New Roman" w:cs="Times New Roman"/>
          <w:sz w:val="28"/>
        </w:rPr>
        <w:t xml:space="preserve">– </w:t>
      </w:r>
      <w:r w:rsidRPr="00056693">
        <w:rPr>
          <w:rFonts w:ascii="Times New Roman" w:hAnsi="Times New Roman" w:cs="Times New Roman"/>
          <w:sz w:val="28"/>
        </w:rPr>
        <w:t xml:space="preserve">2016. </w:t>
      </w:r>
      <w:r>
        <w:rPr>
          <w:rFonts w:ascii="Times New Roman" w:hAnsi="Times New Roman" w:cs="Times New Roman"/>
          <w:sz w:val="28"/>
        </w:rPr>
        <w:t xml:space="preserve">– </w:t>
      </w:r>
      <w:r w:rsidRPr="00056693">
        <w:rPr>
          <w:rFonts w:ascii="Times New Roman" w:hAnsi="Times New Roman" w:cs="Times New Roman"/>
          <w:sz w:val="28"/>
        </w:rPr>
        <w:t>№</w:t>
      </w:r>
      <w:r>
        <w:rPr>
          <w:rFonts w:ascii="Times New Roman" w:hAnsi="Times New Roman" w:cs="Times New Roman"/>
          <w:sz w:val="28"/>
        </w:rPr>
        <w:t xml:space="preserve"> </w:t>
      </w:r>
      <w:r w:rsidRPr="00056693">
        <w:rPr>
          <w:rFonts w:ascii="Times New Roman" w:hAnsi="Times New Roman" w:cs="Times New Roman"/>
          <w:sz w:val="28"/>
        </w:rPr>
        <w:t xml:space="preserve">7-1. </w:t>
      </w:r>
      <w:r>
        <w:rPr>
          <w:rFonts w:ascii="Times New Roman" w:hAnsi="Times New Roman" w:cs="Times New Roman"/>
          <w:sz w:val="28"/>
        </w:rPr>
        <w:t xml:space="preserve">– </w:t>
      </w:r>
      <w:r w:rsidRPr="00056693">
        <w:rPr>
          <w:rFonts w:ascii="Times New Roman" w:hAnsi="Times New Roman" w:cs="Times New Roman"/>
          <w:sz w:val="28"/>
        </w:rPr>
        <w:t>С. 26-28</w:t>
      </w:r>
      <w:r>
        <w:rPr>
          <w:rFonts w:ascii="Times New Roman" w:hAnsi="Times New Roman" w:cs="Times New Roman"/>
          <w:sz w:val="28"/>
        </w:rPr>
        <w:t>.</w:t>
      </w:r>
    </w:p>
    <w:p w:rsidR="0016465F" w:rsidRPr="0016465F" w:rsidRDefault="0016465F" w:rsidP="00056693">
      <w:pPr>
        <w:pStyle w:val="a7"/>
        <w:ind w:firstLine="709"/>
        <w:jc w:val="both"/>
        <w:rPr>
          <w:rFonts w:ascii="Times New Roman" w:hAnsi="Times New Roman" w:cs="Times New Roman"/>
          <w:sz w:val="24"/>
        </w:rPr>
      </w:pPr>
    </w:p>
    <w:p w:rsidR="00FD51BC" w:rsidRDefault="00056693" w:rsidP="00056693">
      <w:pPr>
        <w:pStyle w:val="a7"/>
        <w:ind w:firstLine="709"/>
        <w:jc w:val="both"/>
        <w:rPr>
          <w:rFonts w:ascii="Times New Roman" w:hAnsi="Times New Roman" w:cs="Times New Roman"/>
          <w:sz w:val="28"/>
        </w:rPr>
      </w:pPr>
      <w:proofErr w:type="spellStart"/>
      <w:r w:rsidRPr="00056693">
        <w:rPr>
          <w:rFonts w:ascii="Times New Roman" w:hAnsi="Times New Roman" w:cs="Times New Roman"/>
          <w:b/>
          <w:sz w:val="28"/>
        </w:rPr>
        <w:t>Бобренко</w:t>
      </w:r>
      <w:proofErr w:type="spellEnd"/>
      <w:r>
        <w:rPr>
          <w:rFonts w:ascii="Times New Roman" w:hAnsi="Times New Roman" w:cs="Times New Roman"/>
          <w:b/>
          <w:sz w:val="28"/>
        </w:rPr>
        <w:t>,</w:t>
      </w:r>
      <w:r w:rsidRPr="00056693">
        <w:rPr>
          <w:rFonts w:ascii="Times New Roman" w:hAnsi="Times New Roman" w:cs="Times New Roman"/>
          <w:b/>
          <w:sz w:val="28"/>
        </w:rPr>
        <w:t xml:space="preserve"> И. А.</w:t>
      </w:r>
      <w:r>
        <w:rPr>
          <w:rFonts w:ascii="Times New Roman" w:hAnsi="Times New Roman" w:cs="Times New Roman"/>
          <w:sz w:val="28"/>
        </w:rPr>
        <w:t xml:space="preserve"> </w:t>
      </w:r>
      <w:r w:rsidRPr="00056693">
        <w:rPr>
          <w:rFonts w:ascii="Times New Roman" w:hAnsi="Times New Roman" w:cs="Times New Roman"/>
          <w:sz w:val="28"/>
        </w:rPr>
        <w:t>Почвенная диагностика потребности культурных растений в удобрениях</w:t>
      </w:r>
      <w:r>
        <w:rPr>
          <w:rFonts w:ascii="Times New Roman" w:hAnsi="Times New Roman" w:cs="Times New Roman"/>
          <w:sz w:val="28"/>
        </w:rPr>
        <w:t xml:space="preserve"> / </w:t>
      </w:r>
      <w:r w:rsidRPr="00056693">
        <w:rPr>
          <w:rFonts w:ascii="Times New Roman" w:hAnsi="Times New Roman" w:cs="Times New Roman"/>
          <w:sz w:val="28"/>
        </w:rPr>
        <w:t>И.</w:t>
      </w:r>
      <w:r>
        <w:rPr>
          <w:rFonts w:ascii="Times New Roman" w:hAnsi="Times New Roman" w:cs="Times New Roman"/>
          <w:sz w:val="28"/>
        </w:rPr>
        <w:t xml:space="preserve"> </w:t>
      </w:r>
      <w:r w:rsidRPr="00056693">
        <w:rPr>
          <w:rFonts w:ascii="Times New Roman" w:hAnsi="Times New Roman" w:cs="Times New Roman"/>
          <w:sz w:val="28"/>
        </w:rPr>
        <w:t>А.</w:t>
      </w:r>
      <w:r>
        <w:rPr>
          <w:rFonts w:ascii="Times New Roman" w:hAnsi="Times New Roman" w:cs="Times New Roman"/>
          <w:sz w:val="28"/>
        </w:rPr>
        <w:t xml:space="preserve"> </w:t>
      </w:r>
      <w:proofErr w:type="spellStart"/>
      <w:r w:rsidRPr="00056693">
        <w:rPr>
          <w:rFonts w:ascii="Times New Roman" w:hAnsi="Times New Roman" w:cs="Times New Roman"/>
          <w:sz w:val="28"/>
        </w:rPr>
        <w:t>Бобренко</w:t>
      </w:r>
      <w:proofErr w:type="spellEnd"/>
      <w:r w:rsidRPr="00056693">
        <w:rPr>
          <w:rFonts w:ascii="Times New Roman" w:hAnsi="Times New Roman" w:cs="Times New Roman"/>
          <w:sz w:val="28"/>
        </w:rPr>
        <w:t xml:space="preserve"> </w:t>
      </w:r>
      <w:r>
        <w:rPr>
          <w:rFonts w:ascii="Times New Roman" w:hAnsi="Times New Roman" w:cs="Times New Roman"/>
          <w:sz w:val="28"/>
        </w:rPr>
        <w:t xml:space="preserve">// </w:t>
      </w:r>
      <w:r w:rsidRPr="00056693">
        <w:rPr>
          <w:rFonts w:ascii="Times New Roman" w:hAnsi="Times New Roman" w:cs="Times New Roman"/>
          <w:sz w:val="28"/>
        </w:rPr>
        <w:t xml:space="preserve">Вестник научных конференций. </w:t>
      </w:r>
      <w:r>
        <w:rPr>
          <w:rFonts w:ascii="Times New Roman" w:hAnsi="Times New Roman" w:cs="Times New Roman"/>
          <w:sz w:val="28"/>
        </w:rPr>
        <w:t xml:space="preserve">– </w:t>
      </w:r>
      <w:r w:rsidRPr="00056693">
        <w:rPr>
          <w:rFonts w:ascii="Times New Roman" w:hAnsi="Times New Roman" w:cs="Times New Roman"/>
          <w:sz w:val="28"/>
        </w:rPr>
        <w:t xml:space="preserve">2016. </w:t>
      </w:r>
      <w:r>
        <w:rPr>
          <w:rFonts w:ascii="Times New Roman" w:hAnsi="Times New Roman" w:cs="Times New Roman"/>
          <w:sz w:val="28"/>
        </w:rPr>
        <w:t xml:space="preserve">– </w:t>
      </w:r>
      <w:r w:rsidRPr="00056693">
        <w:rPr>
          <w:rFonts w:ascii="Times New Roman" w:hAnsi="Times New Roman" w:cs="Times New Roman"/>
          <w:sz w:val="28"/>
        </w:rPr>
        <w:t>№</w:t>
      </w:r>
      <w:r>
        <w:rPr>
          <w:rFonts w:ascii="Times New Roman" w:hAnsi="Times New Roman" w:cs="Times New Roman"/>
          <w:sz w:val="28"/>
        </w:rPr>
        <w:t xml:space="preserve"> </w:t>
      </w:r>
      <w:r w:rsidRPr="00056693">
        <w:rPr>
          <w:rFonts w:ascii="Times New Roman" w:hAnsi="Times New Roman" w:cs="Times New Roman"/>
          <w:sz w:val="28"/>
        </w:rPr>
        <w:t xml:space="preserve">7-1. </w:t>
      </w:r>
      <w:r>
        <w:rPr>
          <w:rFonts w:ascii="Times New Roman" w:hAnsi="Times New Roman" w:cs="Times New Roman"/>
          <w:sz w:val="28"/>
        </w:rPr>
        <w:t xml:space="preserve">– </w:t>
      </w:r>
      <w:r w:rsidRPr="00056693">
        <w:rPr>
          <w:rFonts w:ascii="Times New Roman" w:hAnsi="Times New Roman" w:cs="Times New Roman"/>
          <w:sz w:val="28"/>
        </w:rPr>
        <w:t>С. 24-26.</w:t>
      </w:r>
    </w:p>
    <w:p w:rsidR="00056693" w:rsidRPr="0016465F" w:rsidRDefault="00056693" w:rsidP="00056693">
      <w:pPr>
        <w:pStyle w:val="a7"/>
        <w:ind w:firstLine="709"/>
        <w:jc w:val="both"/>
        <w:rPr>
          <w:rFonts w:ascii="Times New Roman" w:hAnsi="Times New Roman" w:cs="Times New Roman"/>
          <w:sz w:val="24"/>
        </w:rPr>
      </w:pPr>
    </w:p>
    <w:p w:rsidR="00E913B5" w:rsidRDefault="00A65EFA" w:rsidP="00A65EFA">
      <w:pPr>
        <w:pStyle w:val="a7"/>
        <w:ind w:firstLine="709"/>
        <w:jc w:val="both"/>
        <w:rPr>
          <w:rFonts w:ascii="Times New Roman" w:hAnsi="Times New Roman" w:cs="Times New Roman"/>
          <w:sz w:val="28"/>
        </w:rPr>
      </w:pPr>
      <w:r w:rsidRPr="00A65EFA">
        <w:rPr>
          <w:rFonts w:ascii="Times New Roman" w:hAnsi="Times New Roman" w:cs="Times New Roman"/>
          <w:b/>
          <w:sz w:val="28"/>
        </w:rPr>
        <w:t>Волошин</w:t>
      </w:r>
      <w:r>
        <w:rPr>
          <w:rFonts w:ascii="Times New Roman" w:hAnsi="Times New Roman" w:cs="Times New Roman"/>
          <w:b/>
          <w:sz w:val="28"/>
        </w:rPr>
        <w:t>,</w:t>
      </w:r>
      <w:r w:rsidRPr="00A65EFA">
        <w:rPr>
          <w:rFonts w:ascii="Times New Roman" w:hAnsi="Times New Roman" w:cs="Times New Roman"/>
          <w:b/>
          <w:sz w:val="28"/>
        </w:rPr>
        <w:t xml:space="preserve"> Е. И.</w:t>
      </w:r>
      <w:r>
        <w:rPr>
          <w:rFonts w:ascii="Times New Roman" w:hAnsi="Times New Roman" w:cs="Times New Roman"/>
          <w:sz w:val="28"/>
        </w:rPr>
        <w:t xml:space="preserve"> </w:t>
      </w:r>
      <w:r w:rsidR="00E913B5" w:rsidRPr="00A65EFA">
        <w:rPr>
          <w:rFonts w:ascii="Times New Roman" w:hAnsi="Times New Roman" w:cs="Times New Roman"/>
          <w:sz w:val="28"/>
        </w:rPr>
        <w:t>П</w:t>
      </w:r>
      <w:r w:rsidRPr="00A65EFA">
        <w:rPr>
          <w:rFonts w:ascii="Times New Roman" w:hAnsi="Times New Roman" w:cs="Times New Roman"/>
          <w:sz w:val="28"/>
        </w:rPr>
        <w:t xml:space="preserve">рименение удобрений и урожайность сельскохозяйственных культур в </w:t>
      </w:r>
      <w:r w:rsidR="00E913B5" w:rsidRPr="00A65EFA">
        <w:rPr>
          <w:rFonts w:ascii="Times New Roman" w:hAnsi="Times New Roman" w:cs="Times New Roman"/>
          <w:sz w:val="28"/>
        </w:rPr>
        <w:t>К</w:t>
      </w:r>
      <w:r w:rsidRPr="00A65EFA">
        <w:rPr>
          <w:rFonts w:ascii="Times New Roman" w:hAnsi="Times New Roman" w:cs="Times New Roman"/>
          <w:sz w:val="28"/>
        </w:rPr>
        <w:t>расноярском крае</w:t>
      </w:r>
      <w:r>
        <w:rPr>
          <w:rFonts w:ascii="Times New Roman" w:hAnsi="Times New Roman" w:cs="Times New Roman"/>
          <w:sz w:val="28"/>
        </w:rPr>
        <w:t xml:space="preserve"> / </w:t>
      </w:r>
      <w:r w:rsidRPr="00A65EFA">
        <w:rPr>
          <w:rFonts w:ascii="Times New Roman" w:hAnsi="Times New Roman" w:cs="Times New Roman"/>
          <w:sz w:val="28"/>
        </w:rPr>
        <w:t>Е.</w:t>
      </w:r>
      <w:r>
        <w:rPr>
          <w:rFonts w:ascii="Times New Roman" w:hAnsi="Times New Roman" w:cs="Times New Roman"/>
          <w:sz w:val="28"/>
        </w:rPr>
        <w:t xml:space="preserve"> </w:t>
      </w:r>
      <w:r w:rsidRPr="00A65EFA">
        <w:rPr>
          <w:rFonts w:ascii="Times New Roman" w:hAnsi="Times New Roman" w:cs="Times New Roman"/>
          <w:sz w:val="28"/>
        </w:rPr>
        <w:t>И.</w:t>
      </w:r>
      <w:r>
        <w:rPr>
          <w:rFonts w:ascii="Times New Roman" w:hAnsi="Times New Roman" w:cs="Times New Roman"/>
          <w:sz w:val="28"/>
        </w:rPr>
        <w:t xml:space="preserve"> </w:t>
      </w:r>
      <w:r w:rsidR="00E913B5" w:rsidRPr="00A65EFA">
        <w:rPr>
          <w:rFonts w:ascii="Times New Roman" w:hAnsi="Times New Roman" w:cs="Times New Roman"/>
          <w:sz w:val="28"/>
        </w:rPr>
        <w:t xml:space="preserve">Волошин </w:t>
      </w:r>
      <w:r>
        <w:rPr>
          <w:rFonts w:ascii="Times New Roman" w:hAnsi="Times New Roman" w:cs="Times New Roman"/>
          <w:sz w:val="28"/>
        </w:rPr>
        <w:t xml:space="preserve">// </w:t>
      </w:r>
      <w:r w:rsidR="00E913B5" w:rsidRPr="00A65EFA">
        <w:rPr>
          <w:rFonts w:ascii="Times New Roman" w:hAnsi="Times New Roman" w:cs="Times New Roman"/>
          <w:sz w:val="28"/>
        </w:rPr>
        <w:t>Вестник Красноярского гос</w:t>
      </w:r>
      <w:r w:rsidR="000165AB">
        <w:rPr>
          <w:rFonts w:ascii="Times New Roman" w:hAnsi="Times New Roman" w:cs="Times New Roman"/>
          <w:sz w:val="28"/>
        </w:rPr>
        <w:t>.</w:t>
      </w:r>
      <w:r w:rsidR="00E913B5" w:rsidRPr="00A65EFA">
        <w:rPr>
          <w:rFonts w:ascii="Times New Roman" w:hAnsi="Times New Roman" w:cs="Times New Roman"/>
          <w:sz w:val="28"/>
        </w:rPr>
        <w:t xml:space="preserve"> аграрного ун</w:t>
      </w:r>
      <w:r w:rsidR="000165AB">
        <w:rPr>
          <w:rFonts w:ascii="Times New Roman" w:hAnsi="Times New Roman" w:cs="Times New Roman"/>
          <w:sz w:val="28"/>
        </w:rPr>
        <w:t>-</w:t>
      </w:r>
      <w:r w:rsidR="00E913B5" w:rsidRPr="00A65EFA">
        <w:rPr>
          <w:rFonts w:ascii="Times New Roman" w:hAnsi="Times New Roman" w:cs="Times New Roman"/>
          <w:sz w:val="28"/>
        </w:rPr>
        <w:t xml:space="preserve">та. </w:t>
      </w:r>
      <w:r>
        <w:rPr>
          <w:rFonts w:ascii="Times New Roman" w:hAnsi="Times New Roman" w:cs="Times New Roman"/>
          <w:sz w:val="28"/>
        </w:rPr>
        <w:t xml:space="preserve">– </w:t>
      </w:r>
      <w:r w:rsidR="00E913B5" w:rsidRPr="00A65EFA">
        <w:rPr>
          <w:rFonts w:ascii="Times New Roman" w:hAnsi="Times New Roman" w:cs="Times New Roman"/>
          <w:sz w:val="28"/>
        </w:rPr>
        <w:t xml:space="preserve">2016. </w:t>
      </w:r>
      <w:r>
        <w:rPr>
          <w:rFonts w:ascii="Times New Roman" w:hAnsi="Times New Roman" w:cs="Times New Roman"/>
          <w:sz w:val="28"/>
        </w:rPr>
        <w:t xml:space="preserve">– </w:t>
      </w:r>
      <w:r w:rsidR="00E913B5" w:rsidRPr="00A65EFA">
        <w:rPr>
          <w:rFonts w:ascii="Times New Roman" w:hAnsi="Times New Roman" w:cs="Times New Roman"/>
          <w:sz w:val="28"/>
        </w:rPr>
        <w:t>№</w:t>
      </w:r>
      <w:r>
        <w:rPr>
          <w:rFonts w:ascii="Times New Roman" w:hAnsi="Times New Roman" w:cs="Times New Roman"/>
          <w:sz w:val="28"/>
        </w:rPr>
        <w:t xml:space="preserve"> </w:t>
      </w:r>
      <w:r w:rsidR="00E913B5" w:rsidRPr="00A65EFA">
        <w:rPr>
          <w:rFonts w:ascii="Times New Roman" w:hAnsi="Times New Roman" w:cs="Times New Roman"/>
          <w:sz w:val="28"/>
        </w:rPr>
        <w:t xml:space="preserve">8. </w:t>
      </w:r>
      <w:r>
        <w:rPr>
          <w:rFonts w:ascii="Times New Roman" w:hAnsi="Times New Roman" w:cs="Times New Roman"/>
          <w:sz w:val="28"/>
        </w:rPr>
        <w:t xml:space="preserve">– </w:t>
      </w:r>
      <w:r w:rsidR="00E913B5" w:rsidRPr="00A65EFA">
        <w:rPr>
          <w:rFonts w:ascii="Times New Roman" w:hAnsi="Times New Roman" w:cs="Times New Roman"/>
          <w:sz w:val="28"/>
        </w:rPr>
        <w:t>С. 150-157.</w:t>
      </w:r>
    </w:p>
    <w:p w:rsidR="00A65EFA" w:rsidRDefault="00A65EFA" w:rsidP="00A65EFA">
      <w:pPr>
        <w:pStyle w:val="a7"/>
        <w:ind w:firstLine="709"/>
        <w:jc w:val="both"/>
        <w:rPr>
          <w:rFonts w:ascii="Times New Roman" w:hAnsi="Times New Roman" w:cs="Times New Roman"/>
          <w:sz w:val="24"/>
        </w:rPr>
      </w:pPr>
    </w:p>
    <w:p w:rsidR="0016465F" w:rsidRPr="00DF2DD0" w:rsidRDefault="0016465F" w:rsidP="0016465F">
      <w:pPr>
        <w:pStyle w:val="a7"/>
        <w:ind w:firstLine="709"/>
        <w:jc w:val="both"/>
        <w:rPr>
          <w:rFonts w:ascii="Times New Roman" w:hAnsi="Times New Roman" w:cs="Times New Roman"/>
          <w:sz w:val="28"/>
        </w:rPr>
      </w:pPr>
      <w:proofErr w:type="spellStart"/>
      <w:r w:rsidRPr="00DF2DD0">
        <w:rPr>
          <w:rFonts w:ascii="Times New Roman" w:hAnsi="Times New Roman" w:cs="Times New Roman"/>
          <w:b/>
          <w:sz w:val="28"/>
        </w:rPr>
        <w:t>Галимов</w:t>
      </w:r>
      <w:proofErr w:type="spellEnd"/>
      <w:r>
        <w:rPr>
          <w:rFonts w:ascii="Times New Roman" w:hAnsi="Times New Roman" w:cs="Times New Roman"/>
          <w:b/>
          <w:sz w:val="28"/>
        </w:rPr>
        <w:t>,</w:t>
      </w:r>
      <w:r w:rsidRPr="00DF2DD0">
        <w:rPr>
          <w:rFonts w:ascii="Times New Roman" w:hAnsi="Times New Roman" w:cs="Times New Roman"/>
          <w:b/>
          <w:sz w:val="28"/>
        </w:rPr>
        <w:t xml:space="preserve"> А. Х.</w:t>
      </w:r>
      <w:r>
        <w:rPr>
          <w:rFonts w:ascii="Times New Roman" w:hAnsi="Times New Roman" w:cs="Times New Roman"/>
          <w:b/>
          <w:sz w:val="28"/>
        </w:rPr>
        <w:t xml:space="preserve"> </w:t>
      </w:r>
      <w:r w:rsidRPr="00DF2DD0">
        <w:rPr>
          <w:rFonts w:ascii="Times New Roman" w:hAnsi="Times New Roman" w:cs="Times New Roman"/>
          <w:sz w:val="28"/>
        </w:rPr>
        <w:t>Опыт переработки садо-огородных и бытовых отходов на компост</w:t>
      </w:r>
      <w:r>
        <w:rPr>
          <w:rFonts w:ascii="Times New Roman" w:hAnsi="Times New Roman" w:cs="Times New Roman"/>
          <w:sz w:val="28"/>
        </w:rPr>
        <w:t xml:space="preserve"> / </w:t>
      </w:r>
      <w:r w:rsidRPr="00DF2DD0">
        <w:rPr>
          <w:rFonts w:ascii="Times New Roman" w:hAnsi="Times New Roman" w:cs="Times New Roman"/>
          <w:sz w:val="28"/>
        </w:rPr>
        <w:t>А.</w:t>
      </w:r>
      <w:r>
        <w:rPr>
          <w:rFonts w:ascii="Times New Roman" w:hAnsi="Times New Roman" w:cs="Times New Roman"/>
          <w:sz w:val="28"/>
        </w:rPr>
        <w:t xml:space="preserve"> </w:t>
      </w:r>
      <w:r w:rsidRPr="00DF2DD0">
        <w:rPr>
          <w:rFonts w:ascii="Times New Roman" w:hAnsi="Times New Roman" w:cs="Times New Roman"/>
          <w:sz w:val="28"/>
        </w:rPr>
        <w:t>Х.</w:t>
      </w:r>
      <w:r>
        <w:rPr>
          <w:rFonts w:ascii="Times New Roman" w:hAnsi="Times New Roman" w:cs="Times New Roman"/>
          <w:sz w:val="28"/>
        </w:rPr>
        <w:t xml:space="preserve"> </w:t>
      </w:r>
      <w:proofErr w:type="spellStart"/>
      <w:r w:rsidRPr="00DF2DD0">
        <w:rPr>
          <w:rFonts w:ascii="Times New Roman" w:hAnsi="Times New Roman" w:cs="Times New Roman"/>
          <w:sz w:val="28"/>
        </w:rPr>
        <w:t>Галимов</w:t>
      </w:r>
      <w:proofErr w:type="spellEnd"/>
      <w:r w:rsidRPr="00DF2DD0">
        <w:rPr>
          <w:rFonts w:ascii="Times New Roman" w:hAnsi="Times New Roman" w:cs="Times New Roman"/>
          <w:sz w:val="28"/>
        </w:rPr>
        <w:t xml:space="preserve"> </w:t>
      </w:r>
      <w:r>
        <w:rPr>
          <w:rFonts w:ascii="Times New Roman" w:hAnsi="Times New Roman" w:cs="Times New Roman"/>
          <w:sz w:val="28"/>
        </w:rPr>
        <w:t xml:space="preserve">// </w:t>
      </w:r>
      <w:r w:rsidRPr="00DF2DD0">
        <w:rPr>
          <w:rFonts w:ascii="Times New Roman" w:hAnsi="Times New Roman" w:cs="Times New Roman"/>
          <w:sz w:val="28"/>
        </w:rPr>
        <w:t xml:space="preserve">Горное сельское хозяйство. </w:t>
      </w:r>
      <w:r>
        <w:rPr>
          <w:rFonts w:ascii="Times New Roman" w:hAnsi="Times New Roman" w:cs="Times New Roman"/>
          <w:sz w:val="28"/>
        </w:rPr>
        <w:t xml:space="preserve">– </w:t>
      </w:r>
      <w:r w:rsidRPr="00DF2DD0">
        <w:rPr>
          <w:rFonts w:ascii="Times New Roman" w:hAnsi="Times New Roman" w:cs="Times New Roman"/>
          <w:sz w:val="28"/>
        </w:rPr>
        <w:t xml:space="preserve">2016. </w:t>
      </w:r>
      <w:r>
        <w:rPr>
          <w:rFonts w:ascii="Times New Roman" w:hAnsi="Times New Roman" w:cs="Times New Roman"/>
          <w:sz w:val="28"/>
        </w:rPr>
        <w:t xml:space="preserve">– </w:t>
      </w:r>
      <w:r w:rsidRPr="0016465F">
        <w:rPr>
          <w:rFonts w:ascii="Times New Roman" w:hAnsi="Times New Roman" w:cs="Times New Roman"/>
          <w:sz w:val="28"/>
        </w:rPr>
        <w:t>№</w:t>
      </w:r>
      <w:r w:rsidRPr="000165AB">
        <w:rPr>
          <w:rStyle w:val="a3"/>
          <w:rFonts w:ascii="Times New Roman" w:hAnsi="Times New Roman" w:cs="Times New Roman"/>
          <w:sz w:val="28"/>
          <w:u w:val="none"/>
        </w:rPr>
        <w:t xml:space="preserve"> </w:t>
      </w:r>
      <w:r w:rsidRPr="0016465F">
        <w:rPr>
          <w:rFonts w:ascii="Times New Roman" w:hAnsi="Times New Roman" w:cs="Times New Roman"/>
          <w:sz w:val="28"/>
        </w:rPr>
        <w:t>2</w:t>
      </w:r>
      <w:r w:rsidRPr="00DF2DD0">
        <w:rPr>
          <w:rFonts w:ascii="Times New Roman" w:hAnsi="Times New Roman" w:cs="Times New Roman"/>
          <w:sz w:val="28"/>
        </w:rPr>
        <w:t xml:space="preserve">. </w:t>
      </w:r>
      <w:r>
        <w:rPr>
          <w:rFonts w:ascii="Times New Roman" w:hAnsi="Times New Roman" w:cs="Times New Roman"/>
          <w:sz w:val="28"/>
        </w:rPr>
        <w:t xml:space="preserve">– </w:t>
      </w:r>
      <w:r w:rsidRPr="00DF2DD0">
        <w:rPr>
          <w:rFonts w:ascii="Times New Roman" w:hAnsi="Times New Roman" w:cs="Times New Roman"/>
          <w:sz w:val="28"/>
        </w:rPr>
        <w:t>С. 103-107.</w:t>
      </w:r>
    </w:p>
    <w:p w:rsidR="0016465F" w:rsidRPr="0016465F" w:rsidRDefault="0016465F" w:rsidP="0016465F">
      <w:pPr>
        <w:pStyle w:val="a7"/>
        <w:ind w:firstLine="709"/>
        <w:jc w:val="both"/>
        <w:rPr>
          <w:rFonts w:ascii="Times New Roman" w:hAnsi="Times New Roman" w:cs="Times New Roman"/>
          <w:sz w:val="24"/>
        </w:rPr>
      </w:pPr>
      <w:r w:rsidRPr="0016465F">
        <w:rPr>
          <w:rFonts w:ascii="Times New Roman" w:hAnsi="Times New Roman" w:cs="Times New Roman"/>
          <w:sz w:val="24"/>
        </w:rPr>
        <w:t xml:space="preserve">Согласно утверждению экологов, если за ближайшие 15 лет в развивающихся странах и странах с переходной экономикой количество отходов на душу населения сравнивается с показателями развитых стран, то общее количество ТБО в мире в 2025 г. </w:t>
      </w:r>
      <w:r w:rsidRPr="0016465F">
        <w:rPr>
          <w:rFonts w:ascii="Times New Roman" w:hAnsi="Times New Roman" w:cs="Times New Roman"/>
          <w:sz w:val="24"/>
        </w:rPr>
        <w:lastRenderedPageBreak/>
        <w:t>окажется равным 7 млрд.</w:t>
      </w:r>
      <w:r>
        <w:rPr>
          <w:rFonts w:ascii="Times New Roman" w:hAnsi="Times New Roman" w:cs="Times New Roman"/>
          <w:sz w:val="24"/>
        </w:rPr>
        <w:t xml:space="preserve"> </w:t>
      </w:r>
      <w:r w:rsidRPr="0016465F">
        <w:rPr>
          <w:rFonts w:ascii="Times New Roman" w:hAnsi="Times New Roman" w:cs="Times New Roman"/>
          <w:sz w:val="24"/>
        </w:rPr>
        <w:t>тонн. В результате сложная проблема организации системы управления отходами в будущем грозит перерасти в проблему неразрешимую. В статье описывается способ компостирования отходов сада, огорода, кухни и быта, предупреждающий попадание данных отходов на свалки и метод их переработки-</w:t>
      </w:r>
      <w:proofErr w:type="spellStart"/>
      <w:r w:rsidRPr="0016465F">
        <w:rPr>
          <w:rFonts w:ascii="Times New Roman" w:hAnsi="Times New Roman" w:cs="Times New Roman"/>
          <w:sz w:val="24"/>
        </w:rPr>
        <w:t>биокомпостирование</w:t>
      </w:r>
      <w:proofErr w:type="spellEnd"/>
      <w:r w:rsidRPr="0016465F">
        <w:rPr>
          <w:rFonts w:ascii="Times New Roman" w:hAnsi="Times New Roman" w:cs="Times New Roman"/>
          <w:sz w:val="24"/>
        </w:rPr>
        <w:t xml:space="preserve"> для получения ценного органического экологически чистого удобрения.</w:t>
      </w:r>
    </w:p>
    <w:p w:rsidR="0016465F" w:rsidRDefault="0016465F" w:rsidP="00A65EFA">
      <w:pPr>
        <w:pStyle w:val="a7"/>
        <w:ind w:firstLine="709"/>
        <w:jc w:val="both"/>
        <w:rPr>
          <w:rFonts w:ascii="Times New Roman" w:hAnsi="Times New Roman" w:cs="Times New Roman"/>
          <w:sz w:val="24"/>
        </w:rPr>
      </w:pPr>
    </w:p>
    <w:p w:rsidR="000A30FE" w:rsidRPr="00800E66" w:rsidRDefault="000A30FE" w:rsidP="000A30FE">
      <w:pPr>
        <w:pStyle w:val="a7"/>
        <w:ind w:firstLine="709"/>
        <w:jc w:val="both"/>
        <w:rPr>
          <w:rFonts w:ascii="Times New Roman" w:hAnsi="Times New Roman" w:cs="Times New Roman"/>
          <w:sz w:val="28"/>
        </w:rPr>
      </w:pPr>
      <w:r w:rsidRPr="000A30FE">
        <w:rPr>
          <w:rFonts w:ascii="Times New Roman" w:hAnsi="Times New Roman" w:cs="Times New Roman"/>
          <w:b/>
          <w:sz w:val="28"/>
        </w:rPr>
        <w:t>Гумификация органических веществ навоза при компостировании их с некондиционными фосфоритами</w:t>
      </w:r>
      <w:r>
        <w:rPr>
          <w:rFonts w:ascii="Times New Roman" w:hAnsi="Times New Roman" w:cs="Times New Roman"/>
          <w:sz w:val="28"/>
        </w:rPr>
        <w:t xml:space="preserve"> / </w:t>
      </w:r>
      <w:r w:rsidRPr="00800E66">
        <w:rPr>
          <w:rFonts w:ascii="Times New Roman" w:hAnsi="Times New Roman" w:cs="Times New Roman"/>
          <w:sz w:val="28"/>
        </w:rPr>
        <w:t>У.</w:t>
      </w:r>
      <w:r>
        <w:rPr>
          <w:rFonts w:ascii="Times New Roman" w:hAnsi="Times New Roman" w:cs="Times New Roman"/>
          <w:sz w:val="28"/>
        </w:rPr>
        <w:t xml:space="preserve"> </w:t>
      </w:r>
      <w:r w:rsidRPr="00800E66">
        <w:rPr>
          <w:rFonts w:ascii="Times New Roman" w:hAnsi="Times New Roman" w:cs="Times New Roman"/>
          <w:sz w:val="28"/>
        </w:rPr>
        <w:t>Ш.</w:t>
      </w:r>
      <w:r>
        <w:rPr>
          <w:rFonts w:ascii="Times New Roman" w:hAnsi="Times New Roman" w:cs="Times New Roman"/>
          <w:sz w:val="28"/>
        </w:rPr>
        <w:t xml:space="preserve"> </w:t>
      </w:r>
      <w:r w:rsidRPr="00800E66">
        <w:rPr>
          <w:rFonts w:ascii="Times New Roman" w:hAnsi="Times New Roman" w:cs="Times New Roman"/>
          <w:sz w:val="28"/>
        </w:rPr>
        <w:t>Темиров</w:t>
      </w:r>
      <w:r>
        <w:rPr>
          <w:rFonts w:ascii="Times New Roman" w:hAnsi="Times New Roman" w:cs="Times New Roman"/>
          <w:sz w:val="28"/>
        </w:rPr>
        <w:t xml:space="preserve"> </w:t>
      </w:r>
      <w:r w:rsidRPr="000165AB">
        <w:rPr>
          <w:rFonts w:ascii="Times New Roman" w:hAnsi="Times New Roman" w:cs="Times New Roman"/>
          <w:sz w:val="28"/>
        </w:rPr>
        <w:t>[</w:t>
      </w:r>
      <w:r>
        <w:rPr>
          <w:rFonts w:ascii="Times New Roman" w:hAnsi="Times New Roman" w:cs="Times New Roman"/>
          <w:sz w:val="28"/>
        </w:rPr>
        <w:t>и др.</w:t>
      </w:r>
      <w:r w:rsidRPr="000165AB">
        <w:rPr>
          <w:rFonts w:ascii="Times New Roman" w:hAnsi="Times New Roman" w:cs="Times New Roman"/>
          <w:sz w:val="28"/>
        </w:rPr>
        <w:t>]</w:t>
      </w:r>
      <w:r>
        <w:rPr>
          <w:rFonts w:ascii="Times New Roman" w:hAnsi="Times New Roman" w:cs="Times New Roman"/>
          <w:sz w:val="28"/>
        </w:rPr>
        <w:t xml:space="preserve"> // </w:t>
      </w:r>
      <w:proofErr w:type="spellStart"/>
      <w:r w:rsidRPr="000A30FE">
        <w:rPr>
          <w:rFonts w:ascii="Times New Roman" w:hAnsi="Times New Roman" w:cs="Times New Roman"/>
          <w:sz w:val="28"/>
        </w:rPr>
        <w:t>Universum</w:t>
      </w:r>
      <w:proofErr w:type="spellEnd"/>
      <w:r w:rsidRPr="000A30FE">
        <w:rPr>
          <w:rFonts w:ascii="Times New Roman" w:hAnsi="Times New Roman" w:cs="Times New Roman"/>
          <w:sz w:val="28"/>
        </w:rPr>
        <w:t>: технические науки</w:t>
      </w:r>
      <w:r w:rsidRPr="00800E66">
        <w:rPr>
          <w:rFonts w:ascii="Times New Roman" w:hAnsi="Times New Roman" w:cs="Times New Roman"/>
          <w:sz w:val="28"/>
        </w:rPr>
        <w:t xml:space="preserve">. </w:t>
      </w:r>
      <w:r>
        <w:rPr>
          <w:rFonts w:ascii="Times New Roman" w:hAnsi="Times New Roman" w:cs="Times New Roman"/>
          <w:sz w:val="28"/>
        </w:rPr>
        <w:t xml:space="preserve">– </w:t>
      </w:r>
      <w:r w:rsidRPr="00800E66">
        <w:rPr>
          <w:rFonts w:ascii="Times New Roman" w:hAnsi="Times New Roman" w:cs="Times New Roman"/>
          <w:sz w:val="28"/>
        </w:rPr>
        <w:t xml:space="preserve">2016. </w:t>
      </w:r>
      <w:r>
        <w:rPr>
          <w:rFonts w:ascii="Times New Roman" w:hAnsi="Times New Roman" w:cs="Times New Roman"/>
          <w:sz w:val="28"/>
        </w:rPr>
        <w:t xml:space="preserve">– № </w:t>
      </w:r>
      <w:r w:rsidRPr="000A30FE">
        <w:rPr>
          <w:rFonts w:ascii="Times New Roman" w:hAnsi="Times New Roman" w:cs="Times New Roman"/>
          <w:sz w:val="28"/>
        </w:rPr>
        <w:t>8</w:t>
      </w:r>
      <w:r w:rsidRPr="00800E66">
        <w:rPr>
          <w:rFonts w:ascii="Times New Roman" w:hAnsi="Times New Roman" w:cs="Times New Roman"/>
          <w:sz w:val="28"/>
        </w:rPr>
        <w:t xml:space="preserve">. </w:t>
      </w:r>
      <w:r>
        <w:rPr>
          <w:rFonts w:ascii="Times New Roman" w:hAnsi="Times New Roman" w:cs="Times New Roman"/>
          <w:sz w:val="28"/>
        </w:rPr>
        <w:t xml:space="preserve">– </w:t>
      </w:r>
      <w:r w:rsidRPr="00800E66">
        <w:rPr>
          <w:rFonts w:ascii="Times New Roman" w:hAnsi="Times New Roman" w:cs="Times New Roman"/>
          <w:sz w:val="28"/>
        </w:rPr>
        <w:t>С. 43-47.</w:t>
      </w:r>
    </w:p>
    <w:p w:rsidR="000A30FE" w:rsidRPr="00A83748" w:rsidRDefault="000A30FE" w:rsidP="00A65EFA">
      <w:pPr>
        <w:pStyle w:val="a7"/>
        <w:ind w:firstLine="709"/>
        <w:jc w:val="both"/>
        <w:rPr>
          <w:rFonts w:ascii="Times New Roman" w:hAnsi="Times New Roman" w:cs="Times New Roman"/>
          <w:sz w:val="24"/>
        </w:rPr>
      </w:pPr>
    </w:p>
    <w:p w:rsidR="00887F11" w:rsidRPr="00887F11" w:rsidRDefault="00887F11" w:rsidP="00A83748">
      <w:pPr>
        <w:pStyle w:val="a7"/>
        <w:ind w:firstLine="709"/>
        <w:jc w:val="both"/>
        <w:rPr>
          <w:rFonts w:ascii="Times New Roman" w:hAnsi="Times New Roman" w:cs="Times New Roman"/>
          <w:sz w:val="28"/>
        </w:rPr>
      </w:pPr>
      <w:r w:rsidRPr="00A83748">
        <w:rPr>
          <w:rFonts w:ascii="Times New Roman" w:hAnsi="Times New Roman" w:cs="Times New Roman"/>
          <w:b/>
          <w:sz w:val="28"/>
        </w:rPr>
        <w:t>Данилов</w:t>
      </w:r>
      <w:r w:rsidR="00A83748">
        <w:rPr>
          <w:rFonts w:ascii="Times New Roman" w:hAnsi="Times New Roman" w:cs="Times New Roman"/>
          <w:b/>
          <w:sz w:val="28"/>
        </w:rPr>
        <w:t>,</w:t>
      </w:r>
      <w:r w:rsidRPr="00A83748">
        <w:rPr>
          <w:rFonts w:ascii="Times New Roman" w:hAnsi="Times New Roman" w:cs="Times New Roman"/>
          <w:b/>
          <w:sz w:val="28"/>
        </w:rPr>
        <w:t xml:space="preserve"> А.</w:t>
      </w:r>
      <w:r w:rsidR="00A83748" w:rsidRPr="00A83748">
        <w:rPr>
          <w:rFonts w:ascii="Times New Roman" w:hAnsi="Times New Roman" w:cs="Times New Roman"/>
          <w:b/>
          <w:sz w:val="28"/>
        </w:rPr>
        <w:t xml:space="preserve"> </w:t>
      </w:r>
      <w:r w:rsidRPr="00A83748">
        <w:rPr>
          <w:rFonts w:ascii="Times New Roman" w:hAnsi="Times New Roman" w:cs="Times New Roman"/>
          <w:b/>
          <w:sz w:val="28"/>
        </w:rPr>
        <w:t>Н.</w:t>
      </w:r>
      <w:r w:rsidRPr="00887F11">
        <w:rPr>
          <w:rFonts w:ascii="Times New Roman" w:hAnsi="Times New Roman" w:cs="Times New Roman"/>
          <w:sz w:val="28"/>
        </w:rPr>
        <w:t xml:space="preserve"> С</w:t>
      </w:r>
      <w:r w:rsidR="00A83748" w:rsidRPr="00887F11">
        <w:rPr>
          <w:rFonts w:ascii="Times New Roman" w:hAnsi="Times New Roman" w:cs="Times New Roman"/>
          <w:sz w:val="28"/>
        </w:rPr>
        <w:t xml:space="preserve">равнительная оценка удобрений и способов основной обработки почвы в полевом севообороте </w:t>
      </w:r>
      <w:r w:rsidRPr="00887F11">
        <w:rPr>
          <w:rFonts w:ascii="Times New Roman" w:hAnsi="Times New Roman" w:cs="Times New Roman"/>
          <w:sz w:val="28"/>
        </w:rPr>
        <w:t>/ А.</w:t>
      </w:r>
      <w:r>
        <w:rPr>
          <w:rFonts w:ascii="Times New Roman" w:hAnsi="Times New Roman" w:cs="Times New Roman"/>
          <w:sz w:val="28"/>
        </w:rPr>
        <w:t xml:space="preserve"> </w:t>
      </w:r>
      <w:r w:rsidRPr="00887F11">
        <w:rPr>
          <w:rFonts w:ascii="Times New Roman" w:hAnsi="Times New Roman" w:cs="Times New Roman"/>
          <w:sz w:val="28"/>
        </w:rPr>
        <w:t>Н.</w:t>
      </w:r>
      <w:r>
        <w:rPr>
          <w:rFonts w:ascii="Times New Roman" w:hAnsi="Times New Roman" w:cs="Times New Roman"/>
          <w:sz w:val="28"/>
        </w:rPr>
        <w:t xml:space="preserve"> </w:t>
      </w:r>
      <w:r w:rsidRPr="00887F11">
        <w:rPr>
          <w:rFonts w:ascii="Times New Roman" w:hAnsi="Times New Roman" w:cs="Times New Roman"/>
          <w:sz w:val="28"/>
        </w:rPr>
        <w:t>Данилов, А.</w:t>
      </w:r>
      <w:r>
        <w:rPr>
          <w:rFonts w:ascii="Times New Roman" w:hAnsi="Times New Roman" w:cs="Times New Roman"/>
          <w:sz w:val="28"/>
        </w:rPr>
        <w:t xml:space="preserve"> </w:t>
      </w:r>
      <w:r w:rsidRPr="00887F11">
        <w:rPr>
          <w:rFonts w:ascii="Times New Roman" w:hAnsi="Times New Roman" w:cs="Times New Roman"/>
          <w:sz w:val="28"/>
        </w:rPr>
        <w:t>В. Летучий //</w:t>
      </w:r>
      <w:r>
        <w:rPr>
          <w:rFonts w:ascii="Times New Roman" w:hAnsi="Times New Roman" w:cs="Times New Roman"/>
          <w:sz w:val="28"/>
        </w:rPr>
        <w:t xml:space="preserve"> </w:t>
      </w:r>
      <w:r w:rsidRPr="00887F11">
        <w:rPr>
          <w:rFonts w:ascii="Times New Roman" w:hAnsi="Times New Roman" w:cs="Times New Roman"/>
          <w:sz w:val="28"/>
        </w:rPr>
        <w:t xml:space="preserve">Аграрный научный журнал. </w:t>
      </w:r>
      <w:r>
        <w:rPr>
          <w:rFonts w:ascii="Times New Roman" w:hAnsi="Times New Roman" w:cs="Times New Roman"/>
          <w:sz w:val="28"/>
        </w:rPr>
        <w:t xml:space="preserve">– </w:t>
      </w:r>
      <w:r w:rsidRPr="00887F11">
        <w:rPr>
          <w:rFonts w:ascii="Times New Roman" w:hAnsi="Times New Roman" w:cs="Times New Roman"/>
          <w:sz w:val="28"/>
        </w:rPr>
        <w:t xml:space="preserve">2016. </w:t>
      </w:r>
      <w:r>
        <w:rPr>
          <w:rFonts w:ascii="Times New Roman" w:hAnsi="Times New Roman" w:cs="Times New Roman"/>
          <w:sz w:val="28"/>
        </w:rPr>
        <w:t xml:space="preserve">– </w:t>
      </w:r>
      <w:r w:rsidRPr="00887F11">
        <w:rPr>
          <w:rFonts w:ascii="Times New Roman" w:hAnsi="Times New Roman" w:cs="Times New Roman"/>
          <w:sz w:val="28"/>
        </w:rPr>
        <w:t>№</w:t>
      </w:r>
      <w:r w:rsidRPr="00A83748">
        <w:rPr>
          <w:rStyle w:val="a3"/>
          <w:rFonts w:ascii="Times New Roman" w:hAnsi="Times New Roman" w:cs="Times New Roman"/>
          <w:sz w:val="28"/>
          <w:u w:val="none"/>
        </w:rPr>
        <w:t xml:space="preserve"> </w:t>
      </w:r>
      <w:r w:rsidRPr="00887F11">
        <w:rPr>
          <w:rFonts w:ascii="Times New Roman" w:hAnsi="Times New Roman" w:cs="Times New Roman"/>
          <w:sz w:val="28"/>
        </w:rPr>
        <w:t xml:space="preserve">6. </w:t>
      </w:r>
      <w:r>
        <w:rPr>
          <w:rFonts w:ascii="Times New Roman" w:hAnsi="Times New Roman" w:cs="Times New Roman"/>
          <w:sz w:val="28"/>
        </w:rPr>
        <w:t xml:space="preserve">– </w:t>
      </w:r>
      <w:r w:rsidRPr="00887F11">
        <w:rPr>
          <w:rFonts w:ascii="Times New Roman" w:hAnsi="Times New Roman" w:cs="Times New Roman"/>
          <w:sz w:val="28"/>
        </w:rPr>
        <w:t>С. 3-7.</w:t>
      </w:r>
    </w:p>
    <w:p w:rsidR="00887F11" w:rsidRPr="00887F11" w:rsidRDefault="00887F11" w:rsidP="00887F11">
      <w:pPr>
        <w:pStyle w:val="a7"/>
        <w:ind w:firstLine="709"/>
        <w:jc w:val="both"/>
        <w:rPr>
          <w:rFonts w:ascii="Times New Roman" w:hAnsi="Times New Roman" w:cs="Times New Roman"/>
          <w:sz w:val="24"/>
        </w:rPr>
      </w:pPr>
      <w:r w:rsidRPr="00887F11">
        <w:rPr>
          <w:rFonts w:ascii="Times New Roman" w:hAnsi="Times New Roman" w:cs="Times New Roman"/>
          <w:sz w:val="24"/>
        </w:rPr>
        <w:t>Представлены результаты многолетних исследований по совершенствованию технологии возделывания озимой и яровой пшеницы, проса, ячменя по ресурсосберегающим способам основной обработки почвы в сравнении с чистым (черным) паром и традиционной зяблевой вспашкой. Установлено, что при почвозащитных приемах основной обработки почвы высота снега в 2 раза больше, чем на зяби и черном пару, а запас продуктивной влаги в метровом слое почвы на 12-20 мм больше по сравнению с традиционной зябью и паром. Выявлены особенности изменения плотности сложения почвы и фитосанитарного состояния посевов изучаемых культур в полевом севообороте. Несколько слабее разуплотнялась темно-каштановая почва на вариантах, где применялась почвозащитная, ресурсосберегающая и минимальная (без обработки с осени) обработки почвы. Более рыхлое сложение почвы было на всех изучаемых вариантах перед посевом возделываемых культур в севообороте. Перед уборкой культур почва частично уплотнялась. Несмотря на это, плотность на всех вариантах обработки почвы была оптимальной и сохранялась на протяжении 2-3 лет или на всю ротацию как парового, так и зернового звена севооборота. Даже перед уборкой сельскохозяйственных культур плотность сложения темно-каштановой почвы не достигала природного фона равновесной величины. Почвы возделываемых культур в полевом севообороте имели слабую степень засоренности независимо от системы основной обработки и культуры севооборота. В сложных гидротермических условиях Заволжья не установлено преимущества ресурсосберегающих приемов основной обработки почвы при учете урожайности возделываемых культур, так как на этих вариантах она была ниже контроля на 6,0-10,5 %. Однако применять их выгодно. На вариантах с ресурсосберегающими приемами обработки почвы получают самое дешевое зерно.</w:t>
      </w:r>
    </w:p>
    <w:p w:rsidR="00887F11" w:rsidRPr="0016465F" w:rsidRDefault="00887F11" w:rsidP="00A65EFA">
      <w:pPr>
        <w:pStyle w:val="a7"/>
        <w:ind w:firstLine="709"/>
        <w:jc w:val="both"/>
        <w:rPr>
          <w:rFonts w:ascii="Times New Roman" w:hAnsi="Times New Roman" w:cs="Times New Roman"/>
          <w:sz w:val="24"/>
        </w:rPr>
      </w:pPr>
    </w:p>
    <w:p w:rsidR="00800E66" w:rsidRPr="00800E66" w:rsidRDefault="00800E66" w:rsidP="00800E66">
      <w:pPr>
        <w:pStyle w:val="a7"/>
        <w:ind w:firstLine="709"/>
        <w:jc w:val="both"/>
        <w:rPr>
          <w:rFonts w:ascii="Times New Roman" w:hAnsi="Times New Roman" w:cs="Times New Roman"/>
          <w:sz w:val="28"/>
        </w:rPr>
      </w:pPr>
      <w:r w:rsidRPr="00800E66">
        <w:rPr>
          <w:rFonts w:ascii="Times New Roman" w:hAnsi="Times New Roman" w:cs="Times New Roman"/>
          <w:b/>
          <w:sz w:val="28"/>
        </w:rPr>
        <w:t>Действие удобрений на эффективное плодородие чернозема выщелоченного, урожайность, качество урожая сельскохозяйственных культур и продуктивность звена полевого севооборота</w:t>
      </w:r>
      <w:r>
        <w:rPr>
          <w:rFonts w:ascii="Times New Roman" w:hAnsi="Times New Roman" w:cs="Times New Roman"/>
          <w:sz w:val="28"/>
        </w:rPr>
        <w:t xml:space="preserve"> / </w:t>
      </w:r>
      <w:r w:rsidRPr="00800E66">
        <w:rPr>
          <w:rFonts w:ascii="Times New Roman" w:hAnsi="Times New Roman" w:cs="Times New Roman"/>
          <w:sz w:val="28"/>
        </w:rPr>
        <w:t>С.</w:t>
      </w:r>
      <w:r>
        <w:rPr>
          <w:rFonts w:ascii="Times New Roman" w:hAnsi="Times New Roman" w:cs="Times New Roman"/>
          <w:sz w:val="28"/>
        </w:rPr>
        <w:t xml:space="preserve"> </w:t>
      </w:r>
      <w:r w:rsidRPr="00800E66">
        <w:rPr>
          <w:rFonts w:ascii="Times New Roman" w:hAnsi="Times New Roman" w:cs="Times New Roman"/>
          <w:sz w:val="28"/>
        </w:rPr>
        <w:t>Х.</w:t>
      </w:r>
      <w:r>
        <w:rPr>
          <w:rFonts w:ascii="Times New Roman" w:hAnsi="Times New Roman" w:cs="Times New Roman"/>
          <w:sz w:val="28"/>
        </w:rPr>
        <w:t xml:space="preserve"> </w:t>
      </w:r>
      <w:proofErr w:type="spellStart"/>
      <w:r w:rsidRPr="00800E66">
        <w:rPr>
          <w:rFonts w:ascii="Times New Roman" w:hAnsi="Times New Roman" w:cs="Times New Roman"/>
          <w:sz w:val="28"/>
        </w:rPr>
        <w:t>Дзанагов</w:t>
      </w:r>
      <w:proofErr w:type="spellEnd"/>
      <w:r w:rsidRPr="00800E66">
        <w:rPr>
          <w:rFonts w:ascii="Times New Roman" w:hAnsi="Times New Roman" w:cs="Times New Roman"/>
          <w:sz w:val="28"/>
        </w:rPr>
        <w:t xml:space="preserve">, </w:t>
      </w:r>
      <w:r w:rsidRPr="000165AB">
        <w:rPr>
          <w:rFonts w:ascii="Times New Roman" w:hAnsi="Times New Roman" w:cs="Times New Roman"/>
          <w:sz w:val="28"/>
        </w:rPr>
        <w:t>[</w:t>
      </w:r>
      <w:r>
        <w:rPr>
          <w:rFonts w:ascii="Times New Roman" w:hAnsi="Times New Roman" w:cs="Times New Roman"/>
          <w:sz w:val="28"/>
        </w:rPr>
        <w:t>и др.</w:t>
      </w:r>
      <w:r w:rsidRPr="000165AB">
        <w:rPr>
          <w:rFonts w:ascii="Times New Roman" w:hAnsi="Times New Roman" w:cs="Times New Roman"/>
          <w:sz w:val="28"/>
        </w:rPr>
        <w:t xml:space="preserve">] // </w:t>
      </w:r>
      <w:r w:rsidRPr="00800E66">
        <w:rPr>
          <w:rFonts w:ascii="Times New Roman" w:hAnsi="Times New Roman" w:cs="Times New Roman"/>
          <w:sz w:val="28"/>
        </w:rPr>
        <w:t xml:space="preserve">Известия Горского гос. аграрного ун-та. </w:t>
      </w:r>
      <w:r>
        <w:rPr>
          <w:rFonts w:ascii="Times New Roman" w:hAnsi="Times New Roman" w:cs="Times New Roman"/>
          <w:sz w:val="28"/>
        </w:rPr>
        <w:t xml:space="preserve">– </w:t>
      </w:r>
      <w:r w:rsidRPr="00800E66">
        <w:rPr>
          <w:rFonts w:ascii="Times New Roman" w:hAnsi="Times New Roman" w:cs="Times New Roman"/>
          <w:sz w:val="28"/>
        </w:rPr>
        <w:t xml:space="preserve">2016. </w:t>
      </w:r>
      <w:r>
        <w:rPr>
          <w:rFonts w:ascii="Times New Roman" w:hAnsi="Times New Roman" w:cs="Times New Roman"/>
          <w:sz w:val="28"/>
        </w:rPr>
        <w:t xml:space="preserve">– </w:t>
      </w:r>
      <w:r w:rsidRPr="00800E66">
        <w:rPr>
          <w:rFonts w:ascii="Times New Roman" w:hAnsi="Times New Roman" w:cs="Times New Roman"/>
          <w:sz w:val="28"/>
        </w:rPr>
        <w:t>Т. 53. №</w:t>
      </w:r>
      <w:r w:rsidRPr="00800E66">
        <w:rPr>
          <w:rStyle w:val="a3"/>
          <w:rFonts w:ascii="Times New Roman" w:hAnsi="Times New Roman" w:cs="Times New Roman"/>
          <w:sz w:val="28"/>
          <w:u w:val="none"/>
        </w:rPr>
        <w:t xml:space="preserve"> </w:t>
      </w:r>
      <w:r w:rsidRPr="00800E66">
        <w:rPr>
          <w:rFonts w:ascii="Times New Roman" w:hAnsi="Times New Roman" w:cs="Times New Roman"/>
          <w:sz w:val="28"/>
        </w:rPr>
        <w:t xml:space="preserve">2. </w:t>
      </w:r>
      <w:r>
        <w:rPr>
          <w:rFonts w:ascii="Times New Roman" w:hAnsi="Times New Roman" w:cs="Times New Roman"/>
          <w:sz w:val="28"/>
        </w:rPr>
        <w:t xml:space="preserve">– </w:t>
      </w:r>
      <w:r w:rsidRPr="00800E66">
        <w:rPr>
          <w:rFonts w:ascii="Times New Roman" w:hAnsi="Times New Roman" w:cs="Times New Roman"/>
          <w:sz w:val="28"/>
        </w:rPr>
        <w:t>С. 18-27.</w:t>
      </w:r>
    </w:p>
    <w:p w:rsidR="00800E66" w:rsidRPr="0016465F" w:rsidRDefault="00800E66" w:rsidP="00A65EFA">
      <w:pPr>
        <w:pStyle w:val="a7"/>
        <w:ind w:firstLine="709"/>
        <w:jc w:val="both"/>
        <w:rPr>
          <w:rFonts w:ascii="Times New Roman" w:hAnsi="Times New Roman" w:cs="Times New Roman"/>
          <w:sz w:val="24"/>
        </w:rPr>
      </w:pPr>
    </w:p>
    <w:p w:rsidR="003B3E10" w:rsidRPr="000046DD" w:rsidRDefault="003B3E10" w:rsidP="003B3E10">
      <w:pPr>
        <w:pStyle w:val="a7"/>
        <w:ind w:firstLine="709"/>
        <w:jc w:val="both"/>
        <w:rPr>
          <w:rFonts w:ascii="Times New Roman" w:hAnsi="Times New Roman" w:cs="Times New Roman"/>
          <w:sz w:val="28"/>
        </w:rPr>
      </w:pPr>
      <w:proofErr w:type="spellStart"/>
      <w:r w:rsidRPr="000046DD">
        <w:rPr>
          <w:rFonts w:ascii="Times New Roman" w:hAnsi="Times New Roman" w:cs="Times New Roman"/>
          <w:b/>
          <w:sz w:val="28"/>
        </w:rPr>
        <w:t>Долматов</w:t>
      </w:r>
      <w:proofErr w:type="spellEnd"/>
      <w:r>
        <w:rPr>
          <w:rFonts w:ascii="Times New Roman" w:hAnsi="Times New Roman" w:cs="Times New Roman"/>
          <w:b/>
          <w:sz w:val="28"/>
        </w:rPr>
        <w:t>,</w:t>
      </w:r>
      <w:r w:rsidRPr="000046DD">
        <w:rPr>
          <w:rFonts w:ascii="Times New Roman" w:hAnsi="Times New Roman" w:cs="Times New Roman"/>
          <w:b/>
          <w:sz w:val="28"/>
        </w:rPr>
        <w:t xml:space="preserve"> С. Н.</w:t>
      </w:r>
      <w:r w:rsidRPr="000046DD">
        <w:rPr>
          <w:rFonts w:ascii="Times New Roman" w:hAnsi="Times New Roman" w:cs="Times New Roman"/>
          <w:sz w:val="28"/>
        </w:rPr>
        <w:t xml:space="preserve"> Перспективы применения компоста из древесных опилок</w:t>
      </w:r>
      <w:r>
        <w:rPr>
          <w:rFonts w:ascii="Times New Roman" w:hAnsi="Times New Roman" w:cs="Times New Roman"/>
          <w:sz w:val="28"/>
        </w:rPr>
        <w:t xml:space="preserve"> </w:t>
      </w:r>
      <w:r w:rsidRPr="000046DD">
        <w:rPr>
          <w:rFonts w:ascii="Times New Roman" w:hAnsi="Times New Roman" w:cs="Times New Roman"/>
          <w:sz w:val="28"/>
        </w:rPr>
        <w:t>/</w:t>
      </w:r>
      <w:r>
        <w:rPr>
          <w:rFonts w:ascii="Times New Roman" w:hAnsi="Times New Roman" w:cs="Times New Roman"/>
          <w:sz w:val="28"/>
        </w:rPr>
        <w:t xml:space="preserve"> </w:t>
      </w:r>
      <w:r w:rsidRPr="000046DD">
        <w:rPr>
          <w:rFonts w:ascii="Times New Roman" w:hAnsi="Times New Roman" w:cs="Times New Roman"/>
          <w:sz w:val="28"/>
        </w:rPr>
        <w:t>С.</w:t>
      </w:r>
      <w:r>
        <w:rPr>
          <w:rFonts w:ascii="Times New Roman" w:hAnsi="Times New Roman" w:cs="Times New Roman"/>
          <w:sz w:val="28"/>
        </w:rPr>
        <w:t xml:space="preserve"> </w:t>
      </w:r>
      <w:r w:rsidRPr="000046DD">
        <w:rPr>
          <w:rFonts w:ascii="Times New Roman" w:hAnsi="Times New Roman" w:cs="Times New Roman"/>
          <w:sz w:val="28"/>
        </w:rPr>
        <w:t xml:space="preserve">Н. </w:t>
      </w:r>
      <w:proofErr w:type="spellStart"/>
      <w:r w:rsidRPr="000046DD">
        <w:rPr>
          <w:rFonts w:ascii="Times New Roman" w:hAnsi="Times New Roman" w:cs="Times New Roman"/>
          <w:sz w:val="28"/>
        </w:rPr>
        <w:t>Долматов</w:t>
      </w:r>
      <w:proofErr w:type="spellEnd"/>
      <w:r w:rsidRPr="000046DD">
        <w:rPr>
          <w:rFonts w:ascii="Times New Roman" w:hAnsi="Times New Roman" w:cs="Times New Roman"/>
          <w:sz w:val="28"/>
        </w:rPr>
        <w:t xml:space="preserve"> //</w:t>
      </w:r>
      <w:r>
        <w:rPr>
          <w:rFonts w:ascii="Times New Roman" w:hAnsi="Times New Roman" w:cs="Times New Roman"/>
          <w:sz w:val="28"/>
        </w:rPr>
        <w:t xml:space="preserve"> </w:t>
      </w:r>
      <w:r w:rsidRPr="000046DD">
        <w:rPr>
          <w:rFonts w:ascii="Times New Roman" w:hAnsi="Times New Roman" w:cs="Times New Roman"/>
          <w:sz w:val="28"/>
        </w:rPr>
        <w:t>Аграрный научный журнал. – 2016. – № 3. – С. – С. 49-51</w:t>
      </w:r>
      <w:r>
        <w:rPr>
          <w:rFonts w:ascii="Times New Roman" w:hAnsi="Times New Roman" w:cs="Times New Roman"/>
          <w:sz w:val="28"/>
        </w:rPr>
        <w:t>.</w:t>
      </w:r>
    </w:p>
    <w:p w:rsidR="003B3E10" w:rsidRDefault="003B3E10" w:rsidP="003B3E10">
      <w:pPr>
        <w:pStyle w:val="a7"/>
        <w:ind w:firstLine="709"/>
        <w:jc w:val="both"/>
        <w:rPr>
          <w:rFonts w:ascii="Times New Roman" w:hAnsi="Times New Roman" w:cs="Times New Roman"/>
          <w:sz w:val="24"/>
        </w:rPr>
      </w:pPr>
      <w:r w:rsidRPr="000046DD">
        <w:rPr>
          <w:rFonts w:ascii="Times New Roman" w:hAnsi="Times New Roman" w:cs="Times New Roman"/>
          <w:sz w:val="24"/>
        </w:rPr>
        <w:t xml:space="preserve">Повышение уровня плодородия почв является важной задачей сельского хозяйства. В условиях Красноярского края </w:t>
      </w:r>
      <w:proofErr w:type="gramStart"/>
      <w:r w:rsidRPr="000046DD">
        <w:rPr>
          <w:rFonts w:ascii="Times New Roman" w:hAnsi="Times New Roman" w:cs="Times New Roman"/>
          <w:sz w:val="24"/>
        </w:rPr>
        <w:t>имеется явный дефицит органических удобрений были</w:t>
      </w:r>
      <w:proofErr w:type="gramEnd"/>
      <w:r w:rsidRPr="000046DD">
        <w:rPr>
          <w:rFonts w:ascii="Times New Roman" w:hAnsi="Times New Roman" w:cs="Times New Roman"/>
          <w:sz w:val="24"/>
        </w:rPr>
        <w:t xml:space="preserve"> проведены экспериментальные исследования компостов на основе древесных опилок. </w:t>
      </w:r>
      <w:r w:rsidRPr="000046DD">
        <w:rPr>
          <w:rFonts w:ascii="Times New Roman" w:hAnsi="Times New Roman" w:cs="Times New Roman"/>
          <w:sz w:val="24"/>
        </w:rPr>
        <w:lastRenderedPageBreak/>
        <w:t>Доказана перспективность применения компоста на основе древесных опилок. Применение таких компостов повышает урожайность, снижает плотность почв.</w:t>
      </w:r>
    </w:p>
    <w:p w:rsidR="003B3E10" w:rsidRDefault="003B3E10" w:rsidP="003B3E10">
      <w:pPr>
        <w:pStyle w:val="a7"/>
        <w:ind w:firstLine="709"/>
        <w:jc w:val="both"/>
        <w:rPr>
          <w:rFonts w:ascii="Times New Roman" w:hAnsi="Times New Roman" w:cs="Times New Roman"/>
          <w:sz w:val="24"/>
        </w:rPr>
      </w:pPr>
    </w:p>
    <w:p w:rsidR="00F95B17" w:rsidRPr="00A65EFA" w:rsidRDefault="000102E7" w:rsidP="000102E7">
      <w:pPr>
        <w:pStyle w:val="a7"/>
        <w:ind w:firstLine="709"/>
        <w:jc w:val="both"/>
        <w:rPr>
          <w:rFonts w:ascii="Times New Roman" w:hAnsi="Times New Roman" w:cs="Times New Roman"/>
          <w:sz w:val="28"/>
        </w:rPr>
      </w:pPr>
      <w:proofErr w:type="spellStart"/>
      <w:r w:rsidRPr="000102E7">
        <w:rPr>
          <w:rFonts w:ascii="Times New Roman" w:hAnsi="Times New Roman" w:cs="Times New Roman"/>
          <w:b/>
          <w:sz w:val="28"/>
        </w:rPr>
        <w:t>Дусбеков</w:t>
      </w:r>
      <w:proofErr w:type="spellEnd"/>
      <w:r>
        <w:rPr>
          <w:rFonts w:ascii="Times New Roman" w:hAnsi="Times New Roman" w:cs="Times New Roman"/>
          <w:b/>
          <w:sz w:val="28"/>
        </w:rPr>
        <w:t>,</w:t>
      </w:r>
      <w:r w:rsidRPr="000102E7">
        <w:rPr>
          <w:rFonts w:ascii="Times New Roman" w:hAnsi="Times New Roman" w:cs="Times New Roman"/>
          <w:b/>
          <w:sz w:val="28"/>
        </w:rPr>
        <w:t xml:space="preserve"> Т. М.</w:t>
      </w:r>
      <w:r>
        <w:rPr>
          <w:rFonts w:ascii="Times New Roman" w:hAnsi="Times New Roman" w:cs="Times New Roman"/>
          <w:sz w:val="28"/>
        </w:rPr>
        <w:t xml:space="preserve"> </w:t>
      </w:r>
      <w:r w:rsidR="00F95B17" w:rsidRPr="00A65EFA">
        <w:rPr>
          <w:rFonts w:ascii="Times New Roman" w:hAnsi="Times New Roman" w:cs="Times New Roman"/>
          <w:sz w:val="28"/>
        </w:rPr>
        <w:t>М</w:t>
      </w:r>
      <w:r w:rsidR="00A65EFA" w:rsidRPr="00A65EFA">
        <w:rPr>
          <w:rFonts w:ascii="Times New Roman" w:hAnsi="Times New Roman" w:cs="Times New Roman"/>
          <w:sz w:val="28"/>
        </w:rPr>
        <w:t>инеральные и местные удобрения с учетом пользования</w:t>
      </w:r>
      <w:r w:rsidR="00A65EFA">
        <w:rPr>
          <w:rFonts w:ascii="Times New Roman" w:hAnsi="Times New Roman" w:cs="Times New Roman"/>
          <w:sz w:val="28"/>
        </w:rPr>
        <w:t xml:space="preserve"> / </w:t>
      </w:r>
      <w:r w:rsidRPr="00A65EFA">
        <w:rPr>
          <w:rFonts w:ascii="Times New Roman" w:hAnsi="Times New Roman" w:cs="Times New Roman"/>
          <w:sz w:val="28"/>
        </w:rPr>
        <w:t>Т.</w:t>
      </w:r>
      <w:r>
        <w:rPr>
          <w:rFonts w:ascii="Times New Roman" w:hAnsi="Times New Roman" w:cs="Times New Roman"/>
          <w:sz w:val="28"/>
        </w:rPr>
        <w:t xml:space="preserve"> </w:t>
      </w:r>
      <w:r w:rsidRPr="00A65EFA">
        <w:rPr>
          <w:rFonts w:ascii="Times New Roman" w:hAnsi="Times New Roman" w:cs="Times New Roman"/>
          <w:sz w:val="28"/>
        </w:rPr>
        <w:t>М.</w:t>
      </w:r>
      <w:r>
        <w:rPr>
          <w:rFonts w:ascii="Times New Roman" w:hAnsi="Times New Roman" w:cs="Times New Roman"/>
          <w:sz w:val="28"/>
        </w:rPr>
        <w:t xml:space="preserve"> </w:t>
      </w:r>
      <w:proofErr w:type="spellStart"/>
      <w:r w:rsidR="00F95B17" w:rsidRPr="00A65EFA">
        <w:rPr>
          <w:rFonts w:ascii="Times New Roman" w:hAnsi="Times New Roman" w:cs="Times New Roman"/>
          <w:sz w:val="28"/>
        </w:rPr>
        <w:t>Дусбеков</w:t>
      </w:r>
      <w:proofErr w:type="spellEnd"/>
      <w:r w:rsidR="00F95B17" w:rsidRPr="00A65EFA">
        <w:rPr>
          <w:rFonts w:ascii="Times New Roman" w:hAnsi="Times New Roman" w:cs="Times New Roman"/>
          <w:sz w:val="28"/>
        </w:rPr>
        <w:t xml:space="preserve">, </w:t>
      </w:r>
      <w:r w:rsidR="00A65EFA" w:rsidRPr="00A65EFA">
        <w:rPr>
          <w:rFonts w:ascii="Times New Roman" w:hAnsi="Times New Roman" w:cs="Times New Roman"/>
          <w:sz w:val="28"/>
        </w:rPr>
        <w:t>К.</w:t>
      </w:r>
      <w:r w:rsidR="00A65EFA">
        <w:rPr>
          <w:rFonts w:ascii="Times New Roman" w:hAnsi="Times New Roman" w:cs="Times New Roman"/>
          <w:sz w:val="28"/>
        </w:rPr>
        <w:t xml:space="preserve"> </w:t>
      </w:r>
      <w:r w:rsidR="00A65EFA" w:rsidRPr="00A65EFA">
        <w:rPr>
          <w:rFonts w:ascii="Times New Roman" w:hAnsi="Times New Roman" w:cs="Times New Roman"/>
          <w:sz w:val="28"/>
        </w:rPr>
        <w:t>А.</w:t>
      </w:r>
      <w:r w:rsidR="00A65EFA">
        <w:rPr>
          <w:rFonts w:ascii="Times New Roman" w:hAnsi="Times New Roman" w:cs="Times New Roman"/>
          <w:sz w:val="28"/>
        </w:rPr>
        <w:t xml:space="preserve"> </w:t>
      </w:r>
      <w:proofErr w:type="spellStart"/>
      <w:r w:rsidR="00F95B17" w:rsidRPr="00A65EFA">
        <w:rPr>
          <w:rFonts w:ascii="Times New Roman" w:hAnsi="Times New Roman" w:cs="Times New Roman"/>
          <w:sz w:val="28"/>
        </w:rPr>
        <w:t>Курбошев</w:t>
      </w:r>
      <w:proofErr w:type="spellEnd"/>
      <w:r w:rsidR="00F95B17" w:rsidRPr="00A65EFA">
        <w:rPr>
          <w:rFonts w:ascii="Times New Roman" w:hAnsi="Times New Roman" w:cs="Times New Roman"/>
          <w:sz w:val="28"/>
        </w:rPr>
        <w:t xml:space="preserve"> </w:t>
      </w:r>
      <w:r w:rsidR="00A65EFA">
        <w:rPr>
          <w:rFonts w:ascii="Times New Roman" w:hAnsi="Times New Roman" w:cs="Times New Roman"/>
          <w:sz w:val="28"/>
        </w:rPr>
        <w:t>//</w:t>
      </w:r>
      <w:r>
        <w:rPr>
          <w:rFonts w:ascii="Times New Roman" w:hAnsi="Times New Roman" w:cs="Times New Roman"/>
          <w:sz w:val="28"/>
        </w:rPr>
        <w:t xml:space="preserve"> </w:t>
      </w:r>
      <w:r w:rsidR="00F95B17" w:rsidRPr="000102E7">
        <w:rPr>
          <w:rFonts w:ascii="Times New Roman" w:hAnsi="Times New Roman" w:cs="Times New Roman"/>
          <w:sz w:val="28"/>
        </w:rPr>
        <w:t>Вестник современной науки</w:t>
      </w:r>
      <w:r w:rsidR="00F95B17" w:rsidRPr="00A65EFA">
        <w:rPr>
          <w:rFonts w:ascii="Times New Roman" w:hAnsi="Times New Roman" w:cs="Times New Roman"/>
          <w:sz w:val="28"/>
        </w:rPr>
        <w:t xml:space="preserve">. </w:t>
      </w:r>
      <w:r>
        <w:rPr>
          <w:rFonts w:ascii="Times New Roman" w:hAnsi="Times New Roman" w:cs="Times New Roman"/>
          <w:sz w:val="28"/>
        </w:rPr>
        <w:t xml:space="preserve">– </w:t>
      </w:r>
      <w:r w:rsidR="00F95B17" w:rsidRPr="00A65EFA">
        <w:rPr>
          <w:rFonts w:ascii="Times New Roman" w:hAnsi="Times New Roman" w:cs="Times New Roman"/>
          <w:sz w:val="28"/>
        </w:rPr>
        <w:t xml:space="preserve">2016. </w:t>
      </w:r>
      <w:r>
        <w:rPr>
          <w:rFonts w:ascii="Times New Roman" w:hAnsi="Times New Roman" w:cs="Times New Roman"/>
          <w:sz w:val="28"/>
        </w:rPr>
        <w:t xml:space="preserve">– </w:t>
      </w:r>
      <w:r w:rsidR="00F95B17" w:rsidRPr="000102E7">
        <w:rPr>
          <w:rFonts w:ascii="Times New Roman" w:hAnsi="Times New Roman" w:cs="Times New Roman"/>
          <w:sz w:val="28"/>
        </w:rPr>
        <w:t>№</w:t>
      </w:r>
      <w:r>
        <w:rPr>
          <w:rFonts w:ascii="Times New Roman" w:hAnsi="Times New Roman" w:cs="Times New Roman"/>
          <w:sz w:val="28"/>
        </w:rPr>
        <w:t xml:space="preserve"> </w:t>
      </w:r>
      <w:r w:rsidR="00F95B17" w:rsidRPr="000102E7">
        <w:rPr>
          <w:rFonts w:ascii="Times New Roman" w:hAnsi="Times New Roman" w:cs="Times New Roman"/>
          <w:sz w:val="28"/>
        </w:rPr>
        <w:t>6-1</w:t>
      </w:r>
      <w:r w:rsidR="00F95B17" w:rsidRPr="00A65EFA">
        <w:rPr>
          <w:rFonts w:ascii="Times New Roman" w:hAnsi="Times New Roman" w:cs="Times New Roman"/>
          <w:sz w:val="28"/>
        </w:rPr>
        <w:t xml:space="preserve">. </w:t>
      </w:r>
      <w:r>
        <w:rPr>
          <w:rFonts w:ascii="Times New Roman" w:hAnsi="Times New Roman" w:cs="Times New Roman"/>
          <w:sz w:val="28"/>
        </w:rPr>
        <w:t xml:space="preserve">– </w:t>
      </w:r>
      <w:r w:rsidR="00F95B17" w:rsidRPr="00A65EFA">
        <w:rPr>
          <w:rFonts w:ascii="Times New Roman" w:hAnsi="Times New Roman" w:cs="Times New Roman"/>
          <w:sz w:val="28"/>
        </w:rPr>
        <w:t>С. 17-20.</w:t>
      </w:r>
    </w:p>
    <w:p w:rsidR="000102E7" w:rsidRDefault="00F95B17" w:rsidP="000102E7">
      <w:pPr>
        <w:pStyle w:val="a7"/>
        <w:ind w:firstLine="709"/>
        <w:jc w:val="both"/>
        <w:rPr>
          <w:rFonts w:ascii="Times New Roman" w:hAnsi="Times New Roman" w:cs="Times New Roman"/>
          <w:sz w:val="28"/>
        </w:rPr>
      </w:pPr>
      <w:r w:rsidRPr="000102E7">
        <w:rPr>
          <w:rFonts w:ascii="Times New Roman" w:hAnsi="Times New Roman" w:cs="Times New Roman"/>
          <w:sz w:val="24"/>
        </w:rPr>
        <w:t>Статья посвящена применению минеральных удобрений в сельском хозяйстве с учетом их использования</w:t>
      </w:r>
      <w:r w:rsidRPr="00A65EFA">
        <w:rPr>
          <w:rFonts w:ascii="Times New Roman" w:hAnsi="Times New Roman" w:cs="Times New Roman"/>
          <w:sz w:val="28"/>
        </w:rPr>
        <w:t>.</w:t>
      </w:r>
    </w:p>
    <w:p w:rsidR="00E16EEF" w:rsidRDefault="00E16EEF" w:rsidP="000102E7">
      <w:pPr>
        <w:pStyle w:val="a7"/>
        <w:ind w:firstLine="709"/>
        <w:jc w:val="both"/>
        <w:rPr>
          <w:rFonts w:ascii="Times New Roman" w:hAnsi="Times New Roman" w:cs="Times New Roman"/>
          <w:sz w:val="24"/>
        </w:rPr>
      </w:pPr>
    </w:p>
    <w:p w:rsidR="00E16EEF" w:rsidRDefault="00E16EEF" w:rsidP="00E16EEF">
      <w:pPr>
        <w:pStyle w:val="a7"/>
        <w:ind w:firstLine="709"/>
        <w:jc w:val="both"/>
        <w:rPr>
          <w:rFonts w:ascii="Times New Roman" w:hAnsi="Times New Roman" w:cs="Times New Roman"/>
          <w:sz w:val="28"/>
        </w:rPr>
      </w:pPr>
      <w:proofErr w:type="spellStart"/>
      <w:r w:rsidRPr="00E16EEF">
        <w:rPr>
          <w:rFonts w:ascii="Times New Roman" w:hAnsi="Times New Roman" w:cs="Times New Roman"/>
          <w:b/>
          <w:sz w:val="28"/>
        </w:rPr>
        <w:t>Зюкин</w:t>
      </w:r>
      <w:proofErr w:type="spellEnd"/>
      <w:r>
        <w:rPr>
          <w:rFonts w:ascii="Times New Roman" w:hAnsi="Times New Roman" w:cs="Times New Roman"/>
          <w:b/>
          <w:sz w:val="28"/>
        </w:rPr>
        <w:t>,</w:t>
      </w:r>
      <w:r w:rsidRPr="00E16EEF">
        <w:rPr>
          <w:rFonts w:ascii="Times New Roman" w:hAnsi="Times New Roman" w:cs="Times New Roman"/>
          <w:b/>
          <w:sz w:val="28"/>
        </w:rPr>
        <w:t xml:space="preserve"> Д. А.</w:t>
      </w:r>
      <w:r>
        <w:rPr>
          <w:rFonts w:ascii="Times New Roman" w:hAnsi="Times New Roman" w:cs="Times New Roman"/>
          <w:sz w:val="28"/>
        </w:rPr>
        <w:t xml:space="preserve"> </w:t>
      </w:r>
      <w:r w:rsidRPr="00E16EEF">
        <w:rPr>
          <w:rFonts w:ascii="Times New Roman" w:hAnsi="Times New Roman" w:cs="Times New Roman"/>
          <w:sz w:val="28"/>
        </w:rPr>
        <w:t>Эффективность использования затрат на минеральные удобрения в зерновом хозяйстве</w:t>
      </w:r>
      <w:r>
        <w:rPr>
          <w:rFonts w:ascii="Times New Roman" w:hAnsi="Times New Roman" w:cs="Times New Roman"/>
          <w:sz w:val="28"/>
        </w:rPr>
        <w:t xml:space="preserve"> / </w:t>
      </w:r>
      <w:r w:rsidRPr="00A65EFA">
        <w:rPr>
          <w:rFonts w:ascii="Times New Roman" w:hAnsi="Times New Roman" w:cs="Times New Roman"/>
          <w:sz w:val="28"/>
        </w:rPr>
        <w:t>Д.</w:t>
      </w:r>
      <w:r>
        <w:rPr>
          <w:rFonts w:ascii="Times New Roman" w:hAnsi="Times New Roman" w:cs="Times New Roman"/>
          <w:sz w:val="28"/>
        </w:rPr>
        <w:t xml:space="preserve"> </w:t>
      </w:r>
      <w:r w:rsidRPr="00A65EFA">
        <w:rPr>
          <w:rFonts w:ascii="Times New Roman" w:hAnsi="Times New Roman" w:cs="Times New Roman"/>
          <w:sz w:val="28"/>
        </w:rPr>
        <w:t>А.</w:t>
      </w:r>
      <w:r>
        <w:rPr>
          <w:rFonts w:ascii="Times New Roman" w:hAnsi="Times New Roman" w:cs="Times New Roman"/>
          <w:sz w:val="28"/>
        </w:rPr>
        <w:t xml:space="preserve"> </w:t>
      </w:r>
      <w:proofErr w:type="spellStart"/>
      <w:r w:rsidRPr="00A65EFA">
        <w:rPr>
          <w:rFonts w:ascii="Times New Roman" w:hAnsi="Times New Roman" w:cs="Times New Roman"/>
          <w:sz w:val="28"/>
        </w:rPr>
        <w:t>Зюкин</w:t>
      </w:r>
      <w:proofErr w:type="spellEnd"/>
      <w:r w:rsidRPr="00A65EFA">
        <w:rPr>
          <w:rFonts w:ascii="Times New Roman" w:hAnsi="Times New Roman" w:cs="Times New Roman"/>
          <w:sz w:val="28"/>
        </w:rPr>
        <w:t>, И.</w:t>
      </w:r>
      <w:r>
        <w:rPr>
          <w:rFonts w:ascii="Times New Roman" w:hAnsi="Times New Roman" w:cs="Times New Roman"/>
          <w:sz w:val="28"/>
        </w:rPr>
        <w:t xml:space="preserve"> </w:t>
      </w:r>
      <w:r w:rsidRPr="00A65EFA">
        <w:rPr>
          <w:rFonts w:ascii="Times New Roman" w:hAnsi="Times New Roman" w:cs="Times New Roman"/>
          <w:sz w:val="28"/>
        </w:rPr>
        <w:t>И.</w:t>
      </w:r>
      <w:r>
        <w:rPr>
          <w:rFonts w:ascii="Times New Roman" w:hAnsi="Times New Roman" w:cs="Times New Roman"/>
          <w:sz w:val="28"/>
        </w:rPr>
        <w:t xml:space="preserve"> </w:t>
      </w:r>
      <w:r w:rsidRPr="00A65EFA">
        <w:rPr>
          <w:rFonts w:ascii="Times New Roman" w:hAnsi="Times New Roman" w:cs="Times New Roman"/>
          <w:sz w:val="28"/>
        </w:rPr>
        <w:t xml:space="preserve">Степкина </w:t>
      </w:r>
      <w:r>
        <w:rPr>
          <w:rFonts w:ascii="Times New Roman" w:hAnsi="Times New Roman" w:cs="Times New Roman"/>
          <w:sz w:val="28"/>
        </w:rPr>
        <w:t xml:space="preserve">// </w:t>
      </w:r>
      <w:r w:rsidRPr="00E16EEF">
        <w:rPr>
          <w:rFonts w:ascii="Times New Roman" w:hAnsi="Times New Roman" w:cs="Times New Roman"/>
          <w:sz w:val="28"/>
        </w:rPr>
        <w:t>Вестник Курской гос</w:t>
      </w:r>
      <w:r>
        <w:rPr>
          <w:rFonts w:ascii="Times New Roman" w:hAnsi="Times New Roman" w:cs="Times New Roman"/>
          <w:sz w:val="28"/>
        </w:rPr>
        <w:t>.</w:t>
      </w:r>
      <w:r w:rsidRPr="00E16EEF">
        <w:rPr>
          <w:rFonts w:ascii="Times New Roman" w:hAnsi="Times New Roman" w:cs="Times New Roman"/>
          <w:sz w:val="28"/>
        </w:rPr>
        <w:t xml:space="preserve"> с</w:t>
      </w:r>
      <w:r>
        <w:rPr>
          <w:rFonts w:ascii="Times New Roman" w:hAnsi="Times New Roman" w:cs="Times New Roman"/>
          <w:sz w:val="28"/>
        </w:rPr>
        <w:t>.-</w:t>
      </w:r>
      <w:r w:rsidRPr="00E16EEF">
        <w:rPr>
          <w:rFonts w:ascii="Times New Roman" w:hAnsi="Times New Roman" w:cs="Times New Roman"/>
          <w:sz w:val="28"/>
        </w:rPr>
        <w:t>х</w:t>
      </w:r>
      <w:r>
        <w:rPr>
          <w:rFonts w:ascii="Times New Roman" w:hAnsi="Times New Roman" w:cs="Times New Roman"/>
          <w:sz w:val="28"/>
        </w:rPr>
        <w:t>.</w:t>
      </w:r>
      <w:r w:rsidRPr="00E16EEF">
        <w:rPr>
          <w:rFonts w:ascii="Times New Roman" w:hAnsi="Times New Roman" w:cs="Times New Roman"/>
          <w:sz w:val="28"/>
        </w:rPr>
        <w:t xml:space="preserve"> академии</w:t>
      </w:r>
      <w:r w:rsidRPr="00A65EFA">
        <w:rPr>
          <w:rFonts w:ascii="Times New Roman" w:hAnsi="Times New Roman" w:cs="Times New Roman"/>
          <w:sz w:val="28"/>
        </w:rPr>
        <w:t xml:space="preserve">. </w:t>
      </w:r>
      <w:r>
        <w:rPr>
          <w:rFonts w:ascii="Times New Roman" w:hAnsi="Times New Roman" w:cs="Times New Roman"/>
          <w:sz w:val="28"/>
        </w:rPr>
        <w:t xml:space="preserve">– </w:t>
      </w:r>
      <w:r w:rsidRPr="00A65EFA">
        <w:rPr>
          <w:rFonts w:ascii="Times New Roman" w:hAnsi="Times New Roman" w:cs="Times New Roman"/>
          <w:sz w:val="28"/>
        </w:rPr>
        <w:t xml:space="preserve">2016. </w:t>
      </w:r>
      <w:r>
        <w:rPr>
          <w:rFonts w:ascii="Times New Roman" w:hAnsi="Times New Roman" w:cs="Times New Roman"/>
          <w:sz w:val="28"/>
        </w:rPr>
        <w:t xml:space="preserve">– </w:t>
      </w:r>
      <w:r w:rsidRPr="00E16EEF">
        <w:rPr>
          <w:rFonts w:ascii="Times New Roman" w:hAnsi="Times New Roman" w:cs="Times New Roman"/>
          <w:sz w:val="28"/>
        </w:rPr>
        <w:t>№ 3</w:t>
      </w:r>
      <w:r w:rsidRPr="00A65EFA">
        <w:rPr>
          <w:rFonts w:ascii="Times New Roman" w:hAnsi="Times New Roman" w:cs="Times New Roman"/>
          <w:sz w:val="28"/>
        </w:rPr>
        <w:t xml:space="preserve">. </w:t>
      </w:r>
      <w:r>
        <w:rPr>
          <w:rFonts w:ascii="Times New Roman" w:hAnsi="Times New Roman" w:cs="Times New Roman"/>
          <w:sz w:val="28"/>
        </w:rPr>
        <w:t xml:space="preserve">– </w:t>
      </w:r>
      <w:r w:rsidRPr="00A65EFA">
        <w:rPr>
          <w:rFonts w:ascii="Times New Roman" w:hAnsi="Times New Roman" w:cs="Times New Roman"/>
          <w:sz w:val="28"/>
        </w:rPr>
        <w:t>С. 11-14.</w:t>
      </w:r>
    </w:p>
    <w:p w:rsidR="00DF2DD0" w:rsidRPr="00DF2DD0" w:rsidRDefault="00DF2DD0" w:rsidP="00E16EEF">
      <w:pPr>
        <w:pStyle w:val="a7"/>
        <w:ind w:firstLine="709"/>
        <w:jc w:val="both"/>
        <w:rPr>
          <w:rFonts w:ascii="Times New Roman" w:hAnsi="Times New Roman" w:cs="Times New Roman"/>
          <w:sz w:val="24"/>
        </w:rPr>
      </w:pPr>
    </w:p>
    <w:p w:rsidR="00614C1E" w:rsidRDefault="00614C1E" w:rsidP="00614C1E">
      <w:pPr>
        <w:pStyle w:val="a7"/>
        <w:ind w:firstLine="709"/>
        <w:jc w:val="both"/>
        <w:rPr>
          <w:rFonts w:ascii="Times New Roman" w:hAnsi="Times New Roman" w:cs="Times New Roman"/>
          <w:sz w:val="28"/>
        </w:rPr>
      </w:pPr>
      <w:r w:rsidRPr="00A92C40">
        <w:rPr>
          <w:rFonts w:ascii="Times New Roman" w:hAnsi="Times New Roman" w:cs="Times New Roman"/>
          <w:b/>
          <w:sz w:val="28"/>
        </w:rPr>
        <w:t>Карпухин, М. Ю.</w:t>
      </w:r>
      <w:r w:rsidRPr="000046DD">
        <w:rPr>
          <w:sz w:val="28"/>
        </w:rPr>
        <w:t xml:space="preserve"> Вл</w:t>
      </w:r>
      <w:r w:rsidRPr="000046DD">
        <w:rPr>
          <w:rFonts w:ascii="Times New Roman" w:hAnsi="Times New Roman" w:cs="Times New Roman"/>
          <w:sz w:val="28"/>
        </w:rPr>
        <w:t>ияние минеральных удобрений на урожайность культур в зависимости от технологии возделывания /</w:t>
      </w:r>
      <w:r>
        <w:rPr>
          <w:rFonts w:ascii="Times New Roman" w:hAnsi="Times New Roman" w:cs="Times New Roman"/>
          <w:sz w:val="28"/>
        </w:rPr>
        <w:t xml:space="preserve"> </w:t>
      </w:r>
      <w:r w:rsidRPr="000046DD">
        <w:rPr>
          <w:rFonts w:ascii="Times New Roman" w:hAnsi="Times New Roman" w:cs="Times New Roman"/>
          <w:sz w:val="28"/>
        </w:rPr>
        <w:t>М.</w:t>
      </w:r>
      <w:r>
        <w:rPr>
          <w:rFonts w:ascii="Times New Roman" w:hAnsi="Times New Roman" w:cs="Times New Roman"/>
          <w:sz w:val="28"/>
        </w:rPr>
        <w:t xml:space="preserve"> </w:t>
      </w:r>
      <w:r w:rsidRPr="000046DD">
        <w:rPr>
          <w:rFonts w:ascii="Times New Roman" w:hAnsi="Times New Roman" w:cs="Times New Roman"/>
          <w:sz w:val="28"/>
        </w:rPr>
        <w:t>Ю.</w:t>
      </w:r>
      <w:r>
        <w:rPr>
          <w:rFonts w:ascii="Times New Roman" w:hAnsi="Times New Roman" w:cs="Times New Roman"/>
          <w:sz w:val="28"/>
        </w:rPr>
        <w:t xml:space="preserve"> </w:t>
      </w:r>
      <w:r w:rsidRPr="000046DD">
        <w:rPr>
          <w:rFonts w:ascii="Times New Roman" w:hAnsi="Times New Roman" w:cs="Times New Roman"/>
          <w:sz w:val="28"/>
        </w:rPr>
        <w:t>Карпухин, Л.</w:t>
      </w:r>
      <w:r>
        <w:rPr>
          <w:rFonts w:ascii="Times New Roman" w:hAnsi="Times New Roman" w:cs="Times New Roman"/>
          <w:sz w:val="28"/>
        </w:rPr>
        <w:t xml:space="preserve"> </w:t>
      </w:r>
      <w:r w:rsidRPr="000046DD">
        <w:rPr>
          <w:rFonts w:ascii="Times New Roman" w:hAnsi="Times New Roman" w:cs="Times New Roman"/>
          <w:sz w:val="28"/>
        </w:rPr>
        <w:t>В.</w:t>
      </w:r>
      <w:r>
        <w:rPr>
          <w:rFonts w:ascii="Times New Roman" w:hAnsi="Times New Roman" w:cs="Times New Roman"/>
          <w:sz w:val="28"/>
        </w:rPr>
        <w:t xml:space="preserve"> </w:t>
      </w:r>
      <w:proofErr w:type="spellStart"/>
      <w:r w:rsidRPr="000046DD">
        <w:rPr>
          <w:rFonts w:ascii="Times New Roman" w:hAnsi="Times New Roman" w:cs="Times New Roman"/>
          <w:sz w:val="28"/>
        </w:rPr>
        <w:t>Гринец</w:t>
      </w:r>
      <w:proofErr w:type="spellEnd"/>
      <w:r w:rsidRPr="000046DD">
        <w:rPr>
          <w:rFonts w:ascii="Times New Roman" w:hAnsi="Times New Roman" w:cs="Times New Roman"/>
          <w:sz w:val="28"/>
        </w:rPr>
        <w:t xml:space="preserve"> // Аграрный вестник Урала. – 2016. </w:t>
      </w:r>
      <w:r>
        <w:rPr>
          <w:rFonts w:ascii="Times New Roman" w:hAnsi="Times New Roman" w:cs="Times New Roman"/>
          <w:sz w:val="28"/>
        </w:rPr>
        <w:t>–</w:t>
      </w:r>
      <w:r w:rsidRPr="000046DD">
        <w:rPr>
          <w:rFonts w:ascii="Times New Roman" w:hAnsi="Times New Roman" w:cs="Times New Roman"/>
          <w:sz w:val="28"/>
        </w:rPr>
        <w:t xml:space="preserve"> № 5. – С.</w:t>
      </w:r>
      <w:r>
        <w:rPr>
          <w:rFonts w:ascii="Times New Roman" w:hAnsi="Times New Roman" w:cs="Times New Roman"/>
          <w:sz w:val="28"/>
        </w:rPr>
        <w:t xml:space="preserve"> </w:t>
      </w:r>
      <w:r w:rsidRPr="000046DD">
        <w:rPr>
          <w:rFonts w:ascii="Times New Roman" w:hAnsi="Times New Roman" w:cs="Times New Roman"/>
          <w:sz w:val="28"/>
        </w:rPr>
        <w:t>6-10.</w:t>
      </w:r>
    </w:p>
    <w:p w:rsidR="00614C1E" w:rsidRPr="00A92C40" w:rsidRDefault="00614C1E" w:rsidP="00614C1E">
      <w:pPr>
        <w:pStyle w:val="a7"/>
        <w:ind w:firstLine="709"/>
        <w:jc w:val="both"/>
        <w:rPr>
          <w:rFonts w:ascii="Times New Roman" w:hAnsi="Times New Roman" w:cs="Times New Roman"/>
          <w:sz w:val="24"/>
        </w:rPr>
      </w:pPr>
      <w:r w:rsidRPr="00A92C40">
        <w:rPr>
          <w:rFonts w:ascii="Times New Roman" w:hAnsi="Times New Roman" w:cs="Times New Roman"/>
          <w:sz w:val="24"/>
        </w:rPr>
        <w:t xml:space="preserve">В статье предложен методический подход, основанный на кластерном методе, позволяющий рассчитать величину прироста урожайности в зависимости от прироста затрат на минеральные удобрения. Отдача от использования минеральных удобрений лимитируется агротехнологической отсталостью и природно-климатическими условиями, поэтому повышение эффективности затрат на них определяется комплексным развитием зернового хозяйства в рамках перехода на более высокий технологический уровень производства. </w:t>
      </w:r>
    </w:p>
    <w:p w:rsidR="00E16EEF" w:rsidRDefault="00E16EEF" w:rsidP="000102E7">
      <w:pPr>
        <w:pStyle w:val="a7"/>
        <w:ind w:firstLine="709"/>
        <w:jc w:val="both"/>
        <w:rPr>
          <w:rFonts w:ascii="Times New Roman" w:hAnsi="Times New Roman" w:cs="Times New Roman"/>
          <w:sz w:val="24"/>
        </w:rPr>
      </w:pPr>
    </w:p>
    <w:p w:rsidR="00DF2DD0" w:rsidRPr="00DF2DD0" w:rsidRDefault="00DF2DD0" w:rsidP="00DF2DD0">
      <w:pPr>
        <w:pStyle w:val="a7"/>
        <w:ind w:firstLine="709"/>
        <w:jc w:val="both"/>
        <w:rPr>
          <w:rFonts w:ascii="Times New Roman" w:hAnsi="Times New Roman" w:cs="Times New Roman"/>
          <w:sz w:val="28"/>
        </w:rPr>
      </w:pPr>
      <w:r w:rsidRPr="00DF2DD0">
        <w:rPr>
          <w:rFonts w:ascii="Times New Roman" w:hAnsi="Times New Roman" w:cs="Times New Roman"/>
          <w:b/>
          <w:sz w:val="28"/>
        </w:rPr>
        <w:t>Лукин</w:t>
      </w:r>
      <w:r>
        <w:rPr>
          <w:rFonts w:ascii="Times New Roman" w:hAnsi="Times New Roman" w:cs="Times New Roman"/>
          <w:b/>
          <w:sz w:val="28"/>
        </w:rPr>
        <w:t>,</w:t>
      </w:r>
      <w:r w:rsidRPr="00DF2DD0">
        <w:rPr>
          <w:rFonts w:ascii="Times New Roman" w:hAnsi="Times New Roman" w:cs="Times New Roman"/>
          <w:b/>
          <w:sz w:val="28"/>
        </w:rPr>
        <w:t xml:space="preserve"> С. М.</w:t>
      </w:r>
      <w:r>
        <w:rPr>
          <w:rFonts w:ascii="Times New Roman" w:hAnsi="Times New Roman" w:cs="Times New Roman"/>
          <w:sz w:val="28"/>
        </w:rPr>
        <w:t xml:space="preserve"> </w:t>
      </w:r>
      <w:r w:rsidRPr="00DF2DD0">
        <w:rPr>
          <w:rFonts w:ascii="Times New Roman" w:hAnsi="Times New Roman" w:cs="Times New Roman"/>
          <w:sz w:val="28"/>
        </w:rPr>
        <w:t xml:space="preserve">К вопросу о </w:t>
      </w:r>
      <w:proofErr w:type="gramStart"/>
      <w:r w:rsidRPr="00DF2DD0">
        <w:rPr>
          <w:rFonts w:ascii="Times New Roman" w:hAnsi="Times New Roman" w:cs="Times New Roman"/>
          <w:sz w:val="28"/>
        </w:rPr>
        <w:t>сельскохозяйственном</w:t>
      </w:r>
      <w:proofErr w:type="gramEnd"/>
      <w:r w:rsidRPr="00DF2DD0">
        <w:rPr>
          <w:rFonts w:ascii="Times New Roman" w:hAnsi="Times New Roman" w:cs="Times New Roman"/>
          <w:sz w:val="28"/>
        </w:rPr>
        <w:t xml:space="preserve"> </w:t>
      </w:r>
      <w:proofErr w:type="spellStart"/>
      <w:r w:rsidRPr="00DF2DD0">
        <w:rPr>
          <w:rFonts w:ascii="Times New Roman" w:hAnsi="Times New Roman" w:cs="Times New Roman"/>
          <w:sz w:val="28"/>
        </w:rPr>
        <w:t>торфопользовании</w:t>
      </w:r>
      <w:proofErr w:type="spellEnd"/>
      <w:r w:rsidRPr="00DF2DD0">
        <w:rPr>
          <w:rFonts w:ascii="Times New Roman" w:hAnsi="Times New Roman" w:cs="Times New Roman"/>
          <w:sz w:val="28"/>
        </w:rPr>
        <w:t xml:space="preserve"> в России</w:t>
      </w:r>
      <w:r>
        <w:rPr>
          <w:rFonts w:ascii="Times New Roman" w:hAnsi="Times New Roman" w:cs="Times New Roman"/>
          <w:sz w:val="28"/>
        </w:rPr>
        <w:t xml:space="preserve"> / </w:t>
      </w:r>
      <w:r w:rsidRPr="00DF2DD0">
        <w:rPr>
          <w:rFonts w:ascii="Times New Roman" w:hAnsi="Times New Roman" w:cs="Times New Roman"/>
          <w:sz w:val="28"/>
        </w:rPr>
        <w:t>С.</w:t>
      </w:r>
      <w:r>
        <w:rPr>
          <w:rFonts w:ascii="Times New Roman" w:hAnsi="Times New Roman" w:cs="Times New Roman"/>
          <w:sz w:val="28"/>
        </w:rPr>
        <w:t xml:space="preserve"> </w:t>
      </w:r>
      <w:r w:rsidRPr="00DF2DD0">
        <w:rPr>
          <w:rFonts w:ascii="Times New Roman" w:hAnsi="Times New Roman" w:cs="Times New Roman"/>
          <w:sz w:val="28"/>
        </w:rPr>
        <w:t>М.</w:t>
      </w:r>
      <w:r>
        <w:rPr>
          <w:rFonts w:ascii="Times New Roman" w:hAnsi="Times New Roman" w:cs="Times New Roman"/>
          <w:sz w:val="28"/>
        </w:rPr>
        <w:t xml:space="preserve"> </w:t>
      </w:r>
      <w:r w:rsidRPr="00DF2DD0">
        <w:rPr>
          <w:rFonts w:ascii="Times New Roman" w:hAnsi="Times New Roman" w:cs="Times New Roman"/>
          <w:sz w:val="28"/>
        </w:rPr>
        <w:t>Лукин, Т.</w:t>
      </w:r>
      <w:r>
        <w:rPr>
          <w:rFonts w:ascii="Times New Roman" w:hAnsi="Times New Roman" w:cs="Times New Roman"/>
          <w:sz w:val="28"/>
        </w:rPr>
        <w:t xml:space="preserve"> </w:t>
      </w:r>
      <w:r w:rsidRPr="00DF2DD0">
        <w:rPr>
          <w:rFonts w:ascii="Times New Roman" w:hAnsi="Times New Roman" w:cs="Times New Roman"/>
          <w:sz w:val="28"/>
        </w:rPr>
        <w:t>Ю.</w:t>
      </w:r>
      <w:r>
        <w:rPr>
          <w:rFonts w:ascii="Times New Roman" w:hAnsi="Times New Roman" w:cs="Times New Roman"/>
          <w:sz w:val="28"/>
        </w:rPr>
        <w:t xml:space="preserve"> </w:t>
      </w:r>
      <w:r w:rsidRPr="00DF2DD0">
        <w:rPr>
          <w:rFonts w:ascii="Times New Roman" w:hAnsi="Times New Roman" w:cs="Times New Roman"/>
          <w:sz w:val="28"/>
        </w:rPr>
        <w:t xml:space="preserve">Анисимова </w:t>
      </w:r>
      <w:r>
        <w:rPr>
          <w:rFonts w:ascii="Times New Roman" w:hAnsi="Times New Roman" w:cs="Times New Roman"/>
          <w:sz w:val="28"/>
        </w:rPr>
        <w:t xml:space="preserve">// </w:t>
      </w:r>
      <w:r w:rsidRPr="00DF2DD0">
        <w:rPr>
          <w:rFonts w:ascii="Times New Roman" w:hAnsi="Times New Roman" w:cs="Times New Roman"/>
          <w:sz w:val="28"/>
        </w:rPr>
        <w:t xml:space="preserve">Мелиорация. </w:t>
      </w:r>
      <w:r>
        <w:rPr>
          <w:rFonts w:ascii="Times New Roman" w:hAnsi="Times New Roman" w:cs="Times New Roman"/>
          <w:sz w:val="28"/>
        </w:rPr>
        <w:t xml:space="preserve">– </w:t>
      </w:r>
      <w:r w:rsidRPr="00DF2DD0">
        <w:rPr>
          <w:rFonts w:ascii="Times New Roman" w:hAnsi="Times New Roman" w:cs="Times New Roman"/>
          <w:sz w:val="28"/>
        </w:rPr>
        <w:t xml:space="preserve">2016. </w:t>
      </w:r>
      <w:r>
        <w:rPr>
          <w:rFonts w:ascii="Times New Roman" w:hAnsi="Times New Roman" w:cs="Times New Roman"/>
          <w:sz w:val="28"/>
        </w:rPr>
        <w:t xml:space="preserve">– </w:t>
      </w:r>
      <w:r w:rsidRPr="00DF2DD0">
        <w:rPr>
          <w:rFonts w:ascii="Times New Roman" w:hAnsi="Times New Roman" w:cs="Times New Roman"/>
          <w:sz w:val="28"/>
        </w:rPr>
        <w:t xml:space="preserve">№ 1. </w:t>
      </w:r>
      <w:r>
        <w:rPr>
          <w:rFonts w:ascii="Times New Roman" w:hAnsi="Times New Roman" w:cs="Times New Roman"/>
          <w:sz w:val="28"/>
        </w:rPr>
        <w:t xml:space="preserve">– </w:t>
      </w:r>
      <w:r w:rsidRPr="00DF2DD0">
        <w:rPr>
          <w:rFonts w:ascii="Times New Roman" w:hAnsi="Times New Roman" w:cs="Times New Roman"/>
          <w:sz w:val="28"/>
        </w:rPr>
        <w:t>С. 48-54.</w:t>
      </w:r>
    </w:p>
    <w:p w:rsidR="00DF2DD0" w:rsidRDefault="00DF2DD0" w:rsidP="00DF2DD0">
      <w:pPr>
        <w:pStyle w:val="a7"/>
        <w:ind w:firstLine="709"/>
        <w:jc w:val="both"/>
        <w:rPr>
          <w:rFonts w:ascii="Times New Roman" w:hAnsi="Times New Roman" w:cs="Times New Roman"/>
          <w:sz w:val="24"/>
        </w:rPr>
      </w:pPr>
      <w:r w:rsidRPr="00DF2DD0">
        <w:rPr>
          <w:rFonts w:ascii="Times New Roman" w:hAnsi="Times New Roman" w:cs="Times New Roman"/>
          <w:sz w:val="24"/>
        </w:rPr>
        <w:t xml:space="preserve">Рассматривается вопрос о современном состоянии </w:t>
      </w:r>
      <w:proofErr w:type="gramStart"/>
      <w:r w:rsidRPr="00DF2DD0">
        <w:rPr>
          <w:rFonts w:ascii="Times New Roman" w:hAnsi="Times New Roman" w:cs="Times New Roman"/>
          <w:sz w:val="24"/>
        </w:rPr>
        <w:t>сельскохозяйственного</w:t>
      </w:r>
      <w:proofErr w:type="gramEnd"/>
      <w:r w:rsidRPr="00DF2DD0">
        <w:rPr>
          <w:rFonts w:ascii="Times New Roman" w:hAnsi="Times New Roman" w:cs="Times New Roman"/>
          <w:sz w:val="24"/>
        </w:rPr>
        <w:t xml:space="preserve"> </w:t>
      </w:r>
      <w:proofErr w:type="spellStart"/>
      <w:r w:rsidRPr="00DF2DD0">
        <w:rPr>
          <w:rFonts w:ascii="Times New Roman" w:hAnsi="Times New Roman" w:cs="Times New Roman"/>
          <w:sz w:val="24"/>
        </w:rPr>
        <w:t>торфопользования</w:t>
      </w:r>
      <w:proofErr w:type="spellEnd"/>
      <w:r w:rsidRPr="00DF2DD0">
        <w:rPr>
          <w:rFonts w:ascii="Times New Roman" w:hAnsi="Times New Roman" w:cs="Times New Roman"/>
          <w:sz w:val="24"/>
        </w:rPr>
        <w:t xml:space="preserve"> в России. Экологически допустимое и экономически эффективное вовлечение ресурсов торфяников в сельскохозяйственное использование должно осуществляться с минимальными экологическими нарушениями и потерями в биосфере. Удобрения на торфяной основе с участием торфа наиболее окупаемы прибавками урожая, а богатые органическим веществом и азотом торфяно-</w:t>
      </w:r>
      <w:proofErr w:type="gramStart"/>
      <w:r w:rsidRPr="00DF2DD0">
        <w:rPr>
          <w:rFonts w:ascii="Times New Roman" w:hAnsi="Times New Roman" w:cs="Times New Roman"/>
          <w:sz w:val="24"/>
        </w:rPr>
        <w:t>болотные почвы</w:t>
      </w:r>
      <w:proofErr w:type="gramEnd"/>
      <w:r w:rsidRPr="00DF2DD0">
        <w:rPr>
          <w:rFonts w:ascii="Times New Roman" w:hAnsi="Times New Roman" w:cs="Times New Roman"/>
          <w:sz w:val="24"/>
        </w:rPr>
        <w:t xml:space="preserve"> особенно перспективны для интенсивного освоения под </w:t>
      </w:r>
      <w:proofErr w:type="spellStart"/>
      <w:r w:rsidRPr="00DF2DD0">
        <w:rPr>
          <w:rFonts w:ascii="Times New Roman" w:hAnsi="Times New Roman" w:cs="Times New Roman"/>
          <w:sz w:val="24"/>
        </w:rPr>
        <w:t>агроценозы</w:t>
      </w:r>
      <w:proofErr w:type="spellEnd"/>
      <w:r w:rsidRPr="00DF2DD0">
        <w:rPr>
          <w:rFonts w:ascii="Times New Roman" w:hAnsi="Times New Roman" w:cs="Times New Roman"/>
          <w:sz w:val="24"/>
        </w:rPr>
        <w:t xml:space="preserve"> и получения экологически безопасного продовольствия и сбалансированных по питательности кормов. </w:t>
      </w:r>
    </w:p>
    <w:p w:rsidR="00DF2DD0" w:rsidRDefault="00DF2DD0" w:rsidP="000102E7">
      <w:pPr>
        <w:pStyle w:val="a7"/>
        <w:ind w:firstLine="709"/>
        <w:jc w:val="both"/>
        <w:rPr>
          <w:rFonts w:ascii="Times New Roman" w:hAnsi="Times New Roman" w:cs="Times New Roman"/>
          <w:sz w:val="24"/>
        </w:rPr>
      </w:pPr>
    </w:p>
    <w:p w:rsidR="008C2F38" w:rsidRDefault="000102E7" w:rsidP="000102E7">
      <w:pPr>
        <w:pStyle w:val="a7"/>
        <w:ind w:firstLine="709"/>
        <w:jc w:val="both"/>
        <w:rPr>
          <w:rFonts w:ascii="Times New Roman" w:hAnsi="Times New Roman" w:cs="Times New Roman"/>
          <w:sz w:val="28"/>
        </w:rPr>
      </w:pPr>
      <w:r w:rsidRPr="000102E7">
        <w:rPr>
          <w:rFonts w:ascii="Times New Roman" w:hAnsi="Times New Roman" w:cs="Times New Roman"/>
          <w:b/>
          <w:sz w:val="28"/>
        </w:rPr>
        <w:t>Макаров</w:t>
      </w:r>
      <w:r>
        <w:rPr>
          <w:rFonts w:ascii="Times New Roman" w:hAnsi="Times New Roman" w:cs="Times New Roman"/>
          <w:b/>
          <w:sz w:val="28"/>
        </w:rPr>
        <w:t>,</w:t>
      </w:r>
      <w:r w:rsidRPr="000102E7">
        <w:rPr>
          <w:rFonts w:ascii="Times New Roman" w:hAnsi="Times New Roman" w:cs="Times New Roman"/>
          <w:b/>
          <w:sz w:val="28"/>
        </w:rPr>
        <w:t xml:space="preserve"> В. И.</w:t>
      </w:r>
      <w:r>
        <w:rPr>
          <w:rFonts w:ascii="Times New Roman" w:hAnsi="Times New Roman" w:cs="Times New Roman"/>
          <w:sz w:val="28"/>
        </w:rPr>
        <w:t xml:space="preserve"> </w:t>
      </w:r>
      <w:r w:rsidR="008C2F38" w:rsidRPr="000102E7">
        <w:rPr>
          <w:rFonts w:ascii="Times New Roman" w:hAnsi="Times New Roman" w:cs="Times New Roman"/>
          <w:sz w:val="28"/>
        </w:rPr>
        <w:t>Б</w:t>
      </w:r>
      <w:r w:rsidRPr="000102E7">
        <w:rPr>
          <w:rFonts w:ascii="Times New Roman" w:hAnsi="Times New Roman" w:cs="Times New Roman"/>
          <w:sz w:val="28"/>
        </w:rPr>
        <w:t>иохимическая щелочность органических удобрений</w:t>
      </w:r>
      <w:r>
        <w:rPr>
          <w:rFonts w:ascii="Times New Roman" w:hAnsi="Times New Roman" w:cs="Times New Roman"/>
          <w:sz w:val="28"/>
        </w:rPr>
        <w:t xml:space="preserve"> / </w:t>
      </w:r>
      <w:r w:rsidRPr="00A65EFA">
        <w:rPr>
          <w:rFonts w:ascii="Times New Roman" w:hAnsi="Times New Roman" w:cs="Times New Roman"/>
          <w:sz w:val="28"/>
        </w:rPr>
        <w:t>В.</w:t>
      </w:r>
      <w:r>
        <w:rPr>
          <w:rFonts w:ascii="Times New Roman" w:hAnsi="Times New Roman" w:cs="Times New Roman"/>
          <w:sz w:val="28"/>
        </w:rPr>
        <w:t xml:space="preserve"> </w:t>
      </w:r>
      <w:r w:rsidRPr="00A65EFA">
        <w:rPr>
          <w:rFonts w:ascii="Times New Roman" w:hAnsi="Times New Roman" w:cs="Times New Roman"/>
          <w:sz w:val="28"/>
        </w:rPr>
        <w:t>И.</w:t>
      </w:r>
      <w:r>
        <w:rPr>
          <w:rFonts w:ascii="Times New Roman" w:hAnsi="Times New Roman" w:cs="Times New Roman"/>
          <w:sz w:val="28"/>
        </w:rPr>
        <w:t xml:space="preserve"> </w:t>
      </w:r>
      <w:r w:rsidR="008C2F38" w:rsidRPr="00A65EFA">
        <w:rPr>
          <w:rFonts w:ascii="Times New Roman" w:hAnsi="Times New Roman" w:cs="Times New Roman"/>
          <w:sz w:val="28"/>
        </w:rPr>
        <w:t>Макаров //</w:t>
      </w:r>
      <w:r>
        <w:rPr>
          <w:rFonts w:ascii="Times New Roman" w:hAnsi="Times New Roman" w:cs="Times New Roman"/>
          <w:sz w:val="28"/>
        </w:rPr>
        <w:t xml:space="preserve"> </w:t>
      </w:r>
      <w:r w:rsidR="008C2F38" w:rsidRPr="000102E7">
        <w:rPr>
          <w:rFonts w:ascii="Times New Roman" w:hAnsi="Times New Roman" w:cs="Times New Roman"/>
          <w:sz w:val="28"/>
        </w:rPr>
        <w:t>Вестник Алтайского гос</w:t>
      </w:r>
      <w:r>
        <w:rPr>
          <w:rFonts w:ascii="Times New Roman" w:hAnsi="Times New Roman" w:cs="Times New Roman"/>
          <w:sz w:val="28"/>
        </w:rPr>
        <w:t>.</w:t>
      </w:r>
      <w:r w:rsidR="008C2F38" w:rsidRPr="000102E7">
        <w:rPr>
          <w:rFonts w:ascii="Times New Roman" w:hAnsi="Times New Roman" w:cs="Times New Roman"/>
          <w:sz w:val="28"/>
        </w:rPr>
        <w:t xml:space="preserve"> аграрного ун</w:t>
      </w:r>
      <w:r>
        <w:rPr>
          <w:rFonts w:ascii="Times New Roman" w:hAnsi="Times New Roman" w:cs="Times New Roman"/>
          <w:sz w:val="28"/>
        </w:rPr>
        <w:t>-</w:t>
      </w:r>
      <w:r w:rsidR="008C2F38" w:rsidRPr="000102E7">
        <w:rPr>
          <w:rFonts w:ascii="Times New Roman" w:hAnsi="Times New Roman" w:cs="Times New Roman"/>
          <w:sz w:val="28"/>
        </w:rPr>
        <w:t>та</w:t>
      </w:r>
      <w:r w:rsidR="008C2F38" w:rsidRPr="00A65EFA">
        <w:rPr>
          <w:rFonts w:ascii="Times New Roman" w:hAnsi="Times New Roman" w:cs="Times New Roman"/>
          <w:sz w:val="28"/>
        </w:rPr>
        <w:t xml:space="preserve">. </w:t>
      </w:r>
      <w:r>
        <w:rPr>
          <w:rFonts w:ascii="Times New Roman" w:hAnsi="Times New Roman" w:cs="Times New Roman"/>
          <w:sz w:val="28"/>
        </w:rPr>
        <w:t xml:space="preserve">– </w:t>
      </w:r>
      <w:r w:rsidR="008C2F38" w:rsidRPr="00A65EFA">
        <w:rPr>
          <w:rFonts w:ascii="Times New Roman" w:hAnsi="Times New Roman" w:cs="Times New Roman"/>
          <w:sz w:val="28"/>
        </w:rPr>
        <w:t xml:space="preserve">2016. </w:t>
      </w:r>
      <w:r>
        <w:rPr>
          <w:rFonts w:ascii="Times New Roman" w:hAnsi="Times New Roman" w:cs="Times New Roman"/>
          <w:sz w:val="28"/>
        </w:rPr>
        <w:t xml:space="preserve">– </w:t>
      </w:r>
      <w:r w:rsidR="008C2F38" w:rsidRPr="000102E7">
        <w:rPr>
          <w:rFonts w:ascii="Times New Roman" w:hAnsi="Times New Roman" w:cs="Times New Roman"/>
          <w:sz w:val="28"/>
        </w:rPr>
        <w:t>№</w:t>
      </w:r>
      <w:r w:rsidRPr="000102E7">
        <w:rPr>
          <w:rFonts w:ascii="Times New Roman" w:hAnsi="Times New Roman" w:cs="Times New Roman"/>
          <w:sz w:val="28"/>
        </w:rPr>
        <w:t xml:space="preserve"> </w:t>
      </w:r>
      <w:r w:rsidR="008C2F38" w:rsidRPr="000102E7">
        <w:rPr>
          <w:rFonts w:ascii="Times New Roman" w:hAnsi="Times New Roman" w:cs="Times New Roman"/>
          <w:sz w:val="28"/>
        </w:rPr>
        <w:t>6</w:t>
      </w:r>
      <w:r w:rsidR="008C2F38" w:rsidRPr="00A65EFA">
        <w:rPr>
          <w:rFonts w:ascii="Times New Roman" w:hAnsi="Times New Roman" w:cs="Times New Roman"/>
          <w:sz w:val="28"/>
        </w:rPr>
        <w:t xml:space="preserve">. </w:t>
      </w:r>
      <w:r>
        <w:rPr>
          <w:rFonts w:ascii="Times New Roman" w:hAnsi="Times New Roman" w:cs="Times New Roman"/>
          <w:sz w:val="28"/>
        </w:rPr>
        <w:t xml:space="preserve">– </w:t>
      </w:r>
      <w:r w:rsidR="008C2F38" w:rsidRPr="00A65EFA">
        <w:rPr>
          <w:rFonts w:ascii="Times New Roman" w:hAnsi="Times New Roman" w:cs="Times New Roman"/>
          <w:sz w:val="28"/>
        </w:rPr>
        <w:t>С. 48-54.</w:t>
      </w:r>
    </w:p>
    <w:p w:rsidR="00DF2DD0" w:rsidRDefault="00DF2DD0" w:rsidP="000102E7">
      <w:pPr>
        <w:pStyle w:val="a7"/>
        <w:ind w:firstLine="709"/>
        <w:jc w:val="both"/>
        <w:rPr>
          <w:rFonts w:ascii="Times New Roman" w:hAnsi="Times New Roman" w:cs="Times New Roman"/>
          <w:sz w:val="24"/>
        </w:rPr>
      </w:pPr>
    </w:p>
    <w:p w:rsidR="00DF2DD0" w:rsidRPr="00DF2DD0" w:rsidRDefault="00DF2DD0" w:rsidP="00DF2DD0">
      <w:pPr>
        <w:pStyle w:val="a7"/>
        <w:ind w:firstLine="709"/>
        <w:jc w:val="both"/>
        <w:rPr>
          <w:rFonts w:ascii="Times New Roman" w:hAnsi="Times New Roman" w:cs="Times New Roman"/>
          <w:sz w:val="28"/>
        </w:rPr>
      </w:pPr>
      <w:r w:rsidRPr="00DF2DD0">
        <w:rPr>
          <w:rFonts w:ascii="Times New Roman" w:hAnsi="Times New Roman" w:cs="Times New Roman"/>
          <w:b/>
          <w:sz w:val="28"/>
        </w:rPr>
        <w:t>Малюкова</w:t>
      </w:r>
      <w:r>
        <w:rPr>
          <w:rFonts w:ascii="Times New Roman" w:hAnsi="Times New Roman" w:cs="Times New Roman"/>
          <w:b/>
          <w:sz w:val="28"/>
        </w:rPr>
        <w:t>,</w:t>
      </w:r>
      <w:r w:rsidRPr="00DF2DD0">
        <w:rPr>
          <w:rFonts w:ascii="Times New Roman" w:hAnsi="Times New Roman" w:cs="Times New Roman"/>
          <w:b/>
          <w:sz w:val="28"/>
        </w:rPr>
        <w:t xml:space="preserve"> Л. С.</w:t>
      </w:r>
      <w:r>
        <w:rPr>
          <w:rFonts w:ascii="Times New Roman" w:hAnsi="Times New Roman" w:cs="Times New Roman"/>
          <w:sz w:val="28"/>
        </w:rPr>
        <w:t xml:space="preserve"> </w:t>
      </w:r>
      <w:r w:rsidRPr="00DF2DD0">
        <w:rPr>
          <w:rFonts w:ascii="Times New Roman" w:hAnsi="Times New Roman" w:cs="Times New Roman"/>
          <w:sz w:val="28"/>
        </w:rPr>
        <w:t xml:space="preserve">Эффективность применения кальцийсодержащих </w:t>
      </w:r>
      <w:proofErr w:type="spellStart"/>
      <w:r w:rsidRPr="00DF2DD0">
        <w:rPr>
          <w:rFonts w:ascii="Times New Roman" w:hAnsi="Times New Roman" w:cs="Times New Roman"/>
          <w:sz w:val="28"/>
        </w:rPr>
        <w:t>агроруд</w:t>
      </w:r>
      <w:proofErr w:type="spellEnd"/>
      <w:r w:rsidRPr="00DF2DD0">
        <w:rPr>
          <w:rFonts w:ascii="Times New Roman" w:hAnsi="Times New Roman" w:cs="Times New Roman"/>
          <w:sz w:val="28"/>
        </w:rPr>
        <w:t xml:space="preserve"> на бурых лесных почвах</w:t>
      </w:r>
      <w:r>
        <w:rPr>
          <w:rFonts w:ascii="Times New Roman" w:hAnsi="Times New Roman" w:cs="Times New Roman"/>
          <w:sz w:val="28"/>
        </w:rPr>
        <w:t xml:space="preserve"> / </w:t>
      </w:r>
      <w:r w:rsidRPr="00DF2DD0">
        <w:rPr>
          <w:rFonts w:ascii="Times New Roman" w:hAnsi="Times New Roman" w:cs="Times New Roman"/>
          <w:sz w:val="28"/>
        </w:rPr>
        <w:t>Л.</w:t>
      </w:r>
      <w:r>
        <w:rPr>
          <w:rFonts w:ascii="Times New Roman" w:hAnsi="Times New Roman" w:cs="Times New Roman"/>
          <w:sz w:val="28"/>
        </w:rPr>
        <w:t xml:space="preserve"> </w:t>
      </w:r>
      <w:r w:rsidRPr="00DF2DD0">
        <w:rPr>
          <w:rFonts w:ascii="Times New Roman" w:hAnsi="Times New Roman" w:cs="Times New Roman"/>
          <w:sz w:val="28"/>
        </w:rPr>
        <w:t>С.</w:t>
      </w:r>
      <w:r>
        <w:rPr>
          <w:rFonts w:ascii="Times New Roman" w:hAnsi="Times New Roman" w:cs="Times New Roman"/>
          <w:sz w:val="28"/>
        </w:rPr>
        <w:t xml:space="preserve"> </w:t>
      </w:r>
      <w:r w:rsidRPr="00DF2DD0">
        <w:rPr>
          <w:rFonts w:ascii="Times New Roman" w:hAnsi="Times New Roman" w:cs="Times New Roman"/>
          <w:sz w:val="28"/>
        </w:rPr>
        <w:t xml:space="preserve">Малюкова </w:t>
      </w:r>
      <w:r>
        <w:rPr>
          <w:rFonts w:ascii="Times New Roman" w:hAnsi="Times New Roman" w:cs="Times New Roman"/>
          <w:sz w:val="28"/>
        </w:rPr>
        <w:t xml:space="preserve">// </w:t>
      </w:r>
      <w:r w:rsidRPr="00DF2DD0">
        <w:rPr>
          <w:rFonts w:ascii="Times New Roman" w:hAnsi="Times New Roman" w:cs="Times New Roman"/>
          <w:sz w:val="28"/>
        </w:rPr>
        <w:t>Научные труды Государственного научного учреждения Северо-Кавказского зонального научно-</w:t>
      </w:r>
      <w:proofErr w:type="spellStart"/>
      <w:r w:rsidRPr="00DF2DD0">
        <w:rPr>
          <w:rFonts w:ascii="Times New Roman" w:hAnsi="Times New Roman" w:cs="Times New Roman"/>
          <w:sz w:val="28"/>
        </w:rPr>
        <w:t>исследов</w:t>
      </w:r>
      <w:proofErr w:type="spellEnd"/>
      <w:r>
        <w:rPr>
          <w:rFonts w:ascii="Times New Roman" w:hAnsi="Times New Roman" w:cs="Times New Roman"/>
          <w:sz w:val="28"/>
        </w:rPr>
        <w:t>.</w:t>
      </w:r>
      <w:r w:rsidRPr="00DF2DD0">
        <w:rPr>
          <w:rFonts w:ascii="Times New Roman" w:hAnsi="Times New Roman" w:cs="Times New Roman"/>
          <w:sz w:val="28"/>
        </w:rPr>
        <w:t xml:space="preserve"> </w:t>
      </w:r>
      <w:r>
        <w:rPr>
          <w:rFonts w:ascii="Times New Roman" w:hAnsi="Times New Roman" w:cs="Times New Roman"/>
          <w:sz w:val="28"/>
        </w:rPr>
        <w:t>и</w:t>
      </w:r>
      <w:r w:rsidRPr="00DF2DD0">
        <w:rPr>
          <w:rFonts w:ascii="Times New Roman" w:hAnsi="Times New Roman" w:cs="Times New Roman"/>
          <w:sz w:val="28"/>
        </w:rPr>
        <w:t>н</w:t>
      </w:r>
      <w:r>
        <w:rPr>
          <w:rFonts w:ascii="Times New Roman" w:hAnsi="Times New Roman" w:cs="Times New Roman"/>
          <w:sz w:val="28"/>
        </w:rPr>
        <w:t>-</w:t>
      </w:r>
      <w:r w:rsidRPr="00DF2DD0">
        <w:rPr>
          <w:rFonts w:ascii="Times New Roman" w:hAnsi="Times New Roman" w:cs="Times New Roman"/>
          <w:sz w:val="28"/>
        </w:rPr>
        <w:t>та садоводства и виноградарства Российской академии с</w:t>
      </w:r>
      <w:r>
        <w:rPr>
          <w:rFonts w:ascii="Times New Roman" w:hAnsi="Times New Roman" w:cs="Times New Roman"/>
          <w:sz w:val="28"/>
        </w:rPr>
        <w:t>.-</w:t>
      </w:r>
      <w:r w:rsidRPr="00DF2DD0">
        <w:rPr>
          <w:rFonts w:ascii="Times New Roman" w:hAnsi="Times New Roman" w:cs="Times New Roman"/>
          <w:sz w:val="28"/>
        </w:rPr>
        <w:t>х</w:t>
      </w:r>
      <w:r>
        <w:rPr>
          <w:rFonts w:ascii="Times New Roman" w:hAnsi="Times New Roman" w:cs="Times New Roman"/>
          <w:sz w:val="28"/>
        </w:rPr>
        <w:t>.</w:t>
      </w:r>
      <w:r w:rsidRPr="00DF2DD0">
        <w:rPr>
          <w:rFonts w:ascii="Times New Roman" w:hAnsi="Times New Roman" w:cs="Times New Roman"/>
          <w:sz w:val="28"/>
        </w:rPr>
        <w:t xml:space="preserve"> наук. </w:t>
      </w:r>
      <w:r w:rsidR="000165AB">
        <w:rPr>
          <w:rFonts w:ascii="Times New Roman" w:hAnsi="Times New Roman" w:cs="Times New Roman"/>
          <w:sz w:val="28"/>
        </w:rPr>
        <w:t xml:space="preserve">– </w:t>
      </w:r>
      <w:r w:rsidRPr="00DF2DD0">
        <w:rPr>
          <w:rFonts w:ascii="Times New Roman" w:hAnsi="Times New Roman" w:cs="Times New Roman"/>
          <w:sz w:val="28"/>
        </w:rPr>
        <w:t xml:space="preserve">2016. </w:t>
      </w:r>
      <w:r w:rsidR="000165AB">
        <w:rPr>
          <w:rFonts w:ascii="Times New Roman" w:hAnsi="Times New Roman" w:cs="Times New Roman"/>
          <w:sz w:val="28"/>
        </w:rPr>
        <w:t xml:space="preserve">– </w:t>
      </w:r>
      <w:r w:rsidRPr="00DF2DD0">
        <w:rPr>
          <w:rFonts w:ascii="Times New Roman" w:hAnsi="Times New Roman" w:cs="Times New Roman"/>
          <w:sz w:val="28"/>
        </w:rPr>
        <w:t xml:space="preserve">Т. 10. </w:t>
      </w:r>
      <w:r w:rsidR="000165AB">
        <w:rPr>
          <w:rFonts w:ascii="Times New Roman" w:hAnsi="Times New Roman" w:cs="Times New Roman"/>
          <w:sz w:val="28"/>
        </w:rPr>
        <w:t xml:space="preserve">– </w:t>
      </w:r>
      <w:r w:rsidRPr="00DF2DD0">
        <w:rPr>
          <w:rFonts w:ascii="Times New Roman" w:hAnsi="Times New Roman" w:cs="Times New Roman"/>
          <w:sz w:val="28"/>
        </w:rPr>
        <w:t>С. 121-125.</w:t>
      </w:r>
    </w:p>
    <w:p w:rsidR="00DF2DD0" w:rsidRPr="00DF2DD0" w:rsidRDefault="00DF2DD0" w:rsidP="000165AB">
      <w:pPr>
        <w:pStyle w:val="a7"/>
        <w:widowControl w:val="0"/>
        <w:ind w:firstLine="709"/>
        <w:jc w:val="both"/>
        <w:rPr>
          <w:rFonts w:ascii="Times New Roman" w:hAnsi="Times New Roman" w:cs="Times New Roman"/>
          <w:sz w:val="24"/>
          <w:szCs w:val="24"/>
        </w:rPr>
      </w:pPr>
      <w:proofErr w:type="gramStart"/>
      <w:r w:rsidRPr="00DF2DD0">
        <w:rPr>
          <w:rFonts w:ascii="Times New Roman" w:hAnsi="Times New Roman" w:cs="Times New Roman"/>
          <w:sz w:val="24"/>
          <w:szCs w:val="24"/>
        </w:rPr>
        <w:t xml:space="preserve">Изучена эффективность применения кальцийсодержащих </w:t>
      </w:r>
      <w:proofErr w:type="spellStart"/>
      <w:r w:rsidRPr="00DF2DD0">
        <w:rPr>
          <w:rFonts w:ascii="Times New Roman" w:hAnsi="Times New Roman" w:cs="Times New Roman"/>
          <w:sz w:val="24"/>
          <w:szCs w:val="24"/>
        </w:rPr>
        <w:t>агроруд</w:t>
      </w:r>
      <w:proofErr w:type="spellEnd"/>
      <w:r w:rsidRPr="00DF2DD0">
        <w:rPr>
          <w:rFonts w:ascii="Times New Roman" w:hAnsi="Times New Roman" w:cs="Times New Roman"/>
          <w:sz w:val="24"/>
          <w:szCs w:val="24"/>
        </w:rPr>
        <w:t xml:space="preserve"> в качестве химического </w:t>
      </w:r>
      <w:proofErr w:type="spellStart"/>
      <w:r w:rsidRPr="00DF2DD0">
        <w:rPr>
          <w:rFonts w:ascii="Times New Roman" w:hAnsi="Times New Roman" w:cs="Times New Roman"/>
          <w:sz w:val="24"/>
          <w:szCs w:val="24"/>
        </w:rPr>
        <w:t>мелиоранта</w:t>
      </w:r>
      <w:proofErr w:type="spellEnd"/>
      <w:r w:rsidRPr="00DF2DD0">
        <w:rPr>
          <w:rFonts w:ascii="Times New Roman" w:hAnsi="Times New Roman" w:cs="Times New Roman"/>
          <w:sz w:val="24"/>
          <w:szCs w:val="24"/>
        </w:rPr>
        <w:t xml:space="preserve"> на бурых лесных кислых почвах.</w:t>
      </w:r>
      <w:proofErr w:type="gramEnd"/>
      <w:r w:rsidRPr="00DF2DD0">
        <w:rPr>
          <w:rFonts w:ascii="Times New Roman" w:hAnsi="Times New Roman" w:cs="Times New Roman"/>
          <w:sz w:val="24"/>
          <w:szCs w:val="24"/>
        </w:rPr>
        <w:t xml:space="preserve"> Показано, что на фоне роста содержания обменных форм кальция в почве происходило снижение почвенной </w:t>
      </w:r>
      <w:r w:rsidRPr="00DF2DD0">
        <w:rPr>
          <w:rFonts w:ascii="Times New Roman" w:hAnsi="Times New Roman" w:cs="Times New Roman"/>
          <w:sz w:val="24"/>
          <w:szCs w:val="24"/>
        </w:rPr>
        <w:lastRenderedPageBreak/>
        <w:t xml:space="preserve">кислотности, увеличение содержания в почвенном растворе обменного калия и магния. Формирование в почвенном растворе фосфатов кальция обеспечивало более эффективное поглощение этих элементов растениями. Интенсифицировалась биологическая активность почв, что сопровождалось улучшением их азотного режима, состав почвенного раствора оказывал положительное влияние на функциональное состояние растений. </w:t>
      </w:r>
    </w:p>
    <w:p w:rsidR="00DF2DD0" w:rsidRPr="00DF2DD0" w:rsidRDefault="00DF2DD0" w:rsidP="000102E7">
      <w:pPr>
        <w:pStyle w:val="a7"/>
        <w:ind w:firstLine="709"/>
        <w:jc w:val="both"/>
        <w:rPr>
          <w:rFonts w:ascii="Times New Roman" w:hAnsi="Times New Roman" w:cs="Times New Roman"/>
          <w:sz w:val="24"/>
          <w:szCs w:val="24"/>
        </w:rPr>
      </w:pPr>
    </w:p>
    <w:p w:rsidR="00614C1E" w:rsidRPr="000046DD" w:rsidRDefault="00614C1E" w:rsidP="00614C1E">
      <w:pPr>
        <w:pStyle w:val="a7"/>
        <w:ind w:firstLine="709"/>
        <w:jc w:val="both"/>
        <w:rPr>
          <w:rFonts w:ascii="Times New Roman" w:hAnsi="Times New Roman" w:cs="Times New Roman"/>
          <w:sz w:val="28"/>
        </w:rPr>
      </w:pPr>
      <w:r w:rsidRPr="000046DD">
        <w:rPr>
          <w:rFonts w:ascii="Times New Roman" w:hAnsi="Times New Roman" w:cs="Times New Roman"/>
          <w:b/>
          <w:sz w:val="28"/>
        </w:rPr>
        <w:t xml:space="preserve">Перспективы использования </w:t>
      </w:r>
      <w:proofErr w:type="spellStart"/>
      <w:r w:rsidRPr="000046DD">
        <w:rPr>
          <w:rFonts w:ascii="Times New Roman" w:hAnsi="Times New Roman" w:cs="Times New Roman"/>
          <w:b/>
          <w:sz w:val="28"/>
        </w:rPr>
        <w:t>биотрансформированного</w:t>
      </w:r>
      <w:proofErr w:type="spellEnd"/>
      <w:r w:rsidRPr="000046DD">
        <w:rPr>
          <w:rFonts w:ascii="Times New Roman" w:hAnsi="Times New Roman" w:cs="Times New Roman"/>
          <w:b/>
          <w:sz w:val="28"/>
        </w:rPr>
        <w:t xml:space="preserve"> птичьего помета в растениеводстве</w:t>
      </w:r>
      <w:r w:rsidRPr="000046DD">
        <w:rPr>
          <w:rFonts w:ascii="Times New Roman" w:hAnsi="Times New Roman" w:cs="Times New Roman"/>
          <w:sz w:val="28"/>
        </w:rPr>
        <w:t xml:space="preserve"> / Н. Н. </w:t>
      </w:r>
      <w:proofErr w:type="spellStart"/>
      <w:r w:rsidRPr="000046DD">
        <w:rPr>
          <w:rFonts w:ascii="Times New Roman" w:hAnsi="Times New Roman" w:cs="Times New Roman"/>
          <w:sz w:val="28"/>
        </w:rPr>
        <w:t>Гусакова</w:t>
      </w:r>
      <w:proofErr w:type="spellEnd"/>
      <w:r w:rsidRPr="000046DD">
        <w:rPr>
          <w:rFonts w:ascii="Times New Roman" w:hAnsi="Times New Roman" w:cs="Times New Roman"/>
          <w:sz w:val="28"/>
        </w:rPr>
        <w:t xml:space="preserve"> [и др.] // Аграрный научный журнал. – 2016. – № 3. – С. 16-19.</w:t>
      </w:r>
    </w:p>
    <w:p w:rsidR="00614C1E" w:rsidRDefault="00614C1E" w:rsidP="00614C1E">
      <w:pPr>
        <w:pStyle w:val="a7"/>
        <w:ind w:firstLine="709"/>
        <w:jc w:val="both"/>
        <w:rPr>
          <w:rFonts w:ascii="Times New Roman" w:hAnsi="Times New Roman" w:cs="Times New Roman"/>
          <w:sz w:val="24"/>
        </w:rPr>
      </w:pPr>
      <w:r w:rsidRPr="000046DD">
        <w:rPr>
          <w:rFonts w:ascii="Times New Roman" w:hAnsi="Times New Roman" w:cs="Times New Roman"/>
          <w:sz w:val="24"/>
        </w:rPr>
        <w:t xml:space="preserve">Изучено влияние водной вытяжки из птичьего помета, </w:t>
      </w:r>
      <w:proofErr w:type="spellStart"/>
      <w:r w:rsidRPr="000046DD">
        <w:rPr>
          <w:rFonts w:ascii="Times New Roman" w:hAnsi="Times New Roman" w:cs="Times New Roman"/>
          <w:sz w:val="24"/>
        </w:rPr>
        <w:t>биотрансформированного</w:t>
      </w:r>
      <w:proofErr w:type="spellEnd"/>
      <w:r w:rsidRPr="000046DD">
        <w:rPr>
          <w:rFonts w:ascii="Times New Roman" w:hAnsi="Times New Roman" w:cs="Times New Roman"/>
          <w:sz w:val="24"/>
        </w:rPr>
        <w:t xml:space="preserve"> личинками комнатной мухи </w:t>
      </w:r>
      <w:proofErr w:type="spellStart"/>
      <w:r w:rsidRPr="000046DD">
        <w:rPr>
          <w:rFonts w:ascii="Times New Roman" w:hAnsi="Times New Roman" w:cs="Times New Roman"/>
          <w:sz w:val="24"/>
        </w:rPr>
        <w:t>Musca</w:t>
      </w:r>
      <w:proofErr w:type="spellEnd"/>
      <w:r w:rsidRPr="000046DD">
        <w:rPr>
          <w:rFonts w:ascii="Times New Roman" w:hAnsi="Times New Roman" w:cs="Times New Roman"/>
          <w:sz w:val="24"/>
        </w:rPr>
        <w:t xml:space="preserve"> </w:t>
      </w:r>
      <w:proofErr w:type="spellStart"/>
      <w:r w:rsidRPr="000046DD">
        <w:rPr>
          <w:rFonts w:ascii="Times New Roman" w:hAnsi="Times New Roman" w:cs="Times New Roman"/>
          <w:sz w:val="24"/>
        </w:rPr>
        <w:t>domestica</w:t>
      </w:r>
      <w:proofErr w:type="spellEnd"/>
      <w:r w:rsidRPr="000046DD">
        <w:rPr>
          <w:rFonts w:ascii="Times New Roman" w:hAnsi="Times New Roman" w:cs="Times New Roman"/>
          <w:sz w:val="24"/>
        </w:rPr>
        <w:t xml:space="preserve"> L., обогащенного селеном, на посевные качества семян овса. Установлено, что водная вытяжка из </w:t>
      </w:r>
      <w:proofErr w:type="spellStart"/>
      <w:r w:rsidRPr="000046DD">
        <w:rPr>
          <w:rFonts w:ascii="Times New Roman" w:hAnsi="Times New Roman" w:cs="Times New Roman"/>
          <w:sz w:val="24"/>
        </w:rPr>
        <w:t>биотрансформированного</w:t>
      </w:r>
      <w:proofErr w:type="spellEnd"/>
      <w:r w:rsidRPr="000046DD">
        <w:rPr>
          <w:rFonts w:ascii="Times New Roman" w:hAnsi="Times New Roman" w:cs="Times New Roman"/>
          <w:sz w:val="24"/>
        </w:rPr>
        <w:t xml:space="preserve"> птичьего помета на первоначальном этапе вызывает задержку прорастания семян, однако впоследствии способствует увеличению массы и длины ростков и корней. </w:t>
      </w:r>
    </w:p>
    <w:p w:rsidR="00614C1E" w:rsidRDefault="00614C1E" w:rsidP="00614C1E">
      <w:pPr>
        <w:pStyle w:val="a7"/>
        <w:ind w:firstLine="709"/>
        <w:jc w:val="both"/>
        <w:rPr>
          <w:rFonts w:ascii="Times New Roman" w:hAnsi="Times New Roman" w:cs="Times New Roman"/>
          <w:sz w:val="24"/>
        </w:rPr>
      </w:pPr>
    </w:p>
    <w:p w:rsidR="000A30FE" w:rsidRPr="000A30FE" w:rsidRDefault="000A30FE" w:rsidP="000A30FE">
      <w:pPr>
        <w:pStyle w:val="a7"/>
        <w:ind w:firstLine="709"/>
        <w:jc w:val="both"/>
        <w:rPr>
          <w:rFonts w:ascii="Times New Roman" w:hAnsi="Times New Roman" w:cs="Times New Roman"/>
          <w:sz w:val="28"/>
        </w:rPr>
      </w:pPr>
      <w:r w:rsidRPr="000A30FE">
        <w:rPr>
          <w:rFonts w:ascii="Times New Roman" w:hAnsi="Times New Roman" w:cs="Times New Roman"/>
          <w:b/>
          <w:sz w:val="28"/>
        </w:rPr>
        <w:t>Сафронова</w:t>
      </w:r>
      <w:r>
        <w:rPr>
          <w:rFonts w:ascii="Times New Roman" w:hAnsi="Times New Roman" w:cs="Times New Roman"/>
          <w:b/>
          <w:sz w:val="28"/>
        </w:rPr>
        <w:t>,</w:t>
      </w:r>
      <w:r w:rsidRPr="000A30FE">
        <w:rPr>
          <w:rFonts w:ascii="Times New Roman" w:hAnsi="Times New Roman" w:cs="Times New Roman"/>
          <w:b/>
          <w:sz w:val="28"/>
        </w:rPr>
        <w:t xml:space="preserve"> Т. И.</w:t>
      </w:r>
      <w:r>
        <w:rPr>
          <w:rFonts w:ascii="Times New Roman" w:hAnsi="Times New Roman" w:cs="Times New Roman"/>
          <w:sz w:val="28"/>
        </w:rPr>
        <w:t xml:space="preserve"> </w:t>
      </w:r>
      <w:r w:rsidRPr="000A30FE">
        <w:rPr>
          <w:rFonts w:ascii="Times New Roman" w:hAnsi="Times New Roman" w:cs="Times New Roman"/>
          <w:sz w:val="28"/>
        </w:rPr>
        <w:t>Комплексная утилизация отходов спиртового производства и</w:t>
      </w:r>
      <w:r>
        <w:rPr>
          <w:rFonts w:ascii="Times New Roman" w:hAnsi="Times New Roman" w:cs="Times New Roman"/>
          <w:sz w:val="28"/>
        </w:rPr>
        <w:t xml:space="preserve"> </w:t>
      </w:r>
      <w:r w:rsidRPr="000A30FE">
        <w:rPr>
          <w:rFonts w:ascii="Times New Roman" w:hAnsi="Times New Roman" w:cs="Times New Roman"/>
          <w:sz w:val="28"/>
        </w:rPr>
        <w:t>свиноводческих отходов</w:t>
      </w:r>
      <w:r>
        <w:rPr>
          <w:rFonts w:ascii="Times New Roman" w:hAnsi="Times New Roman" w:cs="Times New Roman"/>
          <w:sz w:val="28"/>
        </w:rPr>
        <w:t xml:space="preserve"> / </w:t>
      </w:r>
      <w:r w:rsidRPr="000A30FE">
        <w:rPr>
          <w:rFonts w:ascii="Times New Roman" w:hAnsi="Times New Roman" w:cs="Times New Roman"/>
          <w:sz w:val="28"/>
        </w:rPr>
        <w:t>Т.</w:t>
      </w:r>
      <w:r>
        <w:rPr>
          <w:rFonts w:ascii="Times New Roman" w:hAnsi="Times New Roman" w:cs="Times New Roman"/>
          <w:sz w:val="28"/>
        </w:rPr>
        <w:t xml:space="preserve"> </w:t>
      </w:r>
      <w:r w:rsidRPr="000A30FE">
        <w:rPr>
          <w:rFonts w:ascii="Times New Roman" w:hAnsi="Times New Roman" w:cs="Times New Roman"/>
          <w:sz w:val="28"/>
        </w:rPr>
        <w:t>И.</w:t>
      </w:r>
      <w:r>
        <w:rPr>
          <w:rFonts w:ascii="Times New Roman" w:hAnsi="Times New Roman" w:cs="Times New Roman"/>
          <w:sz w:val="28"/>
        </w:rPr>
        <w:t xml:space="preserve"> </w:t>
      </w:r>
      <w:r w:rsidRPr="000A30FE">
        <w:rPr>
          <w:rFonts w:ascii="Times New Roman" w:hAnsi="Times New Roman" w:cs="Times New Roman"/>
          <w:sz w:val="28"/>
        </w:rPr>
        <w:t>Сафронова, Я.</w:t>
      </w:r>
      <w:r>
        <w:rPr>
          <w:rFonts w:ascii="Times New Roman" w:hAnsi="Times New Roman" w:cs="Times New Roman"/>
          <w:sz w:val="28"/>
        </w:rPr>
        <w:t xml:space="preserve"> </w:t>
      </w:r>
      <w:r w:rsidRPr="000A30FE">
        <w:rPr>
          <w:rFonts w:ascii="Times New Roman" w:hAnsi="Times New Roman" w:cs="Times New Roman"/>
          <w:sz w:val="28"/>
        </w:rPr>
        <w:t>А.</w:t>
      </w:r>
      <w:r>
        <w:rPr>
          <w:rFonts w:ascii="Times New Roman" w:hAnsi="Times New Roman" w:cs="Times New Roman"/>
          <w:sz w:val="28"/>
        </w:rPr>
        <w:t xml:space="preserve"> </w:t>
      </w:r>
      <w:r w:rsidRPr="000A30FE">
        <w:rPr>
          <w:rFonts w:ascii="Times New Roman" w:hAnsi="Times New Roman" w:cs="Times New Roman"/>
          <w:sz w:val="28"/>
        </w:rPr>
        <w:t>Полторак, В.</w:t>
      </w:r>
      <w:r>
        <w:rPr>
          <w:rFonts w:ascii="Times New Roman" w:hAnsi="Times New Roman" w:cs="Times New Roman"/>
          <w:sz w:val="28"/>
        </w:rPr>
        <w:t xml:space="preserve"> </w:t>
      </w:r>
      <w:r w:rsidRPr="000A30FE">
        <w:rPr>
          <w:rFonts w:ascii="Times New Roman" w:hAnsi="Times New Roman" w:cs="Times New Roman"/>
          <w:sz w:val="28"/>
        </w:rPr>
        <w:t>И.</w:t>
      </w:r>
      <w:r>
        <w:rPr>
          <w:rFonts w:ascii="Times New Roman" w:hAnsi="Times New Roman" w:cs="Times New Roman"/>
          <w:sz w:val="28"/>
        </w:rPr>
        <w:t xml:space="preserve"> </w:t>
      </w:r>
      <w:r w:rsidRPr="000A30FE">
        <w:rPr>
          <w:rFonts w:ascii="Times New Roman" w:hAnsi="Times New Roman" w:cs="Times New Roman"/>
          <w:sz w:val="28"/>
        </w:rPr>
        <w:t xml:space="preserve">Степанов </w:t>
      </w:r>
      <w:r>
        <w:rPr>
          <w:rFonts w:ascii="Times New Roman" w:hAnsi="Times New Roman" w:cs="Times New Roman"/>
          <w:sz w:val="28"/>
        </w:rPr>
        <w:t xml:space="preserve">// </w:t>
      </w:r>
      <w:r w:rsidRPr="000A30FE">
        <w:rPr>
          <w:rFonts w:ascii="Times New Roman" w:hAnsi="Times New Roman" w:cs="Times New Roman"/>
          <w:sz w:val="28"/>
        </w:rPr>
        <w:t xml:space="preserve">Успехи современного естествознания. </w:t>
      </w:r>
      <w:r>
        <w:rPr>
          <w:rFonts w:ascii="Times New Roman" w:hAnsi="Times New Roman" w:cs="Times New Roman"/>
          <w:sz w:val="28"/>
        </w:rPr>
        <w:t xml:space="preserve">– </w:t>
      </w:r>
      <w:r w:rsidRPr="000A30FE">
        <w:rPr>
          <w:rFonts w:ascii="Times New Roman" w:hAnsi="Times New Roman" w:cs="Times New Roman"/>
          <w:sz w:val="28"/>
        </w:rPr>
        <w:t xml:space="preserve">2016. </w:t>
      </w:r>
      <w:r>
        <w:rPr>
          <w:rFonts w:ascii="Times New Roman" w:hAnsi="Times New Roman" w:cs="Times New Roman"/>
          <w:sz w:val="28"/>
        </w:rPr>
        <w:t xml:space="preserve">– </w:t>
      </w:r>
      <w:r w:rsidRPr="000A30FE">
        <w:rPr>
          <w:rFonts w:ascii="Times New Roman" w:hAnsi="Times New Roman" w:cs="Times New Roman"/>
          <w:sz w:val="28"/>
        </w:rPr>
        <w:t>№</w:t>
      </w:r>
      <w:r>
        <w:rPr>
          <w:rFonts w:ascii="Times New Roman" w:hAnsi="Times New Roman" w:cs="Times New Roman"/>
          <w:sz w:val="28"/>
        </w:rPr>
        <w:t xml:space="preserve"> </w:t>
      </w:r>
      <w:r w:rsidRPr="000A30FE">
        <w:rPr>
          <w:rFonts w:ascii="Times New Roman" w:hAnsi="Times New Roman" w:cs="Times New Roman"/>
          <w:sz w:val="28"/>
        </w:rPr>
        <w:t xml:space="preserve">7-0. </w:t>
      </w:r>
      <w:r>
        <w:rPr>
          <w:rFonts w:ascii="Times New Roman" w:hAnsi="Times New Roman" w:cs="Times New Roman"/>
          <w:sz w:val="28"/>
        </w:rPr>
        <w:t xml:space="preserve">– </w:t>
      </w:r>
      <w:r w:rsidRPr="000A30FE">
        <w:rPr>
          <w:rFonts w:ascii="Times New Roman" w:hAnsi="Times New Roman" w:cs="Times New Roman"/>
          <w:sz w:val="28"/>
        </w:rPr>
        <w:t>С. 86-90.</w:t>
      </w:r>
    </w:p>
    <w:p w:rsidR="000A30FE" w:rsidRPr="000A30FE" w:rsidRDefault="000A30FE" w:rsidP="000A30FE">
      <w:pPr>
        <w:pStyle w:val="a7"/>
        <w:ind w:firstLine="709"/>
        <w:jc w:val="both"/>
        <w:rPr>
          <w:rFonts w:ascii="Times New Roman" w:hAnsi="Times New Roman" w:cs="Times New Roman"/>
          <w:sz w:val="24"/>
        </w:rPr>
      </w:pPr>
      <w:r w:rsidRPr="000A30FE">
        <w:rPr>
          <w:rFonts w:ascii="Times New Roman" w:hAnsi="Times New Roman" w:cs="Times New Roman"/>
          <w:sz w:val="24"/>
        </w:rPr>
        <w:t xml:space="preserve">Рассмотрена технология переработки органического сырья при помощи заселения его навозными червями с целью получения органических удобрений. </w:t>
      </w:r>
    </w:p>
    <w:p w:rsidR="000A30FE" w:rsidRDefault="000A30FE" w:rsidP="00614C1E">
      <w:pPr>
        <w:pStyle w:val="a7"/>
        <w:ind w:firstLine="709"/>
        <w:jc w:val="both"/>
        <w:rPr>
          <w:rFonts w:ascii="Times New Roman" w:hAnsi="Times New Roman" w:cs="Times New Roman"/>
          <w:sz w:val="24"/>
        </w:rPr>
      </w:pPr>
    </w:p>
    <w:p w:rsidR="001E2B17" w:rsidRPr="00736F22" w:rsidRDefault="001E2B17" w:rsidP="001E2B17">
      <w:pPr>
        <w:pStyle w:val="a7"/>
        <w:ind w:firstLine="709"/>
        <w:jc w:val="both"/>
        <w:rPr>
          <w:rFonts w:ascii="Times New Roman" w:hAnsi="Times New Roman" w:cs="Times New Roman"/>
          <w:sz w:val="28"/>
        </w:rPr>
      </w:pPr>
      <w:r w:rsidRPr="00736F22">
        <w:rPr>
          <w:rFonts w:ascii="Times New Roman" w:hAnsi="Times New Roman" w:cs="Times New Roman"/>
          <w:b/>
          <w:sz w:val="28"/>
        </w:rPr>
        <w:t xml:space="preserve">Технология промышленного производства </w:t>
      </w:r>
      <w:proofErr w:type="spellStart"/>
      <w:r w:rsidRPr="00736F22">
        <w:rPr>
          <w:rFonts w:ascii="Times New Roman" w:hAnsi="Times New Roman" w:cs="Times New Roman"/>
          <w:b/>
          <w:sz w:val="28"/>
        </w:rPr>
        <w:t>вермикомпоста</w:t>
      </w:r>
      <w:proofErr w:type="spellEnd"/>
      <w:r w:rsidRPr="00736F22">
        <w:rPr>
          <w:rFonts w:ascii="Times New Roman" w:hAnsi="Times New Roman" w:cs="Times New Roman"/>
          <w:sz w:val="28"/>
        </w:rPr>
        <w:t xml:space="preserve"> /</w:t>
      </w:r>
      <w:r>
        <w:rPr>
          <w:rFonts w:ascii="Times New Roman" w:hAnsi="Times New Roman" w:cs="Times New Roman"/>
          <w:sz w:val="28"/>
        </w:rPr>
        <w:t xml:space="preserve"> </w:t>
      </w:r>
      <w:r w:rsidRPr="00736F22">
        <w:rPr>
          <w:rFonts w:ascii="Times New Roman" w:hAnsi="Times New Roman" w:cs="Times New Roman"/>
          <w:sz w:val="28"/>
        </w:rPr>
        <w:t>В.</w:t>
      </w:r>
      <w:r>
        <w:rPr>
          <w:rFonts w:ascii="Times New Roman" w:hAnsi="Times New Roman" w:cs="Times New Roman"/>
          <w:sz w:val="28"/>
        </w:rPr>
        <w:t xml:space="preserve"> </w:t>
      </w:r>
      <w:r w:rsidRPr="00736F22">
        <w:rPr>
          <w:rFonts w:ascii="Times New Roman" w:hAnsi="Times New Roman" w:cs="Times New Roman"/>
          <w:sz w:val="28"/>
        </w:rPr>
        <w:t>Я.</w:t>
      </w:r>
      <w:r>
        <w:rPr>
          <w:rFonts w:ascii="Times New Roman" w:hAnsi="Times New Roman" w:cs="Times New Roman"/>
          <w:sz w:val="28"/>
        </w:rPr>
        <w:t xml:space="preserve"> </w:t>
      </w:r>
      <w:proofErr w:type="spellStart"/>
      <w:r w:rsidRPr="00736F22">
        <w:rPr>
          <w:rFonts w:ascii="Times New Roman" w:hAnsi="Times New Roman" w:cs="Times New Roman"/>
          <w:sz w:val="28"/>
        </w:rPr>
        <w:t>Спевак</w:t>
      </w:r>
      <w:proofErr w:type="spellEnd"/>
      <w:r>
        <w:rPr>
          <w:rFonts w:ascii="Times New Roman" w:hAnsi="Times New Roman" w:cs="Times New Roman"/>
          <w:sz w:val="28"/>
        </w:rPr>
        <w:t xml:space="preserve"> </w:t>
      </w:r>
      <w:r w:rsidRPr="000165AB">
        <w:rPr>
          <w:rFonts w:ascii="Times New Roman" w:hAnsi="Times New Roman" w:cs="Times New Roman"/>
          <w:sz w:val="28"/>
        </w:rPr>
        <w:t>[</w:t>
      </w:r>
      <w:r>
        <w:rPr>
          <w:rFonts w:ascii="Times New Roman" w:hAnsi="Times New Roman" w:cs="Times New Roman"/>
          <w:sz w:val="28"/>
        </w:rPr>
        <w:t>и др.</w:t>
      </w:r>
      <w:r w:rsidRPr="000165AB">
        <w:rPr>
          <w:rFonts w:ascii="Times New Roman" w:hAnsi="Times New Roman" w:cs="Times New Roman"/>
          <w:sz w:val="28"/>
        </w:rPr>
        <w:t>]</w:t>
      </w:r>
      <w:r>
        <w:rPr>
          <w:rFonts w:ascii="Times New Roman" w:hAnsi="Times New Roman" w:cs="Times New Roman"/>
          <w:sz w:val="28"/>
        </w:rPr>
        <w:t xml:space="preserve"> </w:t>
      </w:r>
      <w:r w:rsidRPr="00736F22">
        <w:rPr>
          <w:rFonts w:ascii="Times New Roman" w:hAnsi="Times New Roman" w:cs="Times New Roman"/>
          <w:sz w:val="28"/>
        </w:rPr>
        <w:t xml:space="preserve">// </w:t>
      </w:r>
      <w:r>
        <w:rPr>
          <w:rFonts w:ascii="Times New Roman" w:hAnsi="Times New Roman" w:cs="Times New Roman"/>
          <w:sz w:val="28"/>
        </w:rPr>
        <w:t>А</w:t>
      </w:r>
      <w:r w:rsidRPr="00736F22">
        <w:rPr>
          <w:rFonts w:ascii="Times New Roman" w:hAnsi="Times New Roman" w:cs="Times New Roman"/>
          <w:sz w:val="28"/>
        </w:rPr>
        <w:t>грарный научный журнал. – 2016. – № 7. – С. 57-62.</w:t>
      </w:r>
    </w:p>
    <w:p w:rsidR="001E2B17" w:rsidRDefault="001E2B17" w:rsidP="001E2B17">
      <w:pPr>
        <w:pStyle w:val="a7"/>
        <w:ind w:firstLine="709"/>
        <w:jc w:val="both"/>
        <w:rPr>
          <w:rFonts w:ascii="Times New Roman" w:hAnsi="Times New Roman" w:cs="Times New Roman"/>
          <w:sz w:val="24"/>
        </w:rPr>
      </w:pPr>
      <w:r w:rsidRPr="00736F22">
        <w:rPr>
          <w:rFonts w:ascii="Times New Roman" w:hAnsi="Times New Roman" w:cs="Times New Roman"/>
          <w:sz w:val="24"/>
        </w:rPr>
        <w:t xml:space="preserve">В статье показана необходимость воспроизводства плодородия почв, описан </w:t>
      </w:r>
      <w:proofErr w:type="spellStart"/>
      <w:r w:rsidRPr="00736F22">
        <w:rPr>
          <w:rFonts w:ascii="Times New Roman" w:hAnsi="Times New Roman" w:cs="Times New Roman"/>
          <w:sz w:val="24"/>
        </w:rPr>
        <w:t>грядный</w:t>
      </w:r>
      <w:proofErr w:type="spellEnd"/>
      <w:r w:rsidRPr="00736F22">
        <w:rPr>
          <w:rFonts w:ascii="Times New Roman" w:hAnsi="Times New Roman" w:cs="Times New Roman"/>
          <w:sz w:val="24"/>
        </w:rPr>
        <w:t xml:space="preserve"> способ </w:t>
      </w:r>
      <w:proofErr w:type="spellStart"/>
      <w:r w:rsidRPr="00736F22">
        <w:rPr>
          <w:rFonts w:ascii="Times New Roman" w:hAnsi="Times New Roman" w:cs="Times New Roman"/>
          <w:sz w:val="24"/>
        </w:rPr>
        <w:t>вермикультивирования</w:t>
      </w:r>
      <w:proofErr w:type="spellEnd"/>
      <w:r w:rsidRPr="00736F22">
        <w:rPr>
          <w:rFonts w:ascii="Times New Roman" w:hAnsi="Times New Roman" w:cs="Times New Roman"/>
          <w:sz w:val="24"/>
        </w:rPr>
        <w:t xml:space="preserve">, приведена технологическая схема производства </w:t>
      </w:r>
      <w:proofErr w:type="spellStart"/>
      <w:r w:rsidRPr="00736F22">
        <w:rPr>
          <w:rFonts w:ascii="Times New Roman" w:hAnsi="Times New Roman" w:cs="Times New Roman"/>
          <w:sz w:val="24"/>
        </w:rPr>
        <w:t>вермикомпоста</w:t>
      </w:r>
      <w:proofErr w:type="spellEnd"/>
      <w:r w:rsidRPr="00736F22">
        <w:rPr>
          <w:rFonts w:ascii="Times New Roman" w:hAnsi="Times New Roman" w:cs="Times New Roman"/>
          <w:sz w:val="24"/>
        </w:rPr>
        <w:t>, описаны конструкции устрой</w:t>
      </w:r>
      <w:proofErr w:type="gramStart"/>
      <w:r w:rsidRPr="00736F22">
        <w:rPr>
          <w:rFonts w:ascii="Times New Roman" w:hAnsi="Times New Roman" w:cs="Times New Roman"/>
          <w:sz w:val="24"/>
        </w:rPr>
        <w:t>ств дл</w:t>
      </w:r>
      <w:proofErr w:type="gramEnd"/>
      <w:r w:rsidRPr="00736F22">
        <w:rPr>
          <w:rFonts w:ascii="Times New Roman" w:hAnsi="Times New Roman" w:cs="Times New Roman"/>
          <w:sz w:val="24"/>
        </w:rPr>
        <w:t xml:space="preserve">я приготовления субстрата, формования из него гряд, распределения подкормки и сбора </w:t>
      </w:r>
      <w:proofErr w:type="spellStart"/>
      <w:r w:rsidRPr="00736F22">
        <w:rPr>
          <w:rFonts w:ascii="Times New Roman" w:hAnsi="Times New Roman" w:cs="Times New Roman"/>
          <w:sz w:val="24"/>
        </w:rPr>
        <w:t>вермикомпоста</w:t>
      </w:r>
      <w:proofErr w:type="spellEnd"/>
      <w:r w:rsidRPr="00736F22">
        <w:rPr>
          <w:rFonts w:ascii="Times New Roman" w:hAnsi="Times New Roman" w:cs="Times New Roman"/>
          <w:sz w:val="24"/>
        </w:rPr>
        <w:t xml:space="preserve">. </w:t>
      </w:r>
    </w:p>
    <w:p w:rsidR="001E2B17" w:rsidRDefault="001E2B17" w:rsidP="00614C1E">
      <w:pPr>
        <w:pStyle w:val="a7"/>
        <w:ind w:firstLine="709"/>
        <w:jc w:val="both"/>
        <w:rPr>
          <w:rFonts w:ascii="Times New Roman" w:hAnsi="Times New Roman" w:cs="Times New Roman"/>
          <w:sz w:val="24"/>
        </w:rPr>
      </w:pPr>
    </w:p>
    <w:p w:rsidR="00F85616" w:rsidRPr="00F85616" w:rsidRDefault="00F85616" w:rsidP="00F85616">
      <w:pPr>
        <w:pStyle w:val="a7"/>
        <w:ind w:firstLine="709"/>
        <w:jc w:val="both"/>
        <w:rPr>
          <w:rFonts w:ascii="Times New Roman" w:hAnsi="Times New Roman" w:cs="Times New Roman"/>
          <w:sz w:val="28"/>
        </w:rPr>
      </w:pPr>
      <w:proofErr w:type="spellStart"/>
      <w:r w:rsidRPr="00F85616">
        <w:rPr>
          <w:rFonts w:ascii="Times New Roman" w:hAnsi="Times New Roman" w:cs="Times New Roman"/>
          <w:b/>
          <w:sz w:val="28"/>
        </w:rPr>
        <w:t>Фасхутдинов</w:t>
      </w:r>
      <w:proofErr w:type="spellEnd"/>
      <w:r>
        <w:rPr>
          <w:rFonts w:ascii="Times New Roman" w:hAnsi="Times New Roman" w:cs="Times New Roman"/>
          <w:b/>
          <w:sz w:val="28"/>
        </w:rPr>
        <w:t>,</w:t>
      </w:r>
      <w:r w:rsidRPr="00F85616">
        <w:rPr>
          <w:rFonts w:ascii="Times New Roman" w:hAnsi="Times New Roman" w:cs="Times New Roman"/>
          <w:b/>
          <w:sz w:val="28"/>
        </w:rPr>
        <w:t xml:space="preserve"> В. З.</w:t>
      </w:r>
      <w:r>
        <w:rPr>
          <w:rFonts w:ascii="Times New Roman" w:hAnsi="Times New Roman" w:cs="Times New Roman"/>
          <w:sz w:val="28"/>
        </w:rPr>
        <w:t xml:space="preserve"> </w:t>
      </w:r>
      <w:r w:rsidRPr="00F85616">
        <w:rPr>
          <w:rFonts w:ascii="Times New Roman" w:hAnsi="Times New Roman" w:cs="Times New Roman"/>
          <w:sz w:val="28"/>
        </w:rPr>
        <w:t>Анаэробная ферментация органических отходов крупного рогатого скота</w:t>
      </w:r>
      <w:r>
        <w:rPr>
          <w:rFonts w:ascii="Times New Roman" w:hAnsi="Times New Roman" w:cs="Times New Roman"/>
          <w:sz w:val="28"/>
        </w:rPr>
        <w:t xml:space="preserve"> / </w:t>
      </w:r>
      <w:r w:rsidRPr="00F85616">
        <w:rPr>
          <w:rFonts w:ascii="Times New Roman" w:hAnsi="Times New Roman" w:cs="Times New Roman"/>
          <w:sz w:val="28"/>
        </w:rPr>
        <w:t>В.</w:t>
      </w:r>
      <w:r>
        <w:rPr>
          <w:rFonts w:ascii="Times New Roman" w:hAnsi="Times New Roman" w:cs="Times New Roman"/>
          <w:sz w:val="28"/>
        </w:rPr>
        <w:t xml:space="preserve"> </w:t>
      </w:r>
      <w:r w:rsidRPr="00F85616">
        <w:rPr>
          <w:rFonts w:ascii="Times New Roman" w:hAnsi="Times New Roman" w:cs="Times New Roman"/>
          <w:sz w:val="28"/>
        </w:rPr>
        <w:t>З.</w:t>
      </w:r>
      <w:r>
        <w:rPr>
          <w:rFonts w:ascii="Times New Roman" w:hAnsi="Times New Roman" w:cs="Times New Roman"/>
          <w:sz w:val="28"/>
        </w:rPr>
        <w:t xml:space="preserve"> </w:t>
      </w:r>
      <w:proofErr w:type="spellStart"/>
      <w:r w:rsidRPr="00F85616">
        <w:rPr>
          <w:rFonts w:ascii="Times New Roman" w:hAnsi="Times New Roman" w:cs="Times New Roman"/>
          <w:sz w:val="28"/>
        </w:rPr>
        <w:t>Фасхутдинов</w:t>
      </w:r>
      <w:proofErr w:type="spellEnd"/>
      <w:r w:rsidRPr="00F85616">
        <w:rPr>
          <w:rFonts w:ascii="Times New Roman" w:hAnsi="Times New Roman" w:cs="Times New Roman"/>
          <w:sz w:val="28"/>
        </w:rPr>
        <w:t>, Т.</w:t>
      </w:r>
      <w:r>
        <w:rPr>
          <w:rFonts w:ascii="Times New Roman" w:hAnsi="Times New Roman" w:cs="Times New Roman"/>
          <w:sz w:val="28"/>
        </w:rPr>
        <w:t xml:space="preserve"> </w:t>
      </w:r>
      <w:proofErr w:type="spellStart"/>
      <w:r w:rsidRPr="00F85616">
        <w:rPr>
          <w:rFonts w:ascii="Times New Roman" w:hAnsi="Times New Roman" w:cs="Times New Roman"/>
          <w:sz w:val="28"/>
        </w:rPr>
        <w:t>В.Фасхутдинов</w:t>
      </w:r>
      <w:proofErr w:type="spellEnd"/>
      <w:r w:rsidRPr="00F85616">
        <w:rPr>
          <w:rFonts w:ascii="Times New Roman" w:hAnsi="Times New Roman" w:cs="Times New Roman"/>
          <w:sz w:val="28"/>
        </w:rPr>
        <w:t>, Г.</w:t>
      </w:r>
      <w:r>
        <w:rPr>
          <w:rFonts w:ascii="Times New Roman" w:hAnsi="Times New Roman" w:cs="Times New Roman"/>
          <w:sz w:val="28"/>
        </w:rPr>
        <w:t xml:space="preserve"> </w:t>
      </w:r>
      <w:r w:rsidRPr="00F85616">
        <w:rPr>
          <w:rFonts w:ascii="Times New Roman" w:hAnsi="Times New Roman" w:cs="Times New Roman"/>
          <w:sz w:val="28"/>
        </w:rPr>
        <w:t>Г.</w:t>
      </w:r>
      <w:r>
        <w:rPr>
          <w:rFonts w:ascii="Times New Roman" w:hAnsi="Times New Roman" w:cs="Times New Roman"/>
          <w:sz w:val="28"/>
        </w:rPr>
        <w:t xml:space="preserve"> </w:t>
      </w:r>
      <w:r w:rsidRPr="00F85616">
        <w:rPr>
          <w:rFonts w:ascii="Times New Roman" w:hAnsi="Times New Roman" w:cs="Times New Roman"/>
          <w:sz w:val="28"/>
        </w:rPr>
        <w:t xml:space="preserve">Салихова </w:t>
      </w:r>
      <w:r>
        <w:rPr>
          <w:rFonts w:ascii="Times New Roman" w:hAnsi="Times New Roman" w:cs="Times New Roman"/>
          <w:sz w:val="28"/>
        </w:rPr>
        <w:t xml:space="preserve">// </w:t>
      </w:r>
      <w:r w:rsidRPr="00F85616">
        <w:rPr>
          <w:rFonts w:ascii="Times New Roman" w:hAnsi="Times New Roman" w:cs="Times New Roman"/>
          <w:sz w:val="28"/>
        </w:rPr>
        <w:t>Вестник Башкирского гос</w:t>
      </w:r>
      <w:r>
        <w:rPr>
          <w:rFonts w:ascii="Times New Roman" w:hAnsi="Times New Roman" w:cs="Times New Roman"/>
          <w:sz w:val="28"/>
        </w:rPr>
        <w:t>.</w:t>
      </w:r>
      <w:r w:rsidRPr="00F85616">
        <w:rPr>
          <w:rFonts w:ascii="Times New Roman" w:hAnsi="Times New Roman" w:cs="Times New Roman"/>
          <w:sz w:val="28"/>
        </w:rPr>
        <w:t xml:space="preserve"> аграрного ун</w:t>
      </w:r>
      <w:r>
        <w:rPr>
          <w:rFonts w:ascii="Times New Roman" w:hAnsi="Times New Roman" w:cs="Times New Roman"/>
          <w:sz w:val="28"/>
        </w:rPr>
        <w:t>-</w:t>
      </w:r>
      <w:r w:rsidRPr="00F85616">
        <w:rPr>
          <w:rFonts w:ascii="Times New Roman" w:hAnsi="Times New Roman" w:cs="Times New Roman"/>
          <w:sz w:val="28"/>
        </w:rPr>
        <w:t xml:space="preserve">та. </w:t>
      </w:r>
      <w:r>
        <w:rPr>
          <w:rFonts w:ascii="Times New Roman" w:hAnsi="Times New Roman" w:cs="Times New Roman"/>
          <w:sz w:val="28"/>
        </w:rPr>
        <w:t xml:space="preserve">– </w:t>
      </w:r>
      <w:r w:rsidRPr="00F85616">
        <w:rPr>
          <w:rFonts w:ascii="Times New Roman" w:hAnsi="Times New Roman" w:cs="Times New Roman"/>
          <w:sz w:val="28"/>
        </w:rPr>
        <w:t xml:space="preserve">2016. </w:t>
      </w:r>
      <w:r>
        <w:rPr>
          <w:rFonts w:ascii="Times New Roman" w:hAnsi="Times New Roman" w:cs="Times New Roman"/>
          <w:sz w:val="28"/>
        </w:rPr>
        <w:t xml:space="preserve">– </w:t>
      </w:r>
      <w:r w:rsidRPr="00F85616">
        <w:rPr>
          <w:rFonts w:ascii="Times New Roman" w:hAnsi="Times New Roman" w:cs="Times New Roman"/>
          <w:sz w:val="28"/>
        </w:rPr>
        <w:t xml:space="preserve">№ 2. </w:t>
      </w:r>
      <w:r>
        <w:rPr>
          <w:rFonts w:ascii="Times New Roman" w:hAnsi="Times New Roman" w:cs="Times New Roman"/>
          <w:sz w:val="28"/>
        </w:rPr>
        <w:t xml:space="preserve">– </w:t>
      </w:r>
      <w:r w:rsidRPr="00F85616">
        <w:rPr>
          <w:rFonts w:ascii="Times New Roman" w:hAnsi="Times New Roman" w:cs="Times New Roman"/>
          <w:sz w:val="28"/>
        </w:rPr>
        <w:t>С. 53-59.</w:t>
      </w:r>
    </w:p>
    <w:p w:rsidR="00F85616" w:rsidRPr="00F85616" w:rsidRDefault="00F85616" w:rsidP="00F85616">
      <w:pPr>
        <w:pStyle w:val="a7"/>
        <w:ind w:firstLine="709"/>
        <w:jc w:val="both"/>
        <w:rPr>
          <w:rFonts w:ascii="Times New Roman" w:hAnsi="Times New Roman" w:cs="Times New Roman"/>
          <w:sz w:val="24"/>
        </w:rPr>
      </w:pPr>
      <w:r w:rsidRPr="00F85616">
        <w:rPr>
          <w:rFonts w:ascii="Times New Roman" w:hAnsi="Times New Roman" w:cs="Times New Roman"/>
          <w:sz w:val="24"/>
        </w:rPr>
        <w:t xml:space="preserve">В статье проанализированы преимущества и недостатки различных технологий обеззараживания и утилизации навоза и стоков ферм крупного рогатого скота. В частности, среди технологии получения перегноя, </w:t>
      </w:r>
      <w:proofErr w:type="spellStart"/>
      <w:r w:rsidRPr="00F85616">
        <w:rPr>
          <w:rFonts w:ascii="Times New Roman" w:hAnsi="Times New Roman" w:cs="Times New Roman"/>
          <w:sz w:val="24"/>
        </w:rPr>
        <w:t>вермикультивирования</w:t>
      </w:r>
      <w:proofErr w:type="spellEnd"/>
      <w:r w:rsidRPr="00F85616">
        <w:rPr>
          <w:rFonts w:ascii="Times New Roman" w:hAnsi="Times New Roman" w:cs="Times New Roman"/>
          <w:sz w:val="24"/>
        </w:rPr>
        <w:t xml:space="preserve"> органики с использованием дождевых червей, применения препарата «Байкал ЭМ-1», биотехнологии антистрессового высокоурожайного земледелия, химического фумиганта - формальдегида, термических способов лучшей и безопасной технологией признана анаэробная ферментация навоза и стоков ферм с производством органического удобрения и биологического газа. </w:t>
      </w:r>
    </w:p>
    <w:p w:rsidR="00F85616" w:rsidRDefault="00F85616" w:rsidP="00F85616">
      <w:pPr>
        <w:pStyle w:val="a7"/>
        <w:ind w:firstLine="709"/>
        <w:jc w:val="both"/>
        <w:rPr>
          <w:rFonts w:ascii="Times New Roman" w:hAnsi="Times New Roman" w:cs="Times New Roman"/>
          <w:sz w:val="24"/>
        </w:rPr>
      </w:pPr>
    </w:p>
    <w:p w:rsidR="007C4DA2" w:rsidRPr="00A92C40" w:rsidRDefault="00A92C40" w:rsidP="00A92C40">
      <w:pPr>
        <w:pStyle w:val="a7"/>
        <w:ind w:firstLine="709"/>
        <w:jc w:val="both"/>
        <w:rPr>
          <w:rFonts w:ascii="Times New Roman" w:hAnsi="Times New Roman" w:cs="Times New Roman"/>
          <w:sz w:val="28"/>
        </w:rPr>
      </w:pPr>
      <w:r w:rsidRPr="00A92C40">
        <w:rPr>
          <w:rFonts w:ascii="Times New Roman" w:hAnsi="Times New Roman" w:cs="Times New Roman"/>
          <w:b/>
          <w:sz w:val="28"/>
        </w:rPr>
        <w:t>Чеботарев</w:t>
      </w:r>
      <w:r>
        <w:rPr>
          <w:rFonts w:ascii="Times New Roman" w:hAnsi="Times New Roman" w:cs="Times New Roman"/>
          <w:b/>
          <w:sz w:val="28"/>
        </w:rPr>
        <w:t>,</w:t>
      </w:r>
      <w:r w:rsidRPr="00A92C40">
        <w:rPr>
          <w:rFonts w:ascii="Times New Roman" w:hAnsi="Times New Roman" w:cs="Times New Roman"/>
          <w:b/>
          <w:sz w:val="28"/>
        </w:rPr>
        <w:t xml:space="preserve"> Н. Т.</w:t>
      </w:r>
      <w:r>
        <w:rPr>
          <w:rFonts w:ascii="Times New Roman" w:hAnsi="Times New Roman" w:cs="Times New Roman"/>
          <w:sz w:val="28"/>
        </w:rPr>
        <w:t xml:space="preserve"> </w:t>
      </w:r>
      <w:r w:rsidR="00685542" w:rsidRPr="00A92C40">
        <w:rPr>
          <w:rFonts w:ascii="Times New Roman" w:hAnsi="Times New Roman" w:cs="Times New Roman"/>
          <w:sz w:val="28"/>
        </w:rPr>
        <w:t>А</w:t>
      </w:r>
      <w:r w:rsidRPr="00A92C40">
        <w:rPr>
          <w:rFonts w:ascii="Times New Roman" w:hAnsi="Times New Roman" w:cs="Times New Roman"/>
          <w:sz w:val="28"/>
        </w:rPr>
        <w:t>гроэкологическая оценка применения осадков сточных вод в качестве удобрений сельскохозяйственных культур</w:t>
      </w:r>
      <w:r>
        <w:rPr>
          <w:rFonts w:ascii="Times New Roman" w:hAnsi="Times New Roman" w:cs="Times New Roman"/>
          <w:sz w:val="28"/>
        </w:rPr>
        <w:t xml:space="preserve"> / </w:t>
      </w:r>
      <w:r w:rsidRPr="00A92C40">
        <w:rPr>
          <w:rFonts w:ascii="Times New Roman" w:hAnsi="Times New Roman" w:cs="Times New Roman"/>
          <w:sz w:val="28"/>
        </w:rPr>
        <w:t>Н.</w:t>
      </w:r>
      <w:r>
        <w:rPr>
          <w:rFonts w:ascii="Times New Roman" w:hAnsi="Times New Roman" w:cs="Times New Roman"/>
          <w:sz w:val="28"/>
        </w:rPr>
        <w:t xml:space="preserve"> </w:t>
      </w:r>
      <w:r w:rsidRPr="00A92C40">
        <w:rPr>
          <w:rFonts w:ascii="Times New Roman" w:hAnsi="Times New Roman" w:cs="Times New Roman"/>
          <w:sz w:val="28"/>
        </w:rPr>
        <w:t>Т.</w:t>
      </w:r>
      <w:r>
        <w:rPr>
          <w:rFonts w:ascii="Times New Roman" w:hAnsi="Times New Roman" w:cs="Times New Roman"/>
          <w:sz w:val="28"/>
        </w:rPr>
        <w:t xml:space="preserve"> </w:t>
      </w:r>
      <w:r w:rsidR="00685542" w:rsidRPr="00A92C40">
        <w:rPr>
          <w:rFonts w:ascii="Times New Roman" w:hAnsi="Times New Roman" w:cs="Times New Roman"/>
          <w:sz w:val="28"/>
        </w:rPr>
        <w:t xml:space="preserve">Чеботарев, </w:t>
      </w:r>
      <w:r w:rsidRPr="00A92C40">
        <w:rPr>
          <w:rFonts w:ascii="Times New Roman" w:hAnsi="Times New Roman" w:cs="Times New Roman"/>
          <w:sz w:val="28"/>
        </w:rPr>
        <w:t>Н.</w:t>
      </w:r>
      <w:r>
        <w:rPr>
          <w:rFonts w:ascii="Times New Roman" w:hAnsi="Times New Roman" w:cs="Times New Roman"/>
          <w:sz w:val="28"/>
        </w:rPr>
        <w:t xml:space="preserve"> </w:t>
      </w:r>
      <w:r w:rsidRPr="00A92C40">
        <w:rPr>
          <w:rFonts w:ascii="Times New Roman" w:hAnsi="Times New Roman" w:cs="Times New Roman"/>
          <w:sz w:val="28"/>
        </w:rPr>
        <w:t>Д.</w:t>
      </w:r>
      <w:r>
        <w:rPr>
          <w:rFonts w:ascii="Times New Roman" w:hAnsi="Times New Roman" w:cs="Times New Roman"/>
          <w:sz w:val="28"/>
        </w:rPr>
        <w:t xml:space="preserve"> </w:t>
      </w:r>
      <w:r w:rsidR="00685542" w:rsidRPr="00A92C40">
        <w:rPr>
          <w:rFonts w:ascii="Times New Roman" w:hAnsi="Times New Roman" w:cs="Times New Roman"/>
          <w:sz w:val="28"/>
        </w:rPr>
        <w:t xml:space="preserve">Найденов, </w:t>
      </w:r>
      <w:r w:rsidRPr="00A92C40">
        <w:rPr>
          <w:rFonts w:ascii="Times New Roman" w:hAnsi="Times New Roman" w:cs="Times New Roman"/>
          <w:sz w:val="28"/>
        </w:rPr>
        <w:t>А.</w:t>
      </w:r>
      <w:r>
        <w:rPr>
          <w:rFonts w:ascii="Times New Roman" w:hAnsi="Times New Roman" w:cs="Times New Roman"/>
          <w:sz w:val="28"/>
        </w:rPr>
        <w:t xml:space="preserve"> </w:t>
      </w:r>
      <w:r w:rsidRPr="00A92C40">
        <w:rPr>
          <w:rFonts w:ascii="Times New Roman" w:hAnsi="Times New Roman" w:cs="Times New Roman"/>
          <w:sz w:val="28"/>
        </w:rPr>
        <w:t>А.</w:t>
      </w:r>
      <w:r>
        <w:rPr>
          <w:rFonts w:ascii="Times New Roman" w:hAnsi="Times New Roman" w:cs="Times New Roman"/>
          <w:sz w:val="28"/>
        </w:rPr>
        <w:t xml:space="preserve"> </w:t>
      </w:r>
      <w:r w:rsidR="00685542" w:rsidRPr="00A92C40">
        <w:rPr>
          <w:rFonts w:ascii="Times New Roman" w:hAnsi="Times New Roman" w:cs="Times New Roman"/>
          <w:sz w:val="28"/>
        </w:rPr>
        <w:t xml:space="preserve">Юдин </w:t>
      </w:r>
      <w:r>
        <w:rPr>
          <w:rFonts w:ascii="Times New Roman" w:hAnsi="Times New Roman" w:cs="Times New Roman"/>
          <w:sz w:val="28"/>
        </w:rPr>
        <w:t xml:space="preserve">// </w:t>
      </w:r>
      <w:r w:rsidR="00685542" w:rsidRPr="00A92C40">
        <w:rPr>
          <w:rFonts w:ascii="Times New Roman" w:hAnsi="Times New Roman" w:cs="Times New Roman"/>
          <w:sz w:val="28"/>
        </w:rPr>
        <w:t xml:space="preserve">Наука. Мысль. </w:t>
      </w:r>
      <w:r>
        <w:rPr>
          <w:rFonts w:ascii="Times New Roman" w:hAnsi="Times New Roman" w:cs="Times New Roman"/>
          <w:sz w:val="28"/>
        </w:rPr>
        <w:t xml:space="preserve">– </w:t>
      </w:r>
      <w:r w:rsidR="00685542" w:rsidRPr="00A92C40">
        <w:rPr>
          <w:rFonts w:ascii="Times New Roman" w:hAnsi="Times New Roman" w:cs="Times New Roman"/>
          <w:sz w:val="28"/>
        </w:rPr>
        <w:t xml:space="preserve">2016. </w:t>
      </w:r>
      <w:r>
        <w:rPr>
          <w:rFonts w:ascii="Times New Roman" w:hAnsi="Times New Roman" w:cs="Times New Roman"/>
          <w:sz w:val="28"/>
        </w:rPr>
        <w:t xml:space="preserve">– </w:t>
      </w:r>
      <w:r w:rsidR="00685542" w:rsidRPr="00A92C40">
        <w:rPr>
          <w:rFonts w:ascii="Times New Roman" w:hAnsi="Times New Roman" w:cs="Times New Roman"/>
          <w:sz w:val="28"/>
        </w:rPr>
        <w:t>№</w:t>
      </w:r>
      <w:r w:rsidRPr="00A92C40">
        <w:rPr>
          <w:rFonts w:ascii="Times New Roman" w:hAnsi="Times New Roman" w:cs="Times New Roman"/>
          <w:sz w:val="28"/>
        </w:rPr>
        <w:t xml:space="preserve"> </w:t>
      </w:r>
      <w:r w:rsidR="00685542" w:rsidRPr="00A92C40">
        <w:rPr>
          <w:rFonts w:ascii="Times New Roman" w:hAnsi="Times New Roman" w:cs="Times New Roman"/>
          <w:sz w:val="28"/>
        </w:rPr>
        <w:t xml:space="preserve">1-2. </w:t>
      </w:r>
      <w:r>
        <w:rPr>
          <w:rFonts w:ascii="Times New Roman" w:hAnsi="Times New Roman" w:cs="Times New Roman"/>
          <w:sz w:val="28"/>
        </w:rPr>
        <w:t xml:space="preserve">– </w:t>
      </w:r>
      <w:r w:rsidR="00685542" w:rsidRPr="00A92C40">
        <w:rPr>
          <w:rFonts w:ascii="Times New Roman" w:hAnsi="Times New Roman" w:cs="Times New Roman"/>
          <w:sz w:val="28"/>
        </w:rPr>
        <w:t>С. 31-36.</w:t>
      </w:r>
    </w:p>
    <w:p w:rsidR="00685542" w:rsidRDefault="00685542" w:rsidP="00A92C40">
      <w:pPr>
        <w:pStyle w:val="a7"/>
        <w:ind w:firstLine="709"/>
        <w:jc w:val="both"/>
        <w:rPr>
          <w:rFonts w:ascii="Times New Roman" w:hAnsi="Times New Roman" w:cs="Times New Roman"/>
          <w:sz w:val="24"/>
        </w:rPr>
      </w:pPr>
      <w:r w:rsidRPr="00A92C40">
        <w:rPr>
          <w:rFonts w:ascii="Times New Roman" w:hAnsi="Times New Roman" w:cs="Times New Roman"/>
          <w:sz w:val="24"/>
        </w:rPr>
        <w:t xml:space="preserve">В статье показаны результаты опытов по изучению влияния осадков сточных вод на продуктивность картофеля и ячменя, качество клубней и зерна, накопление тяжелых металлов в почве и растениях, а также на плодородие почвы при их использовании как </w:t>
      </w:r>
      <w:r w:rsidRPr="00A92C40">
        <w:rPr>
          <w:rFonts w:ascii="Times New Roman" w:hAnsi="Times New Roman" w:cs="Times New Roman"/>
          <w:sz w:val="24"/>
        </w:rPr>
        <w:lastRenderedPageBreak/>
        <w:t xml:space="preserve">удобрения. Выводы: осадки сточных вод следует использовать только для удобрения земель, которые используются в выращивании растений непродовольственного назначения (газоны, цветники, питомники и др.). Применение осадков сточных вод при возделывании сельскохозяйственных культур, предназначенных на кормовые и продовольственные цели, категорично запрещается ввиду избыточного накопления тяжелых металлов в продукции и почве. </w:t>
      </w:r>
    </w:p>
    <w:p w:rsidR="000165AB" w:rsidRPr="00A92C40" w:rsidRDefault="000165AB" w:rsidP="00A92C40">
      <w:pPr>
        <w:pStyle w:val="a7"/>
        <w:ind w:firstLine="709"/>
        <w:jc w:val="both"/>
        <w:rPr>
          <w:rFonts w:ascii="Times New Roman" w:hAnsi="Times New Roman" w:cs="Times New Roman"/>
          <w:sz w:val="24"/>
        </w:rPr>
      </w:pPr>
    </w:p>
    <w:p w:rsidR="00C04F3E" w:rsidRPr="00C04F3E" w:rsidRDefault="00C04F3E" w:rsidP="0016465F">
      <w:pPr>
        <w:pStyle w:val="a7"/>
        <w:ind w:firstLine="709"/>
        <w:jc w:val="both"/>
        <w:rPr>
          <w:rFonts w:ascii="Times New Roman" w:hAnsi="Times New Roman" w:cs="Times New Roman"/>
          <w:sz w:val="28"/>
        </w:rPr>
      </w:pPr>
      <w:r w:rsidRPr="00C04F3E">
        <w:rPr>
          <w:rFonts w:ascii="Times New Roman" w:hAnsi="Times New Roman" w:cs="Times New Roman"/>
          <w:b/>
          <w:sz w:val="28"/>
        </w:rPr>
        <w:t>Шилова, К. М.</w:t>
      </w:r>
      <w:r w:rsidRPr="00C04F3E">
        <w:rPr>
          <w:rFonts w:ascii="Times New Roman" w:hAnsi="Times New Roman" w:cs="Times New Roman"/>
          <w:sz w:val="28"/>
        </w:rPr>
        <w:t xml:space="preserve"> Промышленные отходы в виде спиртовой барды и перспективы ее использования в сельском хозяйстве в качестве органического удобрения / К. М. Шилова, Н. И. Шилова // Вестник Омского гос. аграрного ун-та. – 2016. – № 2. – С. 81-85.</w:t>
      </w:r>
    </w:p>
    <w:p w:rsidR="00887F11" w:rsidRPr="00DF2DD0" w:rsidRDefault="00887F11" w:rsidP="00DF2DD0">
      <w:pPr>
        <w:pStyle w:val="a7"/>
        <w:jc w:val="both"/>
        <w:rPr>
          <w:rFonts w:ascii="Times New Roman" w:hAnsi="Times New Roman" w:cs="Times New Roman"/>
          <w:sz w:val="28"/>
        </w:rPr>
      </w:pPr>
    </w:p>
    <w:p w:rsidR="00502852" w:rsidRPr="00887F11" w:rsidRDefault="00887F11" w:rsidP="0016465F">
      <w:pPr>
        <w:ind w:firstLine="709"/>
        <w:rPr>
          <w:sz w:val="24"/>
        </w:rPr>
      </w:pPr>
      <w:r w:rsidRPr="00887F11">
        <w:rPr>
          <w:rFonts w:ascii="Times New Roman" w:hAnsi="Times New Roman" w:cs="Times New Roman"/>
          <w:sz w:val="28"/>
        </w:rPr>
        <w:t>Составитель: Л.М. Бабанина</w:t>
      </w:r>
    </w:p>
    <w:sectPr w:rsidR="00502852" w:rsidRPr="00887F1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70" w:rsidRDefault="00C94770" w:rsidP="00AC53D0">
      <w:pPr>
        <w:spacing w:after="0" w:line="240" w:lineRule="auto"/>
      </w:pPr>
      <w:r>
        <w:separator/>
      </w:r>
    </w:p>
  </w:endnote>
  <w:endnote w:type="continuationSeparator" w:id="0">
    <w:p w:rsidR="00C94770" w:rsidRDefault="00C94770" w:rsidP="00AC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684154"/>
      <w:docPartObj>
        <w:docPartGallery w:val="Page Numbers (Bottom of Page)"/>
        <w:docPartUnique/>
      </w:docPartObj>
    </w:sdtPr>
    <w:sdtEndPr/>
    <w:sdtContent>
      <w:p w:rsidR="00614C1E" w:rsidRDefault="00614C1E">
        <w:pPr>
          <w:pStyle w:val="aa"/>
          <w:jc w:val="center"/>
        </w:pPr>
        <w:r>
          <w:fldChar w:fldCharType="begin"/>
        </w:r>
        <w:r>
          <w:instrText>PAGE   \* MERGEFORMAT</w:instrText>
        </w:r>
        <w:r>
          <w:fldChar w:fldCharType="separate"/>
        </w:r>
        <w:r w:rsidR="00962360">
          <w:rPr>
            <w:noProof/>
          </w:rPr>
          <w:t>5</w:t>
        </w:r>
        <w:r>
          <w:fldChar w:fldCharType="end"/>
        </w:r>
      </w:p>
    </w:sdtContent>
  </w:sdt>
  <w:p w:rsidR="00AC53D0" w:rsidRDefault="00AC53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70" w:rsidRDefault="00C94770" w:rsidP="00AC53D0">
      <w:pPr>
        <w:spacing w:after="0" w:line="240" w:lineRule="auto"/>
      </w:pPr>
      <w:r>
        <w:separator/>
      </w:r>
    </w:p>
  </w:footnote>
  <w:footnote w:type="continuationSeparator" w:id="0">
    <w:p w:rsidR="00C94770" w:rsidRDefault="00C94770" w:rsidP="00AC5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27"/>
    <w:rsid w:val="000046DD"/>
    <w:rsid w:val="000102E7"/>
    <w:rsid w:val="000165AB"/>
    <w:rsid w:val="00056693"/>
    <w:rsid w:val="000A30FE"/>
    <w:rsid w:val="000B315D"/>
    <w:rsid w:val="001420FD"/>
    <w:rsid w:val="0016465F"/>
    <w:rsid w:val="001E2B17"/>
    <w:rsid w:val="002A5249"/>
    <w:rsid w:val="002C4FC0"/>
    <w:rsid w:val="0038342E"/>
    <w:rsid w:val="003B3908"/>
    <w:rsid w:val="003B3E10"/>
    <w:rsid w:val="0048380C"/>
    <w:rsid w:val="00483D9D"/>
    <w:rsid w:val="004B0839"/>
    <w:rsid w:val="004D4007"/>
    <w:rsid w:val="004D515F"/>
    <w:rsid w:val="00502852"/>
    <w:rsid w:val="0052634A"/>
    <w:rsid w:val="005313F0"/>
    <w:rsid w:val="005506AC"/>
    <w:rsid w:val="005535D7"/>
    <w:rsid w:val="00614C1E"/>
    <w:rsid w:val="00685542"/>
    <w:rsid w:val="007A4F83"/>
    <w:rsid w:val="007B1A0E"/>
    <w:rsid w:val="007C4DA2"/>
    <w:rsid w:val="00800E66"/>
    <w:rsid w:val="0085318C"/>
    <w:rsid w:val="00887F11"/>
    <w:rsid w:val="008B5219"/>
    <w:rsid w:val="008C2F38"/>
    <w:rsid w:val="008D4248"/>
    <w:rsid w:val="00941156"/>
    <w:rsid w:val="009600EF"/>
    <w:rsid w:val="00962360"/>
    <w:rsid w:val="009E7D93"/>
    <w:rsid w:val="009F33C8"/>
    <w:rsid w:val="00A22227"/>
    <w:rsid w:val="00A65EFA"/>
    <w:rsid w:val="00A83748"/>
    <w:rsid w:val="00A92C40"/>
    <w:rsid w:val="00AC53D0"/>
    <w:rsid w:val="00AD22F8"/>
    <w:rsid w:val="00AE06D0"/>
    <w:rsid w:val="00AF511C"/>
    <w:rsid w:val="00B543D1"/>
    <w:rsid w:val="00BA3582"/>
    <w:rsid w:val="00BB4C78"/>
    <w:rsid w:val="00C04F3E"/>
    <w:rsid w:val="00C107B6"/>
    <w:rsid w:val="00C94770"/>
    <w:rsid w:val="00CC1FC3"/>
    <w:rsid w:val="00D1720A"/>
    <w:rsid w:val="00D81F96"/>
    <w:rsid w:val="00DA6297"/>
    <w:rsid w:val="00DF2DD0"/>
    <w:rsid w:val="00E16EEF"/>
    <w:rsid w:val="00E904EF"/>
    <w:rsid w:val="00E913B5"/>
    <w:rsid w:val="00E91F66"/>
    <w:rsid w:val="00F85616"/>
    <w:rsid w:val="00F95B17"/>
    <w:rsid w:val="00FA66DD"/>
    <w:rsid w:val="00FD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66DD"/>
    <w:rPr>
      <w:color w:val="0000FF"/>
      <w:u w:val="single"/>
    </w:rPr>
  </w:style>
  <w:style w:type="paragraph" w:styleId="a4">
    <w:name w:val="Balloon Text"/>
    <w:basedOn w:val="a"/>
    <w:link w:val="a5"/>
    <w:uiPriority w:val="99"/>
    <w:semiHidden/>
    <w:unhideWhenUsed/>
    <w:rsid w:val="00AE06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06D0"/>
    <w:rPr>
      <w:rFonts w:ascii="Tahoma" w:hAnsi="Tahoma" w:cs="Tahoma"/>
      <w:sz w:val="16"/>
      <w:szCs w:val="16"/>
    </w:rPr>
  </w:style>
  <w:style w:type="paragraph" w:styleId="a6">
    <w:name w:val="Normal (Web)"/>
    <w:basedOn w:val="a"/>
    <w:uiPriority w:val="99"/>
    <w:unhideWhenUsed/>
    <w:rsid w:val="008B5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046DD"/>
    <w:pPr>
      <w:spacing w:after="0" w:line="240" w:lineRule="auto"/>
    </w:pPr>
  </w:style>
  <w:style w:type="paragraph" w:styleId="a8">
    <w:name w:val="header"/>
    <w:basedOn w:val="a"/>
    <w:link w:val="a9"/>
    <w:uiPriority w:val="99"/>
    <w:unhideWhenUsed/>
    <w:rsid w:val="00AC53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53D0"/>
  </w:style>
  <w:style w:type="paragraph" w:styleId="aa">
    <w:name w:val="footer"/>
    <w:basedOn w:val="a"/>
    <w:link w:val="ab"/>
    <w:uiPriority w:val="99"/>
    <w:unhideWhenUsed/>
    <w:rsid w:val="00AC53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53D0"/>
  </w:style>
  <w:style w:type="table" w:styleId="ac">
    <w:name w:val="Table Grid"/>
    <w:basedOn w:val="a1"/>
    <w:uiPriority w:val="59"/>
    <w:rsid w:val="00DA6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66DD"/>
    <w:rPr>
      <w:color w:val="0000FF"/>
      <w:u w:val="single"/>
    </w:rPr>
  </w:style>
  <w:style w:type="paragraph" w:styleId="a4">
    <w:name w:val="Balloon Text"/>
    <w:basedOn w:val="a"/>
    <w:link w:val="a5"/>
    <w:uiPriority w:val="99"/>
    <w:semiHidden/>
    <w:unhideWhenUsed/>
    <w:rsid w:val="00AE06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06D0"/>
    <w:rPr>
      <w:rFonts w:ascii="Tahoma" w:hAnsi="Tahoma" w:cs="Tahoma"/>
      <w:sz w:val="16"/>
      <w:szCs w:val="16"/>
    </w:rPr>
  </w:style>
  <w:style w:type="paragraph" w:styleId="a6">
    <w:name w:val="Normal (Web)"/>
    <w:basedOn w:val="a"/>
    <w:uiPriority w:val="99"/>
    <w:unhideWhenUsed/>
    <w:rsid w:val="008B5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046DD"/>
    <w:pPr>
      <w:spacing w:after="0" w:line="240" w:lineRule="auto"/>
    </w:pPr>
  </w:style>
  <w:style w:type="paragraph" w:styleId="a8">
    <w:name w:val="header"/>
    <w:basedOn w:val="a"/>
    <w:link w:val="a9"/>
    <w:uiPriority w:val="99"/>
    <w:unhideWhenUsed/>
    <w:rsid w:val="00AC53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53D0"/>
  </w:style>
  <w:style w:type="paragraph" w:styleId="aa">
    <w:name w:val="footer"/>
    <w:basedOn w:val="a"/>
    <w:link w:val="ab"/>
    <w:uiPriority w:val="99"/>
    <w:unhideWhenUsed/>
    <w:rsid w:val="00AC53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53D0"/>
  </w:style>
  <w:style w:type="table" w:styleId="ac">
    <w:name w:val="Table Grid"/>
    <w:basedOn w:val="a1"/>
    <w:uiPriority w:val="59"/>
    <w:rsid w:val="00DA6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457096">
      <w:bodyDiv w:val="1"/>
      <w:marLeft w:val="0"/>
      <w:marRight w:val="0"/>
      <w:marTop w:val="0"/>
      <w:marBottom w:val="0"/>
      <w:divBdr>
        <w:top w:val="none" w:sz="0" w:space="0" w:color="auto"/>
        <w:left w:val="none" w:sz="0" w:space="0" w:color="auto"/>
        <w:bottom w:val="none" w:sz="0" w:space="0" w:color="auto"/>
        <w:right w:val="none" w:sz="0" w:space="0" w:color="auto"/>
      </w:divBdr>
      <w:divsChild>
        <w:div w:id="2052682595">
          <w:marLeft w:val="0"/>
          <w:marRight w:val="0"/>
          <w:marTop w:val="0"/>
          <w:marBottom w:val="0"/>
          <w:divBdr>
            <w:top w:val="none" w:sz="0" w:space="0" w:color="auto"/>
            <w:left w:val="none" w:sz="0" w:space="0" w:color="auto"/>
            <w:bottom w:val="none" w:sz="0" w:space="0" w:color="auto"/>
            <w:right w:val="none" w:sz="0" w:space="0" w:color="auto"/>
          </w:divBdr>
          <w:divsChild>
            <w:div w:id="1444572490">
              <w:marLeft w:val="0"/>
              <w:marRight w:val="0"/>
              <w:marTop w:val="0"/>
              <w:marBottom w:val="0"/>
              <w:divBdr>
                <w:top w:val="none" w:sz="0" w:space="0" w:color="auto"/>
                <w:left w:val="none" w:sz="0" w:space="0" w:color="auto"/>
                <w:bottom w:val="none" w:sz="0" w:space="0" w:color="auto"/>
                <w:right w:val="none" w:sz="0" w:space="0" w:color="auto"/>
              </w:divBdr>
            </w:div>
            <w:div w:id="1400130499">
              <w:marLeft w:val="0"/>
              <w:marRight w:val="0"/>
              <w:marTop w:val="0"/>
              <w:marBottom w:val="0"/>
              <w:divBdr>
                <w:top w:val="none" w:sz="0" w:space="0" w:color="auto"/>
                <w:left w:val="none" w:sz="0" w:space="0" w:color="auto"/>
                <w:bottom w:val="none" w:sz="0" w:space="0" w:color="auto"/>
                <w:right w:val="none" w:sz="0" w:space="0" w:color="auto"/>
              </w:divBdr>
            </w:div>
            <w:div w:id="678780366">
              <w:marLeft w:val="0"/>
              <w:marRight w:val="0"/>
              <w:marTop w:val="0"/>
              <w:marBottom w:val="0"/>
              <w:divBdr>
                <w:top w:val="none" w:sz="0" w:space="0" w:color="auto"/>
                <w:left w:val="none" w:sz="0" w:space="0" w:color="auto"/>
                <w:bottom w:val="none" w:sz="0" w:space="0" w:color="auto"/>
                <w:right w:val="none" w:sz="0" w:space="0" w:color="auto"/>
              </w:divBdr>
            </w:div>
            <w:div w:id="965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81</cp:revision>
  <dcterms:created xsi:type="dcterms:W3CDTF">2016-07-31T06:24:00Z</dcterms:created>
  <dcterms:modified xsi:type="dcterms:W3CDTF">2016-10-16T05:40:00Z</dcterms:modified>
</cp:coreProperties>
</file>