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E2080" w:rsidRPr="002052D5" w:rsidTr="004548C5">
        <w:tc>
          <w:tcPr>
            <w:tcW w:w="828" w:type="pct"/>
          </w:tcPr>
          <w:p w:rsidR="005E2080" w:rsidRPr="002052D5" w:rsidRDefault="005E2080" w:rsidP="004548C5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  <w:r w:rsidRPr="002052D5">
              <w:rPr>
                <w:rFonts w:eastAsiaTheme="majorEastAsia"/>
                <w:noProof/>
                <w:sz w:val="20"/>
                <w:szCs w:val="20"/>
              </w:rPr>
              <w:drawing>
                <wp:inline distT="0" distB="0" distL="0" distR="0" wp14:anchorId="18B3C487" wp14:editId="4387237E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E2080" w:rsidRPr="002052D5" w:rsidRDefault="005E2080" w:rsidP="004548C5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</w:pPr>
            <w:r w:rsidRPr="002052D5"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  <w:t>Государственное бюджетное учреждение культуры</w:t>
            </w:r>
          </w:p>
          <w:p w:rsidR="005E2080" w:rsidRPr="002052D5" w:rsidRDefault="005E2080" w:rsidP="004548C5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  <w:r w:rsidRPr="002052D5"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4701D5" w:rsidRPr="004701D5" w:rsidRDefault="004701D5" w:rsidP="00D007ED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D007ED" w:rsidRPr="00D007ED" w:rsidRDefault="00D007ED" w:rsidP="00D007E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007ED">
        <w:rPr>
          <w:rFonts w:ascii="Times New Roman" w:hAnsi="Times New Roman" w:cs="Times New Roman"/>
          <w:b/>
          <w:sz w:val="28"/>
        </w:rPr>
        <w:t>Агрохимия</w:t>
      </w:r>
    </w:p>
    <w:p w:rsidR="00702ED0" w:rsidRPr="00702ED0" w:rsidRDefault="00702ED0" w:rsidP="00702ED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02ED0">
        <w:rPr>
          <w:rFonts w:ascii="Times New Roman" w:hAnsi="Times New Roman" w:cs="Times New Roman"/>
          <w:b/>
          <w:iCs/>
          <w:sz w:val="28"/>
        </w:rPr>
        <w:t>Багринцева</w:t>
      </w:r>
      <w:proofErr w:type="spellEnd"/>
      <w:r w:rsidRPr="00702ED0">
        <w:rPr>
          <w:rFonts w:ascii="Times New Roman" w:hAnsi="Times New Roman" w:cs="Times New Roman"/>
          <w:b/>
          <w:iCs/>
          <w:sz w:val="28"/>
        </w:rPr>
        <w:t>, В. Н.</w:t>
      </w:r>
      <w:r w:rsidRPr="00702ED0">
        <w:rPr>
          <w:rFonts w:ascii="Times New Roman" w:hAnsi="Times New Roman" w:cs="Times New Roman"/>
          <w:iCs/>
          <w:sz w:val="28"/>
        </w:rPr>
        <w:t xml:space="preserve"> </w:t>
      </w:r>
      <w:r w:rsidRPr="00702ED0">
        <w:rPr>
          <w:rFonts w:ascii="Times New Roman" w:hAnsi="Times New Roman" w:cs="Times New Roman"/>
          <w:sz w:val="28"/>
        </w:rPr>
        <w:t>Эффективность азотного удобрения на гибридах кукурузы в</w:t>
      </w:r>
      <w:r>
        <w:rPr>
          <w:rFonts w:ascii="Times New Roman" w:hAnsi="Times New Roman" w:cs="Times New Roman"/>
          <w:sz w:val="28"/>
        </w:rPr>
        <w:t xml:space="preserve"> </w:t>
      </w:r>
      <w:r w:rsidRPr="00702ED0">
        <w:rPr>
          <w:rFonts w:ascii="Times New Roman" w:hAnsi="Times New Roman" w:cs="Times New Roman"/>
          <w:sz w:val="28"/>
        </w:rPr>
        <w:t>зоне достаточного увлажнения Ставропольского края /</w:t>
      </w:r>
      <w:r w:rsidRPr="00702ED0">
        <w:rPr>
          <w:rFonts w:ascii="Times New Roman" w:hAnsi="Times New Roman" w:cs="Times New Roman"/>
          <w:iCs/>
          <w:sz w:val="28"/>
        </w:rPr>
        <w:t xml:space="preserve"> В.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Pr="00702ED0">
        <w:rPr>
          <w:rFonts w:ascii="Times New Roman" w:hAnsi="Times New Roman" w:cs="Times New Roman"/>
          <w:iCs/>
          <w:sz w:val="28"/>
        </w:rPr>
        <w:t>Н.</w:t>
      </w:r>
      <w:r w:rsidRPr="00702E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2ED0">
        <w:rPr>
          <w:rFonts w:ascii="Times New Roman" w:hAnsi="Times New Roman" w:cs="Times New Roman"/>
          <w:iCs/>
          <w:sz w:val="28"/>
        </w:rPr>
        <w:t>Ба</w:t>
      </w:r>
      <w:r w:rsidRPr="00702ED0">
        <w:rPr>
          <w:rFonts w:ascii="Times New Roman" w:hAnsi="Times New Roman" w:cs="Times New Roman"/>
          <w:iCs/>
          <w:sz w:val="28"/>
        </w:rPr>
        <w:t>г</w:t>
      </w:r>
      <w:r w:rsidRPr="00702ED0">
        <w:rPr>
          <w:rFonts w:ascii="Times New Roman" w:hAnsi="Times New Roman" w:cs="Times New Roman"/>
          <w:iCs/>
          <w:sz w:val="28"/>
        </w:rPr>
        <w:t>ринцева</w:t>
      </w:r>
      <w:proofErr w:type="spellEnd"/>
      <w:r w:rsidRPr="00702ED0">
        <w:rPr>
          <w:rFonts w:ascii="Times New Roman" w:hAnsi="Times New Roman" w:cs="Times New Roman"/>
          <w:iCs/>
          <w:sz w:val="28"/>
        </w:rPr>
        <w:t>, И.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Pr="00702ED0">
        <w:rPr>
          <w:rFonts w:ascii="Times New Roman" w:hAnsi="Times New Roman" w:cs="Times New Roman"/>
          <w:iCs/>
          <w:sz w:val="28"/>
        </w:rPr>
        <w:t>Н.</w:t>
      </w:r>
      <w:r w:rsidRPr="00702E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2ED0">
        <w:rPr>
          <w:rFonts w:ascii="Times New Roman" w:hAnsi="Times New Roman" w:cs="Times New Roman"/>
          <w:iCs/>
          <w:sz w:val="28"/>
        </w:rPr>
        <w:t>Ивашененко</w:t>
      </w:r>
      <w:proofErr w:type="spellEnd"/>
      <w:r w:rsidRPr="00702ED0">
        <w:rPr>
          <w:rFonts w:ascii="Times New Roman" w:hAnsi="Times New Roman" w:cs="Times New Roman"/>
          <w:iCs/>
          <w:sz w:val="28"/>
        </w:rPr>
        <w:t xml:space="preserve"> </w:t>
      </w:r>
      <w:r w:rsidRPr="00702ED0">
        <w:rPr>
          <w:rFonts w:ascii="Times New Roman" w:hAnsi="Times New Roman" w:cs="Times New Roman"/>
          <w:sz w:val="28"/>
          <w:szCs w:val="18"/>
        </w:rPr>
        <w:t>// Агрохимия. – 2018. – № 1. – С.</w:t>
      </w:r>
      <w:r w:rsidRPr="00702ED0">
        <w:rPr>
          <w:rFonts w:ascii="Times New Roman" w:hAnsi="Times New Roman" w:cs="Times New Roman"/>
          <w:sz w:val="28"/>
        </w:rPr>
        <w:t xml:space="preserve"> 72–76.</w:t>
      </w:r>
    </w:p>
    <w:p w:rsidR="00702ED0" w:rsidRPr="0053226F" w:rsidRDefault="00702ED0" w:rsidP="002863E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2863E9" w:rsidRPr="002863E9" w:rsidRDefault="002863E9" w:rsidP="002863E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863E9">
        <w:rPr>
          <w:rFonts w:ascii="Times New Roman" w:hAnsi="Times New Roman" w:cs="Times New Roman"/>
          <w:b/>
          <w:sz w:val="28"/>
        </w:rPr>
        <w:t>Бондаренко, А. М.</w:t>
      </w:r>
      <w:r w:rsidRPr="002863E9">
        <w:rPr>
          <w:rFonts w:ascii="Times New Roman" w:hAnsi="Times New Roman" w:cs="Times New Roman"/>
          <w:sz w:val="28"/>
        </w:rPr>
        <w:t xml:space="preserve"> Теоретико-технологические подходы к переработке жидких органических отходов</w:t>
      </w:r>
      <w:r>
        <w:rPr>
          <w:rFonts w:ascii="Times New Roman" w:hAnsi="Times New Roman" w:cs="Times New Roman"/>
          <w:sz w:val="28"/>
        </w:rPr>
        <w:t xml:space="preserve"> </w:t>
      </w:r>
      <w:r w:rsidRPr="002863E9">
        <w:rPr>
          <w:rFonts w:ascii="Times New Roman" w:hAnsi="Times New Roman" w:cs="Times New Roman"/>
          <w:sz w:val="28"/>
        </w:rPr>
        <w:t>/ А.</w:t>
      </w:r>
      <w:r>
        <w:rPr>
          <w:rFonts w:ascii="Times New Roman" w:hAnsi="Times New Roman" w:cs="Times New Roman"/>
          <w:sz w:val="28"/>
        </w:rPr>
        <w:t xml:space="preserve"> </w:t>
      </w:r>
      <w:r w:rsidRPr="002863E9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2863E9">
        <w:rPr>
          <w:rFonts w:ascii="Times New Roman" w:hAnsi="Times New Roman" w:cs="Times New Roman"/>
          <w:sz w:val="28"/>
        </w:rPr>
        <w:t>Бондаренко, Л.</w:t>
      </w:r>
      <w:r>
        <w:rPr>
          <w:rFonts w:ascii="Times New Roman" w:hAnsi="Times New Roman" w:cs="Times New Roman"/>
          <w:sz w:val="28"/>
        </w:rPr>
        <w:t xml:space="preserve"> </w:t>
      </w:r>
      <w:r w:rsidRPr="002863E9">
        <w:rPr>
          <w:rFonts w:ascii="Times New Roman" w:hAnsi="Times New Roman" w:cs="Times New Roman"/>
          <w:sz w:val="28"/>
        </w:rPr>
        <w:t xml:space="preserve">С. Качанова // Известия Оренбургского гос. </w:t>
      </w:r>
      <w:proofErr w:type="spellStart"/>
      <w:r w:rsidRPr="002863E9">
        <w:rPr>
          <w:rFonts w:ascii="Times New Roman" w:hAnsi="Times New Roman" w:cs="Times New Roman"/>
          <w:sz w:val="28"/>
        </w:rPr>
        <w:t>аграр</w:t>
      </w:r>
      <w:proofErr w:type="spellEnd"/>
      <w:r w:rsidRPr="002863E9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</w:t>
      </w:r>
      <w:r w:rsidRPr="002863E9">
        <w:rPr>
          <w:rFonts w:ascii="Times New Roman" w:hAnsi="Times New Roman" w:cs="Times New Roman"/>
          <w:sz w:val="28"/>
        </w:rPr>
        <w:t>– 2017. – № 6. – С. 114</w:t>
      </w:r>
      <w:r w:rsidR="004701D5">
        <w:rPr>
          <w:rFonts w:ascii="Times New Roman" w:hAnsi="Times New Roman" w:cs="Times New Roman"/>
          <w:sz w:val="28"/>
        </w:rPr>
        <w:t>–</w:t>
      </w:r>
      <w:r w:rsidRPr="002863E9">
        <w:rPr>
          <w:rFonts w:ascii="Times New Roman" w:hAnsi="Times New Roman" w:cs="Times New Roman"/>
          <w:sz w:val="28"/>
        </w:rPr>
        <w:t>117.</w:t>
      </w:r>
    </w:p>
    <w:p w:rsidR="002863E9" w:rsidRDefault="002863E9" w:rsidP="009F150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2770E8" w:rsidRPr="002770E8" w:rsidRDefault="002770E8" w:rsidP="002770E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70E8">
        <w:rPr>
          <w:rFonts w:ascii="Times New Roman" w:hAnsi="Times New Roman" w:cs="Times New Roman"/>
          <w:b/>
          <w:sz w:val="28"/>
        </w:rPr>
        <w:t>Гамзиков</w:t>
      </w:r>
      <w:proofErr w:type="spellEnd"/>
      <w:r w:rsidRPr="002770E8">
        <w:rPr>
          <w:rFonts w:ascii="Times New Roman" w:hAnsi="Times New Roman" w:cs="Times New Roman"/>
          <w:b/>
          <w:sz w:val="28"/>
        </w:rPr>
        <w:t>, Г. П.</w:t>
      </w:r>
      <w:r w:rsidRPr="002770E8">
        <w:rPr>
          <w:rFonts w:ascii="Times New Roman" w:hAnsi="Times New Roman" w:cs="Times New Roman"/>
          <w:sz w:val="28"/>
        </w:rPr>
        <w:t xml:space="preserve"> Влияние длительного применения удобрений на пр</w:t>
      </w:r>
      <w:r w:rsidRPr="002770E8">
        <w:rPr>
          <w:rFonts w:ascii="Times New Roman" w:hAnsi="Times New Roman" w:cs="Times New Roman"/>
          <w:sz w:val="28"/>
        </w:rPr>
        <w:t>о</w:t>
      </w:r>
      <w:r w:rsidRPr="002770E8">
        <w:rPr>
          <w:rFonts w:ascii="Times New Roman" w:hAnsi="Times New Roman" w:cs="Times New Roman"/>
          <w:sz w:val="28"/>
        </w:rPr>
        <w:t>дуктивность полевых культур и агрохимические свойства дерново-подзолистой почвы (к 70-летию Нарымского стационара) / Г.</w:t>
      </w:r>
      <w:r>
        <w:rPr>
          <w:rFonts w:ascii="Times New Roman" w:hAnsi="Times New Roman" w:cs="Times New Roman"/>
          <w:sz w:val="28"/>
        </w:rPr>
        <w:t xml:space="preserve"> </w:t>
      </w:r>
      <w:r w:rsidRPr="002770E8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2770E8">
        <w:rPr>
          <w:rFonts w:ascii="Times New Roman" w:hAnsi="Times New Roman" w:cs="Times New Roman"/>
          <w:sz w:val="28"/>
        </w:rPr>
        <w:t>Гамзиков</w:t>
      </w:r>
      <w:proofErr w:type="spellEnd"/>
      <w:r w:rsidRPr="002770E8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2770E8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2770E8">
        <w:rPr>
          <w:rFonts w:ascii="Times New Roman" w:hAnsi="Times New Roman" w:cs="Times New Roman"/>
          <w:sz w:val="28"/>
        </w:rPr>
        <w:t>Анкудович</w:t>
      </w:r>
      <w:proofErr w:type="spellEnd"/>
      <w:r w:rsidRPr="002770E8">
        <w:rPr>
          <w:rFonts w:ascii="Times New Roman" w:hAnsi="Times New Roman" w:cs="Times New Roman"/>
          <w:sz w:val="28"/>
        </w:rPr>
        <w:t xml:space="preserve"> // Агрохимия.</w:t>
      </w:r>
      <w:r w:rsidR="00702ED0">
        <w:rPr>
          <w:rFonts w:ascii="Times New Roman" w:hAnsi="Times New Roman" w:cs="Times New Roman"/>
          <w:sz w:val="28"/>
        </w:rPr>
        <w:t xml:space="preserve"> </w:t>
      </w:r>
      <w:r w:rsidRPr="002770E8">
        <w:rPr>
          <w:rFonts w:ascii="Times New Roman" w:hAnsi="Times New Roman" w:cs="Times New Roman"/>
          <w:sz w:val="28"/>
        </w:rPr>
        <w:t>– 2018. – № 1. – С. 17</w:t>
      </w:r>
      <w:r>
        <w:rPr>
          <w:rFonts w:ascii="Times New Roman" w:hAnsi="Times New Roman" w:cs="Times New Roman"/>
          <w:sz w:val="28"/>
        </w:rPr>
        <w:t>–</w:t>
      </w:r>
      <w:r w:rsidRPr="002770E8">
        <w:rPr>
          <w:rFonts w:ascii="Times New Roman" w:hAnsi="Times New Roman" w:cs="Times New Roman"/>
          <w:sz w:val="28"/>
        </w:rPr>
        <w:t>29.</w:t>
      </w:r>
    </w:p>
    <w:p w:rsidR="002770E8" w:rsidRPr="002770E8" w:rsidRDefault="002770E8" w:rsidP="00101F6B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101F6B" w:rsidRPr="00D82781" w:rsidRDefault="00101F6B" w:rsidP="00101F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82781">
        <w:rPr>
          <w:rFonts w:ascii="Times New Roman" w:hAnsi="Times New Roman" w:cs="Times New Roman"/>
          <w:b/>
          <w:sz w:val="28"/>
          <w:szCs w:val="24"/>
        </w:rPr>
        <w:t>Гарзанов</w:t>
      </w:r>
      <w:proofErr w:type="spellEnd"/>
      <w:r w:rsidRPr="00D82781">
        <w:rPr>
          <w:rFonts w:ascii="Times New Roman" w:hAnsi="Times New Roman" w:cs="Times New Roman"/>
          <w:b/>
          <w:sz w:val="28"/>
          <w:szCs w:val="24"/>
        </w:rPr>
        <w:t>, А. Л.</w:t>
      </w:r>
      <w:r w:rsidRPr="00D82781">
        <w:rPr>
          <w:rFonts w:ascii="Times New Roman" w:hAnsi="Times New Roman" w:cs="Times New Roman"/>
          <w:sz w:val="28"/>
          <w:szCs w:val="24"/>
        </w:rPr>
        <w:t xml:space="preserve"> Органические удобрения из помёта: возможности и перспективы / А. Л. </w:t>
      </w:r>
      <w:proofErr w:type="spellStart"/>
      <w:r w:rsidRPr="00D82781">
        <w:rPr>
          <w:rFonts w:ascii="Times New Roman" w:hAnsi="Times New Roman" w:cs="Times New Roman"/>
          <w:sz w:val="28"/>
          <w:szCs w:val="24"/>
        </w:rPr>
        <w:t>Гарзанов</w:t>
      </w:r>
      <w:proofErr w:type="spellEnd"/>
      <w:r w:rsidRPr="00D82781">
        <w:rPr>
          <w:rFonts w:ascii="Times New Roman" w:hAnsi="Times New Roman" w:cs="Times New Roman"/>
          <w:sz w:val="28"/>
          <w:szCs w:val="24"/>
        </w:rPr>
        <w:t xml:space="preserve">, В. Б. Андрианов // Птицеводство.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D82781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 xml:space="preserve"> С. 48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82781">
        <w:rPr>
          <w:rFonts w:ascii="Times New Roman" w:hAnsi="Times New Roman" w:cs="Times New Roman"/>
          <w:sz w:val="28"/>
          <w:szCs w:val="24"/>
        </w:rPr>
        <w:t>51</w:t>
      </w:r>
      <w:proofErr w:type="gramStart"/>
      <w:r w:rsidRPr="00D8278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82781">
        <w:rPr>
          <w:rFonts w:ascii="Times New Roman" w:hAnsi="Times New Roman" w:cs="Times New Roman"/>
          <w:sz w:val="28"/>
          <w:szCs w:val="24"/>
        </w:rPr>
        <w:t xml:space="preserve"> 3 рис.</w:t>
      </w:r>
    </w:p>
    <w:p w:rsidR="00101F6B" w:rsidRPr="00262B75" w:rsidRDefault="00101F6B" w:rsidP="00101F6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75">
        <w:rPr>
          <w:rFonts w:ascii="Times New Roman" w:hAnsi="Times New Roman" w:cs="Times New Roman"/>
          <w:sz w:val="24"/>
          <w:szCs w:val="24"/>
        </w:rPr>
        <w:t>Авторы предлагают наиболее эффективный способ утилизации помёта - отхода III класса опасности - производство гранулированных органических удобрений. В статье описана технология, а также необходимое для неё оборудование. Оценены капитальные затраты, сроки окупаемости и себестоимости продукта, перспективы его сбыта на отеч</w:t>
      </w:r>
      <w:r w:rsidRPr="00262B75">
        <w:rPr>
          <w:rFonts w:ascii="Times New Roman" w:hAnsi="Times New Roman" w:cs="Times New Roman"/>
          <w:sz w:val="24"/>
          <w:szCs w:val="24"/>
        </w:rPr>
        <w:t>е</w:t>
      </w:r>
      <w:r w:rsidRPr="00262B75">
        <w:rPr>
          <w:rFonts w:ascii="Times New Roman" w:hAnsi="Times New Roman" w:cs="Times New Roman"/>
          <w:sz w:val="24"/>
          <w:szCs w:val="24"/>
        </w:rPr>
        <w:t>ственном и мировом рынках.</w:t>
      </w:r>
    </w:p>
    <w:p w:rsidR="00101F6B" w:rsidRPr="00262B75" w:rsidRDefault="00101F6B" w:rsidP="00101F6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ED0" w:rsidRPr="00702ED0" w:rsidRDefault="00702ED0" w:rsidP="00702ED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02ED0">
        <w:rPr>
          <w:rFonts w:ascii="Times New Roman" w:hAnsi="Times New Roman" w:cs="Times New Roman"/>
          <w:b/>
          <w:sz w:val="28"/>
        </w:rPr>
        <w:t>Кирпичников, Н. А.</w:t>
      </w:r>
      <w:r w:rsidRPr="00702ED0">
        <w:rPr>
          <w:rFonts w:ascii="Times New Roman" w:hAnsi="Times New Roman" w:cs="Times New Roman"/>
          <w:sz w:val="28"/>
        </w:rPr>
        <w:t xml:space="preserve"> Технологические приемы повышения эффекти</w:t>
      </w:r>
      <w:r w:rsidRPr="00702ED0">
        <w:rPr>
          <w:rFonts w:ascii="Times New Roman" w:hAnsi="Times New Roman" w:cs="Times New Roman"/>
          <w:sz w:val="28"/>
        </w:rPr>
        <w:t>в</w:t>
      </w:r>
      <w:r w:rsidRPr="00702ED0">
        <w:rPr>
          <w:rFonts w:ascii="Times New Roman" w:hAnsi="Times New Roman" w:cs="Times New Roman"/>
          <w:sz w:val="28"/>
        </w:rPr>
        <w:t>ности фосфорных удобрений</w:t>
      </w:r>
      <w:r>
        <w:rPr>
          <w:rFonts w:ascii="Times New Roman" w:hAnsi="Times New Roman" w:cs="Times New Roman"/>
          <w:sz w:val="28"/>
        </w:rPr>
        <w:t xml:space="preserve"> на дерново-подзолистых почвах Ц</w:t>
      </w:r>
      <w:r w:rsidRPr="00702ED0">
        <w:rPr>
          <w:rFonts w:ascii="Times New Roman" w:hAnsi="Times New Roman" w:cs="Times New Roman"/>
          <w:sz w:val="28"/>
        </w:rPr>
        <w:t>ентрального Нечерноземья (по</w:t>
      </w:r>
      <w:r>
        <w:rPr>
          <w:rFonts w:ascii="Times New Roman" w:hAnsi="Times New Roman" w:cs="Times New Roman"/>
          <w:sz w:val="28"/>
        </w:rPr>
        <w:t xml:space="preserve"> </w:t>
      </w:r>
      <w:r w:rsidRPr="00702ED0">
        <w:rPr>
          <w:rFonts w:ascii="Times New Roman" w:hAnsi="Times New Roman" w:cs="Times New Roman"/>
          <w:sz w:val="28"/>
        </w:rPr>
        <w:t>данным длительных полевых опытов) / Н.</w:t>
      </w:r>
      <w:r>
        <w:rPr>
          <w:rFonts w:ascii="Times New Roman" w:hAnsi="Times New Roman" w:cs="Times New Roman"/>
          <w:sz w:val="28"/>
        </w:rPr>
        <w:t xml:space="preserve"> </w:t>
      </w:r>
      <w:r w:rsidRPr="00702ED0">
        <w:rPr>
          <w:rFonts w:ascii="Times New Roman" w:hAnsi="Times New Roman" w:cs="Times New Roman"/>
          <w:sz w:val="28"/>
        </w:rPr>
        <w:t>А. Кирпичников // Агрохимия.</w:t>
      </w:r>
      <w:r>
        <w:rPr>
          <w:rFonts w:ascii="Times New Roman" w:hAnsi="Times New Roman" w:cs="Times New Roman"/>
          <w:sz w:val="28"/>
        </w:rPr>
        <w:t xml:space="preserve"> </w:t>
      </w:r>
      <w:r w:rsidRPr="00702ED0">
        <w:rPr>
          <w:rFonts w:ascii="Times New Roman" w:hAnsi="Times New Roman" w:cs="Times New Roman"/>
          <w:sz w:val="28"/>
        </w:rPr>
        <w:t>– 2018. – № 1. – С. 61</w:t>
      </w:r>
      <w:r>
        <w:rPr>
          <w:rFonts w:ascii="Times New Roman" w:hAnsi="Times New Roman" w:cs="Times New Roman"/>
          <w:sz w:val="28"/>
        </w:rPr>
        <w:t>–</w:t>
      </w:r>
      <w:r w:rsidRPr="00702ED0">
        <w:rPr>
          <w:rFonts w:ascii="Times New Roman" w:hAnsi="Times New Roman" w:cs="Times New Roman"/>
          <w:sz w:val="28"/>
        </w:rPr>
        <w:t>71.</w:t>
      </w:r>
    </w:p>
    <w:p w:rsidR="00702ED0" w:rsidRPr="00702ED0" w:rsidRDefault="00702ED0" w:rsidP="002770E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2770E8" w:rsidRPr="002770E8" w:rsidRDefault="00702ED0" w:rsidP="002770E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02ED0">
        <w:rPr>
          <w:rFonts w:ascii="Times New Roman" w:hAnsi="Times New Roman" w:cs="Times New Roman"/>
          <w:b/>
          <w:sz w:val="28"/>
        </w:rPr>
        <w:t>Минакова, О. А.</w:t>
      </w:r>
      <w:r w:rsidRPr="002770E8">
        <w:rPr>
          <w:rFonts w:ascii="Times New Roman" w:hAnsi="Times New Roman" w:cs="Times New Roman"/>
          <w:sz w:val="28"/>
        </w:rPr>
        <w:t xml:space="preserve"> </w:t>
      </w:r>
      <w:r w:rsidR="002770E8" w:rsidRPr="002770E8">
        <w:rPr>
          <w:rFonts w:ascii="Times New Roman" w:hAnsi="Times New Roman" w:cs="Times New Roman"/>
          <w:sz w:val="28"/>
        </w:rPr>
        <w:t>Изменение почвенного плодородия и</w:t>
      </w:r>
      <w:r w:rsidR="002770E8">
        <w:rPr>
          <w:rFonts w:ascii="Times New Roman" w:hAnsi="Times New Roman" w:cs="Times New Roman"/>
          <w:sz w:val="28"/>
        </w:rPr>
        <w:t xml:space="preserve"> </w:t>
      </w:r>
      <w:r w:rsidR="002770E8" w:rsidRPr="002770E8">
        <w:rPr>
          <w:rFonts w:ascii="Times New Roman" w:hAnsi="Times New Roman" w:cs="Times New Roman"/>
          <w:sz w:val="28"/>
        </w:rPr>
        <w:t>урожайности сахарной свеклы при дл</w:t>
      </w:r>
      <w:r w:rsidR="002770E8">
        <w:rPr>
          <w:rFonts w:ascii="Times New Roman" w:hAnsi="Times New Roman" w:cs="Times New Roman"/>
          <w:sz w:val="28"/>
        </w:rPr>
        <w:t xml:space="preserve">ительном применении удобрений в </w:t>
      </w:r>
      <w:r w:rsidR="002770E8" w:rsidRPr="002770E8">
        <w:rPr>
          <w:rFonts w:ascii="Times New Roman" w:hAnsi="Times New Roman" w:cs="Times New Roman"/>
          <w:sz w:val="28"/>
        </w:rPr>
        <w:t>зернопаропр</w:t>
      </w:r>
      <w:r w:rsidR="002770E8" w:rsidRPr="002770E8">
        <w:rPr>
          <w:rFonts w:ascii="Times New Roman" w:hAnsi="Times New Roman" w:cs="Times New Roman"/>
          <w:sz w:val="28"/>
        </w:rPr>
        <w:t>о</w:t>
      </w:r>
      <w:r w:rsidR="002770E8" w:rsidRPr="002770E8">
        <w:rPr>
          <w:rFonts w:ascii="Times New Roman" w:hAnsi="Times New Roman" w:cs="Times New Roman"/>
          <w:sz w:val="28"/>
        </w:rPr>
        <w:t>пашном севообороте лесостепи Центрального Черноземного региона /</w:t>
      </w:r>
      <w:r w:rsidRPr="00702ED0">
        <w:rPr>
          <w:rFonts w:ascii="Times New Roman" w:hAnsi="Times New Roman" w:cs="Times New Roman"/>
          <w:sz w:val="28"/>
        </w:rPr>
        <w:t xml:space="preserve"> </w:t>
      </w:r>
      <w:r w:rsidRPr="002770E8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2770E8">
        <w:rPr>
          <w:rFonts w:ascii="Times New Roman" w:hAnsi="Times New Roman" w:cs="Times New Roman"/>
          <w:sz w:val="28"/>
        </w:rPr>
        <w:t>А.</w:t>
      </w:r>
      <w:r w:rsidR="002770E8" w:rsidRPr="002770E8">
        <w:rPr>
          <w:rFonts w:ascii="Times New Roman" w:hAnsi="Times New Roman" w:cs="Times New Roman"/>
          <w:sz w:val="28"/>
        </w:rPr>
        <w:t xml:space="preserve"> Минакова, </w:t>
      </w:r>
      <w:r w:rsidRPr="002770E8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2770E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2770E8" w:rsidRPr="002770E8">
        <w:rPr>
          <w:rFonts w:ascii="Times New Roman" w:hAnsi="Times New Roman" w:cs="Times New Roman"/>
          <w:sz w:val="28"/>
        </w:rPr>
        <w:t xml:space="preserve">Александрова, </w:t>
      </w:r>
      <w:r w:rsidRPr="002770E8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2770E8">
        <w:rPr>
          <w:rFonts w:ascii="Times New Roman" w:hAnsi="Times New Roman" w:cs="Times New Roman"/>
          <w:sz w:val="28"/>
        </w:rPr>
        <w:t xml:space="preserve">А. </w:t>
      </w:r>
      <w:r w:rsidR="002770E8" w:rsidRPr="002770E8">
        <w:rPr>
          <w:rFonts w:ascii="Times New Roman" w:hAnsi="Times New Roman" w:cs="Times New Roman"/>
          <w:sz w:val="28"/>
        </w:rPr>
        <w:t>Куницын // Агрохимия.</w:t>
      </w:r>
      <w:r>
        <w:rPr>
          <w:rFonts w:ascii="Times New Roman" w:hAnsi="Times New Roman" w:cs="Times New Roman"/>
          <w:sz w:val="28"/>
        </w:rPr>
        <w:t xml:space="preserve"> </w:t>
      </w:r>
      <w:r w:rsidR="002770E8" w:rsidRPr="002770E8">
        <w:rPr>
          <w:rFonts w:ascii="Times New Roman" w:hAnsi="Times New Roman" w:cs="Times New Roman"/>
          <w:sz w:val="28"/>
        </w:rPr>
        <w:t>– 2018. – № 1. – С. 52</w:t>
      </w:r>
      <w:r>
        <w:rPr>
          <w:rFonts w:ascii="Times New Roman" w:hAnsi="Times New Roman" w:cs="Times New Roman"/>
          <w:sz w:val="28"/>
        </w:rPr>
        <w:t>–</w:t>
      </w:r>
      <w:r w:rsidR="002770E8" w:rsidRPr="002770E8">
        <w:rPr>
          <w:rFonts w:ascii="Times New Roman" w:hAnsi="Times New Roman" w:cs="Times New Roman"/>
          <w:sz w:val="28"/>
        </w:rPr>
        <w:t>60.</w:t>
      </w:r>
    </w:p>
    <w:p w:rsidR="002770E8" w:rsidRPr="00702ED0" w:rsidRDefault="002770E8" w:rsidP="002770E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2770E8" w:rsidRPr="002770E8" w:rsidRDefault="002770E8" w:rsidP="002770E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770E8">
        <w:rPr>
          <w:rFonts w:ascii="Times New Roman" w:hAnsi="Times New Roman" w:cs="Times New Roman"/>
          <w:b/>
          <w:sz w:val="28"/>
        </w:rPr>
        <w:t xml:space="preserve">Никитина, Л. В. </w:t>
      </w:r>
      <w:r w:rsidRPr="002770E8">
        <w:rPr>
          <w:rFonts w:ascii="Times New Roman" w:hAnsi="Times New Roman" w:cs="Times New Roman"/>
          <w:sz w:val="28"/>
        </w:rPr>
        <w:t>Исследования калийного режима разных типов по</w:t>
      </w:r>
      <w:proofErr w:type="gramStart"/>
      <w:r w:rsidRPr="002770E8">
        <w:rPr>
          <w:rFonts w:ascii="Times New Roman" w:hAnsi="Times New Roman" w:cs="Times New Roman"/>
          <w:sz w:val="28"/>
        </w:rPr>
        <w:t>чв в дл</w:t>
      </w:r>
      <w:proofErr w:type="gramEnd"/>
      <w:r w:rsidRPr="002770E8">
        <w:rPr>
          <w:rFonts w:ascii="Times New Roman" w:hAnsi="Times New Roman" w:cs="Times New Roman"/>
          <w:sz w:val="28"/>
        </w:rPr>
        <w:t xml:space="preserve">ительных опытах </w:t>
      </w:r>
      <w:proofErr w:type="spellStart"/>
      <w:r w:rsidRPr="002770E8">
        <w:rPr>
          <w:rFonts w:ascii="Times New Roman" w:hAnsi="Times New Roman" w:cs="Times New Roman"/>
          <w:sz w:val="28"/>
        </w:rPr>
        <w:t>геосети</w:t>
      </w:r>
      <w:proofErr w:type="spellEnd"/>
      <w:r w:rsidRPr="002770E8">
        <w:rPr>
          <w:rFonts w:ascii="Times New Roman" w:hAnsi="Times New Roman" w:cs="Times New Roman"/>
          <w:sz w:val="28"/>
        </w:rPr>
        <w:t xml:space="preserve"> / Л.</w:t>
      </w:r>
      <w:r>
        <w:rPr>
          <w:rFonts w:ascii="Times New Roman" w:hAnsi="Times New Roman" w:cs="Times New Roman"/>
          <w:sz w:val="28"/>
        </w:rPr>
        <w:t xml:space="preserve"> </w:t>
      </w:r>
      <w:r w:rsidRPr="002770E8">
        <w:rPr>
          <w:rFonts w:ascii="Times New Roman" w:hAnsi="Times New Roman" w:cs="Times New Roman"/>
          <w:sz w:val="28"/>
        </w:rPr>
        <w:t>В. Никитина // Агрохимия.</w:t>
      </w:r>
      <w:r w:rsidR="00702ED0">
        <w:rPr>
          <w:rFonts w:ascii="Times New Roman" w:hAnsi="Times New Roman" w:cs="Times New Roman"/>
          <w:sz w:val="28"/>
        </w:rPr>
        <w:t xml:space="preserve"> </w:t>
      </w:r>
      <w:r w:rsidRPr="002770E8">
        <w:rPr>
          <w:rFonts w:ascii="Times New Roman" w:hAnsi="Times New Roman" w:cs="Times New Roman"/>
          <w:sz w:val="28"/>
        </w:rPr>
        <w:t>– 2018. – № 1. – С. 39</w:t>
      </w:r>
      <w:r>
        <w:rPr>
          <w:rFonts w:ascii="Times New Roman" w:hAnsi="Times New Roman" w:cs="Times New Roman"/>
          <w:sz w:val="28"/>
        </w:rPr>
        <w:t>–</w:t>
      </w:r>
      <w:r w:rsidRPr="002770E8">
        <w:rPr>
          <w:rFonts w:ascii="Times New Roman" w:hAnsi="Times New Roman" w:cs="Times New Roman"/>
          <w:sz w:val="28"/>
        </w:rPr>
        <w:t>51.</w:t>
      </w:r>
    </w:p>
    <w:p w:rsidR="002770E8" w:rsidRPr="002770E8" w:rsidRDefault="002770E8" w:rsidP="009F150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3A4732" w:rsidRPr="003A4732" w:rsidRDefault="003A4732" w:rsidP="003A473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A4732">
        <w:rPr>
          <w:rFonts w:ascii="Times New Roman" w:hAnsi="Times New Roman" w:cs="Times New Roman"/>
          <w:b/>
          <w:sz w:val="28"/>
        </w:rPr>
        <w:t xml:space="preserve">Органическое удобрение - эффективный фактор оздоровления почвы и индуктор её </w:t>
      </w:r>
      <w:proofErr w:type="spellStart"/>
      <w:r w:rsidRPr="003A4732">
        <w:rPr>
          <w:rFonts w:ascii="Times New Roman" w:hAnsi="Times New Roman" w:cs="Times New Roman"/>
          <w:b/>
          <w:sz w:val="28"/>
        </w:rPr>
        <w:t>супрессивности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A4732">
        <w:rPr>
          <w:rFonts w:ascii="Times New Roman" w:hAnsi="Times New Roman" w:cs="Times New Roman"/>
          <w:sz w:val="28"/>
        </w:rPr>
        <w:t>/ М. С. Соколов [и др.] // Достиже</w:t>
      </w:r>
      <w:r>
        <w:rPr>
          <w:rFonts w:ascii="Times New Roman" w:hAnsi="Times New Roman" w:cs="Times New Roman"/>
          <w:sz w:val="28"/>
        </w:rPr>
        <w:t>ния науки и техники АПК. –</w:t>
      </w:r>
      <w:r w:rsidRPr="003A4732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3A4732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3A4732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 С. 4–</w:t>
      </w:r>
      <w:r w:rsidRPr="003A4732">
        <w:rPr>
          <w:rFonts w:ascii="Times New Roman" w:hAnsi="Times New Roman" w:cs="Times New Roman"/>
          <w:sz w:val="28"/>
        </w:rPr>
        <w:t>12 : 5 табл.</w:t>
      </w:r>
    </w:p>
    <w:p w:rsidR="003A4732" w:rsidRPr="003A4732" w:rsidRDefault="003A4732" w:rsidP="003A473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A4732">
        <w:rPr>
          <w:rFonts w:ascii="Times New Roman" w:hAnsi="Times New Roman" w:cs="Times New Roman"/>
          <w:sz w:val="24"/>
        </w:rPr>
        <w:t>Обоснована необходимость увеличения использования органических удобрений как долговременного, фундаментального фактора стабилизации производства сельскох</w:t>
      </w:r>
      <w:r w:rsidRPr="003A4732">
        <w:rPr>
          <w:rFonts w:ascii="Times New Roman" w:hAnsi="Times New Roman" w:cs="Times New Roman"/>
          <w:sz w:val="24"/>
        </w:rPr>
        <w:t>о</w:t>
      </w:r>
      <w:r w:rsidRPr="003A4732">
        <w:rPr>
          <w:rFonts w:ascii="Times New Roman" w:hAnsi="Times New Roman" w:cs="Times New Roman"/>
          <w:sz w:val="24"/>
        </w:rPr>
        <w:t xml:space="preserve">зяйственной продукции, повышения общей устойчивости </w:t>
      </w:r>
      <w:proofErr w:type="spellStart"/>
      <w:r w:rsidRPr="003A4732">
        <w:rPr>
          <w:rFonts w:ascii="Times New Roman" w:hAnsi="Times New Roman" w:cs="Times New Roman"/>
          <w:sz w:val="24"/>
        </w:rPr>
        <w:t>агроэкосистем</w:t>
      </w:r>
      <w:proofErr w:type="spellEnd"/>
      <w:r w:rsidRPr="003A4732">
        <w:rPr>
          <w:rFonts w:ascii="Times New Roman" w:hAnsi="Times New Roman" w:cs="Times New Roman"/>
          <w:sz w:val="24"/>
        </w:rPr>
        <w:t xml:space="preserve"> к различным </w:t>
      </w:r>
      <w:r w:rsidRPr="003A4732">
        <w:rPr>
          <w:rFonts w:ascii="Times New Roman" w:hAnsi="Times New Roman" w:cs="Times New Roman"/>
          <w:sz w:val="24"/>
        </w:rPr>
        <w:lastRenderedPageBreak/>
        <w:t xml:space="preserve">стрессорам, а также в качестве основного средства пополнения и воспроизводства гумуса почвы и облигатного условия поддержания её здоровья. Продемонстрирована важность оздоровления почвы посредством </w:t>
      </w:r>
      <w:proofErr w:type="spellStart"/>
      <w:r w:rsidRPr="003A4732">
        <w:rPr>
          <w:rFonts w:ascii="Times New Roman" w:hAnsi="Times New Roman" w:cs="Times New Roman"/>
          <w:sz w:val="24"/>
        </w:rPr>
        <w:t>индуцирования</w:t>
      </w:r>
      <w:proofErr w:type="spellEnd"/>
      <w:r w:rsidRPr="003A47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4732">
        <w:rPr>
          <w:rFonts w:ascii="Times New Roman" w:hAnsi="Times New Roman" w:cs="Times New Roman"/>
          <w:sz w:val="24"/>
        </w:rPr>
        <w:t>гумусообразования</w:t>
      </w:r>
      <w:proofErr w:type="spellEnd"/>
      <w:r w:rsidRPr="003A4732">
        <w:rPr>
          <w:rFonts w:ascii="Times New Roman" w:hAnsi="Times New Roman" w:cs="Times New Roman"/>
          <w:sz w:val="24"/>
        </w:rPr>
        <w:t xml:space="preserve"> при систематич</w:t>
      </w:r>
      <w:r w:rsidRPr="003A4732">
        <w:rPr>
          <w:rFonts w:ascii="Times New Roman" w:hAnsi="Times New Roman" w:cs="Times New Roman"/>
          <w:sz w:val="24"/>
        </w:rPr>
        <w:t>е</w:t>
      </w:r>
      <w:r w:rsidRPr="003A4732">
        <w:rPr>
          <w:rFonts w:ascii="Times New Roman" w:hAnsi="Times New Roman" w:cs="Times New Roman"/>
          <w:sz w:val="24"/>
        </w:rPr>
        <w:t xml:space="preserve">ском внесении органических удобрений. Изложены основные причины </w:t>
      </w:r>
      <w:proofErr w:type="spellStart"/>
      <w:r w:rsidRPr="003A4732">
        <w:rPr>
          <w:rFonts w:ascii="Times New Roman" w:hAnsi="Times New Roman" w:cs="Times New Roman"/>
          <w:sz w:val="24"/>
        </w:rPr>
        <w:t>дегумификации</w:t>
      </w:r>
      <w:proofErr w:type="spellEnd"/>
      <w:r w:rsidRPr="003A4732">
        <w:rPr>
          <w:rFonts w:ascii="Times New Roman" w:hAnsi="Times New Roman" w:cs="Times New Roman"/>
          <w:sz w:val="24"/>
        </w:rPr>
        <w:t xml:space="preserve"> обрабатываемых почв, проанализирована полифункциональная значимость и разнообра</w:t>
      </w:r>
      <w:r w:rsidRPr="003A4732">
        <w:rPr>
          <w:rFonts w:ascii="Times New Roman" w:hAnsi="Times New Roman" w:cs="Times New Roman"/>
          <w:sz w:val="24"/>
        </w:rPr>
        <w:t>з</w:t>
      </w:r>
      <w:r w:rsidRPr="003A4732">
        <w:rPr>
          <w:rFonts w:ascii="Times New Roman" w:hAnsi="Times New Roman" w:cs="Times New Roman"/>
          <w:sz w:val="24"/>
        </w:rPr>
        <w:t xml:space="preserve">ные </w:t>
      </w:r>
      <w:proofErr w:type="spellStart"/>
      <w:r w:rsidRPr="003A4732">
        <w:rPr>
          <w:rFonts w:ascii="Times New Roman" w:hAnsi="Times New Roman" w:cs="Times New Roman"/>
          <w:sz w:val="24"/>
        </w:rPr>
        <w:t>биотопно</w:t>
      </w:r>
      <w:proofErr w:type="spellEnd"/>
      <w:r w:rsidRPr="003A4732">
        <w:rPr>
          <w:rFonts w:ascii="Times New Roman" w:hAnsi="Times New Roman" w:cs="Times New Roman"/>
          <w:sz w:val="24"/>
        </w:rPr>
        <w:t>-экологические функции гумуса и других органических природных проду</w:t>
      </w:r>
      <w:r w:rsidRPr="003A4732">
        <w:rPr>
          <w:rFonts w:ascii="Times New Roman" w:hAnsi="Times New Roman" w:cs="Times New Roman"/>
          <w:sz w:val="24"/>
        </w:rPr>
        <w:t>к</w:t>
      </w:r>
      <w:r w:rsidRPr="003A4732">
        <w:rPr>
          <w:rFonts w:ascii="Times New Roman" w:hAnsi="Times New Roman" w:cs="Times New Roman"/>
          <w:sz w:val="24"/>
        </w:rPr>
        <w:t>тов, их вклад в устойчивое функционирование наземно-почвенной экосистемы. Обсужд</w:t>
      </w:r>
      <w:r w:rsidRPr="003A4732">
        <w:rPr>
          <w:rFonts w:ascii="Times New Roman" w:hAnsi="Times New Roman" w:cs="Times New Roman"/>
          <w:sz w:val="24"/>
        </w:rPr>
        <w:t>е</w:t>
      </w:r>
      <w:r w:rsidRPr="003A4732">
        <w:rPr>
          <w:rFonts w:ascii="Times New Roman" w:hAnsi="Times New Roman" w:cs="Times New Roman"/>
          <w:sz w:val="24"/>
        </w:rPr>
        <w:t xml:space="preserve">ны особенности применения органических удобрений в разных системах земледелия, включая </w:t>
      </w:r>
      <w:proofErr w:type="spellStart"/>
      <w:r w:rsidRPr="003A4732">
        <w:rPr>
          <w:rFonts w:ascii="Times New Roman" w:hAnsi="Times New Roman" w:cs="Times New Roman"/>
          <w:sz w:val="24"/>
        </w:rPr>
        <w:t>сидеральные</w:t>
      </w:r>
      <w:proofErr w:type="spellEnd"/>
      <w:r w:rsidRPr="003A4732">
        <w:rPr>
          <w:rFonts w:ascii="Times New Roman" w:hAnsi="Times New Roman" w:cs="Times New Roman"/>
          <w:sz w:val="24"/>
        </w:rPr>
        <w:t xml:space="preserve"> пары, а также приёмы сохранения почвенного гумуса. Показана в</w:t>
      </w:r>
      <w:r w:rsidRPr="003A4732">
        <w:rPr>
          <w:rFonts w:ascii="Times New Roman" w:hAnsi="Times New Roman" w:cs="Times New Roman"/>
          <w:sz w:val="24"/>
        </w:rPr>
        <w:t>ы</w:t>
      </w:r>
      <w:r w:rsidRPr="003A4732">
        <w:rPr>
          <w:rFonts w:ascii="Times New Roman" w:hAnsi="Times New Roman" w:cs="Times New Roman"/>
          <w:sz w:val="24"/>
        </w:rPr>
        <w:t xml:space="preserve">сокая эффективность этих удобрений в подавлении почвенных или </w:t>
      </w:r>
      <w:proofErr w:type="spellStart"/>
      <w:r w:rsidRPr="003A4732">
        <w:rPr>
          <w:rFonts w:ascii="Times New Roman" w:hAnsi="Times New Roman" w:cs="Times New Roman"/>
          <w:sz w:val="24"/>
        </w:rPr>
        <w:t>корнеклубневых</w:t>
      </w:r>
      <w:proofErr w:type="spellEnd"/>
      <w:r w:rsidRPr="003A47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4732">
        <w:rPr>
          <w:rFonts w:ascii="Times New Roman" w:hAnsi="Times New Roman" w:cs="Times New Roman"/>
          <w:sz w:val="24"/>
        </w:rPr>
        <w:t>ф</w:t>
      </w:r>
      <w:r w:rsidRPr="003A4732">
        <w:rPr>
          <w:rFonts w:ascii="Times New Roman" w:hAnsi="Times New Roman" w:cs="Times New Roman"/>
          <w:sz w:val="24"/>
        </w:rPr>
        <w:t>и</w:t>
      </w:r>
      <w:r w:rsidRPr="003A4732">
        <w:rPr>
          <w:rFonts w:ascii="Times New Roman" w:hAnsi="Times New Roman" w:cs="Times New Roman"/>
          <w:sz w:val="24"/>
        </w:rPr>
        <w:t>топатогенов</w:t>
      </w:r>
      <w:proofErr w:type="spellEnd"/>
      <w:r w:rsidRPr="003A4732">
        <w:rPr>
          <w:rFonts w:ascii="Times New Roman" w:hAnsi="Times New Roman" w:cs="Times New Roman"/>
          <w:sz w:val="24"/>
        </w:rPr>
        <w:t xml:space="preserve">, в индукции численности антагонистов и повышении </w:t>
      </w:r>
      <w:proofErr w:type="spellStart"/>
      <w:r w:rsidRPr="003A4732">
        <w:rPr>
          <w:rFonts w:ascii="Times New Roman" w:hAnsi="Times New Roman" w:cs="Times New Roman"/>
          <w:sz w:val="24"/>
        </w:rPr>
        <w:t>супрессивности</w:t>
      </w:r>
      <w:proofErr w:type="spellEnd"/>
      <w:r w:rsidRPr="003A4732">
        <w:rPr>
          <w:rFonts w:ascii="Times New Roman" w:hAnsi="Times New Roman" w:cs="Times New Roman"/>
          <w:sz w:val="24"/>
        </w:rPr>
        <w:t xml:space="preserve"> почвы.</w:t>
      </w:r>
    </w:p>
    <w:p w:rsidR="003A4732" w:rsidRPr="003A4732" w:rsidRDefault="003A4732" w:rsidP="003A473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02ED0" w:rsidRDefault="009F1506" w:rsidP="00702ED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502C6">
        <w:rPr>
          <w:rFonts w:ascii="Times New Roman" w:hAnsi="Times New Roman" w:cs="Times New Roman"/>
          <w:b/>
          <w:sz w:val="28"/>
          <w:szCs w:val="24"/>
        </w:rPr>
        <w:t>Получение экологически безопасных органических удобрений из отходов животноводства</w:t>
      </w:r>
      <w:r w:rsidRPr="00F502C6">
        <w:rPr>
          <w:rFonts w:ascii="Times New Roman" w:hAnsi="Times New Roman" w:cs="Times New Roman"/>
          <w:sz w:val="28"/>
          <w:szCs w:val="24"/>
        </w:rPr>
        <w:t xml:space="preserve"> / М. М. Колосова [и др.] // Сел</w:t>
      </w:r>
      <w:proofErr w:type="gramStart"/>
      <w:r w:rsidR="00702ED0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F502C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502C6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Pr="00F502C6">
        <w:rPr>
          <w:rFonts w:ascii="Times New Roman" w:hAnsi="Times New Roman" w:cs="Times New Roman"/>
          <w:sz w:val="28"/>
          <w:szCs w:val="24"/>
        </w:rPr>
        <w:t xml:space="preserve">еханизатор.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F502C6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F502C6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F502C6">
        <w:rPr>
          <w:rFonts w:ascii="Times New Roman" w:hAnsi="Times New Roman" w:cs="Times New Roman"/>
          <w:sz w:val="28"/>
          <w:szCs w:val="24"/>
        </w:rPr>
        <w:t xml:space="preserve"> С. 36</w:t>
      </w:r>
      <w:r w:rsidR="004701D5">
        <w:rPr>
          <w:rFonts w:ascii="Times New Roman" w:hAnsi="Times New Roman" w:cs="Times New Roman"/>
          <w:sz w:val="28"/>
          <w:szCs w:val="24"/>
        </w:rPr>
        <w:t>–</w:t>
      </w:r>
      <w:r w:rsidRPr="00F502C6">
        <w:rPr>
          <w:rFonts w:ascii="Times New Roman" w:hAnsi="Times New Roman" w:cs="Times New Roman"/>
          <w:sz w:val="28"/>
          <w:szCs w:val="24"/>
        </w:rPr>
        <w:t>38</w:t>
      </w:r>
      <w:proofErr w:type="gramStart"/>
      <w:r w:rsidRPr="00F502C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F502C6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9F1506" w:rsidRDefault="009F1506" w:rsidP="00702ED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EC">
        <w:rPr>
          <w:rFonts w:ascii="Times New Roman" w:hAnsi="Times New Roman" w:cs="Times New Roman"/>
          <w:sz w:val="24"/>
          <w:szCs w:val="24"/>
        </w:rPr>
        <w:t>Установлено, что обработка свиного навоза и куриного помета электромагнитным полем сверхвысокой частоты (ЭМП СВЧ) в течение 30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01EC">
        <w:rPr>
          <w:rFonts w:ascii="Times New Roman" w:hAnsi="Times New Roman" w:cs="Times New Roman"/>
          <w:sz w:val="24"/>
          <w:szCs w:val="24"/>
        </w:rPr>
        <w:t xml:space="preserve"> на установке "Волна 100" позв</w:t>
      </w:r>
      <w:r w:rsidRPr="001001EC">
        <w:rPr>
          <w:rFonts w:ascii="Times New Roman" w:hAnsi="Times New Roman" w:cs="Times New Roman"/>
          <w:sz w:val="24"/>
          <w:szCs w:val="24"/>
        </w:rPr>
        <w:t>о</w:t>
      </w:r>
      <w:r w:rsidRPr="001001EC">
        <w:rPr>
          <w:rFonts w:ascii="Times New Roman" w:hAnsi="Times New Roman" w:cs="Times New Roman"/>
          <w:sz w:val="24"/>
          <w:szCs w:val="24"/>
        </w:rPr>
        <w:t>ляет получить экологически безопасные органические удобрения.</w:t>
      </w:r>
    </w:p>
    <w:p w:rsidR="002313A7" w:rsidRDefault="002313A7" w:rsidP="00702ED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0E8" w:rsidRDefault="002770E8" w:rsidP="002770E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770E8">
        <w:rPr>
          <w:rFonts w:ascii="Times New Roman" w:hAnsi="Times New Roman" w:cs="Times New Roman"/>
          <w:b/>
          <w:sz w:val="28"/>
        </w:rPr>
        <w:t>Применение минеральных удобрений в условиях радиоактивно з</w:t>
      </w:r>
      <w:r w:rsidRPr="002770E8">
        <w:rPr>
          <w:rFonts w:ascii="Times New Roman" w:hAnsi="Times New Roman" w:cs="Times New Roman"/>
          <w:b/>
          <w:sz w:val="28"/>
        </w:rPr>
        <w:t>а</w:t>
      </w:r>
      <w:r w:rsidRPr="002770E8">
        <w:rPr>
          <w:rFonts w:ascii="Times New Roman" w:hAnsi="Times New Roman" w:cs="Times New Roman"/>
          <w:b/>
          <w:sz w:val="28"/>
        </w:rPr>
        <w:t>грязненного пойменного луга</w:t>
      </w:r>
      <w:r w:rsidRPr="002770E8">
        <w:rPr>
          <w:rFonts w:ascii="Times New Roman" w:hAnsi="Times New Roman" w:cs="Times New Roman"/>
          <w:sz w:val="28"/>
        </w:rPr>
        <w:t xml:space="preserve"> / Е. В. Смольский [</w:t>
      </w:r>
      <w:r>
        <w:rPr>
          <w:rFonts w:ascii="Times New Roman" w:hAnsi="Times New Roman" w:cs="Times New Roman"/>
          <w:sz w:val="28"/>
        </w:rPr>
        <w:t>и др</w:t>
      </w:r>
      <w:r w:rsidRPr="002770E8">
        <w:rPr>
          <w:rFonts w:ascii="Times New Roman" w:hAnsi="Times New Roman" w:cs="Times New Roman"/>
          <w:sz w:val="28"/>
        </w:rPr>
        <w:t>.] // Агрохимия.</w:t>
      </w:r>
      <w:r w:rsidR="00702ED0">
        <w:rPr>
          <w:rFonts w:ascii="Times New Roman" w:hAnsi="Times New Roman" w:cs="Times New Roman"/>
          <w:sz w:val="28"/>
        </w:rPr>
        <w:t xml:space="preserve"> </w:t>
      </w:r>
      <w:r w:rsidRPr="002770E8">
        <w:rPr>
          <w:rFonts w:ascii="Times New Roman" w:hAnsi="Times New Roman" w:cs="Times New Roman"/>
          <w:sz w:val="28"/>
        </w:rPr>
        <w:t>– 2018. – № 1. – С. 87–96.</w:t>
      </w:r>
    </w:p>
    <w:p w:rsidR="002770E8" w:rsidRPr="00702ED0" w:rsidRDefault="002770E8" w:rsidP="002770E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2770E8" w:rsidRPr="002770E8" w:rsidRDefault="002770E8" w:rsidP="002770E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770E8">
        <w:rPr>
          <w:rFonts w:ascii="Times New Roman" w:hAnsi="Times New Roman" w:cs="Times New Roman"/>
          <w:b/>
          <w:sz w:val="28"/>
        </w:rPr>
        <w:t>Пронько</w:t>
      </w:r>
      <w:r>
        <w:rPr>
          <w:rFonts w:ascii="Times New Roman" w:hAnsi="Times New Roman" w:cs="Times New Roman"/>
          <w:b/>
          <w:sz w:val="28"/>
        </w:rPr>
        <w:t>,</w:t>
      </w:r>
      <w:r w:rsidRPr="002770E8">
        <w:rPr>
          <w:rFonts w:ascii="Times New Roman" w:hAnsi="Times New Roman" w:cs="Times New Roman"/>
          <w:b/>
          <w:sz w:val="28"/>
        </w:rPr>
        <w:t xml:space="preserve"> В. В.</w:t>
      </w:r>
      <w:r w:rsidRPr="002770E8">
        <w:rPr>
          <w:rFonts w:ascii="Times New Roman" w:hAnsi="Times New Roman" w:cs="Times New Roman"/>
          <w:sz w:val="28"/>
        </w:rPr>
        <w:t xml:space="preserve"> Основные итоги деятельности учреждений географич</w:t>
      </w:r>
      <w:r w:rsidRPr="002770E8">
        <w:rPr>
          <w:rFonts w:ascii="Times New Roman" w:hAnsi="Times New Roman" w:cs="Times New Roman"/>
          <w:sz w:val="28"/>
        </w:rPr>
        <w:t>е</w:t>
      </w:r>
      <w:r w:rsidRPr="002770E8">
        <w:rPr>
          <w:rFonts w:ascii="Times New Roman" w:hAnsi="Times New Roman" w:cs="Times New Roman"/>
          <w:sz w:val="28"/>
        </w:rPr>
        <w:t>ской сети опытов с удобрениями в Поволжье / В.</w:t>
      </w:r>
      <w:r>
        <w:rPr>
          <w:rFonts w:ascii="Times New Roman" w:hAnsi="Times New Roman" w:cs="Times New Roman"/>
          <w:sz w:val="28"/>
        </w:rPr>
        <w:t xml:space="preserve"> </w:t>
      </w:r>
      <w:r w:rsidRPr="002770E8">
        <w:rPr>
          <w:rFonts w:ascii="Times New Roman" w:hAnsi="Times New Roman" w:cs="Times New Roman"/>
          <w:sz w:val="28"/>
        </w:rPr>
        <w:t>В. Пронько // Агрохимия.</w:t>
      </w:r>
      <w:r w:rsidR="00702ED0">
        <w:rPr>
          <w:rFonts w:ascii="Times New Roman" w:hAnsi="Times New Roman" w:cs="Times New Roman"/>
          <w:sz w:val="28"/>
        </w:rPr>
        <w:t xml:space="preserve"> </w:t>
      </w:r>
      <w:r w:rsidRPr="002770E8">
        <w:rPr>
          <w:rFonts w:ascii="Times New Roman" w:hAnsi="Times New Roman" w:cs="Times New Roman"/>
          <w:sz w:val="28"/>
        </w:rPr>
        <w:t>– 2018. – № 1. – С. 30</w:t>
      </w:r>
      <w:r>
        <w:rPr>
          <w:rFonts w:ascii="Times New Roman" w:hAnsi="Times New Roman" w:cs="Times New Roman"/>
          <w:sz w:val="28"/>
        </w:rPr>
        <w:t>–</w:t>
      </w:r>
      <w:r w:rsidRPr="002770E8">
        <w:rPr>
          <w:rFonts w:ascii="Times New Roman" w:hAnsi="Times New Roman" w:cs="Times New Roman"/>
          <w:sz w:val="28"/>
        </w:rPr>
        <w:t>38.</w:t>
      </w:r>
    </w:p>
    <w:p w:rsidR="002770E8" w:rsidRPr="002770E8" w:rsidRDefault="002770E8" w:rsidP="002770E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2313A7" w:rsidRPr="00D74E9B" w:rsidRDefault="002313A7" w:rsidP="002313A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74E9B">
        <w:rPr>
          <w:rFonts w:ascii="Times New Roman" w:hAnsi="Times New Roman" w:cs="Times New Roman"/>
          <w:b/>
          <w:sz w:val="28"/>
        </w:rPr>
        <w:t>Рибав</w:t>
      </w:r>
      <w:proofErr w:type="spellEnd"/>
      <w:r w:rsidRPr="00D74E9B">
        <w:rPr>
          <w:rFonts w:ascii="Times New Roman" w:hAnsi="Times New Roman" w:cs="Times New Roman"/>
          <w:b/>
          <w:sz w:val="28"/>
        </w:rPr>
        <w:t>-экстра - незаменимый помощник аграриев</w:t>
      </w:r>
      <w:r w:rsidRPr="00D74E9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74E9B">
        <w:rPr>
          <w:rFonts w:ascii="Times New Roman" w:hAnsi="Times New Roman" w:cs="Times New Roman"/>
          <w:sz w:val="28"/>
        </w:rPr>
        <w:t>Агроснабфорум</w:t>
      </w:r>
      <w:proofErr w:type="spellEnd"/>
      <w:r w:rsidRPr="00D74E9B">
        <w:rPr>
          <w:rFonts w:ascii="Times New Roman" w:hAnsi="Times New Roman" w:cs="Times New Roman"/>
          <w:sz w:val="28"/>
        </w:rPr>
        <w:t>. – 2017. – № 8 (156). – С. 50.</w:t>
      </w:r>
    </w:p>
    <w:p w:rsidR="002313A7" w:rsidRDefault="002313A7" w:rsidP="002313A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871B3B">
        <w:rPr>
          <w:rFonts w:ascii="Times New Roman" w:hAnsi="Times New Roman" w:cs="Times New Roman"/>
          <w:sz w:val="24"/>
        </w:rPr>
        <w:t>Регуляторы роста и развития растений применяются в сельском хозяйстве уже б</w:t>
      </w:r>
      <w:r w:rsidRPr="00871B3B">
        <w:rPr>
          <w:rFonts w:ascii="Times New Roman" w:hAnsi="Times New Roman" w:cs="Times New Roman"/>
          <w:sz w:val="24"/>
        </w:rPr>
        <w:t>о</w:t>
      </w:r>
      <w:r w:rsidRPr="00871B3B">
        <w:rPr>
          <w:rFonts w:ascii="Times New Roman" w:hAnsi="Times New Roman" w:cs="Times New Roman"/>
          <w:sz w:val="24"/>
        </w:rPr>
        <w:t>лее 70 лет. Это физиологически активные вещества, оказывающие положительное возде</w:t>
      </w:r>
      <w:r w:rsidRPr="00871B3B">
        <w:rPr>
          <w:rFonts w:ascii="Times New Roman" w:hAnsi="Times New Roman" w:cs="Times New Roman"/>
          <w:sz w:val="24"/>
        </w:rPr>
        <w:t>й</w:t>
      </w:r>
      <w:r w:rsidRPr="00871B3B">
        <w:rPr>
          <w:rFonts w:ascii="Times New Roman" w:hAnsi="Times New Roman" w:cs="Times New Roman"/>
          <w:sz w:val="24"/>
        </w:rPr>
        <w:t xml:space="preserve">ствие на рост и развитие растений, но в очень малых количествах. Большинство из них растительного происхождения. </w:t>
      </w:r>
      <w:proofErr w:type="gramStart"/>
      <w:r w:rsidRPr="00871B3B">
        <w:rPr>
          <w:rFonts w:ascii="Times New Roman" w:hAnsi="Times New Roman" w:cs="Times New Roman"/>
          <w:sz w:val="24"/>
        </w:rPr>
        <w:t>В мировой практике они успешно используются для бор</w:t>
      </w:r>
      <w:r w:rsidRPr="00871B3B">
        <w:rPr>
          <w:rFonts w:ascii="Times New Roman" w:hAnsi="Times New Roman" w:cs="Times New Roman"/>
          <w:sz w:val="24"/>
        </w:rPr>
        <w:t>ь</w:t>
      </w:r>
      <w:r w:rsidRPr="00871B3B">
        <w:rPr>
          <w:rFonts w:ascii="Times New Roman" w:hAnsi="Times New Roman" w:cs="Times New Roman"/>
          <w:sz w:val="24"/>
        </w:rPr>
        <w:t>бы с полеганием зерновых и технических культур, с целью задержки роста плодовых д</w:t>
      </w:r>
      <w:r w:rsidRPr="00871B3B">
        <w:rPr>
          <w:rFonts w:ascii="Times New Roman" w:hAnsi="Times New Roman" w:cs="Times New Roman"/>
          <w:sz w:val="24"/>
        </w:rPr>
        <w:t>е</w:t>
      </w:r>
      <w:r w:rsidRPr="00871B3B">
        <w:rPr>
          <w:rFonts w:ascii="Times New Roman" w:hAnsi="Times New Roman" w:cs="Times New Roman"/>
          <w:sz w:val="24"/>
        </w:rPr>
        <w:t>ревьев, устранения периодичности их плодоношения, ускорения или замедления цветения, созревания плодов, предотвращения прорастания корне- и клубнеплодов при длительном хранении, повышения устойчивости культур к неблагоприятным факторам внешней среды (</w:t>
      </w:r>
      <w:proofErr w:type="spellStart"/>
      <w:r w:rsidRPr="00871B3B">
        <w:rPr>
          <w:rFonts w:ascii="Times New Roman" w:hAnsi="Times New Roman" w:cs="Times New Roman"/>
          <w:sz w:val="24"/>
        </w:rPr>
        <w:t>морозо</w:t>
      </w:r>
      <w:proofErr w:type="spellEnd"/>
      <w:r w:rsidRPr="00871B3B">
        <w:rPr>
          <w:rFonts w:ascii="Times New Roman" w:hAnsi="Times New Roman" w:cs="Times New Roman"/>
          <w:sz w:val="24"/>
        </w:rPr>
        <w:t>-, засухоустойчивость), повышения продуктивности, качества урожая и др. Мн</w:t>
      </w:r>
      <w:r w:rsidRPr="00871B3B">
        <w:rPr>
          <w:rFonts w:ascii="Times New Roman" w:hAnsi="Times New Roman" w:cs="Times New Roman"/>
          <w:sz w:val="24"/>
        </w:rPr>
        <w:t>о</w:t>
      </w:r>
      <w:r w:rsidRPr="00871B3B">
        <w:rPr>
          <w:rFonts w:ascii="Times New Roman" w:hAnsi="Times New Roman" w:cs="Times New Roman"/>
          <w:sz w:val="24"/>
        </w:rPr>
        <w:t>гие регуляторы роста и развития растений</w:t>
      </w:r>
      <w:proofErr w:type="gramEnd"/>
      <w:r w:rsidRPr="00871B3B">
        <w:rPr>
          <w:rFonts w:ascii="Times New Roman" w:hAnsi="Times New Roman" w:cs="Times New Roman"/>
          <w:sz w:val="24"/>
        </w:rPr>
        <w:t xml:space="preserve"> являются смесевыми препаратами, использую</w:t>
      </w:r>
      <w:r w:rsidRPr="00871B3B">
        <w:rPr>
          <w:rFonts w:ascii="Times New Roman" w:hAnsi="Times New Roman" w:cs="Times New Roman"/>
          <w:sz w:val="24"/>
        </w:rPr>
        <w:t>т</w:t>
      </w:r>
      <w:r w:rsidRPr="00871B3B">
        <w:rPr>
          <w:rFonts w:ascii="Times New Roman" w:hAnsi="Times New Roman" w:cs="Times New Roman"/>
          <w:sz w:val="24"/>
        </w:rPr>
        <w:t>ся совместно с удобрениями гербицидами, фунгицидами.</w:t>
      </w:r>
    </w:p>
    <w:p w:rsidR="002313A7" w:rsidRDefault="002313A7" w:rsidP="002313A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2770E8" w:rsidRPr="002770E8" w:rsidRDefault="002770E8" w:rsidP="002770E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770E8">
        <w:rPr>
          <w:rFonts w:ascii="Times New Roman" w:hAnsi="Times New Roman" w:cs="Times New Roman"/>
          <w:b/>
          <w:sz w:val="28"/>
        </w:rPr>
        <w:t>Сычев, В. Г.</w:t>
      </w:r>
      <w:r w:rsidRPr="002770E8">
        <w:rPr>
          <w:rFonts w:ascii="Times New Roman" w:hAnsi="Times New Roman" w:cs="Times New Roman"/>
          <w:sz w:val="28"/>
        </w:rPr>
        <w:t xml:space="preserve"> Этапы развития, результаты исследований и актуальные проблемы длительных агрохимических полевых опытов географической сети опытов с удобрениями / В.</w:t>
      </w:r>
      <w:r>
        <w:rPr>
          <w:rFonts w:ascii="Times New Roman" w:hAnsi="Times New Roman" w:cs="Times New Roman"/>
          <w:sz w:val="28"/>
        </w:rPr>
        <w:t xml:space="preserve"> </w:t>
      </w:r>
      <w:r w:rsidRPr="002770E8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2770E8">
        <w:rPr>
          <w:rFonts w:ascii="Times New Roman" w:hAnsi="Times New Roman" w:cs="Times New Roman"/>
          <w:sz w:val="28"/>
        </w:rPr>
        <w:t>Сычев, М.</w:t>
      </w:r>
      <w:r>
        <w:rPr>
          <w:rFonts w:ascii="Times New Roman" w:hAnsi="Times New Roman" w:cs="Times New Roman"/>
          <w:sz w:val="28"/>
        </w:rPr>
        <w:t xml:space="preserve"> </w:t>
      </w:r>
      <w:r w:rsidRPr="002770E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770E8">
        <w:rPr>
          <w:rFonts w:ascii="Times New Roman" w:hAnsi="Times New Roman" w:cs="Times New Roman"/>
          <w:sz w:val="28"/>
        </w:rPr>
        <w:t>Беличенко,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2770E8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2770E8">
        <w:rPr>
          <w:rFonts w:ascii="Times New Roman" w:hAnsi="Times New Roman" w:cs="Times New Roman"/>
          <w:sz w:val="28"/>
        </w:rPr>
        <w:t>Романенков</w:t>
      </w:r>
      <w:proofErr w:type="spellEnd"/>
      <w:r w:rsidRPr="002770E8">
        <w:rPr>
          <w:rFonts w:ascii="Times New Roman" w:hAnsi="Times New Roman" w:cs="Times New Roman"/>
          <w:sz w:val="28"/>
        </w:rPr>
        <w:t xml:space="preserve"> // Агрохимия.</w:t>
      </w:r>
      <w:r w:rsidR="00702ED0">
        <w:rPr>
          <w:rFonts w:ascii="Times New Roman" w:hAnsi="Times New Roman" w:cs="Times New Roman"/>
          <w:sz w:val="28"/>
        </w:rPr>
        <w:t xml:space="preserve"> </w:t>
      </w:r>
      <w:r w:rsidRPr="002770E8">
        <w:rPr>
          <w:rFonts w:ascii="Times New Roman" w:hAnsi="Times New Roman" w:cs="Times New Roman"/>
          <w:sz w:val="28"/>
        </w:rPr>
        <w:t>– 2018. – № 1. – С. 3</w:t>
      </w:r>
      <w:r>
        <w:rPr>
          <w:rFonts w:ascii="Times New Roman" w:hAnsi="Times New Roman" w:cs="Times New Roman"/>
          <w:sz w:val="28"/>
        </w:rPr>
        <w:t>–</w:t>
      </w:r>
      <w:r w:rsidRPr="002770E8">
        <w:rPr>
          <w:rFonts w:ascii="Times New Roman" w:hAnsi="Times New Roman" w:cs="Times New Roman"/>
          <w:sz w:val="28"/>
        </w:rPr>
        <w:t>16.</w:t>
      </w:r>
    </w:p>
    <w:p w:rsidR="002770E8" w:rsidRPr="002770E8" w:rsidRDefault="002770E8" w:rsidP="00D007E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656A88" w:rsidRDefault="00D007ED" w:rsidP="00D007E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820B5">
        <w:rPr>
          <w:rFonts w:ascii="Times New Roman" w:hAnsi="Times New Roman" w:cs="Times New Roman"/>
          <w:b/>
          <w:sz w:val="28"/>
        </w:rPr>
        <w:t>Теучеж</w:t>
      </w:r>
      <w:proofErr w:type="spellEnd"/>
      <w:r w:rsidRPr="006820B5">
        <w:rPr>
          <w:rFonts w:ascii="Times New Roman" w:hAnsi="Times New Roman" w:cs="Times New Roman"/>
          <w:b/>
          <w:sz w:val="28"/>
        </w:rPr>
        <w:t>, А. А.</w:t>
      </w:r>
      <w:r w:rsidRPr="009F4DBE">
        <w:rPr>
          <w:rFonts w:ascii="Times New Roman" w:hAnsi="Times New Roman" w:cs="Times New Roman"/>
          <w:sz w:val="28"/>
        </w:rPr>
        <w:t xml:space="preserve"> </w:t>
      </w:r>
      <w:r w:rsidR="00944BB1" w:rsidRPr="009F4DBE">
        <w:rPr>
          <w:rFonts w:ascii="Times New Roman" w:hAnsi="Times New Roman" w:cs="Times New Roman"/>
          <w:sz w:val="28"/>
        </w:rPr>
        <w:t>Т</w:t>
      </w:r>
      <w:r w:rsidRPr="009F4DBE">
        <w:rPr>
          <w:rFonts w:ascii="Times New Roman" w:hAnsi="Times New Roman" w:cs="Times New Roman"/>
          <w:sz w:val="28"/>
        </w:rPr>
        <w:t xml:space="preserve">ехнология ускоренной переработки подстилочного свиного навоза в органическое удобрение / </w:t>
      </w:r>
      <w:r w:rsidR="00234B34" w:rsidRPr="009F4DBE">
        <w:rPr>
          <w:rFonts w:ascii="Times New Roman" w:hAnsi="Times New Roman" w:cs="Times New Roman"/>
          <w:sz w:val="28"/>
        </w:rPr>
        <w:t xml:space="preserve">А. А. </w:t>
      </w:r>
      <w:proofErr w:type="spellStart"/>
      <w:r w:rsidR="00944BB1" w:rsidRPr="009F4DBE">
        <w:rPr>
          <w:rFonts w:ascii="Times New Roman" w:hAnsi="Times New Roman" w:cs="Times New Roman"/>
          <w:sz w:val="28"/>
        </w:rPr>
        <w:t>Теучеж</w:t>
      </w:r>
      <w:proofErr w:type="spellEnd"/>
      <w:r w:rsidR="00944BB1" w:rsidRPr="009F4DBE">
        <w:rPr>
          <w:rFonts w:ascii="Times New Roman" w:hAnsi="Times New Roman" w:cs="Times New Roman"/>
          <w:sz w:val="28"/>
        </w:rPr>
        <w:t xml:space="preserve"> // </w:t>
      </w:r>
      <w:proofErr w:type="gramStart"/>
      <w:r w:rsidR="00944BB1" w:rsidRPr="009F4DBE">
        <w:rPr>
          <w:rFonts w:ascii="Times New Roman" w:hAnsi="Times New Roman" w:cs="Times New Roman"/>
          <w:sz w:val="28"/>
        </w:rPr>
        <w:t>Политематич</w:t>
      </w:r>
      <w:r w:rsidR="00944BB1" w:rsidRPr="009F4DBE">
        <w:rPr>
          <w:rFonts w:ascii="Times New Roman" w:hAnsi="Times New Roman" w:cs="Times New Roman"/>
          <w:sz w:val="28"/>
        </w:rPr>
        <w:t>е</w:t>
      </w:r>
      <w:r w:rsidR="00944BB1" w:rsidRPr="009F4DBE">
        <w:rPr>
          <w:rFonts w:ascii="Times New Roman" w:hAnsi="Times New Roman" w:cs="Times New Roman"/>
          <w:sz w:val="28"/>
        </w:rPr>
        <w:lastRenderedPageBreak/>
        <w:t>ский</w:t>
      </w:r>
      <w:proofErr w:type="gramEnd"/>
      <w:r w:rsidR="00944BB1" w:rsidRPr="009F4DBE">
        <w:rPr>
          <w:rFonts w:ascii="Times New Roman" w:hAnsi="Times New Roman" w:cs="Times New Roman"/>
          <w:sz w:val="28"/>
        </w:rPr>
        <w:t xml:space="preserve"> сетевой электронный науч. журн. </w:t>
      </w:r>
      <w:r w:rsidRPr="009F4DBE">
        <w:rPr>
          <w:rFonts w:ascii="Times New Roman" w:hAnsi="Times New Roman" w:cs="Times New Roman"/>
          <w:sz w:val="28"/>
        </w:rPr>
        <w:t>К</w:t>
      </w:r>
      <w:r w:rsidR="00944BB1" w:rsidRPr="009F4DBE">
        <w:rPr>
          <w:rFonts w:ascii="Times New Roman" w:hAnsi="Times New Roman" w:cs="Times New Roman"/>
          <w:sz w:val="28"/>
        </w:rPr>
        <w:t xml:space="preserve">убанского гос. </w:t>
      </w:r>
      <w:proofErr w:type="spellStart"/>
      <w:r w:rsidR="00944BB1" w:rsidRPr="009F4DBE">
        <w:rPr>
          <w:rFonts w:ascii="Times New Roman" w:hAnsi="Times New Roman" w:cs="Times New Roman"/>
          <w:sz w:val="28"/>
        </w:rPr>
        <w:t>аграр</w:t>
      </w:r>
      <w:proofErr w:type="spellEnd"/>
      <w:r w:rsidR="00944BB1" w:rsidRPr="009F4DBE">
        <w:rPr>
          <w:rFonts w:ascii="Times New Roman" w:hAnsi="Times New Roman" w:cs="Times New Roman"/>
          <w:sz w:val="28"/>
        </w:rPr>
        <w:t>. ун-та. – 2017. – № 133. – С. 1094</w:t>
      </w:r>
      <w:r w:rsidR="004701D5">
        <w:rPr>
          <w:rFonts w:ascii="Times New Roman" w:hAnsi="Times New Roman" w:cs="Times New Roman"/>
          <w:sz w:val="28"/>
        </w:rPr>
        <w:t>–</w:t>
      </w:r>
      <w:r w:rsidR="00944BB1" w:rsidRPr="009F4DBE">
        <w:rPr>
          <w:rFonts w:ascii="Times New Roman" w:hAnsi="Times New Roman" w:cs="Times New Roman"/>
          <w:sz w:val="28"/>
        </w:rPr>
        <w:t>1113.</w:t>
      </w:r>
    </w:p>
    <w:p w:rsidR="004701D5" w:rsidRDefault="004701D5" w:rsidP="00D007E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B2303" w:rsidRPr="002313A7" w:rsidRDefault="00CB2303" w:rsidP="00CB2303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lang w:eastAsia="en-US"/>
        </w:rPr>
      </w:pPr>
      <w:bookmarkStart w:id="0" w:name="_GoBack"/>
      <w:bookmarkEnd w:id="0"/>
      <w:r w:rsidRPr="002313A7">
        <w:rPr>
          <w:rFonts w:eastAsiaTheme="minorHAnsi"/>
          <w:b/>
          <w:color w:val="auto"/>
          <w:sz w:val="28"/>
          <w:lang w:eastAsia="en-US"/>
        </w:rPr>
        <w:t>Яковченко, М. А.</w:t>
      </w:r>
      <w:r w:rsidRPr="002313A7">
        <w:rPr>
          <w:rFonts w:eastAsiaTheme="minorHAnsi"/>
          <w:color w:val="auto"/>
          <w:sz w:val="28"/>
          <w:lang w:eastAsia="en-US"/>
        </w:rPr>
        <w:t xml:space="preserve"> Применение </w:t>
      </w:r>
      <w:proofErr w:type="spellStart"/>
      <w:r w:rsidRPr="002313A7">
        <w:rPr>
          <w:rFonts w:eastAsiaTheme="minorHAnsi"/>
          <w:color w:val="auto"/>
          <w:sz w:val="28"/>
          <w:lang w:eastAsia="en-US"/>
        </w:rPr>
        <w:t>сидератов</w:t>
      </w:r>
      <w:proofErr w:type="spellEnd"/>
      <w:r w:rsidRPr="002313A7">
        <w:rPr>
          <w:rFonts w:eastAsiaTheme="minorHAnsi"/>
          <w:color w:val="auto"/>
          <w:sz w:val="28"/>
          <w:lang w:eastAsia="en-US"/>
        </w:rPr>
        <w:t xml:space="preserve"> при культивировании гру</w:t>
      </w:r>
      <w:r w:rsidRPr="002313A7">
        <w:rPr>
          <w:rFonts w:eastAsiaTheme="minorHAnsi"/>
          <w:color w:val="auto"/>
          <w:sz w:val="28"/>
          <w:lang w:eastAsia="en-US"/>
        </w:rPr>
        <w:t>н</w:t>
      </w:r>
      <w:r w:rsidRPr="002313A7">
        <w:rPr>
          <w:rFonts w:eastAsiaTheme="minorHAnsi"/>
          <w:color w:val="auto"/>
          <w:sz w:val="28"/>
          <w:lang w:eastAsia="en-US"/>
        </w:rPr>
        <w:t>тов породного отвала / М. А. Яковченко, А. А. Косолапова // Сел</w:t>
      </w:r>
      <w:proofErr w:type="gramStart"/>
      <w:r w:rsidR="00702ED0" w:rsidRPr="002313A7">
        <w:rPr>
          <w:rFonts w:eastAsiaTheme="minorHAnsi"/>
          <w:color w:val="auto"/>
          <w:sz w:val="28"/>
          <w:lang w:eastAsia="en-US"/>
        </w:rPr>
        <w:t>.</w:t>
      </w:r>
      <w:proofErr w:type="gramEnd"/>
      <w:r w:rsidR="00702ED0" w:rsidRPr="002313A7">
        <w:rPr>
          <w:rFonts w:eastAsiaTheme="minorHAnsi"/>
          <w:color w:val="auto"/>
          <w:sz w:val="28"/>
          <w:lang w:eastAsia="en-US"/>
        </w:rPr>
        <w:t xml:space="preserve"> </w:t>
      </w:r>
      <w:proofErr w:type="gramStart"/>
      <w:r w:rsidRPr="002313A7">
        <w:rPr>
          <w:rFonts w:eastAsiaTheme="minorHAnsi"/>
          <w:color w:val="auto"/>
          <w:sz w:val="28"/>
          <w:lang w:eastAsia="en-US"/>
        </w:rPr>
        <w:t>м</w:t>
      </w:r>
      <w:proofErr w:type="gramEnd"/>
      <w:r w:rsidRPr="002313A7">
        <w:rPr>
          <w:rFonts w:eastAsiaTheme="minorHAnsi"/>
          <w:color w:val="auto"/>
          <w:sz w:val="28"/>
          <w:lang w:eastAsia="en-US"/>
        </w:rPr>
        <w:t>еханиз</w:t>
      </w:r>
      <w:r w:rsidRPr="002313A7">
        <w:rPr>
          <w:rFonts w:eastAsiaTheme="minorHAnsi"/>
          <w:color w:val="auto"/>
          <w:sz w:val="28"/>
          <w:lang w:eastAsia="en-US"/>
        </w:rPr>
        <w:t>а</w:t>
      </w:r>
      <w:r w:rsidRPr="002313A7">
        <w:rPr>
          <w:rFonts w:eastAsiaTheme="minorHAnsi"/>
          <w:color w:val="auto"/>
          <w:sz w:val="28"/>
          <w:lang w:eastAsia="en-US"/>
        </w:rPr>
        <w:t>тор. – 2017. – №12. – С. 26–27, 46</w:t>
      </w:r>
      <w:proofErr w:type="gramStart"/>
      <w:r w:rsidRPr="002313A7">
        <w:rPr>
          <w:rFonts w:eastAsiaTheme="minorHAnsi"/>
          <w:color w:val="auto"/>
          <w:sz w:val="28"/>
          <w:lang w:eastAsia="en-US"/>
        </w:rPr>
        <w:t xml:space="preserve"> :</w:t>
      </w:r>
      <w:proofErr w:type="gramEnd"/>
      <w:r w:rsidRPr="002313A7">
        <w:rPr>
          <w:rFonts w:eastAsiaTheme="minorHAnsi"/>
          <w:color w:val="auto"/>
          <w:sz w:val="28"/>
          <w:lang w:eastAsia="en-US"/>
        </w:rPr>
        <w:t xml:space="preserve"> 3 табл.</w:t>
      </w:r>
    </w:p>
    <w:p w:rsidR="00CB2303" w:rsidRPr="00CB2303" w:rsidRDefault="00CB2303" w:rsidP="00CB2303">
      <w:pPr>
        <w:spacing w:after="0" w:line="240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2313A7">
        <w:rPr>
          <w:rFonts w:eastAsiaTheme="minorHAnsi"/>
          <w:color w:val="auto"/>
          <w:lang w:eastAsia="en-US"/>
        </w:rPr>
        <w:t>Представлены результаты исследования растений-</w:t>
      </w:r>
      <w:proofErr w:type="spellStart"/>
      <w:r w:rsidRPr="002313A7">
        <w:rPr>
          <w:rFonts w:eastAsiaTheme="minorHAnsi"/>
          <w:color w:val="auto"/>
          <w:lang w:eastAsia="en-US"/>
        </w:rPr>
        <w:t>сидератов</w:t>
      </w:r>
      <w:proofErr w:type="spellEnd"/>
      <w:r w:rsidRPr="002313A7">
        <w:rPr>
          <w:rFonts w:eastAsiaTheme="minorHAnsi"/>
          <w:color w:val="auto"/>
          <w:lang w:eastAsia="en-US"/>
        </w:rPr>
        <w:t xml:space="preserve"> всех видов и агрох</w:t>
      </w:r>
      <w:r w:rsidRPr="002313A7">
        <w:rPr>
          <w:rFonts w:eastAsiaTheme="minorHAnsi"/>
          <w:color w:val="auto"/>
          <w:lang w:eastAsia="en-US"/>
        </w:rPr>
        <w:t>и</w:t>
      </w:r>
      <w:r w:rsidRPr="002313A7">
        <w:rPr>
          <w:rFonts w:eastAsiaTheme="minorHAnsi"/>
          <w:color w:val="auto"/>
          <w:lang w:eastAsia="en-US"/>
        </w:rPr>
        <w:t xml:space="preserve">мического исследования почвенных субстратов по вариантам опыта. Определено, что лучшие результаты роста наблюдаются при внесении с субстрат гидрогеля, а особенно в глинистый грунт, что объясняется количеством влаги в субстрате. Глинистые грунты </w:t>
      </w:r>
      <w:proofErr w:type="spellStart"/>
      <w:r w:rsidRPr="002313A7">
        <w:rPr>
          <w:rFonts w:eastAsiaTheme="minorHAnsi"/>
          <w:color w:val="auto"/>
          <w:lang w:eastAsia="en-US"/>
        </w:rPr>
        <w:t>ги</w:t>
      </w:r>
      <w:r w:rsidRPr="002313A7">
        <w:rPr>
          <w:rFonts w:eastAsiaTheme="minorHAnsi"/>
          <w:color w:val="auto"/>
          <w:lang w:eastAsia="en-US"/>
        </w:rPr>
        <w:t>г</w:t>
      </w:r>
      <w:r w:rsidRPr="002313A7">
        <w:rPr>
          <w:rFonts w:eastAsiaTheme="minorHAnsi"/>
          <w:color w:val="auto"/>
          <w:lang w:eastAsia="en-US"/>
        </w:rPr>
        <w:t>роскопичнее</w:t>
      </w:r>
      <w:proofErr w:type="spellEnd"/>
      <w:r w:rsidRPr="002313A7">
        <w:rPr>
          <w:rFonts w:eastAsiaTheme="minorHAnsi"/>
          <w:color w:val="auto"/>
          <w:lang w:eastAsia="en-US"/>
        </w:rPr>
        <w:t>, а применение гидрогеля в соответствии с его физико-химическими особе</w:t>
      </w:r>
      <w:r w:rsidRPr="002313A7">
        <w:rPr>
          <w:rFonts w:eastAsiaTheme="minorHAnsi"/>
          <w:color w:val="auto"/>
          <w:lang w:eastAsia="en-US"/>
        </w:rPr>
        <w:t>н</w:t>
      </w:r>
      <w:r w:rsidRPr="002313A7">
        <w:rPr>
          <w:rFonts w:eastAsiaTheme="minorHAnsi"/>
          <w:color w:val="auto"/>
          <w:lang w:eastAsia="en-US"/>
        </w:rPr>
        <w:t>ностями еще значительнее увеличивают влагоемкость субстрата.</w:t>
      </w:r>
    </w:p>
    <w:p w:rsidR="00CB2303" w:rsidRPr="004701D5" w:rsidRDefault="00CB2303" w:rsidP="00D007E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701D5" w:rsidRDefault="004701D5" w:rsidP="00D007E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4701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93" w:rsidRDefault="00A72893" w:rsidP="004701D5">
      <w:pPr>
        <w:spacing w:after="0" w:line="240" w:lineRule="auto"/>
      </w:pPr>
      <w:r>
        <w:separator/>
      </w:r>
    </w:p>
  </w:endnote>
  <w:endnote w:type="continuationSeparator" w:id="0">
    <w:p w:rsidR="00A72893" w:rsidRDefault="00A72893" w:rsidP="0047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866191"/>
      <w:docPartObj>
        <w:docPartGallery w:val="Page Numbers (Bottom of Page)"/>
        <w:docPartUnique/>
      </w:docPartObj>
    </w:sdtPr>
    <w:sdtEndPr/>
    <w:sdtContent>
      <w:p w:rsidR="004701D5" w:rsidRDefault="004701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3A7">
          <w:rPr>
            <w:noProof/>
          </w:rPr>
          <w:t>3</w:t>
        </w:r>
        <w:r>
          <w:fldChar w:fldCharType="end"/>
        </w:r>
      </w:p>
    </w:sdtContent>
  </w:sdt>
  <w:p w:rsidR="004701D5" w:rsidRDefault="004701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93" w:rsidRDefault="00A72893" w:rsidP="004701D5">
      <w:pPr>
        <w:spacing w:after="0" w:line="240" w:lineRule="auto"/>
      </w:pPr>
      <w:r>
        <w:separator/>
      </w:r>
    </w:p>
  </w:footnote>
  <w:footnote w:type="continuationSeparator" w:id="0">
    <w:p w:rsidR="00A72893" w:rsidRDefault="00A72893" w:rsidP="00470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BE"/>
    <w:rsid w:val="0000642D"/>
    <w:rsid w:val="000D6766"/>
    <w:rsid w:val="00101F6B"/>
    <w:rsid w:val="002313A7"/>
    <w:rsid w:val="00234B34"/>
    <w:rsid w:val="00243E9E"/>
    <w:rsid w:val="002770E8"/>
    <w:rsid w:val="00285CBE"/>
    <w:rsid w:val="002863E9"/>
    <w:rsid w:val="003A4732"/>
    <w:rsid w:val="003F4665"/>
    <w:rsid w:val="004701D5"/>
    <w:rsid w:val="0053226F"/>
    <w:rsid w:val="005E2080"/>
    <w:rsid w:val="005E7B71"/>
    <w:rsid w:val="0063240F"/>
    <w:rsid w:val="006504A5"/>
    <w:rsid w:val="00656A88"/>
    <w:rsid w:val="006820B5"/>
    <w:rsid w:val="006F1D86"/>
    <w:rsid w:val="00702ED0"/>
    <w:rsid w:val="0083052A"/>
    <w:rsid w:val="008B4DDF"/>
    <w:rsid w:val="00935D89"/>
    <w:rsid w:val="00944BB1"/>
    <w:rsid w:val="009F1506"/>
    <w:rsid w:val="009F4DBE"/>
    <w:rsid w:val="00A72893"/>
    <w:rsid w:val="00BB6CFB"/>
    <w:rsid w:val="00CB2303"/>
    <w:rsid w:val="00D007ED"/>
    <w:rsid w:val="00E44175"/>
    <w:rsid w:val="00F1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80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7ED"/>
    <w:rPr>
      <w:color w:val="0000FF" w:themeColor="hyperlink"/>
      <w:u w:val="single"/>
    </w:rPr>
  </w:style>
  <w:style w:type="paragraph" w:styleId="a4">
    <w:name w:val="No Spacing"/>
    <w:uiPriority w:val="1"/>
    <w:qFormat/>
    <w:rsid w:val="00D007ED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5E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E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080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7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1D5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1D5"/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80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7ED"/>
    <w:rPr>
      <w:color w:val="0000FF" w:themeColor="hyperlink"/>
      <w:u w:val="single"/>
    </w:rPr>
  </w:style>
  <w:style w:type="paragraph" w:styleId="a4">
    <w:name w:val="No Spacing"/>
    <w:uiPriority w:val="1"/>
    <w:qFormat/>
    <w:rsid w:val="00D007ED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5E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E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080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7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1D5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1D5"/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8772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7281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26</cp:revision>
  <dcterms:created xsi:type="dcterms:W3CDTF">2017-10-04T05:25:00Z</dcterms:created>
  <dcterms:modified xsi:type="dcterms:W3CDTF">2018-03-22T06:33:00Z</dcterms:modified>
</cp:coreProperties>
</file>