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87D7D" w:rsidRPr="00AA52D6" w:rsidTr="008862B5">
        <w:tc>
          <w:tcPr>
            <w:tcW w:w="828" w:type="pct"/>
            <w:hideMark/>
          </w:tcPr>
          <w:p w:rsidR="00087D7D" w:rsidRPr="00AA52D6" w:rsidRDefault="00087D7D" w:rsidP="008862B5">
            <w:pPr>
              <w:pStyle w:val="a8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A52D6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273C6A" wp14:editId="54457158">
                  <wp:extent cx="706755" cy="389255"/>
                  <wp:effectExtent l="0" t="0" r="0" b="0"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087D7D" w:rsidRPr="00AA52D6" w:rsidRDefault="00087D7D" w:rsidP="008862B5">
            <w:pPr>
              <w:pStyle w:val="a8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A52D6">
              <w:rPr>
                <w:rFonts w:ascii="Times New Roman" w:eastAsiaTheme="majorEastAsia" w:hAnsi="Times New Roman" w:cs="Times New Roman"/>
                <w:sz w:val="20"/>
                <w:szCs w:val="20"/>
              </w:rPr>
              <w:t>Государственное бюджетное учреждение культуры</w:t>
            </w:r>
          </w:p>
          <w:p w:rsidR="00087D7D" w:rsidRPr="00AA52D6" w:rsidRDefault="00087D7D" w:rsidP="008862B5">
            <w:pPr>
              <w:pStyle w:val="a8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A52D6">
              <w:rPr>
                <w:rFonts w:ascii="Times New Roman" w:eastAsiaTheme="majorEastAsia" w:hAnsi="Times New Roman" w:cs="Times New Roman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87D7D" w:rsidRPr="00AA52D6" w:rsidRDefault="00087D7D" w:rsidP="00464F6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C00B7" w:rsidRPr="00AA52D6" w:rsidRDefault="00464F6E" w:rsidP="00464F6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Экономика сельского хозяйства</w:t>
      </w:r>
    </w:p>
    <w:p w:rsidR="00A13AF5" w:rsidRPr="00AA52D6" w:rsidRDefault="00A13AF5" w:rsidP="00A13A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Васькин, В. Ф. </w:t>
      </w:r>
      <w:hyperlink r:id="rId1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Устойчивое развитие сельских территорий как фактор роста уровня жизни населения</w:t>
        </w:r>
      </w:hyperlink>
      <w:r w:rsidRPr="00AA52D6">
        <w:rPr>
          <w:rFonts w:ascii="Times New Roman" w:hAnsi="Times New Roman" w:cs="Times New Roman"/>
          <w:sz w:val="28"/>
        </w:rPr>
        <w:t xml:space="preserve"> / В. Ф. Васькин, А. И. </w:t>
      </w:r>
      <w:proofErr w:type="spellStart"/>
      <w:r w:rsidRPr="00AA52D6">
        <w:rPr>
          <w:rFonts w:ascii="Times New Roman" w:hAnsi="Times New Roman" w:cs="Times New Roman"/>
          <w:sz w:val="28"/>
        </w:rPr>
        <w:t>Потворов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1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Брянской гос. с.-х. академии</w:t>
        </w:r>
      </w:hyperlink>
      <w:r w:rsidRPr="00AA52D6">
        <w:rPr>
          <w:rFonts w:ascii="Times New Roman" w:hAnsi="Times New Roman" w:cs="Times New Roman"/>
          <w:sz w:val="28"/>
        </w:rPr>
        <w:t>. – 2016. – № 1. – С. 64-68.</w:t>
      </w:r>
    </w:p>
    <w:p w:rsidR="00A13AF5" w:rsidRPr="00B521D5" w:rsidRDefault="00A13AF5" w:rsidP="00A13AF5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A13AF5" w:rsidRPr="00AA52D6" w:rsidRDefault="00A13AF5" w:rsidP="00A13AF5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Гарькавый</w:t>
      </w:r>
      <w:proofErr w:type="spellEnd"/>
      <w:r w:rsidRPr="00AA52D6">
        <w:rPr>
          <w:rFonts w:ascii="Times New Roman" w:hAnsi="Times New Roman" w:cs="Times New Roman"/>
          <w:b/>
          <w:sz w:val="28"/>
        </w:rPr>
        <w:t xml:space="preserve">, В. В. </w:t>
      </w:r>
      <w:hyperlink r:id="rId1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Продовольственные безопасность и независимость: определения, измерение, факторы и пути повышения устойчивости, показатели оценки уровня и обеспечения продовольственной безопасности в сфере потребления</w:t>
        </w:r>
      </w:hyperlink>
      <w:r w:rsidRPr="00AA52D6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AA52D6">
        <w:rPr>
          <w:rFonts w:ascii="Times New Roman" w:hAnsi="Times New Roman" w:cs="Times New Roman"/>
          <w:sz w:val="28"/>
        </w:rPr>
        <w:t>Гарькавый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1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аграрной науки Дона</w:t>
        </w:r>
      </w:hyperlink>
      <w:r w:rsidRPr="00AA52D6">
        <w:rPr>
          <w:rFonts w:ascii="Times New Roman" w:hAnsi="Times New Roman" w:cs="Times New Roman"/>
          <w:sz w:val="28"/>
        </w:rPr>
        <w:t>. – 2015. – Т. 4</w:t>
      </w:r>
      <w:r w:rsidR="00B521D5">
        <w:rPr>
          <w:rFonts w:ascii="Times New Roman" w:hAnsi="Times New Roman" w:cs="Times New Roman"/>
          <w:sz w:val="28"/>
        </w:rPr>
        <w:t>.</w:t>
      </w:r>
      <w:r w:rsidRPr="00AA52D6">
        <w:rPr>
          <w:rFonts w:ascii="Times New Roman" w:hAnsi="Times New Roman" w:cs="Times New Roman"/>
          <w:sz w:val="28"/>
        </w:rPr>
        <w:t xml:space="preserve"> № 32. – С. 89-99.</w:t>
      </w:r>
    </w:p>
    <w:p w:rsidR="00A13AF5" w:rsidRPr="00AA52D6" w:rsidRDefault="00A13AF5" w:rsidP="00A13AF5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13AF5" w:rsidRPr="00AA52D6" w:rsidRDefault="00A13AF5" w:rsidP="00A13AF5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Гончарова, Э. С.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Развитие отраслей сельского хозяйства России в условиях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импортозамещения</w:t>
        </w:r>
        <w:proofErr w:type="spellEnd"/>
      </w:hyperlink>
      <w:r w:rsidRPr="00AA52D6">
        <w:rPr>
          <w:rFonts w:ascii="Times New Roman" w:hAnsi="Times New Roman" w:cs="Times New Roman"/>
          <w:sz w:val="28"/>
        </w:rPr>
        <w:t xml:space="preserve"> / Э. С. Гончарова, Э. И. </w:t>
      </w:r>
      <w:proofErr w:type="spellStart"/>
      <w:r w:rsidRPr="00AA52D6">
        <w:rPr>
          <w:rFonts w:ascii="Times New Roman" w:hAnsi="Times New Roman" w:cs="Times New Roman"/>
          <w:sz w:val="28"/>
        </w:rPr>
        <w:t>Макиева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1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Бюллетень науки и практики</w:t>
        </w:r>
      </w:hyperlink>
      <w:r w:rsidRPr="00AA52D6">
        <w:rPr>
          <w:rFonts w:ascii="Times New Roman" w:hAnsi="Times New Roman" w:cs="Times New Roman"/>
          <w:sz w:val="28"/>
        </w:rPr>
        <w:t>. – 2016. – № 2. – С. 66-69.</w:t>
      </w:r>
    </w:p>
    <w:p w:rsidR="00A13AF5" w:rsidRPr="00AA52D6" w:rsidRDefault="00A13AF5" w:rsidP="00A13AF5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В статье рассматриваются основные проблемы сельского хозяйства в России, препятствующие полноценному развитию его отраслей. Дается оценка эффективности производства отрасли, приводятся рекомендации, по мнению авторов, позволяющие стабилизировать ситуацию в сельском хозяйстве.</w:t>
      </w:r>
    </w:p>
    <w:p w:rsidR="00A13AF5" w:rsidRPr="00AA52D6" w:rsidRDefault="00A13AF5" w:rsidP="00A13AF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13AF5" w:rsidRPr="00AA52D6" w:rsidRDefault="00A13AF5" w:rsidP="00A13AF5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Ильвес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Н. В.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1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Особенности развития сельского хозяйства и перспективы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импортозамещения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в регионе</w:t>
        </w:r>
      </w:hyperlink>
      <w:r w:rsidRPr="00AA52D6">
        <w:rPr>
          <w:rFonts w:ascii="Times New Roman" w:hAnsi="Times New Roman" w:cs="Times New Roman"/>
          <w:sz w:val="28"/>
        </w:rPr>
        <w:t xml:space="preserve"> / Н. В. </w:t>
      </w:r>
      <w:proofErr w:type="spellStart"/>
      <w:r w:rsidRPr="00AA52D6">
        <w:rPr>
          <w:rFonts w:ascii="Times New Roman" w:hAnsi="Times New Roman" w:cs="Times New Roman"/>
          <w:sz w:val="28"/>
        </w:rPr>
        <w:t>Ильвес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А. Л. </w:t>
      </w:r>
      <w:proofErr w:type="spellStart"/>
      <w:r w:rsidRPr="00AA52D6">
        <w:rPr>
          <w:rFonts w:ascii="Times New Roman" w:hAnsi="Times New Roman" w:cs="Times New Roman"/>
          <w:sz w:val="28"/>
        </w:rPr>
        <w:t>Ильвес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Владимирский земледелец. – 2015. – № 3-4 (74). – С. 3-4.</w:t>
      </w:r>
    </w:p>
    <w:p w:rsidR="00A13AF5" w:rsidRPr="00501B30" w:rsidRDefault="00A13AF5" w:rsidP="00A13AF5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13AF5" w:rsidRPr="00AA52D6" w:rsidRDefault="00A13AF5" w:rsidP="00A13AF5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Ильинская, Е. В.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Местное самоуправление как социальный ресурс развития сельских территорий</w:t>
        </w:r>
      </w:hyperlink>
      <w:r w:rsidRPr="00AA52D6">
        <w:rPr>
          <w:rFonts w:ascii="Times New Roman" w:hAnsi="Times New Roman" w:cs="Times New Roman"/>
          <w:sz w:val="28"/>
        </w:rPr>
        <w:t xml:space="preserve"> / Е. В. Ильинская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Pr="00AA52D6">
        <w:fldChar w:fldCharType="begin"/>
      </w:r>
      <w:r w:rsidRPr="00AA52D6">
        <w:instrText xml:space="preserve"> HYPERLINK "http://elibrary.ru/title_about.asp?id=55578" </w:instrText>
      </w:r>
      <w:r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172-174.</w:t>
      </w:r>
    </w:p>
    <w:p w:rsidR="00A13AF5" w:rsidRPr="00AA52D6" w:rsidRDefault="00A13AF5" w:rsidP="00A13AF5">
      <w:pPr>
        <w:pStyle w:val="a3"/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75273B" w:rsidRPr="00AA52D6" w:rsidRDefault="00E6326B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Руденко, Л. И.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18" w:history="1">
        <w:r w:rsidR="0075273B" w:rsidRPr="00AA52D6">
          <w:rPr>
            <w:rStyle w:val="a4"/>
            <w:rFonts w:ascii="Times New Roman" w:hAnsi="Times New Roman" w:cs="Times New Roman"/>
            <w:color w:val="auto"/>
            <w:sz w:val="28"/>
          </w:rPr>
          <w:t>У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ровень благосостояния сельского населения - индикатор развития и диверсификации экономики сельских территорий</w:t>
        </w:r>
        <w:r w:rsidR="0075273B"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С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аратовской области</w:t>
        </w:r>
      </w:hyperlink>
      <w:r w:rsidR="0075273B" w:rsidRPr="00AA52D6">
        <w:rPr>
          <w:rFonts w:ascii="Times New Roman" w:hAnsi="Times New Roman" w:cs="Times New Roman"/>
          <w:sz w:val="28"/>
        </w:rPr>
        <w:t xml:space="preserve"> / </w:t>
      </w:r>
      <w:r w:rsidRPr="00AA52D6">
        <w:rPr>
          <w:rFonts w:ascii="Times New Roman" w:hAnsi="Times New Roman" w:cs="Times New Roman"/>
          <w:sz w:val="28"/>
        </w:rPr>
        <w:t xml:space="preserve">Л. И. </w:t>
      </w:r>
      <w:r w:rsidR="0075273B" w:rsidRPr="00AA52D6">
        <w:rPr>
          <w:rFonts w:ascii="Times New Roman" w:hAnsi="Times New Roman" w:cs="Times New Roman"/>
          <w:sz w:val="28"/>
        </w:rPr>
        <w:t xml:space="preserve">Руденко, </w:t>
      </w:r>
      <w:r w:rsidRPr="00AA52D6">
        <w:rPr>
          <w:rFonts w:ascii="Times New Roman" w:hAnsi="Times New Roman" w:cs="Times New Roman"/>
          <w:sz w:val="28"/>
        </w:rPr>
        <w:t xml:space="preserve">Д. В. </w:t>
      </w:r>
      <w:r w:rsidR="0075273B" w:rsidRPr="00AA52D6">
        <w:rPr>
          <w:rFonts w:ascii="Times New Roman" w:hAnsi="Times New Roman" w:cs="Times New Roman"/>
          <w:sz w:val="28"/>
        </w:rPr>
        <w:t xml:space="preserve">Рожкова // </w:t>
      </w:r>
      <w:proofErr w:type="gramStart"/>
      <w:r w:rsidR="0075273B"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="0075273B"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="0075273B" w:rsidRPr="00AA52D6">
        <w:rPr>
          <w:rFonts w:ascii="Times New Roman" w:hAnsi="Times New Roman" w:cs="Times New Roman"/>
          <w:sz w:val="28"/>
        </w:rPr>
        <w:t>. – 2015. – Т.1. № 1. – С. 180-183</w:t>
      </w:r>
      <w:r w:rsidR="0046147A" w:rsidRPr="00AA52D6">
        <w:rPr>
          <w:rFonts w:ascii="Times New Roman" w:hAnsi="Times New Roman" w:cs="Times New Roman"/>
          <w:sz w:val="28"/>
        </w:rPr>
        <w:t>.</w:t>
      </w:r>
    </w:p>
    <w:p w:rsidR="0046147A" w:rsidRPr="00AA52D6" w:rsidRDefault="0046147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40DBE" w:rsidRPr="00AA52D6" w:rsidRDefault="0046147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Сангадиева</w:t>
      </w:r>
      <w:proofErr w:type="spellEnd"/>
      <w:r w:rsidRPr="00AA52D6">
        <w:rPr>
          <w:rFonts w:ascii="Times New Roman" w:hAnsi="Times New Roman" w:cs="Times New Roman"/>
          <w:b/>
          <w:sz w:val="28"/>
        </w:rPr>
        <w:t xml:space="preserve">, И. Г. </w:t>
      </w:r>
      <w:hyperlink r:id="rId1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Индикативная оценка </w:t>
        </w:r>
        <w:proofErr w:type="gram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эффективности реализации программы устойчивого развития сельских территорий</w:t>
        </w:r>
        <w:proofErr w:type="gramEnd"/>
      </w:hyperlink>
      <w:r w:rsidR="00840DBE" w:rsidRPr="00AA52D6">
        <w:rPr>
          <w:rFonts w:ascii="Times New Roman" w:hAnsi="Times New Roman" w:cs="Times New Roman"/>
          <w:sz w:val="28"/>
        </w:rPr>
        <w:t xml:space="preserve"> /</w:t>
      </w:r>
      <w:r w:rsidRPr="00AA52D6">
        <w:rPr>
          <w:rFonts w:ascii="Times New Roman" w:hAnsi="Times New Roman" w:cs="Times New Roman"/>
          <w:sz w:val="28"/>
        </w:rPr>
        <w:t xml:space="preserve"> И. Г. </w:t>
      </w:r>
      <w:proofErr w:type="spellStart"/>
      <w:r w:rsidR="00840DBE" w:rsidRPr="00AA52D6">
        <w:rPr>
          <w:rFonts w:ascii="Times New Roman" w:hAnsi="Times New Roman" w:cs="Times New Roman"/>
          <w:sz w:val="28"/>
        </w:rPr>
        <w:t>Сангадиева</w:t>
      </w:r>
      <w:proofErr w:type="spellEnd"/>
      <w:r w:rsidR="00840DBE" w:rsidRPr="00AA52D6">
        <w:rPr>
          <w:rFonts w:ascii="Times New Roman" w:hAnsi="Times New Roman" w:cs="Times New Roman"/>
          <w:sz w:val="28"/>
        </w:rPr>
        <w:t xml:space="preserve">, </w:t>
      </w:r>
      <w:r w:rsidRPr="00AA52D6">
        <w:rPr>
          <w:rFonts w:ascii="Times New Roman" w:hAnsi="Times New Roman" w:cs="Times New Roman"/>
          <w:sz w:val="28"/>
        </w:rPr>
        <w:t xml:space="preserve">Ч. З. </w:t>
      </w:r>
      <w:proofErr w:type="spellStart"/>
      <w:r w:rsidR="00840DBE" w:rsidRPr="00AA52D6">
        <w:rPr>
          <w:rFonts w:ascii="Times New Roman" w:hAnsi="Times New Roman" w:cs="Times New Roman"/>
          <w:sz w:val="28"/>
        </w:rPr>
        <w:t>Жербанова</w:t>
      </w:r>
      <w:proofErr w:type="spellEnd"/>
      <w:r w:rsidR="00840DBE" w:rsidRPr="00AA52D6">
        <w:rPr>
          <w:rFonts w:ascii="Times New Roman" w:hAnsi="Times New Roman" w:cs="Times New Roman"/>
          <w:sz w:val="28"/>
        </w:rPr>
        <w:t xml:space="preserve"> //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20" w:history="1">
        <w:r w:rsidR="00840DBE" w:rsidRPr="00AA52D6">
          <w:rPr>
            <w:rStyle w:val="a4"/>
            <w:rFonts w:ascii="Times New Roman" w:hAnsi="Times New Roman" w:cs="Times New Roman"/>
            <w:color w:val="auto"/>
            <w:sz w:val="28"/>
          </w:rPr>
          <w:t>В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естник</w:t>
        </w:r>
        <w:r w:rsidR="00840DBE"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И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жевской гос. с.-х. акад</w:t>
        </w:r>
      </w:hyperlink>
      <w:r w:rsidR="00840DBE" w:rsidRPr="00AA52D6">
        <w:rPr>
          <w:rFonts w:ascii="Times New Roman" w:hAnsi="Times New Roman" w:cs="Times New Roman"/>
          <w:sz w:val="28"/>
        </w:rPr>
        <w:t xml:space="preserve">. </w:t>
      </w:r>
      <w:r w:rsidRPr="00AA52D6">
        <w:rPr>
          <w:rFonts w:ascii="Times New Roman" w:hAnsi="Times New Roman" w:cs="Times New Roman"/>
          <w:sz w:val="28"/>
        </w:rPr>
        <w:t xml:space="preserve">– </w:t>
      </w:r>
      <w:r w:rsidR="00840DBE" w:rsidRPr="00AA52D6">
        <w:rPr>
          <w:rFonts w:ascii="Times New Roman" w:hAnsi="Times New Roman" w:cs="Times New Roman"/>
          <w:sz w:val="28"/>
        </w:rPr>
        <w:t xml:space="preserve">2015. </w:t>
      </w:r>
      <w:r w:rsidRPr="00AA52D6">
        <w:rPr>
          <w:rFonts w:ascii="Times New Roman" w:hAnsi="Times New Roman" w:cs="Times New Roman"/>
          <w:sz w:val="28"/>
        </w:rPr>
        <w:t>–</w:t>
      </w:r>
      <w:r w:rsidR="00840DBE" w:rsidRPr="00AA52D6">
        <w:rPr>
          <w:rFonts w:ascii="Times New Roman" w:hAnsi="Times New Roman" w:cs="Times New Roman"/>
          <w:sz w:val="28"/>
        </w:rPr>
        <w:t xml:space="preserve"> № 4(4</w:t>
      </w:r>
      <w:r w:rsidRPr="00AA52D6">
        <w:rPr>
          <w:rFonts w:ascii="Times New Roman" w:hAnsi="Times New Roman" w:cs="Times New Roman"/>
          <w:sz w:val="28"/>
        </w:rPr>
        <w:t>5). – С</w:t>
      </w:r>
      <w:r w:rsidR="00840DBE" w:rsidRPr="00AA52D6">
        <w:rPr>
          <w:rFonts w:ascii="Times New Roman" w:hAnsi="Times New Roman" w:cs="Times New Roman"/>
          <w:sz w:val="28"/>
        </w:rPr>
        <w:t>.</w:t>
      </w:r>
      <w:r w:rsidRPr="00AA52D6">
        <w:rPr>
          <w:rFonts w:ascii="Times New Roman" w:hAnsi="Times New Roman" w:cs="Times New Roman"/>
          <w:sz w:val="28"/>
        </w:rPr>
        <w:t xml:space="preserve"> </w:t>
      </w:r>
      <w:r w:rsidR="00840DBE" w:rsidRPr="00AA52D6">
        <w:rPr>
          <w:rFonts w:ascii="Times New Roman" w:hAnsi="Times New Roman" w:cs="Times New Roman"/>
          <w:sz w:val="28"/>
        </w:rPr>
        <w:t>42-47.</w:t>
      </w:r>
    </w:p>
    <w:p w:rsidR="00B1624C" w:rsidRPr="00AA52D6" w:rsidRDefault="00B1624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464B5F" w:rsidRPr="00AA52D6" w:rsidRDefault="00464B5F" w:rsidP="006D1ECB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Старченко</w:t>
      </w:r>
      <w:r w:rsidR="00C50B4D" w:rsidRPr="00AA52D6">
        <w:rPr>
          <w:rFonts w:ascii="Times New Roman" w:hAnsi="Times New Roman" w:cs="Times New Roman"/>
          <w:b/>
          <w:sz w:val="28"/>
        </w:rPr>
        <w:t>,</w:t>
      </w:r>
      <w:r w:rsidRPr="00AA52D6">
        <w:rPr>
          <w:rFonts w:ascii="Times New Roman" w:hAnsi="Times New Roman" w:cs="Times New Roman"/>
          <w:b/>
          <w:sz w:val="28"/>
        </w:rPr>
        <w:t xml:space="preserve"> В.</w:t>
      </w:r>
      <w:r w:rsidR="00C50B4D" w:rsidRPr="00AA52D6">
        <w:rPr>
          <w:rFonts w:ascii="Times New Roman" w:hAnsi="Times New Roman" w:cs="Times New Roman"/>
          <w:b/>
          <w:sz w:val="28"/>
        </w:rPr>
        <w:t xml:space="preserve"> </w:t>
      </w:r>
      <w:r w:rsidRPr="00AA52D6">
        <w:rPr>
          <w:rFonts w:ascii="Times New Roman" w:hAnsi="Times New Roman" w:cs="Times New Roman"/>
          <w:b/>
          <w:sz w:val="28"/>
        </w:rPr>
        <w:t>М.</w:t>
      </w:r>
      <w:r w:rsidR="00C50B4D" w:rsidRPr="00AA52D6">
        <w:rPr>
          <w:rFonts w:ascii="Times New Roman" w:hAnsi="Times New Roman" w:cs="Times New Roman"/>
          <w:sz w:val="28"/>
        </w:rPr>
        <w:t xml:space="preserve"> </w:t>
      </w:r>
      <w:hyperlink r:id="rId21" w:history="1">
        <w:r w:rsidR="00C50B4D" w:rsidRPr="00AA52D6">
          <w:rPr>
            <w:rStyle w:val="a4"/>
            <w:rFonts w:ascii="Times New Roman" w:hAnsi="Times New Roman" w:cs="Times New Roman"/>
            <w:color w:val="auto"/>
            <w:sz w:val="28"/>
          </w:rPr>
          <w:t>Концептуальные основы исследования и разработки моделей институционально-организационной структуры производственной кооперации в аграрном секторе экономики</w:t>
        </w:r>
      </w:hyperlink>
      <w:r w:rsidR="00C50B4D" w:rsidRPr="00AA52D6">
        <w:rPr>
          <w:rFonts w:ascii="Times New Roman" w:hAnsi="Times New Roman" w:cs="Times New Roman"/>
          <w:sz w:val="28"/>
        </w:rPr>
        <w:t xml:space="preserve"> /</w:t>
      </w:r>
      <w:r w:rsidRPr="00AA52D6">
        <w:rPr>
          <w:rFonts w:ascii="Times New Roman" w:hAnsi="Times New Roman" w:cs="Times New Roman"/>
          <w:sz w:val="28"/>
        </w:rPr>
        <w:t>/</w:t>
      </w:r>
      <w:r w:rsidR="00C50B4D" w:rsidRPr="00AA52D6">
        <w:rPr>
          <w:rFonts w:ascii="Times New Roman" w:hAnsi="Times New Roman" w:cs="Times New Roman"/>
          <w:sz w:val="28"/>
        </w:rPr>
        <w:t xml:space="preserve"> В. М. Старченко </w:t>
      </w:r>
      <w:r w:rsidRPr="00AA52D6">
        <w:rPr>
          <w:rFonts w:ascii="Times New Roman" w:hAnsi="Times New Roman" w:cs="Times New Roman"/>
          <w:sz w:val="28"/>
        </w:rPr>
        <w:t xml:space="preserve">/ </w:t>
      </w:r>
      <w:hyperlink r:id="rId2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</w:t>
        </w:r>
        <w:r w:rsidR="00C50B4D" w:rsidRPr="00AA52D6">
          <w:rPr>
            <w:rStyle w:val="a4"/>
            <w:rFonts w:ascii="Times New Roman" w:hAnsi="Times New Roman" w:cs="Times New Roman"/>
            <w:color w:val="auto"/>
            <w:sz w:val="28"/>
          </w:rPr>
          <w:t>гропродовольственная политика России</w:t>
        </w:r>
      </w:hyperlink>
      <w:r w:rsidRPr="00AA52D6">
        <w:rPr>
          <w:rFonts w:ascii="Times New Roman" w:hAnsi="Times New Roman" w:cs="Times New Roman"/>
          <w:sz w:val="28"/>
        </w:rPr>
        <w:t xml:space="preserve">. – 2015. </w:t>
      </w:r>
      <w:r w:rsidR="00C50B4D" w:rsidRPr="00AA52D6">
        <w:rPr>
          <w:rFonts w:ascii="Times New Roman" w:hAnsi="Times New Roman" w:cs="Times New Roman"/>
          <w:sz w:val="28"/>
        </w:rPr>
        <w:t>–</w:t>
      </w:r>
      <w:r w:rsidRPr="00AA52D6">
        <w:rPr>
          <w:rFonts w:ascii="Times New Roman" w:hAnsi="Times New Roman" w:cs="Times New Roman"/>
          <w:sz w:val="28"/>
        </w:rPr>
        <w:t xml:space="preserve"> № 9. – С. 13-</w:t>
      </w:r>
      <w:r w:rsidRPr="00AA52D6">
        <w:rPr>
          <w:rFonts w:ascii="Times New Roman" w:hAnsi="Times New Roman" w:cs="Times New Roman"/>
          <w:sz w:val="28"/>
        </w:rPr>
        <w:lastRenderedPageBreak/>
        <w:t>15</w:t>
      </w:r>
      <w:r w:rsidR="00910437" w:rsidRPr="00AA52D6">
        <w:rPr>
          <w:rFonts w:ascii="Times New Roman" w:hAnsi="Times New Roman" w:cs="Times New Roman"/>
          <w:sz w:val="28"/>
        </w:rPr>
        <w:t>.</w:t>
      </w:r>
    </w:p>
    <w:p w:rsidR="00464B5F" w:rsidRDefault="00464B5F" w:rsidP="0091043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 xml:space="preserve">В статье отмечается ведущее положение производственной кооперации в кооперативной системе аграрного сектора экономики, приведены ее организационно-правовые формы, раскрыто содержание и современное состояние изученности институционально-организационной структуры сельскохозяйственной производственной кооперации. Выявлены дискуссионные, недостаточно разработанные и требующие дальнейшего исследования вопросы. Поставлены цель и задачи исследования. В рабочей гипотезе высказано предварительное представление о конечных результатах исследования. Разработана методика проведения исследования. Предложены схема и содержание координации проведения исследований по вопросам кооперации в аграрном секторе экономики. Обозначены критерии определения социально-экономической эффективности от применения результатов исследования и предложена форма их реализации. </w:t>
      </w:r>
    </w:p>
    <w:p w:rsidR="00501B30" w:rsidRPr="00AA52D6" w:rsidRDefault="00501B30" w:rsidP="0091043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01B30" w:rsidRPr="00AA52D6" w:rsidRDefault="00501B30" w:rsidP="00501B30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Юсуфов, Р. А. </w:t>
      </w:r>
      <w:hyperlink r:id="rId2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Повышение прозрачности экономики в депрессивном аграрном регионе</w:t>
        </w:r>
      </w:hyperlink>
      <w:r w:rsidRPr="00AA52D6">
        <w:rPr>
          <w:rFonts w:ascii="Times New Roman" w:hAnsi="Times New Roman" w:cs="Times New Roman"/>
          <w:sz w:val="28"/>
        </w:rPr>
        <w:t xml:space="preserve"> / Р. А. Юсуфов // </w:t>
      </w:r>
      <w:hyperlink r:id="rId2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Агропродовольственная политика России</w:t>
        </w:r>
      </w:hyperlink>
      <w:r w:rsidRPr="00AA52D6">
        <w:rPr>
          <w:rFonts w:ascii="Times New Roman" w:hAnsi="Times New Roman" w:cs="Times New Roman"/>
          <w:sz w:val="28"/>
        </w:rPr>
        <w:t>. – 2015. – № 9. – С. 47-50.</w:t>
      </w:r>
    </w:p>
    <w:p w:rsidR="00501B30" w:rsidRPr="00AA52D6" w:rsidRDefault="00501B30" w:rsidP="00501B3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В статье изложен опыт Республики Дагестан по разработке и реализации мер, направленных на повышение прозрачности экономики за счет выявления и постановки на налоговый учет объектов недвижимости и предпринимателей, осуществляющих свою деятельность без регистрации и уплаты налогов и платежей во внебюджетные фонды. Показано, что реализация этих мер позволила существенно повысить поступления в бюджет и указанные фонды. Выявлены необходимость и пути дальнейшего совершенствования управления с целью повышения эффективности данной работы.</w:t>
      </w:r>
    </w:p>
    <w:p w:rsidR="00C50B4D" w:rsidRPr="00AA52D6" w:rsidRDefault="00C50B4D" w:rsidP="008A0985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2F3C48" w:rsidRPr="00AA52D6" w:rsidRDefault="002F3C48" w:rsidP="00910437">
      <w:pPr>
        <w:pStyle w:val="a7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AA52D6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Управление сельским хозяйством</w:t>
      </w:r>
    </w:p>
    <w:p w:rsidR="002F3C48" w:rsidRPr="00AA52D6" w:rsidRDefault="00C50B4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Алборов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Р. А.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="002F3C48" w:rsidRPr="00AA52D6">
          <w:rPr>
            <w:rStyle w:val="a4"/>
            <w:rFonts w:ascii="Times New Roman" w:hAnsi="Times New Roman" w:cs="Times New Roman"/>
            <w:color w:val="auto"/>
            <w:sz w:val="28"/>
          </w:rPr>
          <w:t>С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овершенствование управления и его учетно-оценочных функций в сельскохозяйственном производстве</w:t>
        </w:r>
      </w:hyperlink>
      <w:r w:rsidR="002F3C48" w:rsidRPr="00AA52D6">
        <w:rPr>
          <w:rFonts w:ascii="Times New Roman" w:hAnsi="Times New Roman" w:cs="Times New Roman"/>
          <w:sz w:val="28"/>
        </w:rPr>
        <w:t xml:space="preserve"> /</w:t>
      </w:r>
      <w:r w:rsidRPr="00AA52D6">
        <w:rPr>
          <w:rFonts w:ascii="Times New Roman" w:hAnsi="Times New Roman" w:cs="Times New Roman"/>
          <w:sz w:val="28"/>
        </w:rPr>
        <w:t xml:space="preserve"> Р. А. </w:t>
      </w:r>
      <w:proofErr w:type="spellStart"/>
      <w:r w:rsidR="002F3C48" w:rsidRPr="00AA52D6">
        <w:rPr>
          <w:rFonts w:ascii="Times New Roman" w:hAnsi="Times New Roman" w:cs="Times New Roman"/>
          <w:sz w:val="28"/>
        </w:rPr>
        <w:t>Алборов</w:t>
      </w:r>
      <w:proofErr w:type="spellEnd"/>
      <w:r w:rsidR="002F3C48" w:rsidRPr="00AA52D6">
        <w:rPr>
          <w:rFonts w:ascii="Times New Roman" w:hAnsi="Times New Roman" w:cs="Times New Roman"/>
          <w:sz w:val="28"/>
        </w:rPr>
        <w:t xml:space="preserve">, </w:t>
      </w:r>
      <w:r w:rsidRPr="00AA52D6">
        <w:rPr>
          <w:rFonts w:ascii="Times New Roman" w:hAnsi="Times New Roman" w:cs="Times New Roman"/>
          <w:sz w:val="28"/>
        </w:rPr>
        <w:t xml:space="preserve">С. М. </w:t>
      </w:r>
      <w:proofErr w:type="gramStart"/>
      <w:r w:rsidR="002F3C48" w:rsidRPr="00AA52D6">
        <w:rPr>
          <w:rFonts w:ascii="Times New Roman" w:hAnsi="Times New Roman" w:cs="Times New Roman"/>
          <w:sz w:val="28"/>
        </w:rPr>
        <w:t>Концевая</w:t>
      </w:r>
      <w:proofErr w:type="gramEnd"/>
      <w:r w:rsidR="002F3C48" w:rsidRPr="00AA52D6">
        <w:rPr>
          <w:rFonts w:ascii="Times New Roman" w:hAnsi="Times New Roman" w:cs="Times New Roman"/>
          <w:sz w:val="28"/>
        </w:rPr>
        <w:t xml:space="preserve">, </w:t>
      </w:r>
      <w:r w:rsidRPr="00AA52D6">
        <w:rPr>
          <w:rFonts w:ascii="Times New Roman" w:hAnsi="Times New Roman" w:cs="Times New Roman"/>
          <w:sz w:val="28"/>
        </w:rPr>
        <w:t>С. Р.</w:t>
      </w:r>
      <w:r w:rsidR="00B1624C" w:rsidRPr="00AA52D6">
        <w:rPr>
          <w:rFonts w:ascii="Times New Roman" w:hAnsi="Times New Roman" w:cs="Times New Roman"/>
          <w:sz w:val="28"/>
        </w:rPr>
        <w:t xml:space="preserve"> </w:t>
      </w:r>
      <w:r w:rsidR="002F3C48" w:rsidRPr="00AA52D6">
        <w:rPr>
          <w:rFonts w:ascii="Times New Roman" w:hAnsi="Times New Roman" w:cs="Times New Roman"/>
          <w:sz w:val="28"/>
        </w:rPr>
        <w:t>Концевая //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26" w:history="1">
        <w:r w:rsidR="002F3C48" w:rsidRPr="00AA52D6">
          <w:rPr>
            <w:rStyle w:val="a4"/>
            <w:rFonts w:ascii="Times New Roman" w:hAnsi="Times New Roman" w:cs="Times New Roman"/>
            <w:color w:val="auto"/>
            <w:sz w:val="28"/>
          </w:rPr>
          <w:t>В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естник</w:t>
        </w:r>
        <w:r w:rsidR="002F3C48"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И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жевской гос. с.-х. акад</w:t>
        </w:r>
      </w:hyperlink>
      <w:r w:rsidR="002F3C48" w:rsidRPr="00AA52D6">
        <w:rPr>
          <w:rFonts w:ascii="Times New Roman" w:hAnsi="Times New Roman" w:cs="Times New Roman"/>
          <w:sz w:val="28"/>
        </w:rPr>
        <w:t xml:space="preserve">. </w:t>
      </w:r>
      <w:r w:rsidRPr="00AA52D6">
        <w:rPr>
          <w:rFonts w:ascii="Times New Roman" w:hAnsi="Times New Roman" w:cs="Times New Roman"/>
          <w:sz w:val="28"/>
        </w:rPr>
        <w:t xml:space="preserve">– </w:t>
      </w:r>
      <w:r w:rsidR="002F3C48" w:rsidRPr="00AA52D6">
        <w:rPr>
          <w:rFonts w:ascii="Times New Roman" w:hAnsi="Times New Roman" w:cs="Times New Roman"/>
          <w:sz w:val="28"/>
        </w:rPr>
        <w:t xml:space="preserve">2015. </w:t>
      </w:r>
      <w:r w:rsidRPr="00AA52D6">
        <w:rPr>
          <w:rFonts w:ascii="Times New Roman" w:hAnsi="Times New Roman" w:cs="Times New Roman"/>
          <w:sz w:val="28"/>
        </w:rPr>
        <w:t>–</w:t>
      </w:r>
      <w:r w:rsidR="002F3C48" w:rsidRPr="00AA52D6">
        <w:rPr>
          <w:rFonts w:ascii="Times New Roman" w:hAnsi="Times New Roman" w:cs="Times New Roman"/>
          <w:sz w:val="28"/>
        </w:rPr>
        <w:t xml:space="preserve"> № 4(45). – </w:t>
      </w:r>
      <w:r w:rsidRPr="00AA52D6">
        <w:rPr>
          <w:rFonts w:ascii="Times New Roman" w:hAnsi="Times New Roman" w:cs="Times New Roman"/>
          <w:sz w:val="28"/>
        </w:rPr>
        <w:t>С</w:t>
      </w:r>
      <w:r w:rsidR="002F3C48" w:rsidRPr="00AA52D6">
        <w:rPr>
          <w:rFonts w:ascii="Times New Roman" w:hAnsi="Times New Roman" w:cs="Times New Roman"/>
          <w:sz w:val="28"/>
        </w:rPr>
        <w:t>.19-26.</w:t>
      </w:r>
    </w:p>
    <w:p w:rsidR="00C50B4D" w:rsidRPr="00AA52D6" w:rsidRDefault="00C50B4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C026C" w:rsidRPr="00AA52D6" w:rsidRDefault="007C026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Заливчева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О. В.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2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Анализ межотраслевых взаимосвязей агропродовольственного комплекса с помощью метода «затраты-выпуск»</w:t>
        </w:r>
      </w:hyperlink>
      <w:r w:rsidRPr="00AA52D6">
        <w:rPr>
          <w:rFonts w:ascii="Times New Roman" w:hAnsi="Times New Roman" w:cs="Times New Roman"/>
          <w:sz w:val="28"/>
        </w:rPr>
        <w:t xml:space="preserve"> / О. В. </w:t>
      </w:r>
      <w:proofErr w:type="spellStart"/>
      <w:r w:rsidRPr="00AA52D6">
        <w:rPr>
          <w:rFonts w:ascii="Times New Roman" w:hAnsi="Times New Roman" w:cs="Times New Roman"/>
          <w:sz w:val="28"/>
        </w:rPr>
        <w:t>Заливчева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71-75.</w:t>
      </w:r>
    </w:p>
    <w:p w:rsidR="007C026C" w:rsidRDefault="007C026C" w:rsidP="00733B9C">
      <w:pPr>
        <w:pStyle w:val="a3"/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Рассмотрение зарубежных таблиц «Затраты - Выпуск» Всемирной базы данных позволило автору сопоставить долю затрат на торговлю (оптовую и розничную) в промежуточном потреблении пищевой промышленности различных стран мира и выявить ряд тенденций. В статье показано, что анализ параметров промежуточного потребления шахматной таблицы межотраслевого баланса даёт возможность оценить имеющиеся резервы снижения затрат на производство продукции пищевой промышленности, определить направления оптимизации межотраслевых взаимодействий в агропродовольственном комплексе.</w:t>
      </w:r>
    </w:p>
    <w:p w:rsidR="00B521D5" w:rsidRDefault="00B521D5" w:rsidP="00733B9C">
      <w:pPr>
        <w:pStyle w:val="a3"/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521D5" w:rsidRDefault="00B521D5" w:rsidP="00733B9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01B30">
        <w:rPr>
          <w:rFonts w:ascii="Times New Roman" w:hAnsi="Times New Roman" w:cs="Times New Roman"/>
          <w:b/>
          <w:sz w:val="28"/>
        </w:rPr>
        <w:t xml:space="preserve">Захарова, Е. А. </w:t>
      </w:r>
      <w:r w:rsidRPr="00B521D5">
        <w:rPr>
          <w:rFonts w:ascii="Times New Roman" w:hAnsi="Times New Roman" w:cs="Times New Roman"/>
          <w:sz w:val="28"/>
        </w:rPr>
        <w:t>Оценка текущего и стратегического эффекта в системе агропромышленной интеграции с участием предприятий кормопроизводства / Е. А. Захарова, Д. С. Линиченко // Аграрный вестник Урала. – 2016. – № 1(143). – С. 82-86</w:t>
      </w:r>
      <w:r>
        <w:rPr>
          <w:rFonts w:ascii="Times New Roman" w:hAnsi="Times New Roman" w:cs="Times New Roman"/>
          <w:sz w:val="28"/>
        </w:rPr>
        <w:t>.</w:t>
      </w:r>
    </w:p>
    <w:p w:rsidR="00501B30" w:rsidRDefault="00501B30" w:rsidP="00733B9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01B30">
        <w:rPr>
          <w:rFonts w:ascii="Times New Roman" w:hAnsi="Times New Roman" w:cs="Times New Roman"/>
          <w:b/>
          <w:sz w:val="28"/>
        </w:rPr>
        <w:lastRenderedPageBreak/>
        <w:t>Курбатов, А. С.</w:t>
      </w:r>
      <w:r w:rsidRPr="00501B30">
        <w:rPr>
          <w:rFonts w:ascii="Times New Roman" w:hAnsi="Times New Roman" w:cs="Times New Roman"/>
          <w:sz w:val="28"/>
        </w:rPr>
        <w:t xml:space="preserve"> Динамика модернизации сельского хозяйства России в новых экономических условиях / А. С. Курбатов // Агропродовольственная политика России. – 2015. – № 9. – С. 8-12</w:t>
      </w:r>
      <w:r>
        <w:rPr>
          <w:rFonts w:ascii="Times New Roman" w:hAnsi="Times New Roman" w:cs="Times New Roman"/>
          <w:sz w:val="28"/>
        </w:rPr>
        <w:t>.</w:t>
      </w:r>
    </w:p>
    <w:p w:rsidR="00501B30" w:rsidRPr="00501B30" w:rsidRDefault="00501B30" w:rsidP="00501B3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C50B4D" w:rsidRPr="00AA52D6" w:rsidRDefault="00C50B4D" w:rsidP="00733B9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Лихачева, Е. А. </w:t>
      </w:r>
      <w:hyperlink r:id="rId2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Технопарк как институт управления агропродовольственным комплексом</w:t>
        </w:r>
      </w:hyperlink>
      <w:r w:rsidRPr="00AA52D6">
        <w:rPr>
          <w:rFonts w:ascii="Times New Roman" w:hAnsi="Times New Roman" w:cs="Times New Roman"/>
          <w:sz w:val="28"/>
        </w:rPr>
        <w:t xml:space="preserve"> / Е. А. Лихачева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99-102.</w:t>
      </w:r>
    </w:p>
    <w:p w:rsidR="00C50B4D" w:rsidRPr="00AA52D6" w:rsidRDefault="00C50B4D" w:rsidP="00733B9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50B4D" w:rsidRPr="00AA52D6" w:rsidRDefault="00C50B4D" w:rsidP="00733B9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Мамедов, Ф. М. </w:t>
      </w:r>
      <w:hyperlink r:id="rId2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Проблемы государственного регулирования интеграционных процессов в АПК</w:t>
        </w:r>
      </w:hyperlink>
      <w:r w:rsidRPr="00AA52D6">
        <w:rPr>
          <w:rFonts w:ascii="Times New Roman" w:hAnsi="Times New Roman" w:cs="Times New Roman"/>
          <w:sz w:val="28"/>
        </w:rPr>
        <w:t xml:space="preserve"> / Ф. М. Мамедов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102-103.</w:t>
      </w:r>
    </w:p>
    <w:p w:rsidR="00803B25" w:rsidRPr="00AA52D6" w:rsidRDefault="00803B25" w:rsidP="00733B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026C" w:rsidRPr="00955B2B" w:rsidRDefault="007C026C" w:rsidP="008A0985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b/>
          <w:sz w:val="28"/>
        </w:rPr>
        <w:t>Маркина, Е. Д.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3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Проблемы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типологизации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форм развития сельских территорий на основе диверсификации сельской экономики (на примере зарубежных стран)</w:t>
        </w:r>
      </w:hyperlink>
      <w:r w:rsidRPr="00AA52D6">
        <w:rPr>
          <w:rFonts w:ascii="Times New Roman" w:hAnsi="Times New Roman" w:cs="Times New Roman"/>
          <w:sz w:val="28"/>
        </w:rPr>
        <w:t xml:space="preserve"> / Е. Д. Маркина // </w:t>
      </w:r>
      <w:hyperlink r:id="rId3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гос. аграрного ун-та Северного Зауралья</w:t>
        </w:r>
      </w:hyperlink>
      <w:r w:rsidRPr="00AA52D6">
        <w:rPr>
          <w:rFonts w:ascii="Times New Roman" w:hAnsi="Times New Roman" w:cs="Times New Roman"/>
          <w:sz w:val="28"/>
        </w:rPr>
        <w:t>. – 2015. – № 4(31). – С. 142-148.</w:t>
      </w:r>
    </w:p>
    <w:p w:rsidR="00955B2B" w:rsidRDefault="00955B2B" w:rsidP="00955B2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955B2B" w:rsidRPr="00955B2B" w:rsidRDefault="00955B2B" w:rsidP="00955B2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55B2B">
        <w:rPr>
          <w:rFonts w:ascii="Times New Roman" w:hAnsi="Times New Roman" w:cs="Times New Roman"/>
          <w:b/>
          <w:sz w:val="28"/>
        </w:rPr>
        <w:t>Муратова, Л. И.</w:t>
      </w:r>
      <w:r w:rsidRPr="00955B2B">
        <w:rPr>
          <w:rFonts w:ascii="Times New Roman" w:hAnsi="Times New Roman" w:cs="Times New Roman"/>
          <w:sz w:val="28"/>
        </w:rPr>
        <w:t xml:space="preserve"> Критерии игр с природой в сфере аграрного производства / Л. И. Муратова, Э. Ф. </w:t>
      </w:r>
      <w:proofErr w:type="spellStart"/>
      <w:r w:rsidRPr="00955B2B">
        <w:rPr>
          <w:rFonts w:ascii="Times New Roman" w:hAnsi="Times New Roman" w:cs="Times New Roman"/>
          <w:sz w:val="28"/>
        </w:rPr>
        <w:t>Сагадеева</w:t>
      </w:r>
      <w:proofErr w:type="spellEnd"/>
      <w:r w:rsidRPr="00955B2B">
        <w:rPr>
          <w:rFonts w:ascii="Times New Roman" w:hAnsi="Times New Roman" w:cs="Times New Roman"/>
          <w:sz w:val="28"/>
        </w:rPr>
        <w:t xml:space="preserve"> // Символ науки. – 2016. № 1-1 (13). – С. 155-156.</w:t>
      </w:r>
    </w:p>
    <w:p w:rsidR="00955B2B" w:rsidRPr="00955B2B" w:rsidRDefault="00955B2B" w:rsidP="00955B2B">
      <w:pPr>
        <w:pStyle w:val="a3"/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55B2B">
        <w:rPr>
          <w:rFonts w:ascii="Times New Roman" w:hAnsi="Times New Roman" w:cs="Times New Roman"/>
          <w:sz w:val="28"/>
        </w:rPr>
        <w:t>В сфере аграрного производства возникают ситуации, когда нужно принимать решение в условиях неопределенности. В статье на примере выращивания зерновых культур рассматриваются методы подсчета оптимальных вариантов по критериям Лапл</w:t>
      </w:r>
      <w:r>
        <w:rPr>
          <w:rFonts w:ascii="Times New Roman" w:hAnsi="Times New Roman" w:cs="Times New Roman"/>
          <w:sz w:val="28"/>
        </w:rPr>
        <w:t xml:space="preserve">аса, </w:t>
      </w:r>
      <w:proofErr w:type="spellStart"/>
      <w:r>
        <w:rPr>
          <w:rFonts w:ascii="Times New Roman" w:hAnsi="Times New Roman" w:cs="Times New Roman"/>
          <w:sz w:val="28"/>
        </w:rPr>
        <w:t>Сэвиджа</w:t>
      </w:r>
      <w:proofErr w:type="spellEnd"/>
      <w:r>
        <w:rPr>
          <w:rFonts w:ascii="Times New Roman" w:hAnsi="Times New Roman" w:cs="Times New Roman"/>
          <w:sz w:val="28"/>
        </w:rPr>
        <w:t>, Гурвица и другие.</w:t>
      </w:r>
    </w:p>
    <w:p w:rsidR="00B63392" w:rsidRPr="00AA52D6" w:rsidRDefault="00B63392" w:rsidP="00B63392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EC0C5A" w:rsidRPr="00EC0C5A" w:rsidRDefault="00EC0C5A" w:rsidP="00EC0C5A">
      <w:pPr>
        <w:pStyle w:val="a3"/>
        <w:numPr>
          <w:ilvl w:val="0"/>
          <w:numId w:val="3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EC0C5A">
        <w:rPr>
          <w:rFonts w:ascii="Times New Roman" w:hAnsi="Times New Roman" w:cs="Times New Roman"/>
          <w:b/>
          <w:sz w:val="28"/>
        </w:rPr>
        <w:t>Об итогах социально-экономического развития АПК Брянской области в 2015 году и задачах на 2016 год</w:t>
      </w:r>
      <w:r w:rsidRPr="00EC0C5A">
        <w:rPr>
          <w:rFonts w:ascii="Times New Roman" w:hAnsi="Times New Roman" w:cs="Times New Roman"/>
          <w:sz w:val="28"/>
        </w:rPr>
        <w:t xml:space="preserve"> / С. А. Бельченко [и др.] // Вестник Брянской гос. с.-х. академии. – 2016. – № 1. – С. 37-46.</w:t>
      </w:r>
    </w:p>
    <w:p w:rsidR="00EC0C5A" w:rsidRPr="00EC0C5A" w:rsidRDefault="00EC0C5A" w:rsidP="00EC0C5A">
      <w:pPr>
        <w:pStyle w:val="a3"/>
        <w:numPr>
          <w:ilvl w:val="0"/>
          <w:numId w:val="3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EC0C5A">
        <w:rPr>
          <w:rFonts w:ascii="Times New Roman" w:hAnsi="Times New Roman" w:cs="Times New Roman"/>
          <w:b/>
          <w:sz w:val="28"/>
        </w:rPr>
        <w:t xml:space="preserve">Особенности воспроизводства технической базы сельского хозяйства </w:t>
      </w:r>
      <w:r w:rsidRPr="00EC0C5A">
        <w:rPr>
          <w:rFonts w:ascii="Times New Roman" w:hAnsi="Times New Roman" w:cs="Times New Roman"/>
          <w:sz w:val="28"/>
        </w:rPr>
        <w:t xml:space="preserve">/ Р. У. </w:t>
      </w:r>
      <w:proofErr w:type="spellStart"/>
      <w:r w:rsidRPr="00EC0C5A">
        <w:rPr>
          <w:rFonts w:ascii="Times New Roman" w:hAnsi="Times New Roman" w:cs="Times New Roman"/>
          <w:sz w:val="28"/>
        </w:rPr>
        <w:t>Баскаева</w:t>
      </w:r>
      <w:proofErr w:type="spellEnd"/>
      <w:r w:rsidRPr="00EC0C5A">
        <w:rPr>
          <w:rFonts w:ascii="Times New Roman" w:hAnsi="Times New Roman" w:cs="Times New Roman"/>
          <w:sz w:val="28"/>
        </w:rPr>
        <w:t xml:space="preserve"> [и др.] // Известия Горского гос. аграрного ун-та. – 2015. – Т. 52. № 4. – С. 251-256.</w:t>
      </w:r>
    </w:p>
    <w:p w:rsidR="00803B25" w:rsidRDefault="00803B25" w:rsidP="00B63392">
      <w:pPr>
        <w:pStyle w:val="a3"/>
        <w:numPr>
          <w:ilvl w:val="0"/>
          <w:numId w:val="3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Шихова, О. А.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3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Методологические основы комплексной сравнительной оценки экономического потенциала отраслей</w:t>
        </w:r>
      </w:hyperlink>
      <w:r w:rsidRPr="00AA52D6">
        <w:rPr>
          <w:rFonts w:ascii="Times New Roman" w:hAnsi="Times New Roman" w:cs="Times New Roman"/>
          <w:sz w:val="28"/>
        </w:rPr>
        <w:t xml:space="preserve"> / О. А. Шихова, Я. М. </w:t>
      </w:r>
      <w:proofErr w:type="spellStart"/>
      <w:r w:rsidRPr="00AA52D6">
        <w:rPr>
          <w:rFonts w:ascii="Times New Roman" w:hAnsi="Times New Roman" w:cs="Times New Roman"/>
          <w:sz w:val="28"/>
        </w:rPr>
        <w:t>Бутенина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33" w:history="1"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Молочнохозяйственный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вестник</w:t>
        </w:r>
      </w:hyperlink>
      <w:r w:rsidRPr="00AA52D6">
        <w:rPr>
          <w:rFonts w:ascii="Times New Roman" w:hAnsi="Times New Roman" w:cs="Times New Roman"/>
          <w:sz w:val="28"/>
        </w:rPr>
        <w:t>. – 2015. – № 4(20). – С. 126-138.</w:t>
      </w:r>
    </w:p>
    <w:p w:rsidR="00464B5F" w:rsidRPr="00AA52D6" w:rsidRDefault="00F012EE" w:rsidP="00B63392">
      <w:pPr>
        <w:pStyle w:val="a3"/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A52D6">
        <w:rPr>
          <w:rFonts w:ascii="Times New Roman" w:hAnsi="Times New Roman" w:cs="Times New Roman"/>
          <w:b/>
          <w:sz w:val="28"/>
        </w:rPr>
        <w:t>Планирование в сельском хозяйстве</w:t>
      </w:r>
    </w:p>
    <w:p w:rsidR="00181D26" w:rsidRPr="00AA52D6" w:rsidRDefault="00181D26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Гришковская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Ю. Н.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3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Дорожные карты как метод стратегического планирования</w:t>
        </w:r>
      </w:hyperlink>
      <w:r w:rsidRPr="00AA52D6">
        <w:rPr>
          <w:rFonts w:ascii="Times New Roman" w:hAnsi="Times New Roman" w:cs="Times New Roman"/>
          <w:sz w:val="28"/>
        </w:rPr>
        <w:t xml:space="preserve"> / Ю. Н. </w:t>
      </w:r>
      <w:proofErr w:type="spellStart"/>
      <w:r w:rsidRPr="00AA52D6">
        <w:rPr>
          <w:rFonts w:ascii="Times New Roman" w:hAnsi="Times New Roman" w:cs="Times New Roman"/>
          <w:sz w:val="28"/>
        </w:rPr>
        <w:t>Гришковская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58-59.</w:t>
      </w:r>
    </w:p>
    <w:p w:rsidR="00181D26" w:rsidRPr="00AA52D6" w:rsidRDefault="00181D26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81D26" w:rsidRPr="00AA52D6" w:rsidRDefault="00181D26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Губина, Ю. С.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3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Межотраслевой подход к исследованию динамики и структуры агропродовольственного комплекса России</w:t>
        </w:r>
      </w:hyperlink>
      <w:r w:rsidRPr="00AA52D6">
        <w:rPr>
          <w:rFonts w:ascii="Times New Roman" w:hAnsi="Times New Roman" w:cs="Times New Roman"/>
          <w:sz w:val="28"/>
        </w:rPr>
        <w:t xml:space="preserve"> / Ю. С. Губина // </w:t>
      </w:r>
      <w:proofErr w:type="gramStart"/>
      <w:r w:rsidRPr="00AA52D6">
        <w:rPr>
          <w:rFonts w:ascii="Times New Roman" w:hAnsi="Times New Roman" w:cs="Times New Roman"/>
          <w:sz w:val="28"/>
        </w:rPr>
        <w:lastRenderedPageBreak/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59-61.</w:t>
      </w:r>
    </w:p>
    <w:p w:rsidR="00181D26" w:rsidRPr="00AA52D6" w:rsidRDefault="00181D26" w:rsidP="00B63392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 xml:space="preserve">В </w:t>
      </w:r>
      <w:r w:rsidR="00B1624C" w:rsidRPr="00AA52D6">
        <w:rPr>
          <w:rFonts w:ascii="Times New Roman" w:hAnsi="Times New Roman" w:cs="Times New Roman"/>
          <w:sz w:val="24"/>
        </w:rPr>
        <w:t>стать</w:t>
      </w:r>
      <w:r w:rsidRPr="00AA52D6">
        <w:rPr>
          <w:rFonts w:ascii="Times New Roman" w:hAnsi="Times New Roman" w:cs="Times New Roman"/>
          <w:sz w:val="24"/>
        </w:rPr>
        <w:t xml:space="preserve">е приведены некоторые результаты исследования динамики и структуры конечной продукции агропродовольственного комплекса с использованием модифицированных таблиц «затраты - выпуск» для обеспечения эффективного </w:t>
      </w:r>
      <w:proofErr w:type="spellStart"/>
      <w:r w:rsidRPr="00AA52D6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AA52D6">
        <w:rPr>
          <w:rFonts w:ascii="Times New Roman" w:hAnsi="Times New Roman" w:cs="Times New Roman"/>
          <w:sz w:val="24"/>
        </w:rPr>
        <w:t xml:space="preserve"> и наращивания экспорта продукции с высокой добавленной стоимостью.</w:t>
      </w:r>
    </w:p>
    <w:p w:rsidR="00181D26" w:rsidRPr="00AA52D6" w:rsidRDefault="00181D26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03B25" w:rsidRPr="00AA52D6" w:rsidRDefault="00C50B4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Козенко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К. Ю.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36" w:history="1">
        <w:r w:rsidR="00803B25" w:rsidRPr="00AA52D6">
          <w:rPr>
            <w:rStyle w:val="a4"/>
            <w:rFonts w:ascii="Times New Roman" w:hAnsi="Times New Roman" w:cs="Times New Roman"/>
            <w:color w:val="auto"/>
            <w:sz w:val="28"/>
          </w:rPr>
          <w:t>Г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осударственно-частное партнерство и социальная ответственность</w:t>
        </w:r>
      </w:hyperlink>
      <w:r w:rsidR="00803B25" w:rsidRPr="00AA52D6">
        <w:rPr>
          <w:rFonts w:ascii="Times New Roman" w:hAnsi="Times New Roman" w:cs="Times New Roman"/>
          <w:sz w:val="28"/>
        </w:rPr>
        <w:t xml:space="preserve"> /</w:t>
      </w:r>
      <w:r w:rsidRPr="00AA52D6">
        <w:rPr>
          <w:rFonts w:ascii="Times New Roman" w:hAnsi="Times New Roman" w:cs="Times New Roman"/>
          <w:sz w:val="28"/>
        </w:rPr>
        <w:t xml:space="preserve"> </w:t>
      </w:r>
      <w:r w:rsidR="00B1624C" w:rsidRPr="00AA52D6">
        <w:rPr>
          <w:rFonts w:ascii="Times New Roman" w:hAnsi="Times New Roman" w:cs="Times New Roman"/>
          <w:sz w:val="28"/>
        </w:rPr>
        <w:t xml:space="preserve">К. Ю. </w:t>
      </w:r>
      <w:proofErr w:type="spellStart"/>
      <w:r w:rsidR="00803B25" w:rsidRPr="00AA52D6">
        <w:rPr>
          <w:rFonts w:ascii="Times New Roman" w:hAnsi="Times New Roman" w:cs="Times New Roman"/>
          <w:sz w:val="28"/>
        </w:rPr>
        <w:t>Козенко</w:t>
      </w:r>
      <w:proofErr w:type="spellEnd"/>
      <w:r w:rsidR="00803B25" w:rsidRPr="00AA52D6">
        <w:rPr>
          <w:rFonts w:ascii="Times New Roman" w:hAnsi="Times New Roman" w:cs="Times New Roman"/>
          <w:sz w:val="28"/>
        </w:rPr>
        <w:t xml:space="preserve">, </w:t>
      </w:r>
      <w:r w:rsidRPr="00AA52D6">
        <w:rPr>
          <w:rFonts w:ascii="Times New Roman" w:hAnsi="Times New Roman" w:cs="Times New Roman"/>
          <w:sz w:val="28"/>
        </w:rPr>
        <w:t xml:space="preserve">Ю. С. </w:t>
      </w:r>
      <w:proofErr w:type="spellStart"/>
      <w:r w:rsidR="00803B25" w:rsidRPr="00AA52D6">
        <w:rPr>
          <w:rFonts w:ascii="Times New Roman" w:hAnsi="Times New Roman" w:cs="Times New Roman"/>
          <w:sz w:val="28"/>
        </w:rPr>
        <w:t>Пескова</w:t>
      </w:r>
      <w:proofErr w:type="spellEnd"/>
      <w:r w:rsidR="00803B25" w:rsidRPr="00AA52D6">
        <w:rPr>
          <w:rFonts w:ascii="Times New Roman" w:hAnsi="Times New Roman" w:cs="Times New Roman"/>
          <w:sz w:val="28"/>
        </w:rPr>
        <w:t xml:space="preserve"> // </w:t>
      </w:r>
      <w:hyperlink r:id="rId37" w:history="1">
        <w:r w:rsidR="00803B25"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Известия Нижневолжского </w:t>
        </w:r>
        <w:proofErr w:type="spellStart"/>
        <w:r w:rsidR="00803B25"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агроуниверситетского</w:t>
        </w:r>
        <w:proofErr w:type="spellEnd"/>
        <w:r w:rsidR="00803B25"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комплекса: наука и высшее профессиональное образование</w:t>
        </w:r>
      </w:hyperlink>
      <w:r w:rsidR="00803B25" w:rsidRPr="00AA52D6">
        <w:rPr>
          <w:rFonts w:ascii="Times New Roman" w:hAnsi="Times New Roman" w:cs="Times New Roman"/>
          <w:sz w:val="28"/>
        </w:rPr>
        <w:t>. – 2015. – № 4(40). – С. 233-239.</w:t>
      </w:r>
    </w:p>
    <w:p w:rsidR="00AC3550" w:rsidRPr="00AA52D6" w:rsidRDefault="00AC355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C3550" w:rsidRPr="00AA52D6" w:rsidRDefault="00C50B4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Маркова, А. Л.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38" w:history="1">
        <w:r w:rsidR="00AC3550" w:rsidRPr="00AA52D6">
          <w:rPr>
            <w:rStyle w:val="a4"/>
            <w:rFonts w:ascii="Times New Roman" w:hAnsi="Times New Roman" w:cs="Times New Roman"/>
            <w:color w:val="auto"/>
            <w:sz w:val="28"/>
          </w:rPr>
          <w:t>Ф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ормы и способы государственного регулирования устойчивого развития сельских территорий</w:t>
        </w:r>
      </w:hyperlink>
      <w:r w:rsidR="00AC3550" w:rsidRPr="00AA52D6">
        <w:rPr>
          <w:rFonts w:ascii="Times New Roman" w:hAnsi="Times New Roman" w:cs="Times New Roman"/>
          <w:sz w:val="28"/>
        </w:rPr>
        <w:t xml:space="preserve"> / </w:t>
      </w:r>
      <w:r w:rsidRPr="00AA52D6">
        <w:rPr>
          <w:rFonts w:ascii="Times New Roman" w:hAnsi="Times New Roman" w:cs="Times New Roman"/>
          <w:sz w:val="28"/>
        </w:rPr>
        <w:t xml:space="preserve">А. Л. </w:t>
      </w:r>
      <w:r w:rsidR="00AC3550" w:rsidRPr="00AA52D6">
        <w:rPr>
          <w:rFonts w:ascii="Times New Roman" w:hAnsi="Times New Roman" w:cs="Times New Roman"/>
          <w:sz w:val="28"/>
        </w:rPr>
        <w:t xml:space="preserve">Маркова, </w:t>
      </w:r>
      <w:r w:rsidRPr="00AA52D6">
        <w:rPr>
          <w:rFonts w:ascii="Times New Roman" w:hAnsi="Times New Roman" w:cs="Times New Roman"/>
          <w:sz w:val="28"/>
        </w:rPr>
        <w:t xml:space="preserve">Л. В. </w:t>
      </w:r>
      <w:r w:rsidR="00AC3550" w:rsidRPr="00AA52D6">
        <w:rPr>
          <w:rFonts w:ascii="Times New Roman" w:hAnsi="Times New Roman" w:cs="Times New Roman"/>
          <w:sz w:val="28"/>
        </w:rPr>
        <w:t>Данькова //</w:t>
      </w:r>
      <w:hyperlink r:id="rId39" w:history="1">
        <w:r w:rsidR="00AC3550"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Воронежского гос. аграрного ун-та</w:t>
        </w:r>
      </w:hyperlink>
      <w:r w:rsidR="00AC3550" w:rsidRPr="00AA52D6">
        <w:rPr>
          <w:rFonts w:ascii="Times New Roman" w:hAnsi="Times New Roman" w:cs="Times New Roman"/>
          <w:sz w:val="28"/>
        </w:rPr>
        <w:t>. – 2015. – 4(47). – С. 228-236</w:t>
      </w:r>
      <w:r w:rsidRPr="00AA52D6">
        <w:rPr>
          <w:rFonts w:ascii="Times New Roman" w:hAnsi="Times New Roman" w:cs="Times New Roman"/>
          <w:sz w:val="28"/>
        </w:rPr>
        <w:t>.</w:t>
      </w:r>
    </w:p>
    <w:p w:rsidR="00AC3550" w:rsidRPr="00AA52D6" w:rsidRDefault="00AC355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81D26" w:rsidRPr="00AA52D6" w:rsidRDefault="00181D26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Романюк, М. А.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4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О стратегическом планировании в Российской Федерации</w:t>
        </w:r>
      </w:hyperlink>
      <w:r w:rsidRPr="00AA52D6">
        <w:rPr>
          <w:rFonts w:ascii="Times New Roman" w:hAnsi="Times New Roman" w:cs="Times New Roman"/>
          <w:sz w:val="28"/>
        </w:rPr>
        <w:t xml:space="preserve"> / М. А. Романюк, К. П. </w:t>
      </w:r>
      <w:proofErr w:type="spellStart"/>
      <w:r w:rsidRPr="00AA52D6">
        <w:rPr>
          <w:rFonts w:ascii="Times New Roman" w:hAnsi="Times New Roman" w:cs="Times New Roman"/>
          <w:sz w:val="28"/>
        </w:rPr>
        <w:t>Личко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4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Известия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Тимирязевской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с.-х. акад</w:t>
        </w:r>
      </w:hyperlink>
      <w:r w:rsidRPr="00AA52D6">
        <w:rPr>
          <w:rFonts w:ascii="Times New Roman" w:hAnsi="Times New Roman" w:cs="Times New Roman"/>
          <w:sz w:val="28"/>
        </w:rPr>
        <w:t>. – 2015. – № 6. – С. 83-91.</w:t>
      </w:r>
    </w:p>
    <w:p w:rsidR="00181D26" w:rsidRPr="00AA52D6" w:rsidRDefault="00181D26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F6DC5" w:rsidRPr="00AA52D6" w:rsidRDefault="00C50B4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Самсонов, В. Б. </w:t>
      </w:r>
      <w:hyperlink r:id="rId42" w:history="1">
        <w:r w:rsidR="00AF6DC5" w:rsidRPr="00AA52D6">
          <w:rPr>
            <w:rStyle w:val="a4"/>
            <w:rFonts w:ascii="Times New Roman" w:hAnsi="Times New Roman" w:cs="Times New Roman"/>
            <w:color w:val="auto"/>
            <w:sz w:val="28"/>
          </w:rPr>
          <w:t>К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атегории региональной парадигмы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геосистемно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-гуманитарного метода стратегического управления агропродовольственной системы</w:t>
        </w:r>
      </w:hyperlink>
      <w:r w:rsidR="00AF6DC5" w:rsidRPr="00AA52D6">
        <w:rPr>
          <w:rFonts w:ascii="Times New Roman" w:hAnsi="Times New Roman" w:cs="Times New Roman"/>
          <w:sz w:val="28"/>
        </w:rPr>
        <w:t xml:space="preserve"> / </w:t>
      </w:r>
      <w:r w:rsidRPr="00AA52D6">
        <w:rPr>
          <w:rFonts w:ascii="Times New Roman" w:hAnsi="Times New Roman" w:cs="Times New Roman"/>
          <w:sz w:val="28"/>
        </w:rPr>
        <w:t xml:space="preserve">В. Б. </w:t>
      </w:r>
      <w:r w:rsidR="00AF6DC5" w:rsidRPr="00AA52D6">
        <w:rPr>
          <w:rFonts w:ascii="Times New Roman" w:hAnsi="Times New Roman" w:cs="Times New Roman"/>
          <w:sz w:val="28"/>
        </w:rPr>
        <w:t xml:space="preserve">Самсонов // </w:t>
      </w:r>
      <w:proofErr w:type="gramStart"/>
      <w:r w:rsidR="00AF6DC5"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="00AF6DC5"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="00AF6DC5" w:rsidRPr="00AA52D6">
        <w:rPr>
          <w:rFonts w:ascii="Times New Roman" w:hAnsi="Times New Roman" w:cs="Times New Roman"/>
          <w:sz w:val="28"/>
        </w:rPr>
        <w:t>. – 2015. – Т.</w:t>
      </w:r>
      <w:r w:rsidRPr="00AA52D6">
        <w:rPr>
          <w:rFonts w:ascii="Times New Roman" w:hAnsi="Times New Roman" w:cs="Times New Roman"/>
          <w:sz w:val="28"/>
        </w:rPr>
        <w:t xml:space="preserve"> </w:t>
      </w:r>
      <w:r w:rsidR="00AF6DC5" w:rsidRPr="00AA52D6">
        <w:rPr>
          <w:rFonts w:ascii="Times New Roman" w:hAnsi="Times New Roman" w:cs="Times New Roman"/>
          <w:sz w:val="28"/>
        </w:rPr>
        <w:t>1. № 1. – С. 183-189</w:t>
      </w:r>
      <w:r w:rsidRPr="00AA52D6">
        <w:rPr>
          <w:rFonts w:ascii="Times New Roman" w:hAnsi="Times New Roman" w:cs="Times New Roman"/>
          <w:sz w:val="28"/>
        </w:rPr>
        <w:t>.</w:t>
      </w:r>
    </w:p>
    <w:p w:rsidR="00B63392" w:rsidRPr="00AA52D6" w:rsidRDefault="00AF6DC5" w:rsidP="00B63392">
      <w:pPr>
        <w:pStyle w:val="a3"/>
        <w:widowControl w:val="0"/>
        <w:tabs>
          <w:tab w:val="left" w:pos="1276"/>
        </w:tabs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 xml:space="preserve">Освещен определённый категориальный аппарат </w:t>
      </w:r>
      <w:proofErr w:type="spellStart"/>
      <w:r w:rsidRPr="00AA52D6">
        <w:rPr>
          <w:rFonts w:ascii="Times New Roman" w:hAnsi="Times New Roman" w:cs="Times New Roman"/>
          <w:sz w:val="24"/>
        </w:rPr>
        <w:t>геосистемно</w:t>
      </w:r>
      <w:proofErr w:type="spellEnd"/>
      <w:r w:rsidRPr="00AA52D6">
        <w:rPr>
          <w:rFonts w:ascii="Times New Roman" w:hAnsi="Times New Roman" w:cs="Times New Roman"/>
          <w:sz w:val="24"/>
        </w:rPr>
        <w:t>-гуманитарного метода стратегического управления агропродовольственной системы. Автором занята и отстаивается принципиальная позиция: сочетание государственных и рыночных методов стратегического управления. При этом учитываются особенности физической и неформальной экономики агропродовольственной системы, доступные воздействию программно-целевого планирования.</w:t>
      </w:r>
    </w:p>
    <w:p w:rsidR="00F012EE" w:rsidRPr="00AA52D6" w:rsidRDefault="00C50B4D" w:rsidP="00B63392">
      <w:pPr>
        <w:pStyle w:val="a3"/>
        <w:numPr>
          <w:ilvl w:val="0"/>
          <w:numId w:val="3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Шепитько, Р. С. </w:t>
      </w:r>
      <w:hyperlink r:id="rId43" w:history="1">
        <w:r w:rsidR="00F012EE" w:rsidRPr="00AA52D6">
          <w:rPr>
            <w:rStyle w:val="a4"/>
            <w:rFonts w:ascii="Times New Roman" w:hAnsi="Times New Roman" w:cs="Times New Roman"/>
            <w:color w:val="auto"/>
            <w:sz w:val="28"/>
          </w:rPr>
          <w:t>П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ланирование в системе регулирования сельского хозяйства</w:t>
        </w:r>
      </w:hyperlink>
      <w:r w:rsidRPr="00AA52D6">
        <w:rPr>
          <w:rFonts w:ascii="Times New Roman" w:hAnsi="Times New Roman" w:cs="Times New Roman"/>
          <w:sz w:val="28"/>
        </w:rPr>
        <w:t xml:space="preserve"> / Р. С. </w:t>
      </w:r>
      <w:r w:rsidR="00F012EE" w:rsidRPr="00AA52D6">
        <w:rPr>
          <w:rFonts w:ascii="Times New Roman" w:hAnsi="Times New Roman" w:cs="Times New Roman"/>
          <w:sz w:val="28"/>
        </w:rPr>
        <w:t xml:space="preserve">Шепитько, </w:t>
      </w:r>
      <w:r w:rsidRPr="00AA52D6">
        <w:rPr>
          <w:rFonts w:ascii="Times New Roman" w:hAnsi="Times New Roman" w:cs="Times New Roman"/>
          <w:sz w:val="28"/>
        </w:rPr>
        <w:t xml:space="preserve">А. В. </w:t>
      </w:r>
      <w:r w:rsidR="00F012EE" w:rsidRPr="00AA52D6">
        <w:rPr>
          <w:rFonts w:ascii="Times New Roman" w:hAnsi="Times New Roman" w:cs="Times New Roman"/>
          <w:sz w:val="28"/>
        </w:rPr>
        <w:t>Болдырев</w:t>
      </w:r>
      <w:r w:rsidRPr="00AA52D6">
        <w:rPr>
          <w:rFonts w:ascii="Times New Roman" w:hAnsi="Times New Roman" w:cs="Times New Roman"/>
          <w:sz w:val="28"/>
        </w:rPr>
        <w:t xml:space="preserve"> </w:t>
      </w:r>
      <w:r w:rsidR="00F012EE" w:rsidRPr="00AA52D6">
        <w:rPr>
          <w:rFonts w:ascii="Times New Roman" w:hAnsi="Times New Roman" w:cs="Times New Roman"/>
          <w:sz w:val="28"/>
        </w:rPr>
        <w:t xml:space="preserve">// </w:t>
      </w:r>
      <w:hyperlink r:id="rId4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Аграрный науч. журн</w:t>
        </w:r>
      </w:hyperlink>
      <w:r w:rsidR="00F012EE" w:rsidRPr="00AA52D6">
        <w:rPr>
          <w:rFonts w:ascii="Times New Roman" w:hAnsi="Times New Roman" w:cs="Times New Roman"/>
          <w:sz w:val="28"/>
        </w:rPr>
        <w:t>. – 2016.</w:t>
      </w:r>
      <w:r w:rsidRPr="00AA52D6">
        <w:rPr>
          <w:rFonts w:ascii="Times New Roman" w:hAnsi="Times New Roman" w:cs="Times New Roman"/>
          <w:sz w:val="28"/>
        </w:rPr>
        <w:t xml:space="preserve"> –</w:t>
      </w:r>
      <w:r w:rsidR="00F012EE" w:rsidRPr="00AA52D6">
        <w:rPr>
          <w:rFonts w:ascii="Times New Roman" w:hAnsi="Times New Roman" w:cs="Times New Roman"/>
          <w:sz w:val="28"/>
        </w:rPr>
        <w:t xml:space="preserve"> № 1. – С. 90-93</w:t>
      </w:r>
      <w:r w:rsidRPr="00AA52D6">
        <w:rPr>
          <w:rFonts w:ascii="Times New Roman" w:hAnsi="Times New Roman" w:cs="Times New Roman"/>
          <w:sz w:val="28"/>
        </w:rPr>
        <w:t>.</w:t>
      </w:r>
    </w:p>
    <w:p w:rsidR="00F012EE" w:rsidRPr="00AA52D6" w:rsidRDefault="00F012EE" w:rsidP="005100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Обоснованы и раскрыты принципы сочетания саморегулирования, госрегулирования и хозяйственного планирования в сельском хозяйстве, инструменты их реализации. Уточнены функции планирования по уровням экономики, предложен методологический подход к исследованию хозяйственного планирования на основе экономических интересов.</w:t>
      </w:r>
    </w:p>
    <w:p w:rsidR="00F012EE" w:rsidRPr="00AA52D6" w:rsidRDefault="00F012EE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464B5F" w:rsidRPr="00AA52D6" w:rsidRDefault="001F4F70" w:rsidP="0051002D">
      <w:pPr>
        <w:pStyle w:val="a7"/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Финансы сельского хозяйства</w:t>
      </w:r>
    </w:p>
    <w:p w:rsidR="0081166B" w:rsidRPr="0081166B" w:rsidRDefault="007C026C" w:rsidP="0051002D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81166B">
        <w:rPr>
          <w:rFonts w:ascii="Times New Roman" w:hAnsi="Times New Roman" w:cs="Times New Roman"/>
          <w:b/>
          <w:sz w:val="28"/>
        </w:rPr>
        <w:t>Алексеева, Н. А.</w:t>
      </w:r>
      <w:r w:rsidRPr="0081166B">
        <w:rPr>
          <w:rFonts w:ascii="Times New Roman" w:hAnsi="Times New Roman" w:cs="Times New Roman"/>
          <w:sz w:val="28"/>
        </w:rPr>
        <w:t xml:space="preserve"> </w:t>
      </w:r>
      <w:hyperlink r:id="rId45" w:history="1">
        <w:r w:rsidRPr="0081166B">
          <w:rPr>
            <w:rStyle w:val="a4"/>
            <w:rFonts w:ascii="Times New Roman" w:hAnsi="Times New Roman" w:cs="Times New Roman"/>
            <w:color w:val="auto"/>
            <w:sz w:val="28"/>
          </w:rPr>
          <w:t>Развитие методики факторного анализа прибыли (убытка) от продаж с учетом стратегических факторов на предприятиях молочного скотоводства</w:t>
        </w:r>
      </w:hyperlink>
      <w:r w:rsidRPr="0081166B">
        <w:rPr>
          <w:rFonts w:ascii="Times New Roman" w:hAnsi="Times New Roman" w:cs="Times New Roman"/>
          <w:sz w:val="28"/>
        </w:rPr>
        <w:t xml:space="preserve"> / Н. А. Алексеева // </w:t>
      </w:r>
      <w:proofErr w:type="gramStart"/>
      <w:r w:rsidRPr="0081166B">
        <w:rPr>
          <w:rFonts w:ascii="Times New Roman" w:hAnsi="Times New Roman" w:cs="Times New Roman"/>
          <w:sz w:val="28"/>
        </w:rPr>
        <w:t>В</w:t>
      </w:r>
      <w:hyperlink r:id="rId46" w:history="1">
        <w:r w:rsidRPr="0081166B">
          <w:rPr>
            <w:rStyle w:val="a4"/>
            <w:rFonts w:ascii="Times New Roman" w:hAnsi="Times New Roman" w:cs="Times New Roman"/>
            <w:color w:val="auto"/>
            <w:sz w:val="28"/>
          </w:rPr>
          <w:t>естник</w:t>
        </w:r>
        <w:proofErr w:type="gramEnd"/>
        <w:r w:rsidRPr="0081166B">
          <w:rPr>
            <w:rStyle w:val="a4"/>
            <w:rFonts w:ascii="Times New Roman" w:hAnsi="Times New Roman" w:cs="Times New Roman"/>
            <w:color w:val="auto"/>
            <w:sz w:val="28"/>
          </w:rPr>
          <w:t xml:space="preserve"> Ижевской гос. с.-х. акад</w:t>
        </w:r>
      </w:hyperlink>
      <w:r w:rsidRPr="0081166B">
        <w:rPr>
          <w:rFonts w:ascii="Times New Roman" w:hAnsi="Times New Roman" w:cs="Times New Roman"/>
          <w:sz w:val="28"/>
        </w:rPr>
        <w:t>. – 2015. – № 4(45). – С. 48-55.</w:t>
      </w:r>
    </w:p>
    <w:p w:rsidR="007C026C" w:rsidRPr="0081166B" w:rsidRDefault="007C026C" w:rsidP="0081166B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1166B">
        <w:rPr>
          <w:rFonts w:ascii="Times New Roman" w:hAnsi="Times New Roman" w:cs="Times New Roman"/>
          <w:sz w:val="24"/>
        </w:rPr>
        <w:t xml:space="preserve">Рассмотрен традиционный подход к анализу прибыли (убытка) от продаж, </w:t>
      </w:r>
      <w:r w:rsidRPr="0081166B">
        <w:rPr>
          <w:rFonts w:ascii="Times New Roman" w:hAnsi="Times New Roman" w:cs="Times New Roman"/>
          <w:sz w:val="24"/>
        </w:rPr>
        <w:lastRenderedPageBreak/>
        <w:t>состоящий в анализе аддитивной модели прибыли методом цепных подстановок и методом абсолютных разниц. Предложено развитие методики факторного анализа прибыли (убытка) от продаж за счет введения в модель факторного анализа структурного и ценового факторов, отражающих стратегические аспекты деятельности предприятия в сфере молочного скотоводства. Обоснован смешанный тип модифицированной модели. Раскрыты алгоритмы факторного анализа прибыли, осуществленного методом цепных подстановок. Обоснованы преимущества и недостатки предложенной методики. Сформулированы выводы на основе результатов факторного анализа.</w:t>
      </w:r>
    </w:p>
    <w:p w:rsidR="007C026C" w:rsidRPr="00AA52D6" w:rsidRDefault="007C026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C026C" w:rsidRPr="00AA52D6" w:rsidRDefault="007C026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Воронков, А. В.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4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CVP-модель управления финансовыми результатами предприятий АПК в инфляционной экономике</w:t>
        </w:r>
      </w:hyperlink>
      <w:r w:rsidRPr="00AA52D6">
        <w:rPr>
          <w:rFonts w:ascii="Times New Roman" w:hAnsi="Times New Roman" w:cs="Times New Roman"/>
          <w:sz w:val="28"/>
        </w:rPr>
        <w:t xml:space="preserve"> / А. В. Воронков // </w:t>
      </w:r>
      <w:hyperlink r:id="rId4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</w:rPr>
        <w:t>. – 2015. –№ 4(47). – С. 295-301.</w:t>
      </w:r>
    </w:p>
    <w:p w:rsidR="007C026C" w:rsidRPr="00AA52D6" w:rsidRDefault="007C026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F4F70" w:rsidRPr="00AA52D6" w:rsidRDefault="003479B7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Романов, Р. В.</w:t>
      </w:r>
      <w:r w:rsidRPr="00AA52D6">
        <w:rPr>
          <w:rFonts w:ascii="Times New Roman" w:hAnsi="Times New Roman" w:cs="Times New Roman"/>
          <w:sz w:val="28"/>
        </w:rPr>
        <w:t xml:space="preserve"> </w:t>
      </w:r>
      <w:r w:rsidR="001F4F70" w:rsidRPr="00AA52D6">
        <w:rPr>
          <w:rFonts w:ascii="Times New Roman" w:hAnsi="Times New Roman" w:cs="Times New Roman"/>
          <w:sz w:val="28"/>
        </w:rPr>
        <w:t>Г</w:t>
      </w:r>
      <w:r w:rsidRPr="00AA52D6">
        <w:rPr>
          <w:rFonts w:ascii="Times New Roman" w:hAnsi="Times New Roman" w:cs="Times New Roman"/>
          <w:sz w:val="28"/>
        </w:rPr>
        <w:t xml:space="preserve">осударственные субсидии и специфика возмещения части процентов по кредитам аграрных товаропроизводителей </w:t>
      </w:r>
      <w:r w:rsidR="001F4F70" w:rsidRPr="00AA52D6">
        <w:rPr>
          <w:rFonts w:ascii="Times New Roman" w:hAnsi="Times New Roman" w:cs="Times New Roman"/>
          <w:sz w:val="28"/>
        </w:rPr>
        <w:t xml:space="preserve">/ </w:t>
      </w:r>
      <w:r w:rsidRPr="00AA52D6">
        <w:rPr>
          <w:rFonts w:ascii="Times New Roman" w:hAnsi="Times New Roman" w:cs="Times New Roman"/>
          <w:sz w:val="28"/>
        </w:rPr>
        <w:t xml:space="preserve">Р. В. </w:t>
      </w:r>
      <w:r w:rsidR="001F4F70" w:rsidRPr="00AA52D6">
        <w:rPr>
          <w:rFonts w:ascii="Times New Roman" w:hAnsi="Times New Roman" w:cs="Times New Roman"/>
          <w:sz w:val="28"/>
        </w:rPr>
        <w:t xml:space="preserve">Романов // Вестник Башкирского гос. аграрного ун-та. </w:t>
      </w:r>
      <w:r w:rsidRPr="00AA52D6">
        <w:rPr>
          <w:rFonts w:ascii="Times New Roman" w:hAnsi="Times New Roman" w:cs="Times New Roman"/>
          <w:sz w:val="28"/>
        </w:rPr>
        <w:t xml:space="preserve">– </w:t>
      </w:r>
      <w:r w:rsidR="001F4F70" w:rsidRPr="00AA52D6">
        <w:rPr>
          <w:rFonts w:ascii="Times New Roman" w:hAnsi="Times New Roman" w:cs="Times New Roman"/>
          <w:sz w:val="28"/>
        </w:rPr>
        <w:t xml:space="preserve">2015. </w:t>
      </w:r>
      <w:r w:rsidRPr="00AA52D6">
        <w:rPr>
          <w:rFonts w:ascii="Times New Roman" w:hAnsi="Times New Roman" w:cs="Times New Roman"/>
          <w:sz w:val="28"/>
        </w:rPr>
        <w:t>–</w:t>
      </w:r>
      <w:r w:rsidR="001F4F70" w:rsidRPr="00AA52D6">
        <w:rPr>
          <w:rFonts w:ascii="Times New Roman" w:hAnsi="Times New Roman" w:cs="Times New Roman"/>
          <w:sz w:val="28"/>
        </w:rPr>
        <w:t xml:space="preserve"> № 4(36). – С. 137-139</w:t>
      </w:r>
      <w:r w:rsidRPr="00AA52D6">
        <w:rPr>
          <w:rFonts w:ascii="Times New Roman" w:hAnsi="Times New Roman" w:cs="Times New Roman"/>
          <w:sz w:val="28"/>
        </w:rPr>
        <w:t>.</w:t>
      </w:r>
    </w:p>
    <w:p w:rsidR="003479B7" w:rsidRPr="00AA52D6" w:rsidRDefault="003479B7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91913" w:rsidRPr="00AA52D6" w:rsidRDefault="00791913" w:rsidP="0051002D">
      <w:pPr>
        <w:pStyle w:val="a3"/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Земельные фонды и их использование</w:t>
      </w:r>
    </w:p>
    <w:p w:rsidR="00826A9A" w:rsidRPr="00AA52D6" w:rsidRDefault="00826A9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Булацкая</w:t>
      </w:r>
      <w:proofErr w:type="spellEnd"/>
      <w:r w:rsidRPr="00AA52D6">
        <w:rPr>
          <w:rFonts w:ascii="Times New Roman" w:hAnsi="Times New Roman" w:cs="Times New Roman"/>
          <w:b/>
          <w:sz w:val="28"/>
        </w:rPr>
        <w:t xml:space="preserve">, Н. Г. </w:t>
      </w:r>
      <w:hyperlink r:id="rId4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Возмещение убытков при изъятии земельных участков для государственных или муниципальных нужд</w:t>
        </w:r>
      </w:hyperlink>
      <w:r w:rsidRPr="00AA52D6">
        <w:rPr>
          <w:rFonts w:ascii="Times New Roman" w:hAnsi="Times New Roman" w:cs="Times New Roman"/>
          <w:sz w:val="28"/>
        </w:rPr>
        <w:t xml:space="preserve"> / Н. Г. </w:t>
      </w:r>
      <w:proofErr w:type="spellStart"/>
      <w:r w:rsidRPr="00AA52D6">
        <w:rPr>
          <w:rFonts w:ascii="Times New Roman" w:hAnsi="Times New Roman" w:cs="Times New Roman"/>
          <w:sz w:val="28"/>
        </w:rPr>
        <w:t>Булацкая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5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Ивановского гос. ун-та. Серия: Естественные, общественные науки</w:t>
        </w:r>
      </w:hyperlink>
      <w:r w:rsidRPr="00AA52D6">
        <w:rPr>
          <w:rFonts w:ascii="Times New Roman" w:hAnsi="Times New Roman" w:cs="Times New Roman"/>
          <w:sz w:val="28"/>
        </w:rPr>
        <w:t>. – 2015. – № 2. – С. 5-12.</w:t>
      </w:r>
    </w:p>
    <w:p w:rsidR="00826A9A" w:rsidRPr="00AA52D6" w:rsidRDefault="00826A9A" w:rsidP="005100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Проводится анализ норм земельного и гражданского права, регулирующих возмещение убытков собственникам и иным правообладателям земельных участков, причиненных изъятием земельного участка для государственных или муниципальных нужд. Выявлены проблемы и коллизии в правовом регулировании.</w:t>
      </w:r>
    </w:p>
    <w:p w:rsidR="00826A9A" w:rsidRPr="00AA52D6" w:rsidRDefault="00826A9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26A9A" w:rsidRPr="00AA52D6" w:rsidRDefault="00826A9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Воробьев, А. В.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5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Землеустроительное обеспечение земельной реформы в Волгоградской области</w:t>
        </w:r>
      </w:hyperlink>
      <w:r w:rsidRPr="00AA52D6">
        <w:rPr>
          <w:rFonts w:ascii="Times New Roman" w:hAnsi="Times New Roman" w:cs="Times New Roman"/>
          <w:sz w:val="28"/>
        </w:rPr>
        <w:t xml:space="preserve"> / </w:t>
      </w:r>
      <w:r w:rsidR="00B1624C" w:rsidRPr="00AA52D6">
        <w:rPr>
          <w:rFonts w:ascii="Times New Roman" w:hAnsi="Times New Roman" w:cs="Times New Roman"/>
          <w:sz w:val="28"/>
        </w:rPr>
        <w:t xml:space="preserve">А. В. </w:t>
      </w:r>
      <w:r w:rsidRPr="00AA52D6">
        <w:rPr>
          <w:rFonts w:ascii="Times New Roman" w:hAnsi="Times New Roman" w:cs="Times New Roman"/>
          <w:sz w:val="28"/>
        </w:rPr>
        <w:t xml:space="preserve">Воробьев, А. В. Смыков // </w:t>
      </w:r>
      <w:hyperlink r:id="rId5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Известия Нижневолжского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агроуниверситетского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комплекса: наука и высшее профессиональное образование</w:t>
        </w:r>
      </w:hyperlink>
      <w:r w:rsidRPr="00AA52D6">
        <w:rPr>
          <w:rFonts w:ascii="Times New Roman" w:hAnsi="Times New Roman" w:cs="Times New Roman"/>
          <w:sz w:val="28"/>
        </w:rPr>
        <w:t>. – 2015. – № 4(40). – С. 228-233.</w:t>
      </w:r>
    </w:p>
    <w:p w:rsidR="00826A9A" w:rsidRPr="00AA52D6" w:rsidRDefault="00826A9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D3EF8" w:rsidRPr="00AA52D6" w:rsidRDefault="007C026C" w:rsidP="00425F4E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Косников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С. Н.</w:t>
      </w:r>
      <w:r w:rsidRPr="00AA52D6">
        <w:rPr>
          <w:rFonts w:ascii="Times New Roman" w:hAnsi="Times New Roman" w:cs="Times New Roman"/>
          <w:sz w:val="28"/>
        </w:rPr>
        <w:t xml:space="preserve"> </w:t>
      </w:r>
      <w:r w:rsidR="00CD3EF8" w:rsidRPr="00AA52D6">
        <w:rPr>
          <w:rFonts w:ascii="Times New Roman" w:hAnsi="Times New Roman" w:cs="Times New Roman"/>
          <w:sz w:val="28"/>
        </w:rPr>
        <w:t>Э</w:t>
      </w:r>
      <w:r w:rsidRPr="00AA52D6">
        <w:rPr>
          <w:rFonts w:ascii="Times New Roman" w:hAnsi="Times New Roman" w:cs="Times New Roman"/>
          <w:sz w:val="28"/>
        </w:rPr>
        <w:t xml:space="preserve">ффективность использования сельскохозяйственных угодий в </w:t>
      </w:r>
      <w:r w:rsidR="00CD3EF8" w:rsidRPr="00AA52D6">
        <w:rPr>
          <w:rFonts w:ascii="Times New Roman" w:hAnsi="Times New Roman" w:cs="Times New Roman"/>
          <w:sz w:val="28"/>
        </w:rPr>
        <w:t>К</w:t>
      </w:r>
      <w:r w:rsidRPr="00AA52D6">
        <w:rPr>
          <w:rFonts w:ascii="Times New Roman" w:hAnsi="Times New Roman" w:cs="Times New Roman"/>
          <w:sz w:val="28"/>
        </w:rPr>
        <w:t xml:space="preserve">раснодарском крае </w:t>
      </w:r>
      <w:r w:rsidR="00CD3EF8" w:rsidRPr="00AA52D6">
        <w:rPr>
          <w:rFonts w:ascii="Times New Roman" w:hAnsi="Times New Roman" w:cs="Times New Roman"/>
          <w:sz w:val="28"/>
        </w:rPr>
        <w:t xml:space="preserve">/ </w:t>
      </w:r>
      <w:r w:rsidRPr="00AA52D6">
        <w:rPr>
          <w:rFonts w:ascii="Times New Roman" w:hAnsi="Times New Roman" w:cs="Times New Roman"/>
          <w:sz w:val="28"/>
        </w:rPr>
        <w:t xml:space="preserve">С. Н. </w:t>
      </w:r>
      <w:proofErr w:type="spellStart"/>
      <w:r w:rsidR="00CD3EF8" w:rsidRPr="00AA52D6">
        <w:rPr>
          <w:rFonts w:ascii="Times New Roman" w:hAnsi="Times New Roman" w:cs="Times New Roman"/>
          <w:sz w:val="28"/>
        </w:rPr>
        <w:t>Косников</w:t>
      </w:r>
      <w:proofErr w:type="spellEnd"/>
      <w:r w:rsidR="00CD3EF8" w:rsidRPr="00AA52D6">
        <w:rPr>
          <w:rFonts w:ascii="Times New Roman" w:hAnsi="Times New Roman" w:cs="Times New Roman"/>
          <w:sz w:val="28"/>
        </w:rPr>
        <w:t xml:space="preserve">, </w:t>
      </w:r>
      <w:r w:rsidRPr="00AA52D6">
        <w:rPr>
          <w:rFonts w:ascii="Times New Roman" w:hAnsi="Times New Roman" w:cs="Times New Roman"/>
          <w:sz w:val="28"/>
        </w:rPr>
        <w:t xml:space="preserve">Е. С. </w:t>
      </w:r>
      <w:proofErr w:type="spellStart"/>
      <w:r w:rsidR="00CD3EF8" w:rsidRPr="00AA52D6">
        <w:rPr>
          <w:rFonts w:ascii="Times New Roman" w:hAnsi="Times New Roman" w:cs="Times New Roman"/>
          <w:sz w:val="28"/>
        </w:rPr>
        <w:t>Шалагинова</w:t>
      </w:r>
      <w:proofErr w:type="spellEnd"/>
      <w:r w:rsidR="00CD3EF8" w:rsidRPr="00AA52D6">
        <w:rPr>
          <w:rFonts w:ascii="Times New Roman" w:hAnsi="Times New Roman" w:cs="Times New Roman"/>
          <w:sz w:val="28"/>
        </w:rPr>
        <w:t xml:space="preserve"> // Вестник Башкирского гос. аграрного ун-та. </w:t>
      </w:r>
      <w:r w:rsidRPr="00AA52D6">
        <w:rPr>
          <w:rFonts w:ascii="Times New Roman" w:hAnsi="Times New Roman" w:cs="Times New Roman"/>
          <w:sz w:val="28"/>
        </w:rPr>
        <w:t xml:space="preserve">– </w:t>
      </w:r>
      <w:r w:rsidR="00CD3EF8" w:rsidRPr="00AA52D6">
        <w:rPr>
          <w:rFonts w:ascii="Times New Roman" w:hAnsi="Times New Roman" w:cs="Times New Roman"/>
          <w:sz w:val="28"/>
        </w:rPr>
        <w:t xml:space="preserve">2015. </w:t>
      </w:r>
      <w:r w:rsidRPr="00AA52D6">
        <w:rPr>
          <w:rFonts w:ascii="Times New Roman" w:hAnsi="Times New Roman" w:cs="Times New Roman"/>
          <w:sz w:val="28"/>
        </w:rPr>
        <w:t>–</w:t>
      </w:r>
      <w:r w:rsidR="00CD3EF8" w:rsidRPr="00AA52D6">
        <w:rPr>
          <w:rFonts w:ascii="Times New Roman" w:hAnsi="Times New Roman" w:cs="Times New Roman"/>
          <w:sz w:val="28"/>
        </w:rPr>
        <w:t xml:space="preserve"> № 4(36). – С. 128-132</w:t>
      </w:r>
      <w:r w:rsidR="00AC291F" w:rsidRPr="00AA52D6">
        <w:rPr>
          <w:rFonts w:ascii="Times New Roman" w:hAnsi="Times New Roman" w:cs="Times New Roman"/>
          <w:sz w:val="28"/>
        </w:rPr>
        <w:t>.</w:t>
      </w:r>
    </w:p>
    <w:p w:rsidR="007C026C" w:rsidRPr="00AA52D6" w:rsidRDefault="007C026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B6072" w:rsidRPr="00AA52D6" w:rsidRDefault="00FB6072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Кочанов, М. А.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5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Концептуальные основы совершенствования государственного управления земельными ресурсами</w:t>
        </w:r>
      </w:hyperlink>
      <w:r w:rsidRPr="00AA52D6">
        <w:rPr>
          <w:rFonts w:ascii="Times New Roman" w:hAnsi="Times New Roman" w:cs="Times New Roman"/>
          <w:sz w:val="28"/>
        </w:rPr>
        <w:t xml:space="preserve"> / </w:t>
      </w:r>
      <w:r w:rsidR="00826A9A" w:rsidRPr="00AA52D6">
        <w:rPr>
          <w:rFonts w:ascii="Times New Roman" w:hAnsi="Times New Roman" w:cs="Times New Roman"/>
          <w:sz w:val="28"/>
        </w:rPr>
        <w:t xml:space="preserve">М. А. </w:t>
      </w:r>
      <w:r w:rsidRPr="00AA52D6">
        <w:rPr>
          <w:rFonts w:ascii="Times New Roman" w:hAnsi="Times New Roman" w:cs="Times New Roman"/>
          <w:sz w:val="28"/>
        </w:rPr>
        <w:t xml:space="preserve">Кочанов, Я. Е. Давыдова // </w:t>
      </w:r>
      <w:hyperlink r:id="rId5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Агропродовольственная политика России</w:t>
        </w:r>
      </w:hyperlink>
      <w:r w:rsidRPr="00AA52D6">
        <w:rPr>
          <w:rFonts w:ascii="Times New Roman" w:hAnsi="Times New Roman" w:cs="Times New Roman"/>
          <w:sz w:val="28"/>
        </w:rPr>
        <w:t>. – 2015. – № 9. – С. 33-36.</w:t>
      </w:r>
    </w:p>
    <w:p w:rsidR="0081166B" w:rsidRDefault="00FB6072" w:rsidP="0081166B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В статье рассматриваются основные противоречия в состоянии развития земельных отношений в сельском хозяйстве РФ, определяются основные направления их разрешения на основе совершенствования принципов хозяйствования.</w:t>
      </w:r>
    </w:p>
    <w:p w:rsidR="0081166B" w:rsidRDefault="0081166B" w:rsidP="0081166B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26A9A" w:rsidRPr="00AA52D6" w:rsidRDefault="00826A9A" w:rsidP="0081166B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Миндрин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А. С.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5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Рынок аренды земель сельскохозяйственного назначения</w:t>
        </w:r>
      </w:hyperlink>
      <w:r w:rsidRPr="00AA52D6">
        <w:rPr>
          <w:rFonts w:ascii="Times New Roman" w:hAnsi="Times New Roman" w:cs="Times New Roman"/>
          <w:sz w:val="28"/>
        </w:rPr>
        <w:t xml:space="preserve"> / А. С. </w:t>
      </w:r>
      <w:proofErr w:type="spellStart"/>
      <w:r w:rsidRPr="00AA52D6">
        <w:rPr>
          <w:rFonts w:ascii="Times New Roman" w:hAnsi="Times New Roman" w:cs="Times New Roman"/>
          <w:sz w:val="28"/>
        </w:rPr>
        <w:t>Миндрин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5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Агропродовольственная политика России</w:t>
        </w:r>
      </w:hyperlink>
      <w:r w:rsidRPr="00AA52D6">
        <w:rPr>
          <w:rFonts w:ascii="Times New Roman" w:hAnsi="Times New Roman" w:cs="Times New Roman"/>
          <w:sz w:val="28"/>
        </w:rPr>
        <w:t xml:space="preserve">. – </w:t>
      </w:r>
      <w:r w:rsidRPr="00AA52D6">
        <w:rPr>
          <w:rFonts w:ascii="Times New Roman" w:hAnsi="Times New Roman" w:cs="Times New Roman"/>
          <w:sz w:val="28"/>
        </w:rPr>
        <w:lastRenderedPageBreak/>
        <w:t>2015. – № 9. – С. 27-32.</w:t>
      </w:r>
    </w:p>
    <w:p w:rsidR="00826A9A" w:rsidRPr="00AA52D6" w:rsidRDefault="00826A9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26A9A" w:rsidRPr="00AA52D6" w:rsidRDefault="00826A9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Новиков, А. И</w:t>
      </w:r>
      <w:r w:rsidRPr="00AA52D6">
        <w:rPr>
          <w:rFonts w:ascii="Times New Roman" w:hAnsi="Times New Roman" w:cs="Times New Roman"/>
          <w:sz w:val="28"/>
        </w:rPr>
        <w:t xml:space="preserve">. </w:t>
      </w:r>
      <w:hyperlink r:id="rId5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Земельно-ресурсный потенциал России</w:t>
        </w:r>
      </w:hyperlink>
      <w:r w:rsidRPr="00AA52D6">
        <w:rPr>
          <w:rFonts w:ascii="Times New Roman" w:hAnsi="Times New Roman" w:cs="Times New Roman"/>
          <w:sz w:val="28"/>
        </w:rPr>
        <w:t xml:space="preserve"> / А. И. Новиков // </w:t>
      </w:r>
      <w:hyperlink r:id="rId5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Ивановского государственного университета. Серия: Экономика</w:t>
        </w:r>
      </w:hyperlink>
      <w:r w:rsidRPr="00AA52D6">
        <w:rPr>
          <w:rFonts w:ascii="Times New Roman" w:hAnsi="Times New Roman" w:cs="Times New Roman"/>
          <w:sz w:val="28"/>
        </w:rPr>
        <w:t>. – 2015. – № 3-4 (25-26). – С. 48-53.</w:t>
      </w:r>
    </w:p>
    <w:p w:rsidR="00826A9A" w:rsidRPr="00AA52D6" w:rsidRDefault="00826A9A" w:rsidP="005100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Рассматриваются вопросы использования земельных ресурсов как потенциала в социально-экономическом развитии страны и регионов и предлагаются механизмы по вовлечению земли в хозяйственный оборот.</w:t>
      </w:r>
    </w:p>
    <w:p w:rsidR="00826A9A" w:rsidRPr="00AA52D6" w:rsidRDefault="00826A9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26A9A" w:rsidRPr="00AA52D6" w:rsidRDefault="00826A9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Нуретдинов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И. Г.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5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Программно-целевой подход в формировании государственной политики развития эффективного землепользования в личных подсобных хозяйствах: региональный аспект</w:t>
        </w:r>
      </w:hyperlink>
      <w:r w:rsidRPr="00AA52D6">
        <w:rPr>
          <w:rFonts w:ascii="Times New Roman" w:hAnsi="Times New Roman" w:cs="Times New Roman"/>
          <w:sz w:val="28"/>
        </w:rPr>
        <w:t xml:space="preserve"> / И. Г. </w:t>
      </w:r>
      <w:proofErr w:type="spellStart"/>
      <w:r w:rsidRPr="00AA52D6">
        <w:rPr>
          <w:rFonts w:ascii="Times New Roman" w:hAnsi="Times New Roman" w:cs="Times New Roman"/>
          <w:sz w:val="28"/>
        </w:rPr>
        <w:t>Нуретдинов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Ю. В. </w:t>
      </w:r>
      <w:proofErr w:type="spellStart"/>
      <w:r w:rsidRPr="00AA52D6">
        <w:rPr>
          <w:rFonts w:ascii="Times New Roman" w:hAnsi="Times New Roman" w:cs="Times New Roman"/>
          <w:sz w:val="28"/>
        </w:rPr>
        <w:t>Нуретдинова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А. П. Соколов // </w:t>
      </w:r>
      <w:hyperlink r:id="rId6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Алтайского гос. аграрного ун-та</w:t>
        </w:r>
      </w:hyperlink>
      <w:r w:rsidRPr="00AA52D6">
        <w:rPr>
          <w:rFonts w:ascii="Times New Roman" w:hAnsi="Times New Roman" w:cs="Times New Roman"/>
          <w:sz w:val="28"/>
        </w:rPr>
        <w:t>. – 2015. – № 12 (134). – С. 158-162.</w:t>
      </w:r>
    </w:p>
    <w:p w:rsidR="00826A9A" w:rsidRPr="00AA52D6" w:rsidRDefault="00826A9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C291F" w:rsidRPr="00AA52D6" w:rsidRDefault="007C026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Пашков, В. П</w:t>
      </w:r>
      <w:r w:rsidRPr="00AA52D6">
        <w:rPr>
          <w:rFonts w:ascii="Times New Roman" w:hAnsi="Times New Roman" w:cs="Times New Roman"/>
          <w:sz w:val="28"/>
        </w:rPr>
        <w:t xml:space="preserve">. </w:t>
      </w:r>
      <w:hyperlink r:id="rId61" w:history="1">
        <w:r w:rsidR="00AC291F" w:rsidRPr="00AA52D6">
          <w:rPr>
            <w:rStyle w:val="a4"/>
            <w:rFonts w:ascii="Times New Roman" w:hAnsi="Times New Roman" w:cs="Times New Roman"/>
            <w:color w:val="auto"/>
            <w:sz w:val="28"/>
          </w:rPr>
          <w:t>Н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овые тенденции в поземельных отношениях в России и в других странах мира</w:t>
        </w:r>
      </w:hyperlink>
      <w:r w:rsidR="00AC291F" w:rsidRPr="00AA52D6">
        <w:rPr>
          <w:rFonts w:ascii="Times New Roman" w:hAnsi="Times New Roman" w:cs="Times New Roman"/>
          <w:sz w:val="28"/>
        </w:rPr>
        <w:t xml:space="preserve"> / </w:t>
      </w:r>
      <w:r w:rsidRPr="00AA52D6">
        <w:rPr>
          <w:rFonts w:ascii="Times New Roman" w:hAnsi="Times New Roman" w:cs="Times New Roman"/>
          <w:sz w:val="28"/>
        </w:rPr>
        <w:t xml:space="preserve">В. П. </w:t>
      </w:r>
      <w:r w:rsidR="00AC291F" w:rsidRPr="00AA52D6">
        <w:rPr>
          <w:rFonts w:ascii="Times New Roman" w:hAnsi="Times New Roman" w:cs="Times New Roman"/>
          <w:sz w:val="28"/>
        </w:rPr>
        <w:t xml:space="preserve">Пашков // </w:t>
      </w:r>
      <w:proofErr w:type="gramStart"/>
      <w:r w:rsidR="00AC291F"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="00AC291F"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="00AC291F" w:rsidRPr="00AA52D6">
        <w:rPr>
          <w:rFonts w:ascii="Times New Roman" w:hAnsi="Times New Roman" w:cs="Times New Roman"/>
          <w:sz w:val="28"/>
        </w:rPr>
        <w:t>. –</w:t>
      </w:r>
      <w:r w:rsidRPr="00AA52D6">
        <w:rPr>
          <w:rFonts w:ascii="Times New Roman" w:hAnsi="Times New Roman" w:cs="Times New Roman"/>
          <w:sz w:val="28"/>
        </w:rPr>
        <w:t xml:space="preserve"> </w:t>
      </w:r>
      <w:r w:rsidR="00AC291F" w:rsidRPr="00AA52D6">
        <w:rPr>
          <w:rFonts w:ascii="Times New Roman" w:hAnsi="Times New Roman" w:cs="Times New Roman"/>
          <w:sz w:val="28"/>
        </w:rPr>
        <w:t>2015. – Т.</w:t>
      </w:r>
      <w:r w:rsidRPr="00AA52D6">
        <w:rPr>
          <w:rFonts w:ascii="Times New Roman" w:hAnsi="Times New Roman" w:cs="Times New Roman"/>
          <w:sz w:val="28"/>
        </w:rPr>
        <w:t xml:space="preserve"> </w:t>
      </w:r>
      <w:r w:rsidR="00AC291F" w:rsidRPr="00AA52D6">
        <w:rPr>
          <w:rFonts w:ascii="Times New Roman" w:hAnsi="Times New Roman" w:cs="Times New Roman"/>
          <w:sz w:val="28"/>
        </w:rPr>
        <w:t>1. № 1. – С. 11-16</w:t>
      </w:r>
      <w:r w:rsidRPr="00AA52D6">
        <w:rPr>
          <w:rFonts w:ascii="Times New Roman" w:hAnsi="Times New Roman" w:cs="Times New Roman"/>
          <w:sz w:val="28"/>
        </w:rPr>
        <w:t>.</w:t>
      </w:r>
    </w:p>
    <w:p w:rsidR="00AC291F" w:rsidRPr="00AA52D6" w:rsidRDefault="00AC291F" w:rsidP="005100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В статье рассматривается мировая продовольственная лихорадка, решение которой развивающиеся страны связывают с приобретением земли в других странах. Подчеркивается, что это вызвано ростом цен на продовольствие, ростом населения на земле, общим недостатком продовольствия. Описываются действия иностранных лиц по получению доступа к сельскохозяйственным землям России и Украины.</w:t>
      </w:r>
    </w:p>
    <w:p w:rsidR="00AC291F" w:rsidRPr="00AA52D6" w:rsidRDefault="00AC291F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864A8" w:rsidRPr="00AA52D6" w:rsidRDefault="00826A9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Потапов, А. П. </w:t>
      </w:r>
      <w:hyperlink r:id="rId62" w:history="1">
        <w:r w:rsidR="003864A8" w:rsidRPr="00AA52D6">
          <w:rPr>
            <w:rStyle w:val="a4"/>
            <w:rFonts w:ascii="Times New Roman" w:hAnsi="Times New Roman" w:cs="Times New Roman"/>
            <w:color w:val="auto"/>
            <w:sz w:val="28"/>
          </w:rPr>
          <w:t>Н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аращивание ресурсного потенциала аграрного производства в условиях изменения внешнеэкономической конъюнктуры</w:t>
        </w:r>
      </w:hyperlink>
      <w:r w:rsidR="003864A8" w:rsidRPr="00AA52D6">
        <w:rPr>
          <w:rFonts w:ascii="Times New Roman" w:hAnsi="Times New Roman" w:cs="Times New Roman"/>
          <w:sz w:val="28"/>
        </w:rPr>
        <w:t xml:space="preserve"> / </w:t>
      </w:r>
      <w:r w:rsidRPr="00AA52D6">
        <w:rPr>
          <w:rFonts w:ascii="Times New Roman" w:hAnsi="Times New Roman" w:cs="Times New Roman"/>
          <w:sz w:val="28"/>
        </w:rPr>
        <w:t xml:space="preserve">А. П. </w:t>
      </w:r>
      <w:r w:rsidR="003864A8" w:rsidRPr="00AA52D6">
        <w:rPr>
          <w:rFonts w:ascii="Times New Roman" w:hAnsi="Times New Roman" w:cs="Times New Roman"/>
          <w:sz w:val="28"/>
        </w:rPr>
        <w:t xml:space="preserve">Потапов // </w:t>
      </w:r>
      <w:proofErr w:type="gramStart"/>
      <w:r w:rsidR="003864A8"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="003864A8"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="003864A8" w:rsidRPr="00AA52D6">
        <w:rPr>
          <w:rFonts w:ascii="Times New Roman" w:hAnsi="Times New Roman" w:cs="Times New Roman"/>
          <w:sz w:val="28"/>
        </w:rPr>
        <w:t>. –2015. – Т.</w:t>
      </w:r>
      <w:r w:rsidRPr="00AA52D6">
        <w:rPr>
          <w:rFonts w:ascii="Times New Roman" w:hAnsi="Times New Roman" w:cs="Times New Roman"/>
          <w:sz w:val="28"/>
        </w:rPr>
        <w:t xml:space="preserve"> </w:t>
      </w:r>
      <w:r w:rsidR="003864A8" w:rsidRPr="00AA52D6">
        <w:rPr>
          <w:rFonts w:ascii="Times New Roman" w:hAnsi="Times New Roman" w:cs="Times New Roman"/>
          <w:sz w:val="28"/>
        </w:rPr>
        <w:t>1. № 1. – С. 16-21</w:t>
      </w:r>
      <w:r w:rsidRPr="00AA52D6">
        <w:rPr>
          <w:rFonts w:ascii="Times New Roman" w:hAnsi="Times New Roman" w:cs="Times New Roman"/>
          <w:sz w:val="28"/>
        </w:rPr>
        <w:t>.</w:t>
      </w:r>
    </w:p>
    <w:p w:rsidR="003864A8" w:rsidRPr="00AA52D6" w:rsidRDefault="003864A8" w:rsidP="005100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В статье выявлены основные проблемы развития отечественного агропродовольственного комплекса в условиях изменения внешнеэкономической конъюнктуры. Представлены главные возможности для наращивания ресурсного потенциала аграрного производства. Обозначены основные направления государственной аграрной политики России в целях наращивания ресурсного потенциала аграрного производства в условиях изменения внешнеэкономической конъюнктуры. Проведен анализ выполнения в 2013-2014 годах подпрограммы по технической модернизации аграрного производства в рамках Госпрограммы на 2013-2020 годы, что позволило спрогнозировать риски технологического развития аграрного производства в краткосрочной и среднесрочной перспективе.</w:t>
      </w:r>
    </w:p>
    <w:p w:rsidR="00791913" w:rsidRPr="00AA52D6" w:rsidRDefault="00791913" w:rsidP="008A0985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715564" w:rsidRPr="00AA52D6" w:rsidRDefault="00715564" w:rsidP="00F63666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Инвестиции</w:t>
      </w:r>
    </w:p>
    <w:p w:rsidR="00A92E5C" w:rsidRPr="00AA52D6" w:rsidRDefault="00A92E5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Гончарова, К. К.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6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Инвестиции как ключевой фактор обеспечения устойчивого развития предприятий АПК</w:t>
        </w:r>
      </w:hyperlink>
      <w:r w:rsidRPr="00AA52D6">
        <w:rPr>
          <w:rFonts w:ascii="Times New Roman" w:hAnsi="Times New Roman" w:cs="Times New Roman"/>
          <w:sz w:val="28"/>
        </w:rPr>
        <w:t xml:space="preserve"> / К. К. Гончарова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56-58.</w:t>
      </w:r>
    </w:p>
    <w:p w:rsidR="00A92E5C" w:rsidRPr="00AA52D6" w:rsidRDefault="00A92E5C" w:rsidP="006C3212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Рассматриваются проблемы устойчивого развития предприятий АПК. Обосновывается необходимость привлечения инвестиция как ключевого фактора обеспечения устойчивого развития.</w:t>
      </w:r>
    </w:p>
    <w:p w:rsidR="00A92E5C" w:rsidRPr="00AA52D6" w:rsidRDefault="00A92E5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lastRenderedPageBreak/>
        <w:t>Меликян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Л. А.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6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Антикризисное управление инвестиционными проектами в АПК</w:t>
        </w:r>
      </w:hyperlink>
      <w:r w:rsidRPr="00AA52D6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AA52D6">
        <w:rPr>
          <w:rFonts w:ascii="Times New Roman" w:hAnsi="Times New Roman" w:cs="Times New Roman"/>
          <w:sz w:val="28"/>
        </w:rPr>
        <w:t>Меликян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Л. А. // </w:t>
      </w:r>
      <w:hyperlink r:id="rId6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Известия Горского гос. аграрного ун-та</w:t>
        </w:r>
      </w:hyperlink>
      <w:r w:rsidRPr="00AA52D6">
        <w:rPr>
          <w:rFonts w:ascii="Times New Roman" w:hAnsi="Times New Roman" w:cs="Times New Roman"/>
          <w:sz w:val="28"/>
        </w:rPr>
        <w:t>. – 2015. – Т. 52. № 4. – С. 267-270.</w:t>
      </w:r>
    </w:p>
    <w:p w:rsidR="00B1624C" w:rsidRPr="00AA52D6" w:rsidRDefault="00B1624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92E5C" w:rsidRPr="00AA52D6" w:rsidRDefault="00A92E5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Михалев, А. </w:t>
      </w:r>
      <w:hyperlink r:id="rId6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Вопросы государственного регулирования инвестиционных процессов в сельском хозяйстве России</w:t>
        </w:r>
      </w:hyperlink>
      <w:r w:rsidRPr="00AA52D6">
        <w:rPr>
          <w:rFonts w:ascii="Times New Roman" w:hAnsi="Times New Roman" w:cs="Times New Roman"/>
          <w:sz w:val="28"/>
        </w:rPr>
        <w:t xml:space="preserve"> / А. Михалев // </w:t>
      </w:r>
      <w:proofErr w:type="spellStart"/>
      <w:r w:rsidRPr="00AA52D6">
        <w:rPr>
          <w:rFonts w:ascii="Times New Roman" w:hAnsi="Times New Roman" w:cs="Times New Roman"/>
          <w:sz w:val="28"/>
        </w:rPr>
        <w:t>Биотика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. – 2015. – Т. 6. </w:t>
      </w:r>
      <w:r w:rsidR="003A32BB" w:rsidRPr="00AA52D6">
        <w:rPr>
          <w:rFonts w:ascii="Times New Roman" w:hAnsi="Times New Roman" w:cs="Times New Roman"/>
          <w:sz w:val="28"/>
        </w:rPr>
        <w:t xml:space="preserve">– </w:t>
      </w:r>
      <w:r w:rsidRPr="00AA52D6">
        <w:rPr>
          <w:rFonts w:ascii="Times New Roman" w:hAnsi="Times New Roman" w:cs="Times New Roman"/>
          <w:sz w:val="28"/>
        </w:rPr>
        <w:t>№ 5. – С. 5-11.</w:t>
      </w:r>
    </w:p>
    <w:p w:rsidR="00A92E5C" w:rsidRPr="00AA52D6" w:rsidRDefault="003A32BB" w:rsidP="00B47D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Автором</w:t>
      </w:r>
      <w:r w:rsidR="00A92E5C" w:rsidRPr="00AA52D6">
        <w:rPr>
          <w:rFonts w:ascii="Times New Roman" w:hAnsi="Times New Roman" w:cs="Times New Roman"/>
          <w:sz w:val="24"/>
        </w:rPr>
        <w:t xml:space="preserve"> разработана схема управления, предполагающая комплексное рассмотрение методов, функций, органов, целей, задач управления инновационным потенциалом агропромышленного предприятия. Представлена обобщенная классификация видов организации работ по управлению инновационным потенциалом предприятия АПК и схема организации работ, а также схема </w:t>
      </w:r>
      <w:proofErr w:type="gramStart"/>
      <w:r w:rsidR="00A92E5C" w:rsidRPr="00AA52D6">
        <w:rPr>
          <w:rFonts w:ascii="Times New Roman" w:hAnsi="Times New Roman" w:cs="Times New Roman"/>
          <w:sz w:val="24"/>
        </w:rPr>
        <w:t>процесса контроля состояния инновационного потенциала агропромышленного предприятия</w:t>
      </w:r>
      <w:proofErr w:type="gramEnd"/>
      <w:r w:rsidR="00A92E5C" w:rsidRPr="00AA52D6">
        <w:rPr>
          <w:rFonts w:ascii="Times New Roman" w:hAnsi="Times New Roman" w:cs="Times New Roman"/>
          <w:sz w:val="24"/>
        </w:rPr>
        <w:t>.</w:t>
      </w:r>
    </w:p>
    <w:p w:rsidR="00A92E5C" w:rsidRPr="00AA52D6" w:rsidRDefault="00A92E5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92E5C" w:rsidRPr="00AA52D6" w:rsidRDefault="00A92E5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Скулова</w:t>
      </w:r>
      <w:proofErr w:type="spellEnd"/>
      <w:r w:rsidRPr="00AA52D6">
        <w:rPr>
          <w:rFonts w:ascii="Times New Roman" w:hAnsi="Times New Roman" w:cs="Times New Roman"/>
          <w:b/>
          <w:sz w:val="28"/>
        </w:rPr>
        <w:t xml:space="preserve">, Д. В. </w:t>
      </w:r>
      <w:hyperlink r:id="rId6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Проблемы привлечения инвестиционных ресурсов в АПК Саратовской области</w:t>
        </w:r>
      </w:hyperlink>
      <w:r w:rsidRPr="00AA52D6">
        <w:rPr>
          <w:rFonts w:ascii="Times New Roman" w:hAnsi="Times New Roman" w:cs="Times New Roman"/>
          <w:sz w:val="28"/>
        </w:rPr>
        <w:t xml:space="preserve"> / Д. В. </w:t>
      </w:r>
      <w:proofErr w:type="spellStart"/>
      <w:r w:rsidRPr="00AA52D6">
        <w:rPr>
          <w:rFonts w:ascii="Times New Roman" w:hAnsi="Times New Roman" w:cs="Times New Roman"/>
          <w:sz w:val="28"/>
        </w:rPr>
        <w:t>Скулова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132-134.</w:t>
      </w:r>
    </w:p>
    <w:p w:rsidR="00A92E5C" w:rsidRPr="00AA52D6" w:rsidRDefault="00A92E5C" w:rsidP="00B47D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В статье рассматриваются основные проблемы инвестиционной деятельности в сфере АПК Саратовской области, анализируются проблемы инвестиционной привлекательности региона, предлагаются направления совершенствования данного вида деятельности.</w:t>
      </w:r>
    </w:p>
    <w:p w:rsidR="00A92E5C" w:rsidRPr="00AA52D6" w:rsidRDefault="00A92E5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92E5C" w:rsidRPr="00AA52D6" w:rsidRDefault="00A92E5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Тараненко, Т. А. </w:t>
      </w:r>
      <w:hyperlink r:id="rId6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Эффективная инвестиционная политика как важнейшее направление преодоления кризиса в АПК</w:t>
        </w:r>
      </w:hyperlink>
      <w:r w:rsidRPr="00AA52D6">
        <w:rPr>
          <w:rFonts w:ascii="Times New Roman" w:hAnsi="Times New Roman" w:cs="Times New Roman"/>
          <w:sz w:val="28"/>
        </w:rPr>
        <w:t xml:space="preserve"> / Т. А. Тараненко, Л. А. </w:t>
      </w:r>
      <w:proofErr w:type="spellStart"/>
      <w:r w:rsidRPr="00AA52D6">
        <w:rPr>
          <w:rFonts w:ascii="Times New Roman" w:hAnsi="Times New Roman" w:cs="Times New Roman"/>
          <w:sz w:val="28"/>
        </w:rPr>
        <w:t>Меликян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6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Известия Горского гос. аграрного ун-та</w:t>
        </w:r>
      </w:hyperlink>
      <w:r w:rsidRPr="00AA52D6">
        <w:rPr>
          <w:rFonts w:ascii="Times New Roman" w:hAnsi="Times New Roman" w:cs="Times New Roman"/>
          <w:sz w:val="28"/>
        </w:rPr>
        <w:t>. – 2015. – Т. 52. № 4. – С. 290-294.</w:t>
      </w:r>
    </w:p>
    <w:p w:rsidR="00A92E5C" w:rsidRPr="00AA52D6" w:rsidRDefault="00A92E5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673EF5" w:rsidRPr="00AA52D6" w:rsidRDefault="00A92E5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Тлатова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Л. Х.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70" w:history="1">
        <w:r w:rsidR="00673EF5" w:rsidRPr="00AA52D6">
          <w:rPr>
            <w:rStyle w:val="a4"/>
            <w:rFonts w:ascii="Times New Roman" w:hAnsi="Times New Roman" w:cs="Times New Roman"/>
            <w:color w:val="auto"/>
            <w:sz w:val="28"/>
          </w:rPr>
          <w:t>И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нвестиционные механизмы осуществления целевых программ в региональном </w:t>
        </w:r>
        <w:r w:rsidR="00673EF5" w:rsidRPr="00AA52D6">
          <w:rPr>
            <w:rStyle w:val="a4"/>
            <w:rFonts w:ascii="Times New Roman" w:hAnsi="Times New Roman" w:cs="Times New Roman"/>
            <w:color w:val="auto"/>
            <w:sz w:val="28"/>
          </w:rPr>
          <w:t>АПК</w:t>
        </w:r>
      </w:hyperlink>
      <w:r w:rsidR="00673EF5" w:rsidRPr="00AA52D6">
        <w:rPr>
          <w:rFonts w:ascii="Times New Roman" w:hAnsi="Times New Roman" w:cs="Times New Roman"/>
          <w:sz w:val="28"/>
        </w:rPr>
        <w:t xml:space="preserve"> / </w:t>
      </w:r>
      <w:r w:rsidRPr="00AA52D6">
        <w:rPr>
          <w:rFonts w:ascii="Times New Roman" w:hAnsi="Times New Roman" w:cs="Times New Roman"/>
          <w:sz w:val="28"/>
        </w:rPr>
        <w:t xml:space="preserve">Л. Х. </w:t>
      </w:r>
      <w:proofErr w:type="spellStart"/>
      <w:r w:rsidR="00673EF5" w:rsidRPr="00AA52D6">
        <w:rPr>
          <w:rFonts w:ascii="Times New Roman" w:hAnsi="Times New Roman" w:cs="Times New Roman"/>
          <w:sz w:val="28"/>
        </w:rPr>
        <w:t>Тлатова</w:t>
      </w:r>
      <w:proofErr w:type="spellEnd"/>
      <w:r w:rsidR="00673EF5" w:rsidRPr="00AA52D6">
        <w:rPr>
          <w:rFonts w:ascii="Times New Roman" w:hAnsi="Times New Roman" w:cs="Times New Roman"/>
          <w:sz w:val="28"/>
        </w:rPr>
        <w:t xml:space="preserve">, </w:t>
      </w:r>
      <w:r w:rsidRPr="00AA52D6">
        <w:rPr>
          <w:rFonts w:ascii="Times New Roman" w:hAnsi="Times New Roman" w:cs="Times New Roman"/>
          <w:sz w:val="28"/>
        </w:rPr>
        <w:t xml:space="preserve">Н. П. </w:t>
      </w:r>
      <w:proofErr w:type="gramStart"/>
      <w:r w:rsidR="00673EF5" w:rsidRPr="00AA52D6">
        <w:rPr>
          <w:rFonts w:ascii="Times New Roman" w:hAnsi="Times New Roman" w:cs="Times New Roman"/>
          <w:sz w:val="28"/>
        </w:rPr>
        <w:t>Донская</w:t>
      </w:r>
      <w:proofErr w:type="gramEnd"/>
      <w:r w:rsidR="00673EF5" w:rsidRPr="00AA52D6">
        <w:rPr>
          <w:rFonts w:ascii="Times New Roman" w:hAnsi="Times New Roman" w:cs="Times New Roman"/>
          <w:sz w:val="28"/>
        </w:rPr>
        <w:t xml:space="preserve">, </w:t>
      </w:r>
      <w:r w:rsidRPr="00AA52D6">
        <w:rPr>
          <w:rFonts w:ascii="Times New Roman" w:hAnsi="Times New Roman" w:cs="Times New Roman"/>
          <w:sz w:val="28"/>
        </w:rPr>
        <w:t xml:space="preserve">Р. И. </w:t>
      </w:r>
      <w:proofErr w:type="spellStart"/>
      <w:r w:rsidR="00673EF5" w:rsidRPr="00AA52D6">
        <w:rPr>
          <w:rFonts w:ascii="Times New Roman" w:hAnsi="Times New Roman" w:cs="Times New Roman"/>
          <w:sz w:val="28"/>
        </w:rPr>
        <w:t>Хугаева</w:t>
      </w:r>
      <w:proofErr w:type="spellEnd"/>
      <w:r w:rsidR="00673EF5" w:rsidRPr="00AA52D6">
        <w:rPr>
          <w:rFonts w:ascii="Times New Roman" w:hAnsi="Times New Roman" w:cs="Times New Roman"/>
          <w:sz w:val="28"/>
        </w:rPr>
        <w:t xml:space="preserve"> // </w:t>
      </w:r>
      <w:hyperlink r:id="rId71" w:history="1">
        <w:r w:rsidR="00673EF5" w:rsidRPr="00AA52D6">
          <w:rPr>
            <w:rStyle w:val="a4"/>
            <w:rFonts w:ascii="Times New Roman" w:hAnsi="Times New Roman" w:cs="Times New Roman"/>
            <w:color w:val="auto"/>
            <w:sz w:val="28"/>
          </w:rPr>
          <w:t>Известия Горского гос. аграрного ун-та</w:t>
        </w:r>
      </w:hyperlink>
      <w:r w:rsidR="00673EF5" w:rsidRPr="00AA52D6">
        <w:rPr>
          <w:rFonts w:ascii="Times New Roman" w:hAnsi="Times New Roman" w:cs="Times New Roman"/>
          <w:sz w:val="28"/>
        </w:rPr>
        <w:t>. – 2015. – Т. 52. № 4. – С. 330-334.</w:t>
      </w:r>
    </w:p>
    <w:p w:rsidR="00B47D2D" w:rsidRPr="00AA52D6" w:rsidRDefault="00B47D2D" w:rsidP="00955EE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4B4B7B" w:rsidRPr="00AA52D6" w:rsidRDefault="004B4B7B" w:rsidP="00955EE7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Инновации в сельском хозяйстве</w:t>
      </w:r>
    </w:p>
    <w:p w:rsidR="00803B25" w:rsidRPr="00AA52D6" w:rsidRDefault="00B0392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Волков, М. В.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72" w:history="1">
        <w:r w:rsidR="00803B25" w:rsidRPr="00AA52D6">
          <w:rPr>
            <w:rStyle w:val="a4"/>
            <w:rFonts w:ascii="Times New Roman" w:hAnsi="Times New Roman" w:cs="Times New Roman"/>
            <w:color w:val="auto"/>
            <w:sz w:val="28"/>
          </w:rPr>
          <w:t>О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своение инноваций в сельском хозяйстве региона на</w:t>
        </w:r>
        <w:r w:rsidR="00803B25"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примере </w:t>
        </w:r>
        <w:r w:rsidR="00803B25" w:rsidRPr="00AA52D6">
          <w:rPr>
            <w:rStyle w:val="a4"/>
            <w:rFonts w:ascii="Times New Roman" w:hAnsi="Times New Roman" w:cs="Times New Roman"/>
            <w:color w:val="auto"/>
            <w:sz w:val="28"/>
          </w:rPr>
          <w:t>С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ибирского федерального округа</w:t>
        </w:r>
      </w:hyperlink>
      <w:r w:rsidR="00803B25" w:rsidRPr="00AA52D6">
        <w:rPr>
          <w:rFonts w:ascii="Times New Roman" w:hAnsi="Times New Roman" w:cs="Times New Roman"/>
          <w:sz w:val="28"/>
        </w:rPr>
        <w:t xml:space="preserve"> /</w:t>
      </w:r>
      <w:r w:rsidRPr="00AA52D6">
        <w:rPr>
          <w:rFonts w:ascii="Times New Roman" w:hAnsi="Times New Roman" w:cs="Times New Roman"/>
          <w:sz w:val="28"/>
        </w:rPr>
        <w:t xml:space="preserve"> М. В.</w:t>
      </w:r>
      <w:r w:rsidR="00803B25" w:rsidRPr="00AA52D6">
        <w:rPr>
          <w:rFonts w:ascii="Times New Roman" w:hAnsi="Times New Roman" w:cs="Times New Roman"/>
          <w:sz w:val="28"/>
        </w:rPr>
        <w:t xml:space="preserve"> Волков, </w:t>
      </w:r>
      <w:r w:rsidRPr="00AA52D6">
        <w:rPr>
          <w:rFonts w:ascii="Times New Roman" w:hAnsi="Times New Roman" w:cs="Times New Roman"/>
          <w:sz w:val="28"/>
        </w:rPr>
        <w:t xml:space="preserve">И. А. </w:t>
      </w:r>
      <w:r w:rsidR="00803B25" w:rsidRPr="00AA52D6">
        <w:rPr>
          <w:rFonts w:ascii="Times New Roman" w:hAnsi="Times New Roman" w:cs="Times New Roman"/>
          <w:sz w:val="28"/>
        </w:rPr>
        <w:t xml:space="preserve">Никитин, </w:t>
      </w:r>
      <w:r w:rsidRPr="00AA52D6">
        <w:rPr>
          <w:rFonts w:ascii="Times New Roman" w:hAnsi="Times New Roman" w:cs="Times New Roman"/>
          <w:sz w:val="28"/>
        </w:rPr>
        <w:t xml:space="preserve">Т. С. </w:t>
      </w:r>
      <w:proofErr w:type="spellStart"/>
      <w:r w:rsidR="00803B25" w:rsidRPr="00AA52D6">
        <w:rPr>
          <w:rFonts w:ascii="Times New Roman" w:hAnsi="Times New Roman" w:cs="Times New Roman"/>
          <w:sz w:val="28"/>
        </w:rPr>
        <w:t>Самоцветова</w:t>
      </w:r>
      <w:proofErr w:type="spellEnd"/>
      <w:r w:rsidR="00803B25" w:rsidRPr="00AA52D6">
        <w:rPr>
          <w:rFonts w:ascii="Times New Roman" w:hAnsi="Times New Roman" w:cs="Times New Roman"/>
          <w:sz w:val="28"/>
        </w:rPr>
        <w:t xml:space="preserve"> // </w:t>
      </w:r>
      <w:hyperlink r:id="rId73" w:history="1">
        <w:r w:rsidR="00803B25" w:rsidRPr="00AA52D6">
          <w:rPr>
            <w:rStyle w:val="a4"/>
            <w:rFonts w:ascii="Times New Roman" w:hAnsi="Times New Roman" w:cs="Times New Roman"/>
            <w:color w:val="auto"/>
            <w:sz w:val="28"/>
          </w:rPr>
          <w:t>Инновации в сельском хозяйстве</w:t>
        </w:r>
      </w:hyperlink>
      <w:r w:rsidR="00803B25" w:rsidRPr="00AA52D6">
        <w:rPr>
          <w:rFonts w:ascii="Times New Roman" w:hAnsi="Times New Roman" w:cs="Times New Roman"/>
          <w:sz w:val="28"/>
        </w:rPr>
        <w:t>. – 2015. – № 5(15). – С. 200-204.</w:t>
      </w:r>
    </w:p>
    <w:p w:rsidR="00803B25" w:rsidRPr="00AA52D6" w:rsidRDefault="00803B25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910437" w:rsidRPr="00AA52D6" w:rsidRDefault="00910437" w:rsidP="00733B9C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Ешугова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С. К.</w:t>
      </w:r>
      <w:r w:rsidRPr="00AA52D6">
        <w:rPr>
          <w:rFonts w:ascii="Times New Roman" w:hAnsi="Times New Roman" w:cs="Times New Roman"/>
          <w:sz w:val="28"/>
        </w:rPr>
        <w:t xml:space="preserve"> Организационно-экономическое обеспечение управления инновационным развитием аграрных производственных систем / С. К. </w:t>
      </w:r>
      <w:proofErr w:type="spellStart"/>
      <w:r w:rsidRPr="00AA52D6">
        <w:rPr>
          <w:rFonts w:ascii="Times New Roman" w:hAnsi="Times New Roman" w:cs="Times New Roman"/>
          <w:sz w:val="28"/>
        </w:rPr>
        <w:t>Ешугова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М. Г. </w:t>
      </w:r>
      <w:proofErr w:type="spellStart"/>
      <w:r w:rsidRPr="00AA52D6">
        <w:rPr>
          <w:rFonts w:ascii="Times New Roman" w:hAnsi="Times New Roman" w:cs="Times New Roman"/>
          <w:sz w:val="28"/>
        </w:rPr>
        <w:t>Ахмадеев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Казанский экономический вестник. – 2015. – № 3(17). – С. 140-148.</w:t>
      </w:r>
    </w:p>
    <w:p w:rsidR="00910437" w:rsidRPr="00AA52D6" w:rsidRDefault="00910437" w:rsidP="006C3212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 xml:space="preserve">В статье обоснована необходимость применения методов программно-целевого управления в деятельности региональных органов власти при разработке и реализации стратегии </w:t>
      </w:r>
      <w:proofErr w:type="spellStart"/>
      <w:r w:rsidRPr="00AA52D6">
        <w:rPr>
          <w:rFonts w:ascii="Times New Roman" w:hAnsi="Times New Roman" w:cs="Times New Roman"/>
          <w:sz w:val="24"/>
        </w:rPr>
        <w:t>инновационно</w:t>
      </w:r>
      <w:proofErr w:type="spellEnd"/>
      <w:r w:rsidRPr="00AA52D6">
        <w:rPr>
          <w:rFonts w:ascii="Times New Roman" w:hAnsi="Times New Roman" w:cs="Times New Roman"/>
          <w:sz w:val="24"/>
        </w:rPr>
        <w:t xml:space="preserve"> ориентированного развития. Автором проанализированы федеральные и региональные целевые программы, выявлены их преимущества и </w:t>
      </w:r>
      <w:r w:rsidRPr="00AA52D6">
        <w:rPr>
          <w:rFonts w:ascii="Times New Roman" w:hAnsi="Times New Roman" w:cs="Times New Roman"/>
          <w:sz w:val="24"/>
        </w:rPr>
        <w:lastRenderedPageBreak/>
        <w:t xml:space="preserve">недостатки, сформулированы рекомендации, направленные на повышение уровня их </w:t>
      </w:r>
      <w:proofErr w:type="spellStart"/>
      <w:r w:rsidRPr="00AA52D6">
        <w:rPr>
          <w:rFonts w:ascii="Times New Roman" w:hAnsi="Times New Roman" w:cs="Times New Roman"/>
          <w:sz w:val="24"/>
        </w:rPr>
        <w:t>инновационности</w:t>
      </w:r>
      <w:proofErr w:type="spellEnd"/>
      <w:r w:rsidRPr="00AA52D6">
        <w:rPr>
          <w:rFonts w:ascii="Times New Roman" w:hAnsi="Times New Roman" w:cs="Times New Roman"/>
          <w:sz w:val="24"/>
        </w:rPr>
        <w:t>. Авторские выводы и рекомендации подкреплены расчетами. Для обоснования авторских положений использованы данные органов государственной статистики по Республике Адыгея.</w:t>
      </w:r>
    </w:p>
    <w:p w:rsidR="00733B9C" w:rsidRPr="00AA52D6" w:rsidRDefault="00733B9C" w:rsidP="00733B9C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0392A" w:rsidRPr="00AA52D6" w:rsidRDefault="00B0392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Реймер</w:t>
      </w:r>
      <w:proofErr w:type="spellEnd"/>
      <w:r w:rsidRPr="00AA52D6">
        <w:rPr>
          <w:rFonts w:ascii="Times New Roman" w:hAnsi="Times New Roman" w:cs="Times New Roman"/>
          <w:b/>
          <w:sz w:val="28"/>
        </w:rPr>
        <w:t xml:space="preserve">, В. В. </w:t>
      </w:r>
      <w:hyperlink r:id="rId7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Концептуальные и методологические подходы к формированию инновационной системы агропродовольственного комплекса</w:t>
        </w:r>
      </w:hyperlink>
      <w:r w:rsidRPr="00AA52D6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AA52D6">
        <w:rPr>
          <w:rFonts w:ascii="Times New Roman" w:hAnsi="Times New Roman" w:cs="Times New Roman"/>
          <w:sz w:val="28"/>
        </w:rPr>
        <w:t>Реймер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AA52D6">
        <w:rPr>
          <w:rFonts w:ascii="Times New Roman" w:hAnsi="Times New Roman" w:cs="Times New Roman"/>
          <w:sz w:val="28"/>
        </w:rPr>
        <w:t>Улезько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</w:t>
      </w:r>
      <w:r w:rsidR="00173C3D" w:rsidRPr="00AA52D6">
        <w:rPr>
          <w:rFonts w:ascii="Times New Roman" w:hAnsi="Times New Roman" w:cs="Times New Roman"/>
          <w:sz w:val="28"/>
        </w:rPr>
        <w:t xml:space="preserve"> </w:t>
      </w:r>
      <w:hyperlink r:id="rId7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</w:rPr>
        <w:t>. – 2015. – № 4(47). – С. 196-207.</w:t>
      </w:r>
    </w:p>
    <w:p w:rsidR="00B0392A" w:rsidRPr="00AA52D6" w:rsidRDefault="00B0392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0392A" w:rsidRPr="00AA52D6" w:rsidRDefault="00B0392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Решетникова, Н. В. </w:t>
      </w:r>
      <w:hyperlink r:id="rId7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Особенности взаимодействия институтов инновационной системы в агропродовольственном комплексе на современном этапе</w:t>
        </w:r>
      </w:hyperlink>
      <w:r w:rsidRPr="00AA52D6">
        <w:rPr>
          <w:rFonts w:ascii="Times New Roman" w:hAnsi="Times New Roman" w:cs="Times New Roman"/>
          <w:sz w:val="28"/>
        </w:rPr>
        <w:t xml:space="preserve"> / Решетникова Н. В.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</w:t>
      </w:r>
      <w:r w:rsidR="007238AD" w:rsidRPr="00AA52D6">
        <w:rPr>
          <w:rFonts w:ascii="Times New Roman" w:hAnsi="Times New Roman" w:cs="Times New Roman"/>
          <w:sz w:val="28"/>
        </w:rPr>
        <w:t xml:space="preserve"> </w:t>
      </w:r>
      <w:r w:rsidRPr="00AA52D6">
        <w:rPr>
          <w:rFonts w:ascii="Times New Roman" w:hAnsi="Times New Roman" w:cs="Times New Roman"/>
          <w:sz w:val="28"/>
        </w:rPr>
        <w:t>1. № 1. – С. 127-132.</w:t>
      </w:r>
    </w:p>
    <w:p w:rsidR="00B0392A" w:rsidRPr="00AA52D6" w:rsidRDefault="00B0392A" w:rsidP="00B47D2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В статье рассмотрены особенности формирования взаимодействий и взаимосвязей всех элементов инновационной системы. Выделены такие аспекты взаимодействия в инновационной системе, как воздействие на конкурентоспособность предприятий, влияние рынка на типы инновационных стратегий, особенности инноваций в низк</w:t>
      </w:r>
      <w:proofErr w:type="gramStart"/>
      <w:r w:rsidRPr="00AA52D6">
        <w:rPr>
          <w:rFonts w:ascii="Times New Roman" w:hAnsi="Times New Roman" w:cs="Times New Roman"/>
          <w:sz w:val="24"/>
        </w:rPr>
        <w:t>о-</w:t>
      </w:r>
      <w:proofErr w:type="gramEnd"/>
      <w:r w:rsidRPr="00AA52D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A52D6">
        <w:rPr>
          <w:rFonts w:ascii="Times New Roman" w:hAnsi="Times New Roman" w:cs="Times New Roman"/>
          <w:sz w:val="24"/>
        </w:rPr>
        <w:t>среднетехнологичных</w:t>
      </w:r>
      <w:proofErr w:type="spellEnd"/>
      <w:r w:rsidRPr="00AA52D6">
        <w:rPr>
          <w:rFonts w:ascii="Times New Roman" w:hAnsi="Times New Roman" w:cs="Times New Roman"/>
          <w:sz w:val="24"/>
        </w:rPr>
        <w:t xml:space="preserve"> отраслях. Предложено и обосновано применение системного и межотраслевого подходов к исследованию рассматриваемой проблемы.</w:t>
      </w:r>
    </w:p>
    <w:p w:rsidR="00B0392A" w:rsidRPr="00AA52D6" w:rsidRDefault="00B0392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0392A" w:rsidRPr="00AA52D6" w:rsidRDefault="00B0392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Терновых, К. С.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7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К вопросу о формировании инновационной системы развития регионального АПК</w:t>
        </w:r>
      </w:hyperlink>
      <w:r w:rsidRPr="00AA52D6">
        <w:rPr>
          <w:rFonts w:ascii="Times New Roman" w:hAnsi="Times New Roman" w:cs="Times New Roman"/>
          <w:sz w:val="28"/>
        </w:rPr>
        <w:t xml:space="preserve"> / К. С. Терновых, А. А. </w:t>
      </w:r>
      <w:proofErr w:type="spellStart"/>
      <w:r w:rsidRPr="00AA52D6">
        <w:rPr>
          <w:rFonts w:ascii="Times New Roman" w:hAnsi="Times New Roman" w:cs="Times New Roman"/>
          <w:sz w:val="28"/>
        </w:rPr>
        <w:t>Измалков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7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</w:rPr>
        <w:t>. – 2015. – № 4(47). – С. 208-217.</w:t>
      </w:r>
    </w:p>
    <w:p w:rsidR="00B0392A" w:rsidRPr="00AA52D6" w:rsidRDefault="00B0392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92E5C" w:rsidRPr="00AA52D6" w:rsidRDefault="00A92E5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Улезько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А. В.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7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Особенности организации инновационных процессов в агропродовольственном комплексе</w:t>
        </w:r>
      </w:hyperlink>
      <w:r w:rsidRPr="00AA52D6">
        <w:rPr>
          <w:rFonts w:ascii="Times New Roman" w:hAnsi="Times New Roman" w:cs="Times New Roman"/>
          <w:sz w:val="28"/>
        </w:rPr>
        <w:t xml:space="preserve"> / А. В. </w:t>
      </w:r>
      <w:proofErr w:type="spellStart"/>
      <w:r w:rsidRPr="00AA52D6">
        <w:rPr>
          <w:rFonts w:ascii="Times New Roman" w:hAnsi="Times New Roman" w:cs="Times New Roman"/>
          <w:sz w:val="28"/>
        </w:rPr>
        <w:t>Улезько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В. В. </w:t>
      </w:r>
      <w:proofErr w:type="spellStart"/>
      <w:r w:rsidRPr="00AA52D6">
        <w:rPr>
          <w:rFonts w:ascii="Times New Roman" w:hAnsi="Times New Roman" w:cs="Times New Roman"/>
          <w:sz w:val="28"/>
        </w:rPr>
        <w:t>Реймер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А. П. </w:t>
      </w:r>
      <w:proofErr w:type="spellStart"/>
      <w:r w:rsidRPr="00AA52D6">
        <w:rPr>
          <w:rFonts w:ascii="Times New Roman" w:hAnsi="Times New Roman" w:cs="Times New Roman"/>
          <w:sz w:val="28"/>
        </w:rPr>
        <w:t>Курносов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</w:t>
      </w:r>
      <w:r w:rsidR="006247F7" w:rsidRPr="00AA52D6">
        <w:rPr>
          <w:rFonts w:ascii="Times New Roman" w:hAnsi="Times New Roman" w:cs="Times New Roman"/>
          <w:sz w:val="28"/>
        </w:rPr>
        <w:t xml:space="preserve"> </w:t>
      </w:r>
      <w:hyperlink r:id="rId8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</w:rPr>
        <w:t>. – 2015. – № 4(47). – С. 218-227.</w:t>
      </w:r>
    </w:p>
    <w:p w:rsidR="00510B4A" w:rsidRPr="00AA52D6" w:rsidRDefault="00510B4A" w:rsidP="008A0985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510B4A" w:rsidRPr="00AA52D6" w:rsidRDefault="00510B4A" w:rsidP="00B47D2D">
      <w:pPr>
        <w:pStyle w:val="a3"/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Труд в сельском хозяйстве</w:t>
      </w:r>
    </w:p>
    <w:p w:rsidR="00510B4A" w:rsidRDefault="00510B4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Авдеев, Е. В</w:t>
      </w:r>
      <w:r w:rsidRPr="00AA52D6">
        <w:rPr>
          <w:rFonts w:ascii="Times New Roman" w:hAnsi="Times New Roman" w:cs="Times New Roman"/>
          <w:sz w:val="28"/>
          <w:szCs w:val="28"/>
        </w:rPr>
        <w:t xml:space="preserve">. </w:t>
      </w:r>
      <w:hyperlink r:id="rId8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Определение индекса развития человеческого потенциала при оценке уровня человеческого капитала региональных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Е. В. Авдеев // </w:t>
      </w:r>
      <w:hyperlink r:id="rId8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</w:t>
      </w:r>
      <w:r w:rsidR="00116E97" w:rsidRPr="00AA52D6">
        <w:rPr>
          <w:rFonts w:ascii="Times New Roman" w:hAnsi="Times New Roman" w:cs="Times New Roman"/>
          <w:sz w:val="28"/>
          <w:szCs w:val="28"/>
        </w:rPr>
        <w:t xml:space="preserve"> №</w:t>
      </w:r>
      <w:r w:rsidRPr="00AA52D6">
        <w:rPr>
          <w:rFonts w:ascii="Times New Roman" w:hAnsi="Times New Roman" w:cs="Times New Roman"/>
          <w:sz w:val="28"/>
          <w:szCs w:val="28"/>
        </w:rPr>
        <w:t xml:space="preserve"> 4(47). – С. 287-294.</w:t>
      </w:r>
    </w:p>
    <w:p w:rsidR="00D97696" w:rsidRPr="00D97696" w:rsidRDefault="00D97696" w:rsidP="00D97696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510B4A" w:rsidRPr="00AA52D6" w:rsidRDefault="00510B4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Бочарова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Е. В.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Современные концептуальные подходы стратегического управления развитием социального потенциала работников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Е. В.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161-163.</w:t>
      </w:r>
    </w:p>
    <w:p w:rsidR="00510B4A" w:rsidRPr="00AA52D6" w:rsidRDefault="00510B4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C3212" w:rsidRPr="006C3212" w:rsidRDefault="00510B4A" w:rsidP="006C3212">
      <w:pPr>
        <w:pStyle w:val="a3"/>
        <w:widowControl w:val="0"/>
        <w:numPr>
          <w:ilvl w:val="0"/>
          <w:numId w:val="3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C3212">
        <w:rPr>
          <w:rFonts w:ascii="Times New Roman" w:hAnsi="Times New Roman" w:cs="Times New Roman"/>
          <w:b/>
          <w:sz w:val="28"/>
          <w:szCs w:val="28"/>
        </w:rPr>
        <w:t>Валиева, Г. Р.</w:t>
      </w:r>
      <w:r w:rsidRPr="006C3212">
        <w:rPr>
          <w:rFonts w:ascii="Times New Roman" w:hAnsi="Times New Roman" w:cs="Times New Roman"/>
          <w:sz w:val="28"/>
          <w:szCs w:val="28"/>
        </w:rPr>
        <w:t xml:space="preserve"> Зональные особенности трудоемкости при производстве сельскохозяйственной продукции в Республике Башкортостан / Валиева Г. Р. // Вестник Башкирского гос. аграрного ун-та. – 2015. – № 4(36). – С. 109-113.</w:t>
      </w:r>
    </w:p>
    <w:p w:rsidR="00510B4A" w:rsidRPr="006C3212" w:rsidRDefault="00510B4A" w:rsidP="008A0985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12">
        <w:rPr>
          <w:rFonts w:ascii="Times New Roman" w:hAnsi="Times New Roman" w:cs="Times New Roman"/>
          <w:b/>
          <w:sz w:val="28"/>
          <w:szCs w:val="28"/>
        </w:rPr>
        <w:lastRenderedPageBreak/>
        <w:t>Горбунова, О. С.</w:t>
      </w:r>
      <w:r w:rsidRPr="006C3212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history="1">
        <w:r w:rsidRPr="006C32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Проблемы формирования человеческого капитала в сельском хозяйстве</w:t>
        </w:r>
      </w:hyperlink>
      <w:r w:rsidRPr="006C3212">
        <w:rPr>
          <w:rFonts w:ascii="Times New Roman" w:hAnsi="Times New Roman" w:cs="Times New Roman"/>
          <w:sz w:val="28"/>
          <w:szCs w:val="28"/>
        </w:rPr>
        <w:t xml:space="preserve"> / Горбунова О. С. // </w:t>
      </w:r>
      <w:hyperlink r:id="rId85" w:history="1">
        <w:r w:rsidRPr="006C32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гос. аграрного ун-та Северного Зауралья</w:t>
        </w:r>
      </w:hyperlink>
      <w:r w:rsidRPr="006C3212">
        <w:rPr>
          <w:rFonts w:ascii="Times New Roman" w:hAnsi="Times New Roman" w:cs="Times New Roman"/>
          <w:sz w:val="28"/>
          <w:szCs w:val="28"/>
        </w:rPr>
        <w:t>. – 2015. – № 4(31). – С. 128-133.</w:t>
      </w:r>
    </w:p>
    <w:p w:rsidR="00510B4A" w:rsidRPr="00AA52D6" w:rsidRDefault="00510B4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B4A" w:rsidRPr="00AA52D6" w:rsidRDefault="00510B4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Гусев, А. Ю.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 некоторых тенденциях и пропорциях показателей производительности труда в аграрном секторе экономики региона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Гусев А. Ю., Б. Н.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Хосиев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К. Э.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Гурциев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8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Известия Горского гос. аграрного ун-та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Т. 52. № 4. – С. 271-274.</w:t>
      </w:r>
    </w:p>
    <w:p w:rsidR="00510B4A" w:rsidRPr="00AA52D6" w:rsidRDefault="00510B4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B4A" w:rsidRPr="00AA52D6" w:rsidRDefault="00510B4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Дакирова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С. Т.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Ориентиры и планы сельской молодежи в условиях обострения жизненных трудностей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С. Т.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Дакирова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163-167.</w:t>
      </w:r>
    </w:p>
    <w:p w:rsidR="00510B4A" w:rsidRPr="00AA52D6" w:rsidRDefault="00510B4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B4A" w:rsidRPr="00AA52D6" w:rsidRDefault="00510B4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Дробышевский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А. А. </w:t>
      </w:r>
      <w:hyperlink r:id="rId8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Современные информационные технологии как средство повышения качества кадрового потенциала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Дробышевский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167-172.</w:t>
      </w:r>
    </w:p>
    <w:p w:rsidR="00510B4A" w:rsidRPr="00AA52D6" w:rsidRDefault="00510B4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B4A" w:rsidRPr="00AA52D6" w:rsidRDefault="008C4288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510B4A" w:rsidRPr="00AA52D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Кадровые аспекты применения робототехники в сельском хозяйстве</w:t>
        </w:r>
      </w:hyperlink>
      <w:r w:rsidR="00510B4A" w:rsidRPr="00AA52D6">
        <w:rPr>
          <w:rFonts w:ascii="Times New Roman" w:hAnsi="Times New Roman" w:cs="Times New Roman"/>
          <w:sz w:val="28"/>
          <w:szCs w:val="28"/>
        </w:rPr>
        <w:t xml:space="preserve"> / В. И. Набоков </w:t>
      </w:r>
      <w:r w:rsidR="00556EF7" w:rsidRPr="00AA52D6">
        <w:rPr>
          <w:rFonts w:ascii="Times New Roman" w:hAnsi="Times New Roman" w:cs="Times New Roman"/>
          <w:sz w:val="28"/>
          <w:szCs w:val="28"/>
        </w:rPr>
        <w:t>[</w:t>
      </w:r>
      <w:r w:rsidR="00510B4A" w:rsidRPr="00AA52D6">
        <w:rPr>
          <w:rFonts w:ascii="Times New Roman" w:hAnsi="Times New Roman" w:cs="Times New Roman"/>
          <w:sz w:val="28"/>
          <w:szCs w:val="28"/>
        </w:rPr>
        <w:t>и др.</w:t>
      </w:r>
      <w:r w:rsidR="00556EF7" w:rsidRPr="00AA52D6">
        <w:rPr>
          <w:rFonts w:ascii="Times New Roman" w:hAnsi="Times New Roman" w:cs="Times New Roman"/>
          <w:sz w:val="28"/>
          <w:szCs w:val="28"/>
        </w:rPr>
        <w:t>]</w:t>
      </w:r>
      <w:r w:rsidR="00510B4A"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91" w:history="1">
        <w:r w:rsidR="00510B4A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гос. аграрного ун-та Северного Зауралья</w:t>
        </w:r>
      </w:hyperlink>
      <w:r w:rsidR="00510B4A" w:rsidRPr="00AA52D6">
        <w:rPr>
          <w:rFonts w:ascii="Times New Roman" w:hAnsi="Times New Roman" w:cs="Times New Roman"/>
          <w:sz w:val="28"/>
          <w:szCs w:val="28"/>
        </w:rPr>
        <w:t>. – 2015. – № 4(31). – С. 149-153.</w:t>
      </w:r>
    </w:p>
    <w:p w:rsidR="00510B4A" w:rsidRPr="00AA52D6" w:rsidRDefault="00510B4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B4A" w:rsidRPr="00AA52D6" w:rsidRDefault="00510B4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Повидишева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И. А. </w:t>
      </w:r>
      <w:hyperlink r:id="rId9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Развитие человеческого капитала как фактор конкурентоспособности сельскохозяйственного предприятия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И. А.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Повидишева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177-180.</w:t>
      </w:r>
    </w:p>
    <w:p w:rsidR="00510B4A" w:rsidRPr="00AA52D6" w:rsidRDefault="00510B4A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B4A" w:rsidRPr="00AA52D6" w:rsidRDefault="008C4288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510B4A" w:rsidRPr="00AA52D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Состояние кадрового обеспечения сельскохозяйственных предприятий Новосибирской области</w:t>
        </w:r>
      </w:hyperlink>
      <w:r w:rsidR="00510B4A" w:rsidRPr="00AA52D6">
        <w:rPr>
          <w:rFonts w:ascii="Times New Roman" w:hAnsi="Times New Roman" w:cs="Times New Roman"/>
          <w:sz w:val="28"/>
          <w:szCs w:val="28"/>
        </w:rPr>
        <w:t xml:space="preserve"> / В. Н. Бабин [и др.] // </w:t>
      </w:r>
      <w:hyperlink r:id="rId94" w:history="1">
        <w:r w:rsidR="00510B4A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Инновации и продовольственная безопасность</w:t>
        </w:r>
      </w:hyperlink>
      <w:r w:rsidR="00510B4A" w:rsidRPr="00AA52D6">
        <w:rPr>
          <w:rFonts w:ascii="Times New Roman" w:hAnsi="Times New Roman" w:cs="Times New Roman"/>
          <w:sz w:val="28"/>
          <w:szCs w:val="28"/>
        </w:rPr>
        <w:t>. – 2015. – № 2(8). – С. 7-12.</w:t>
      </w:r>
    </w:p>
    <w:p w:rsidR="00510B4A" w:rsidRPr="00AA52D6" w:rsidRDefault="00510B4A" w:rsidP="008A0985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B4B7B" w:rsidRPr="00AA52D6" w:rsidRDefault="004B4B7B" w:rsidP="00B47D2D">
      <w:pPr>
        <w:pStyle w:val="a3"/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Сельскохозяйственная продукция и ее реализация</w:t>
      </w:r>
    </w:p>
    <w:p w:rsidR="00DB7AEB" w:rsidRPr="00AA52D6" w:rsidRDefault="00DB7AEB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Арутюнян, Ф. Г.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9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Динамика производства и потребления продукции сельского хозяйства в Тульской области</w:t>
        </w:r>
      </w:hyperlink>
      <w:r w:rsidRPr="00AA52D6">
        <w:rPr>
          <w:rFonts w:ascii="Times New Roman" w:hAnsi="Times New Roman" w:cs="Times New Roman"/>
          <w:sz w:val="28"/>
        </w:rPr>
        <w:t xml:space="preserve"> / Ф. Г. Арутюнян // </w:t>
      </w:r>
      <w:hyperlink r:id="rId9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Агропродовольственная политика России</w:t>
        </w:r>
      </w:hyperlink>
      <w:r w:rsidRPr="00AA52D6">
        <w:rPr>
          <w:rFonts w:ascii="Times New Roman" w:hAnsi="Times New Roman" w:cs="Times New Roman"/>
          <w:sz w:val="28"/>
        </w:rPr>
        <w:t>. – 2015. – № 9. – С. 5-7.</w:t>
      </w:r>
    </w:p>
    <w:p w:rsidR="00DB7AEB" w:rsidRPr="00AA52D6" w:rsidRDefault="00DB7AEB" w:rsidP="0013374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 xml:space="preserve">В статье исследованы проблемы развития сельского хозяйства и продовольственного </w:t>
      </w:r>
      <w:proofErr w:type="spellStart"/>
      <w:r w:rsidRPr="00AA52D6">
        <w:rPr>
          <w:rFonts w:ascii="Times New Roman" w:hAnsi="Times New Roman" w:cs="Times New Roman"/>
          <w:sz w:val="24"/>
        </w:rPr>
        <w:t>самообеспечения</w:t>
      </w:r>
      <w:proofErr w:type="spellEnd"/>
      <w:r w:rsidRPr="00AA52D6">
        <w:rPr>
          <w:rFonts w:ascii="Times New Roman" w:hAnsi="Times New Roman" w:cs="Times New Roman"/>
          <w:sz w:val="24"/>
        </w:rPr>
        <w:t xml:space="preserve"> в Тульской области. Оцениваются производственные показатели за 2001-2013 гг., структура продукции по категориям хозяйств, производство товарной продукции растениеводства и животноводства, сопоставляются показатели потребления основных продуктов питания за 2009-2013 гг. по РФ и Тульской области. Обоснована необходимость восстановления и развития скотоводства для существенного увеличения производства молока, а также яиц, в связи со снижением и очень низким уровнем </w:t>
      </w:r>
      <w:proofErr w:type="spellStart"/>
      <w:r w:rsidRPr="00AA52D6">
        <w:rPr>
          <w:rFonts w:ascii="Times New Roman" w:hAnsi="Times New Roman" w:cs="Times New Roman"/>
          <w:sz w:val="24"/>
        </w:rPr>
        <w:t>самообеспечения</w:t>
      </w:r>
      <w:proofErr w:type="spellEnd"/>
      <w:r w:rsidRPr="00AA52D6">
        <w:rPr>
          <w:rFonts w:ascii="Times New Roman" w:hAnsi="Times New Roman" w:cs="Times New Roman"/>
          <w:sz w:val="24"/>
        </w:rPr>
        <w:t xml:space="preserve"> населения области продуктами питания. Отмечен чрезмерно высокий уровень потребления картофеля населением области, как фактор негативного влияния на структуру питания.</w:t>
      </w:r>
    </w:p>
    <w:p w:rsidR="00DB7AEB" w:rsidRPr="00AA52D6" w:rsidRDefault="00DB7AEB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B7AEB" w:rsidRPr="00AA52D6" w:rsidRDefault="00DB7AEB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lastRenderedPageBreak/>
        <w:t xml:space="preserve">Бабин, Д. И. </w:t>
      </w:r>
      <w:hyperlink r:id="rId9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Рынок продовольственных товаров в системе продовольственного обеспечения</w:t>
        </w:r>
      </w:hyperlink>
      <w:r w:rsidRPr="00AA52D6">
        <w:rPr>
          <w:rFonts w:ascii="Times New Roman" w:hAnsi="Times New Roman" w:cs="Times New Roman"/>
          <w:sz w:val="28"/>
        </w:rPr>
        <w:t xml:space="preserve"> / Д. И. Бабин // </w:t>
      </w:r>
      <w:hyperlink r:id="rId9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</w:rPr>
        <w:t>. – 2015. – № 4(47). – С. 237-244.</w:t>
      </w:r>
    </w:p>
    <w:p w:rsidR="00DB7AEB" w:rsidRPr="00AA52D6" w:rsidRDefault="00DB7AEB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50B4D" w:rsidRPr="00AA52D6" w:rsidRDefault="00C50B4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Белимова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Е. А.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9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Обеспечение продовольственной безопасности страны в условиях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импортозамещения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на основе повышения качества продукции</w:t>
        </w:r>
      </w:hyperlink>
      <w:r w:rsidRPr="00AA52D6">
        <w:rPr>
          <w:rFonts w:ascii="Times New Roman" w:hAnsi="Times New Roman" w:cs="Times New Roman"/>
          <w:sz w:val="28"/>
        </w:rPr>
        <w:t xml:space="preserve"> / </w:t>
      </w:r>
      <w:r w:rsidR="003A32BB" w:rsidRPr="00AA52D6">
        <w:rPr>
          <w:rFonts w:ascii="Times New Roman" w:hAnsi="Times New Roman" w:cs="Times New Roman"/>
          <w:sz w:val="28"/>
        </w:rPr>
        <w:t xml:space="preserve">Е. А. </w:t>
      </w:r>
      <w:proofErr w:type="spellStart"/>
      <w:r w:rsidRPr="00AA52D6">
        <w:rPr>
          <w:rFonts w:ascii="Times New Roman" w:hAnsi="Times New Roman" w:cs="Times New Roman"/>
          <w:sz w:val="28"/>
        </w:rPr>
        <w:t>Белимова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А. В. Богомолов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44-47.</w:t>
      </w:r>
    </w:p>
    <w:p w:rsidR="00C50B4D" w:rsidRPr="00AA52D6" w:rsidRDefault="00C50B4D" w:rsidP="0013374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В статье рассмотрена деятельность инновационных предприятий (</w:t>
      </w:r>
      <w:proofErr w:type="spellStart"/>
      <w:r w:rsidRPr="00AA52D6">
        <w:rPr>
          <w:rFonts w:ascii="Times New Roman" w:hAnsi="Times New Roman" w:cs="Times New Roman"/>
          <w:sz w:val="24"/>
        </w:rPr>
        <w:t>технопарковых</w:t>
      </w:r>
      <w:proofErr w:type="spellEnd"/>
      <w:r w:rsidRPr="00AA52D6">
        <w:rPr>
          <w:rFonts w:ascii="Times New Roman" w:hAnsi="Times New Roman" w:cs="Times New Roman"/>
          <w:sz w:val="24"/>
        </w:rPr>
        <w:t xml:space="preserve"> структур) как института управления в области агропродовольственного комплекса, выделены ключевые факторы, влияющие на координацию и модернизацию их деятельности.</w:t>
      </w:r>
    </w:p>
    <w:p w:rsidR="0071673C" w:rsidRPr="00AA52D6" w:rsidRDefault="0071673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62EC0" w:rsidRPr="00AA52D6" w:rsidRDefault="00562EC0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Кликич</w:t>
      </w:r>
      <w:proofErr w:type="spellEnd"/>
      <w:r w:rsidRPr="00AA52D6">
        <w:rPr>
          <w:rFonts w:ascii="Times New Roman" w:hAnsi="Times New Roman" w:cs="Times New Roman"/>
          <w:b/>
          <w:sz w:val="28"/>
        </w:rPr>
        <w:t xml:space="preserve">, Л. М. </w:t>
      </w:r>
      <w:r w:rsidRPr="00AA52D6">
        <w:rPr>
          <w:rFonts w:ascii="Times New Roman" w:hAnsi="Times New Roman" w:cs="Times New Roman"/>
          <w:sz w:val="28"/>
        </w:rPr>
        <w:t xml:space="preserve">Формирование логистических центров продвижения сельскохозяйственной продукции / Л. М. </w:t>
      </w:r>
      <w:proofErr w:type="spellStart"/>
      <w:r w:rsidRPr="00AA52D6">
        <w:rPr>
          <w:rFonts w:ascii="Times New Roman" w:hAnsi="Times New Roman" w:cs="Times New Roman"/>
          <w:sz w:val="28"/>
        </w:rPr>
        <w:t>Кликич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А. Р. </w:t>
      </w:r>
      <w:proofErr w:type="spellStart"/>
      <w:r w:rsidRPr="00AA52D6">
        <w:rPr>
          <w:rFonts w:ascii="Times New Roman" w:hAnsi="Times New Roman" w:cs="Times New Roman"/>
          <w:sz w:val="28"/>
        </w:rPr>
        <w:t>Миннигалимова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Вестник Башкирского гос. аграрного ун-та. – 2015. – № 4(36). – С. 118-122.</w:t>
      </w:r>
    </w:p>
    <w:p w:rsidR="00562EC0" w:rsidRPr="00AA52D6" w:rsidRDefault="00562EC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62EC0" w:rsidRPr="00AA52D6" w:rsidRDefault="00562EC0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Ковалева, О. С.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10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Стратегия защиты прав потребителя агропродовольственного комплекса России (на примере семян сельскохозяйственных растений)</w:t>
        </w:r>
      </w:hyperlink>
      <w:r w:rsidRPr="00AA52D6">
        <w:rPr>
          <w:rFonts w:ascii="Times New Roman" w:hAnsi="Times New Roman" w:cs="Times New Roman"/>
          <w:sz w:val="28"/>
        </w:rPr>
        <w:t xml:space="preserve"> / О. С. Ковалева, Н. Г. Федорова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</w:t>
      </w:r>
      <w:r w:rsidR="008862B5" w:rsidRPr="00AA52D6">
        <w:rPr>
          <w:rFonts w:ascii="Times New Roman" w:hAnsi="Times New Roman" w:cs="Times New Roman"/>
          <w:sz w:val="28"/>
        </w:rPr>
        <w:t xml:space="preserve"> </w:t>
      </w:r>
      <w:r w:rsidRPr="00AA52D6">
        <w:rPr>
          <w:rFonts w:ascii="Times New Roman" w:hAnsi="Times New Roman" w:cs="Times New Roman"/>
          <w:sz w:val="28"/>
        </w:rPr>
        <w:t xml:space="preserve">1. № 1. – С. 87-91. </w:t>
      </w:r>
    </w:p>
    <w:p w:rsidR="00562EC0" w:rsidRPr="00AA52D6" w:rsidRDefault="00562EC0" w:rsidP="0013374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>Рассматриваются способы защиты прав потребителя при покупке им некачественных семян сельскохозяйственных растений. Проводится сравнительно-правовой анализ эффективности норм различных отраслей права, регламентирующих ответственность за незаконные действия в отношении семян сельскохозяйственных растений.</w:t>
      </w:r>
    </w:p>
    <w:p w:rsidR="00562EC0" w:rsidRPr="00AA52D6" w:rsidRDefault="00562EC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62EC0" w:rsidRPr="00AA52D6" w:rsidRDefault="00562EC0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Кусраева</w:t>
      </w:r>
      <w:proofErr w:type="spellEnd"/>
      <w:r w:rsidRPr="00AA52D6">
        <w:rPr>
          <w:rFonts w:ascii="Times New Roman" w:hAnsi="Times New Roman" w:cs="Times New Roman"/>
          <w:b/>
          <w:sz w:val="28"/>
        </w:rPr>
        <w:t>, О. А.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10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Российский рынок продукции агропромышленного комплекса: возможности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брендинга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для отечественных производителей</w:t>
        </w:r>
      </w:hyperlink>
      <w:r w:rsidRPr="00AA52D6">
        <w:rPr>
          <w:rFonts w:ascii="Times New Roman" w:hAnsi="Times New Roman" w:cs="Times New Roman"/>
          <w:sz w:val="28"/>
        </w:rPr>
        <w:t xml:space="preserve"> / О. А. </w:t>
      </w:r>
      <w:proofErr w:type="spellStart"/>
      <w:r w:rsidRPr="00AA52D6">
        <w:rPr>
          <w:rFonts w:ascii="Times New Roman" w:hAnsi="Times New Roman" w:cs="Times New Roman"/>
          <w:sz w:val="28"/>
        </w:rPr>
        <w:t>Кусраева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10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Известия Горского гос. аграрного ун-та</w:t>
        </w:r>
      </w:hyperlink>
      <w:r w:rsidRPr="00AA52D6">
        <w:rPr>
          <w:rFonts w:ascii="Times New Roman" w:hAnsi="Times New Roman" w:cs="Times New Roman"/>
          <w:sz w:val="28"/>
        </w:rPr>
        <w:t>. – 2015. – Т. 52. № 4. – С. 280-284.</w:t>
      </w:r>
      <w:r w:rsidRPr="00AA52D6">
        <w:rPr>
          <w:rFonts w:ascii="Times New Roman" w:hAnsi="Times New Roman" w:cs="Times New Roman"/>
          <w:b/>
          <w:sz w:val="28"/>
        </w:rPr>
        <w:t xml:space="preserve"> </w:t>
      </w:r>
    </w:p>
    <w:p w:rsidR="00562EC0" w:rsidRPr="00AA52D6" w:rsidRDefault="00562EC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0774F5" w:rsidRPr="00AA52D6" w:rsidRDefault="00DB7AEB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Немцев, А. А.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103" w:history="1">
        <w:r w:rsidR="000774F5" w:rsidRPr="00AA52D6">
          <w:rPr>
            <w:rStyle w:val="a4"/>
            <w:rFonts w:ascii="Times New Roman" w:hAnsi="Times New Roman" w:cs="Times New Roman"/>
            <w:color w:val="auto"/>
            <w:sz w:val="28"/>
          </w:rPr>
          <w:t>И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нновационный подход к управлению энергоёмкостью производства продукции в</w:t>
        </w:r>
        <w:r w:rsidR="000774F5"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АПК 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на стадии проектирования предприятий</w:t>
        </w:r>
      </w:hyperlink>
      <w:r w:rsidR="000774F5" w:rsidRPr="00AA52D6">
        <w:rPr>
          <w:rFonts w:ascii="Times New Roman" w:hAnsi="Times New Roman" w:cs="Times New Roman"/>
          <w:sz w:val="28"/>
        </w:rPr>
        <w:t xml:space="preserve"> /</w:t>
      </w:r>
      <w:r w:rsidRPr="00AA52D6">
        <w:rPr>
          <w:rFonts w:ascii="Times New Roman" w:hAnsi="Times New Roman" w:cs="Times New Roman"/>
          <w:sz w:val="28"/>
        </w:rPr>
        <w:t xml:space="preserve"> А. А. </w:t>
      </w:r>
      <w:r w:rsidR="000774F5" w:rsidRPr="00AA52D6">
        <w:rPr>
          <w:rFonts w:ascii="Times New Roman" w:hAnsi="Times New Roman" w:cs="Times New Roman"/>
          <w:sz w:val="28"/>
        </w:rPr>
        <w:t xml:space="preserve">Немцев // </w:t>
      </w:r>
      <w:hyperlink r:id="rId104" w:history="1">
        <w:r w:rsidR="000774F5" w:rsidRPr="00AA52D6">
          <w:rPr>
            <w:rStyle w:val="a4"/>
            <w:rFonts w:ascii="Times New Roman" w:hAnsi="Times New Roman" w:cs="Times New Roman"/>
            <w:color w:val="auto"/>
            <w:sz w:val="28"/>
          </w:rPr>
          <w:t>Инновации в сельском хозяйстве</w:t>
        </w:r>
      </w:hyperlink>
      <w:r w:rsidR="000774F5" w:rsidRPr="00AA52D6">
        <w:rPr>
          <w:rFonts w:ascii="Times New Roman" w:hAnsi="Times New Roman" w:cs="Times New Roman"/>
          <w:sz w:val="28"/>
        </w:rPr>
        <w:t>. – 2015. – № 5(15). – С. 194-199.</w:t>
      </w:r>
    </w:p>
    <w:p w:rsidR="00562EC0" w:rsidRPr="00AA52D6" w:rsidRDefault="00562EC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62EC0" w:rsidRPr="00AA52D6" w:rsidRDefault="008C4288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05" w:history="1">
        <w:r w:rsidR="00562EC0" w:rsidRPr="00D97696">
          <w:rPr>
            <w:rStyle w:val="a4"/>
            <w:rFonts w:ascii="Times New Roman" w:hAnsi="Times New Roman" w:cs="Times New Roman"/>
            <w:b/>
            <w:color w:val="auto"/>
            <w:sz w:val="28"/>
          </w:rPr>
          <w:t>Органическая сертификация продуктов</w:t>
        </w:r>
      </w:hyperlink>
      <w:r w:rsidR="00562EC0" w:rsidRPr="00AA52D6">
        <w:rPr>
          <w:rFonts w:ascii="Times New Roman" w:hAnsi="Times New Roman" w:cs="Times New Roman"/>
          <w:sz w:val="28"/>
        </w:rPr>
        <w:t xml:space="preserve"> // </w:t>
      </w:r>
      <w:hyperlink r:id="rId106" w:history="1">
        <w:proofErr w:type="spellStart"/>
        <w:r w:rsidR="00562EC0"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Агроснабфорум</w:t>
        </w:r>
        <w:proofErr w:type="spellEnd"/>
      </w:hyperlink>
      <w:r w:rsidR="00562EC0" w:rsidRPr="00AA52D6">
        <w:rPr>
          <w:rFonts w:ascii="Times New Roman" w:hAnsi="Times New Roman" w:cs="Times New Roman"/>
          <w:sz w:val="28"/>
        </w:rPr>
        <w:t>. – 2016. – № 1(140). – С. 63-66.</w:t>
      </w:r>
    </w:p>
    <w:p w:rsidR="00562EC0" w:rsidRPr="00AA52D6" w:rsidRDefault="00562EC0" w:rsidP="00532DF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 xml:space="preserve">С того момента, как производитель принял решение быть органическим производителем, он берет на себя обязательства соблюдать соответствующие требования. Касается это абсолютно всех этапов и аспектов деятельности - работа на земле (агротехнические мероприятия, использование или неиспользование удобрений, средств защиты растений и т.д.), животноводство, переработка выращенного или приобретенного сырья и, собственно, производство продукции (хранение, упаковка, транспортировка). Абсолютно вся деятельность регламентируется и контролируется четко и строго. </w:t>
      </w:r>
      <w:r w:rsidRPr="00AA52D6">
        <w:rPr>
          <w:rFonts w:ascii="Times New Roman" w:hAnsi="Times New Roman" w:cs="Times New Roman"/>
          <w:sz w:val="24"/>
        </w:rPr>
        <w:lastRenderedPageBreak/>
        <w:t xml:space="preserve">Сертифицирующий орган производителю не враг, но и не консультант - есть регламент органического производства, там ответы на все вопросы, разбирайся, а </w:t>
      </w:r>
      <w:proofErr w:type="spellStart"/>
      <w:r w:rsidRPr="00AA52D6">
        <w:rPr>
          <w:rFonts w:ascii="Times New Roman" w:hAnsi="Times New Roman" w:cs="Times New Roman"/>
          <w:sz w:val="24"/>
        </w:rPr>
        <w:t>сертификатор</w:t>
      </w:r>
      <w:proofErr w:type="spellEnd"/>
      <w:r w:rsidRPr="00AA52D6">
        <w:rPr>
          <w:rFonts w:ascii="Times New Roman" w:hAnsi="Times New Roman" w:cs="Times New Roman"/>
          <w:sz w:val="24"/>
        </w:rPr>
        <w:t xml:space="preserve"> тебя проверит и поправит.</w:t>
      </w:r>
    </w:p>
    <w:p w:rsidR="00562EC0" w:rsidRPr="00AA52D6" w:rsidRDefault="00562EC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62EC0" w:rsidRPr="00AA52D6" w:rsidRDefault="00562EC0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 xml:space="preserve">Остапенко, Т. В. </w:t>
      </w:r>
      <w:hyperlink r:id="rId10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Конкурентные позиции фирм на продовольственном рынке</w:t>
        </w:r>
      </w:hyperlink>
      <w:r w:rsidRPr="00AA52D6">
        <w:rPr>
          <w:rFonts w:ascii="Times New Roman" w:hAnsi="Times New Roman" w:cs="Times New Roman"/>
          <w:sz w:val="28"/>
        </w:rPr>
        <w:t xml:space="preserve"> / Т. В. Остапенко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110-114.</w:t>
      </w:r>
    </w:p>
    <w:p w:rsidR="00562EC0" w:rsidRPr="00AA52D6" w:rsidRDefault="00562EC0" w:rsidP="00532DF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 xml:space="preserve">Выявлены особенности конкурентных позиций фирм на молочном и мясном рынке, а также на рынке сахара и растительного масла. Обосновано, что для молочного комплекса характерны стратегии выживания, стратегическое партнерство, вертикальная интеграция и диверсификация бизнеса. Для </w:t>
      </w:r>
      <w:proofErr w:type="spellStart"/>
      <w:r w:rsidRPr="00AA52D6">
        <w:rPr>
          <w:rFonts w:ascii="Times New Roman" w:hAnsi="Times New Roman" w:cs="Times New Roman"/>
          <w:sz w:val="24"/>
        </w:rPr>
        <w:t>мясопродуктового</w:t>
      </w:r>
      <w:proofErr w:type="spellEnd"/>
      <w:r w:rsidRPr="00AA52D6">
        <w:rPr>
          <w:rFonts w:ascii="Times New Roman" w:hAnsi="Times New Roman" w:cs="Times New Roman"/>
          <w:sz w:val="24"/>
        </w:rPr>
        <w:t xml:space="preserve"> комплекса характерны стратегии: консолидация, диверсификация бизнеса, вертикально интегрированная бизнес-модель, формирование кластеров, стратегия </w:t>
      </w:r>
      <w:proofErr w:type="spellStart"/>
      <w:r w:rsidRPr="00AA52D6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AA52D6">
        <w:rPr>
          <w:rFonts w:ascii="Times New Roman" w:hAnsi="Times New Roman" w:cs="Times New Roman"/>
          <w:sz w:val="24"/>
        </w:rPr>
        <w:t>.</w:t>
      </w:r>
    </w:p>
    <w:p w:rsidR="00562EC0" w:rsidRPr="00AA52D6" w:rsidRDefault="00562EC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7006F" w:rsidRPr="00AA52D6" w:rsidRDefault="00562EC0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Скитер</w:t>
      </w:r>
      <w:proofErr w:type="spellEnd"/>
      <w:r w:rsidRPr="00AA52D6">
        <w:rPr>
          <w:rFonts w:ascii="Times New Roman" w:hAnsi="Times New Roman" w:cs="Times New Roman"/>
          <w:b/>
          <w:sz w:val="28"/>
        </w:rPr>
        <w:t xml:space="preserve">, Н. Н. </w:t>
      </w:r>
      <w:hyperlink r:id="rId108" w:history="1">
        <w:r w:rsidR="00A7006F" w:rsidRPr="00AA52D6">
          <w:rPr>
            <w:rStyle w:val="a4"/>
            <w:rFonts w:ascii="Times New Roman" w:hAnsi="Times New Roman" w:cs="Times New Roman"/>
            <w:color w:val="auto"/>
            <w:sz w:val="28"/>
          </w:rPr>
          <w:t>Э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кономико-статистическое исследование мясного сегмента рынка волгоградского региона</w:t>
        </w:r>
      </w:hyperlink>
      <w:r w:rsidRPr="00AA52D6">
        <w:rPr>
          <w:rFonts w:ascii="Times New Roman" w:hAnsi="Times New Roman" w:cs="Times New Roman"/>
          <w:sz w:val="28"/>
        </w:rPr>
        <w:t xml:space="preserve"> / Н. Н. </w:t>
      </w:r>
      <w:proofErr w:type="spellStart"/>
      <w:r w:rsidR="00A7006F" w:rsidRPr="00AA52D6">
        <w:rPr>
          <w:rFonts w:ascii="Times New Roman" w:hAnsi="Times New Roman" w:cs="Times New Roman"/>
          <w:sz w:val="28"/>
        </w:rPr>
        <w:t>Скитер</w:t>
      </w:r>
      <w:proofErr w:type="spellEnd"/>
      <w:r w:rsidR="00A7006F" w:rsidRPr="00AA52D6">
        <w:rPr>
          <w:rFonts w:ascii="Times New Roman" w:hAnsi="Times New Roman" w:cs="Times New Roman"/>
          <w:sz w:val="28"/>
        </w:rPr>
        <w:t xml:space="preserve">, </w:t>
      </w:r>
      <w:r w:rsidRPr="00AA52D6">
        <w:rPr>
          <w:rFonts w:ascii="Times New Roman" w:hAnsi="Times New Roman" w:cs="Times New Roman"/>
          <w:sz w:val="28"/>
        </w:rPr>
        <w:t xml:space="preserve">Е. Е. </w:t>
      </w:r>
      <w:proofErr w:type="spellStart"/>
      <w:r w:rsidR="00A7006F" w:rsidRPr="00AA52D6">
        <w:rPr>
          <w:rFonts w:ascii="Times New Roman" w:hAnsi="Times New Roman" w:cs="Times New Roman"/>
          <w:sz w:val="28"/>
        </w:rPr>
        <w:t>Смотрова</w:t>
      </w:r>
      <w:proofErr w:type="spellEnd"/>
      <w:r w:rsidR="00A7006F" w:rsidRPr="00AA52D6">
        <w:rPr>
          <w:rFonts w:ascii="Times New Roman" w:hAnsi="Times New Roman" w:cs="Times New Roman"/>
          <w:sz w:val="28"/>
        </w:rPr>
        <w:t xml:space="preserve">, </w:t>
      </w:r>
      <w:r w:rsidRPr="00AA52D6">
        <w:rPr>
          <w:rFonts w:ascii="Times New Roman" w:hAnsi="Times New Roman" w:cs="Times New Roman"/>
          <w:sz w:val="28"/>
        </w:rPr>
        <w:t xml:space="preserve">О. А. </w:t>
      </w:r>
      <w:r w:rsidR="00A7006F" w:rsidRPr="00AA52D6">
        <w:rPr>
          <w:rFonts w:ascii="Times New Roman" w:hAnsi="Times New Roman" w:cs="Times New Roman"/>
          <w:sz w:val="28"/>
        </w:rPr>
        <w:t xml:space="preserve">Донскова // </w:t>
      </w:r>
      <w:hyperlink r:id="rId109" w:history="1">
        <w:r w:rsidR="00A7006F"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Известия Нижневолжского </w:t>
        </w:r>
        <w:proofErr w:type="spellStart"/>
        <w:r w:rsidR="00A7006F"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агроуниверситетского</w:t>
        </w:r>
        <w:proofErr w:type="spellEnd"/>
        <w:r w:rsidR="00A7006F"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 комплекса: наука и высшее профессиональное образование</w:t>
        </w:r>
      </w:hyperlink>
      <w:r w:rsidR="00A7006F" w:rsidRPr="00AA52D6">
        <w:rPr>
          <w:rFonts w:ascii="Times New Roman" w:hAnsi="Times New Roman" w:cs="Times New Roman"/>
          <w:sz w:val="28"/>
        </w:rPr>
        <w:t>. – 2015. – № 4(40). – С. 221-227</w:t>
      </w:r>
      <w:r w:rsidRPr="00AA52D6">
        <w:rPr>
          <w:rFonts w:ascii="Times New Roman" w:hAnsi="Times New Roman" w:cs="Times New Roman"/>
          <w:sz w:val="28"/>
        </w:rPr>
        <w:t>.</w:t>
      </w:r>
    </w:p>
    <w:p w:rsidR="00DB7AEB" w:rsidRPr="00AA52D6" w:rsidRDefault="00DB7AEB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B7AEB" w:rsidRPr="00AA52D6" w:rsidRDefault="00DB7AEB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Устюгова, И. Е.</w:t>
      </w:r>
      <w:r w:rsidRPr="00AA52D6">
        <w:rPr>
          <w:rFonts w:ascii="Times New Roman" w:hAnsi="Times New Roman" w:cs="Times New Roman"/>
          <w:sz w:val="28"/>
        </w:rPr>
        <w:t xml:space="preserve"> </w:t>
      </w:r>
      <w:hyperlink r:id="rId11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Управленческий инструментарий аналитической оценки современного состояния и тенденций развития отечественного рынка мясной продукции</w:t>
        </w:r>
      </w:hyperlink>
      <w:r w:rsidRPr="00AA52D6">
        <w:rPr>
          <w:rFonts w:ascii="Times New Roman" w:hAnsi="Times New Roman" w:cs="Times New Roman"/>
          <w:sz w:val="28"/>
        </w:rPr>
        <w:t xml:space="preserve"> / И. Е. Устюгова // </w:t>
      </w:r>
      <w:proofErr w:type="gramStart"/>
      <w:r w:rsidRPr="00AA52D6">
        <w:rPr>
          <w:rFonts w:ascii="Times New Roman" w:hAnsi="Times New Roman" w:cs="Times New Roman"/>
          <w:sz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</w:rPr>
        <w:fldChar w:fldCharType="end"/>
      </w:r>
      <w:r w:rsidRPr="00AA52D6">
        <w:rPr>
          <w:rFonts w:ascii="Times New Roman" w:hAnsi="Times New Roman" w:cs="Times New Roman"/>
          <w:sz w:val="28"/>
        </w:rPr>
        <w:t>. – 2015. – Т. 1. № 1. – С. 146-150.</w:t>
      </w:r>
    </w:p>
    <w:p w:rsidR="009D677B" w:rsidRPr="00AA52D6" w:rsidRDefault="009D677B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D5D10" w:rsidRPr="00AA52D6" w:rsidRDefault="007D5D10" w:rsidP="00532DF0">
      <w:pPr>
        <w:pStyle w:val="a3"/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AA52D6">
        <w:rPr>
          <w:rFonts w:ascii="Times New Roman" w:hAnsi="Times New Roman" w:cs="Times New Roman"/>
          <w:b/>
          <w:sz w:val="28"/>
        </w:rPr>
        <w:t>Экономика сельскохозяйственных предприятий</w:t>
      </w:r>
    </w:p>
    <w:p w:rsidR="00874D2D" w:rsidRPr="00AA52D6" w:rsidRDefault="00874D2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Авезов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 А. А. М. </w:t>
      </w:r>
      <w:hyperlink r:id="rId11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Управление инновационным потенциалом предприятия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А. А. М.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Авезов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Апробация. – 2015. – № 10(37). – С. 70-77.</w:t>
      </w:r>
    </w:p>
    <w:p w:rsidR="00874D2D" w:rsidRPr="00AA52D6" w:rsidRDefault="00874D2D" w:rsidP="00556EF7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В настоящей статье разработана схема управления, предполагающая комплексное рассмотрение методов, функций, органов, целей, задач управления инновационным потенциалом агропромышленного предприятия. Представлена обобщенная классификация видов организации работ по управлению инновационным потенциалом предприятия АПК и схема организации работ, а также схема </w:t>
      </w:r>
      <w:proofErr w:type="gramStart"/>
      <w:r w:rsidRPr="00AA52D6">
        <w:rPr>
          <w:rFonts w:ascii="Times New Roman" w:hAnsi="Times New Roman" w:cs="Times New Roman"/>
          <w:sz w:val="24"/>
          <w:szCs w:val="28"/>
        </w:rPr>
        <w:t>процесса контроля состояния инновационного потенциала агропромышленного предприятия</w:t>
      </w:r>
      <w:proofErr w:type="gramEnd"/>
      <w:r w:rsidRPr="00AA52D6">
        <w:rPr>
          <w:rFonts w:ascii="Times New Roman" w:hAnsi="Times New Roman" w:cs="Times New Roman"/>
          <w:sz w:val="24"/>
          <w:szCs w:val="28"/>
        </w:rPr>
        <w:t>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74D2D" w:rsidRPr="00AA52D6" w:rsidRDefault="00874D2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Баутин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В. М. </w:t>
      </w:r>
      <w:hyperlink r:id="rId11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Устойчивое развитие предприятий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апк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на основе инвестиций в инновационные изменения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В. М.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Баутин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Мычка С.Ю. // </w:t>
      </w:r>
      <w:hyperlink r:id="rId11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Инновации и продовольственная безопасность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2(8). – С. 13-18.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15564" w:rsidRPr="00AA52D6" w:rsidRDefault="00715564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Бораева</w:t>
      </w:r>
      <w:proofErr w:type="spellEnd"/>
      <w:r w:rsidRPr="00AA52D6">
        <w:rPr>
          <w:rFonts w:ascii="Times New Roman" w:hAnsi="Times New Roman" w:cs="Times New Roman"/>
          <w:b/>
          <w:sz w:val="28"/>
        </w:rPr>
        <w:t xml:space="preserve"> Т. К. </w:t>
      </w:r>
      <w:hyperlink r:id="rId11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Функции управления аграрным бизнесом в регионе</w:t>
        </w:r>
      </w:hyperlink>
      <w:r w:rsidRPr="00AA52D6">
        <w:rPr>
          <w:rFonts w:ascii="Times New Roman" w:hAnsi="Times New Roman" w:cs="Times New Roman"/>
          <w:sz w:val="28"/>
        </w:rPr>
        <w:t xml:space="preserve"> / Т. К. </w:t>
      </w:r>
      <w:proofErr w:type="spellStart"/>
      <w:r w:rsidRPr="00AA52D6">
        <w:rPr>
          <w:rFonts w:ascii="Times New Roman" w:hAnsi="Times New Roman" w:cs="Times New Roman"/>
          <w:sz w:val="28"/>
        </w:rPr>
        <w:t>Бораева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11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 xml:space="preserve">Вестник АПК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Верхневолжья</w:t>
        </w:r>
        <w:proofErr w:type="spellEnd"/>
      </w:hyperlink>
      <w:r w:rsidRPr="00AA52D6">
        <w:rPr>
          <w:rFonts w:ascii="Times New Roman" w:hAnsi="Times New Roman" w:cs="Times New Roman"/>
          <w:sz w:val="28"/>
        </w:rPr>
        <w:t>. – 2015. – № 3(31). – С. 27-31.</w:t>
      </w:r>
    </w:p>
    <w:p w:rsidR="00715564" w:rsidRPr="00AA52D6" w:rsidRDefault="00715564" w:rsidP="008C3F98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sz w:val="24"/>
        </w:rPr>
        <w:t xml:space="preserve">В статье выясняются особенности содержания функций управления в агробизнесе. В частности, отмечается, что в число ведущих следует включить функцию маркетинга. </w:t>
      </w:r>
      <w:proofErr w:type="gramStart"/>
      <w:r w:rsidRPr="00AA52D6">
        <w:rPr>
          <w:rFonts w:ascii="Times New Roman" w:hAnsi="Times New Roman" w:cs="Times New Roman"/>
          <w:sz w:val="24"/>
        </w:rPr>
        <w:t xml:space="preserve">Вскрываются причины неудовлетворительной реализации общих функций в региональном агробизнесе, что приводит к неправильным подходам при определении </w:t>
      </w:r>
      <w:r w:rsidRPr="00AA52D6">
        <w:rPr>
          <w:rFonts w:ascii="Times New Roman" w:hAnsi="Times New Roman" w:cs="Times New Roman"/>
          <w:sz w:val="24"/>
        </w:rPr>
        <w:lastRenderedPageBreak/>
        <w:t>структуры производства на предприятиях сельского хозяйства региона и недостаточному обеспечению отдельными видами продуктов питания.</w:t>
      </w:r>
      <w:proofErr w:type="gramEnd"/>
    </w:p>
    <w:p w:rsidR="00715564" w:rsidRPr="00AA52D6" w:rsidRDefault="00715564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464B5F" w:rsidRPr="00AA52D6" w:rsidRDefault="00464B5F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</w:rPr>
        <w:t>Бундина</w:t>
      </w:r>
      <w:proofErr w:type="spellEnd"/>
      <w:r w:rsidRPr="00AA52D6">
        <w:rPr>
          <w:rFonts w:ascii="Times New Roman" w:hAnsi="Times New Roman" w:cs="Times New Roman"/>
          <w:b/>
          <w:sz w:val="28"/>
        </w:rPr>
        <w:t xml:space="preserve">, О. И. </w:t>
      </w:r>
      <w:hyperlink r:id="rId11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Сущность экономических интересов и условия их реализации в сельскохозяйственных организациях</w:t>
        </w:r>
      </w:hyperlink>
      <w:r w:rsidRPr="00AA52D6">
        <w:rPr>
          <w:rFonts w:ascii="Times New Roman" w:hAnsi="Times New Roman" w:cs="Times New Roman"/>
          <w:sz w:val="28"/>
        </w:rPr>
        <w:t xml:space="preserve"> / О. И. </w:t>
      </w:r>
      <w:proofErr w:type="spellStart"/>
      <w:r w:rsidRPr="00AA52D6">
        <w:rPr>
          <w:rFonts w:ascii="Times New Roman" w:hAnsi="Times New Roman" w:cs="Times New Roman"/>
          <w:sz w:val="28"/>
        </w:rPr>
        <w:t>Бундина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, А. В. Панин, Ж. А. </w:t>
      </w:r>
      <w:proofErr w:type="spellStart"/>
      <w:r w:rsidRPr="00AA52D6">
        <w:rPr>
          <w:rFonts w:ascii="Times New Roman" w:hAnsi="Times New Roman" w:cs="Times New Roman"/>
          <w:sz w:val="28"/>
        </w:rPr>
        <w:t>Божченко</w:t>
      </w:r>
      <w:proofErr w:type="spellEnd"/>
      <w:r w:rsidRPr="00AA52D6">
        <w:rPr>
          <w:rFonts w:ascii="Times New Roman" w:hAnsi="Times New Roman" w:cs="Times New Roman"/>
          <w:sz w:val="28"/>
        </w:rPr>
        <w:t xml:space="preserve"> // </w:t>
      </w:r>
      <w:hyperlink r:id="rId11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</w:rPr>
          <w:t>Агропродовольственная политика России</w:t>
        </w:r>
      </w:hyperlink>
      <w:r w:rsidRPr="00AA52D6">
        <w:rPr>
          <w:rFonts w:ascii="Times New Roman" w:hAnsi="Times New Roman" w:cs="Times New Roman"/>
          <w:sz w:val="28"/>
        </w:rPr>
        <w:t>. – 2015. – № 9. – С. 16-19.</w:t>
      </w:r>
    </w:p>
    <w:p w:rsidR="00464B5F" w:rsidRPr="00AA52D6" w:rsidRDefault="00464B5F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F4A06" w:rsidRPr="00AA52D6" w:rsidRDefault="00874D2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Бурлаков, В. Б.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18" w:history="1">
        <w:r w:rsidR="003F4A06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="005647A2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роблемы формирования государственной кооперативной политики в аграрной сфере экономики</w:t>
        </w:r>
      </w:hyperlink>
      <w:r w:rsidR="003F4A06" w:rsidRPr="00AA52D6">
        <w:rPr>
          <w:rFonts w:ascii="Times New Roman" w:hAnsi="Times New Roman" w:cs="Times New Roman"/>
          <w:sz w:val="28"/>
          <w:szCs w:val="28"/>
        </w:rPr>
        <w:t xml:space="preserve"> /</w:t>
      </w:r>
      <w:r w:rsidR="005647A2"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Pr="00AA52D6">
        <w:rPr>
          <w:rFonts w:ascii="Times New Roman" w:hAnsi="Times New Roman" w:cs="Times New Roman"/>
          <w:sz w:val="28"/>
          <w:szCs w:val="28"/>
        </w:rPr>
        <w:t xml:space="preserve">В. Б. </w:t>
      </w:r>
      <w:r w:rsidR="003F4A06" w:rsidRPr="00AA52D6">
        <w:rPr>
          <w:rFonts w:ascii="Times New Roman" w:hAnsi="Times New Roman" w:cs="Times New Roman"/>
          <w:sz w:val="28"/>
          <w:szCs w:val="28"/>
        </w:rPr>
        <w:t xml:space="preserve">Бурлаков // </w:t>
      </w:r>
      <w:proofErr w:type="gramStart"/>
      <w:r w:rsidR="003F4A06"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="003F4A06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3F4A06" w:rsidRPr="00AA52D6">
        <w:rPr>
          <w:rFonts w:ascii="Times New Roman" w:hAnsi="Times New Roman" w:cs="Times New Roman"/>
          <w:sz w:val="28"/>
          <w:szCs w:val="28"/>
        </w:rPr>
        <w:t>. – 2015. – Т.</w:t>
      </w:r>
      <w:r w:rsidR="005647A2"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3F4A06" w:rsidRPr="00AA52D6">
        <w:rPr>
          <w:rFonts w:ascii="Times New Roman" w:hAnsi="Times New Roman" w:cs="Times New Roman"/>
          <w:sz w:val="28"/>
          <w:szCs w:val="28"/>
        </w:rPr>
        <w:t>1. № 1. – С. 27-32</w:t>
      </w:r>
      <w:r w:rsidRPr="00AA52D6">
        <w:rPr>
          <w:rFonts w:ascii="Times New Roman" w:hAnsi="Times New Roman" w:cs="Times New Roman"/>
          <w:sz w:val="28"/>
          <w:szCs w:val="28"/>
        </w:rPr>
        <w:t>.</w:t>
      </w:r>
    </w:p>
    <w:p w:rsidR="003F4A06" w:rsidRPr="00AA52D6" w:rsidRDefault="003F4A06" w:rsidP="008C3F98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Дано определение кооперативной политики в аграрной сфере. Приведены аргументы о необходимости неотложной разработки данной политики на современном этапе развития. Выявлено, что основные проблемы формирования обоснованной кооперативной политики связаны с недооценкой роли сельскохозяйственной потребительской кооперации в развитии аграрной экономики, имеющей место во властных структурах. Сформулированы основные направления разработки эффективной кооперативной политики на селе.</w:t>
      </w:r>
    </w:p>
    <w:p w:rsidR="0071673C" w:rsidRPr="00AA52D6" w:rsidRDefault="0071673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74D2D" w:rsidRPr="00AA52D6" w:rsidRDefault="00874D2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Бычуткин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А. С. </w:t>
      </w:r>
      <w:hyperlink r:id="rId11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Обоснование стратегических параметров развития интегрированных агропромышленных формирований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А. С.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Бычуткин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</w:t>
      </w:r>
      <w:hyperlink r:id="rId12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4(47). – С. 245-252.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1673C" w:rsidRPr="00AA52D6" w:rsidRDefault="0071673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Глазьева, А. А. </w:t>
      </w:r>
      <w:hyperlink r:id="rId12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Стратегии интеграционного развития предприятий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А. А. Глазьева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55-56.</w:t>
      </w:r>
    </w:p>
    <w:p w:rsidR="008C3F98" w:rsidRPr="00AA52D6" w:rsidRDefault="0071673C" w:rsidP="00556EF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статье рассматриваются проблемы развития интеграционных отношений, обосновывается необходимость создания кластера пищевой промышленности и сопряженных отраслей АПК.</w:t>
      </w:r>
    </w:p>
    <w:p w:rsidR="00556EF7" w:rsidRPr="00AA52D6" w:rsidRDefault="00556EF7" w:rsidP="00556EF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56EF7" w:rsidRPr="00AA52D6" w:rsidRDefault="00874D2D" w:rsidP="00C66CC1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b/>
          <w:sz w:val="24"/>
          <w:szCs w:val="28"/>
        </w:rPr>
        <w:t>Головина</w:t>
      </w:r>
      <w:r w:rsidRPr="00AA52D6">
        <w:rPr>
          <w:rFonts w:ascii="Times New Roman" w:hAnsi="Times New Roman" w:cs="Times New Roman"/>
          <w:b/>
          <w:sz w:val="28"/>
          <w:szCs w:val="28"/>
        </w:rPr>
        <w:t xml:space="preserve">, Л. А. </w:t>
      </w:r>
      <w:hyperlink r:id="rId12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Основы экономической состоятельности </w:t>
        </w:r>
        <w:proofErr w:type="gram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пореформенных</w:t>
        </w:r>
        <w:proofErr w:type="gram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сельхозорганизаций</w:t>
        </w:r>
        <w:proofErr w:type="spellEnd"/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Л. А. Головина, О. А. Петрова // </w:t>
      </w:r>
      <w:hyperlink r:id="rId12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Агропродовольственная политика России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9. – С. 24-26.</w:t>
      </w:r>
    </w:p>
    <w:p w:rsidR="00874D2D" w:rsidRPr="00AA52D6" w:rsidRDefault="00874D2D" w:rsidP="00556EF7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статье рассматриваются основы экономической безопасности сельскохозяйственных организаций. Особое внимание уделено критерию экономической безопасности и обоснованию ключевых компонентов механизма ее реализации. Рассмотрены основополагающие функции развития агробизнеса. Подчеркивается, что организация, находящаяся в состоянии динамического равновесия, без особых трудностей обеспечивает условия экономической состоятельности. При ее обеспечении необходимо извлечь из сложившейся ситуации максимальную пользу, используя положительно изменившийся потенциал продовольственного рынка.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A69C0" w:rsidRPr="008A69C0" w:rsidRDefault="00874D2D" w:rsidP="00C66CC1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A69C0">
        <w:rPr>
          <w:rFonts w:ascii="Times New Roman" w:hAnsi="Times New Roman" w:cs="Times New Roman"/>
          <w:b/>
          <w:sz w:val="28"/>
          <w:szCs w:val="28"/>
        </w:rPr>
        <w:t>Елиневский</w:t>
      </w:r>
      <w:proofErr w:type="spellEnd"/>
      <w:r w:rsidRPr="008A69C0">
        <w:rPr>
          <w:rFonts w:ascii="Times New Roman" w:hAnsi="Times New Roman" w:cs="Times New Roman"/>
          <w:b/>
          <w:sz w:val="28"/>
          <w:szCs w:val="28"/>
        </w:rPr>
        <w:t xml:space="preserve">, В. Ю. </w:t>
      </w:r>
      <w:hyperlink r:id="rId124" w:history="1">
        <w:proofErr w:type="spellStart"/>
        <w:r w:rsidRPr="008A69C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Имплиментация</w:t>
        </w:r>
        <w:proofErr w:type="spellEnd"/>
        <w:r w:rsidRPr="008A69C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социальной ответственности бизнеса в экономику аграрного сектора Украины</w:t>
        </w:r>
      </w:hyperlink>
      <w:r w:rsidRPr="008A69C0">
        <w:rPr>
          <w:rFonts w:ascii="Times New Roman" w:hAnsi="Times New Roman" w:cs="Times New Roman"/>
          <w:sz w:val="28"/>
          <w:szCs w:val="28"/>
        </w:rPr>
        <w:t xml:space="preserve"> / В. Ю. </w:t>
      </w:r>
      <w:proofErr w:type="spellStart"/>
      <w:r w:rsidRPr="008A69C0">
        <w:rPr>
          <w:rFonts w:ascii="Times New Roman" w:hAnsi="Times New Roman" w:cs="Times New Roman"/>
          <w:sz w:val="28"/>
          <w:szCs w:val="28"/>
        </w:rPr>
        <w:t>Елиневский</w:t>
      </w:r>
      <w:proofErr w:type="spellEnd"/>
      <w:r w:rsidRPr="008A69C0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25" w:history="1">
        <w:r w:rsidRPr="008A69C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Ивановского гос. ун-та. Серия: Экономика</w:t>
        </w:r>
      </w:hyperlink>
      <w:r w:rsidRPr="008A69C0">
        <w:rPr>
          <w:rFonts w:ascii="Times New Roman" w:hAnsi="Times New Roman" w:cs="Times New Roman"/>
          <w:sz w:val="28"/>
          <w:szCs w:val="28"/>
        </w:rPr>
        <w:t xml:space="preserve">. </w:t>
      </w:r>
      <w:r w:rsidR="0040400A" w:rsidRPr="008A69C0">
        <w:rPr>
          <w:rFonts w:ascii="Times New Roman" w:hAnsi="Times New Roman" w:cs="Times New Roman"/>
          <w:sz w:val="28"/>
          <w:szCs w:val="28"/>
        </w:rPr>
        <w:t xml:space="preserve">– </w:t>
      </w:r>
      <w:r w:rsidRPr="008A69C0">
        <w:rPr>
          <w:rFonts w:ascii="Times New Roman" w:hAnsi="Times New Roman" w:cs="Times New Roman"/>
          <w:sz w:val="28"/>
          <w:szCs w:val="28"/>
        </w:rPr>
        <w:t>2015. – № 3-4 (25-26). – С. 58-62.</w:t>
      </w:r>
    </w:p>
    <w:p w:rsidR="00874D2D" w:rsidRPr="008A69C0" w:rsidRDefault="00874D2D" w:rsidP="008A69C0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9C0">
        <w:rPr>
          <w:rFonts w:ascii="Times New Roman" w:hAnsi="Times New Roman" w:cs="Times New Roman"/>
          <w:sz w:val="24"/>
          <w:szCs w:val="28"/>
        </w:rPr>
        <w:lastRenderedPageBreak/>
        <w:t xml:space="preserve">Рассмотрены ключевые аспекты сущности социальной ответственности бизнеса в контексте реализации современных концепций управления системой экономических отношений в аграрном секторе экономики Украины. Обоснованы основные предпосылки и проблемы становления и развития теории социально ответственного предпринимательства в аграрной сфере с учетом перспектив активизации </w:t>
      </w:r>
      <w:proofErr w:type="spellStart"/>
      <w:r w:rsidRPr="008A69C0">
        <w:rPr>
          <w:rFonts w:ascii="Times New Roman" w:hAnsi="Times New Roman" w:cs="Times New Roman"/>
          <w:sz w:val="24"/>
          <w:szCs w:val="28"/>
        </w:rPr>
        <w:t>евроинтеграционных</w:t>
      </w:r>
      <w:proofErr w:type="spellEnd"/>
      <w:r w:rsidRPr="008A69C0">
        <w:rPr>
          <w:rFonts w:ascii="Times New Roman" w:hAnsi="Times New Roman" w:cs="Times New Roman"/>
          <w:sz w:val="24"/>
          <w:szCs w:val="28"/>
        </w:rPr>
        <w:t xml:space="preserve"> процессов.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874D2D" w:rsidRPr="00AA52D6" w:rsidRDefault="00874D2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Кадомцева, М. Е. </w:t>
      </w:r>
      <w:hyperlink r:id="rId12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Оценка тенденций инновационного развития предприятий АПК в новых экономических условиях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М. Е. Кадомцева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38-43.</w:t>
      </w:r>
    </w:p>
    <w:p w:rsidR="00874D2D" w:rsidRPr="00AA52D6" w:rsidRDefault="00874D2D" w:rsidP="00C66CC1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Актуальность темы статьи связана с реализацией программы ускоренного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импортозамещения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 xml:space="preserve"> и переходом на интенсивное развитие агропродовольственного комплекса России по средствам внедрения инноваций в аграрное производство. В статье представлен анализ показателей инновационной деятельности отраслевых предприятий агропродовольственного комплекса, исследованы основные типы внедряемых в производство инноваций. Дана оценка инновационного развития отраслей агропродовольственного комплекса России, определен вектор дальнейшего развития инновационной стратегии предприятий АПК с учетом сложившихся тенденций.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74D2D" w:rsidRPr="00AA52D6" w:rsidRDefault="00874D2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Каменская, Е. В. </w:t>
      </w:r>
      <w:hyperlink r:id="rId12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Преимущества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крупнотоварного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сельскохозяйственного производства (теория и практика)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Е. В. Каменская // </w:t>
      </w:r>
      <w:hyperlink r:id="rId12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Известия Великолукской гос. с.-х. академии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4. – С. 40-49.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74D2D" w:rsidRPr="00AA52D6" w:rsidRDefault="00874D2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Кателикова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Т. И. </w:t>
      </w:r>
      <w:hyperlink r:id="rId12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Особенности организации ревизионной работы в сельскохозяйственных потребительских кооперативах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Т. И.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Кателикова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3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4(47). – С. 275-279.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74D2D" w:rsidRPr="00AA52D6" w:rsidRDefault="00874D2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Кожомкулова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Д. Н.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3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Мировой опыт развития предпринимательства в аграрном секторе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Д. Н.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Кожомкулова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3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Вестник АПК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Верхневолжья</w:t>
        </w:r>
        <w:proofErr w:type="spellEnd"/>
      </w:hyperlink>
      <w:r w:rsidRPr="00AA52D6">
        <w:rPr>
          <w:rFonts w:ascii="Times New Roman" w:hAnsi="Times New Roman" w:cs="Times New Roman"/>
          <w:sz w:val="28"/>
          <w:szCs w:val="28"/>
        </w:rPr>
        <w:t>. – 2015. – № 3(31). – С. 32-36.</w:t>
      </w:r>
    </w:p>
    <w:p w:rsidR="00874D2D" w:rsidRPr="00AA52D6" w:rsidRDefault="00874D2D" w:rsidP="0040400A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Рассмотрено положительное влияние государственной поддержки на развитие предпринимательства в аграрном секторе развитых стран и Китае. Выявлена ключевая роль государственной поддержки в развитии предпринимательства. Опыт развитых стран показал, что предпринимательские способности наиболее эффективно реализуются в странах, где сильная степень либерализации хозяйственной деятельности сочетается с высокой эффективностью государственных институтов, а также активной государственной поддержкой мелкого и среднего предпринимательства и политикой поощрения конкуренции на внутреннем рынке.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610CC" w:rsidRPr="00AA52D6" w:rsidRDefault="002610C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Колесникова, А. А.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3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Повышение эффективности деятельности предприятий АПК на основе механизмов интеграции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А. А. Колесникова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Т.1. № 1. – С. 91-93</w:t>
      </w:r>
      <w:r w:rsidR="0040400A" w:rsidRPr="00AA52D6">
        <w:rPr>
          <w:rFonts w:ascii="Times New Roman" w:hAnsi="Times New Roman" w:cs="Times New Roman"/>
          <w:sz w:val="28"/>
          <w:szCs w:val="28"/>
        </w:rPr>
        <w:t>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0CC" w:rsidRPr="00AA52D6" w:rsidRDefault="002610C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65256" w:rsidRPr="00AA52D6" w:rsidRDefault="00465256" w:rsidP="006E7EE9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Мычка, С. Ю. </w:t>
      </w:r>
      <w:hyperlink r:id="rId13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Приоритетные направления развития предприятий АПК на основе стратегии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импортозамещения</w:t>
        </w:r>
        <w:proofErr w:type="spellEnd"/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С. Ю. Мычка, С. В. Мартынов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 xml:space="preserve">. – </w:t>
      </w:r>
      <w:r w:rsidRPr="00AA52D6">
        <w:rPr>
          <w:rFonts w:ascii="Times New Roman" w:hAnsi="Times New Roman" w:cs="Times New Roman"/>
          <w:sz w:val="28"/>
          <w:szCs w:val="28"/>
        </w:rPr>
        <w:lastRenderedPageBreak/>
        <w:t>2015. – Т. 1. № 1. – С. 103-104.</w:t>
      </w:r>
    </w:p>
    <w:p w:rsidR="00465256" w:rsidRPr="00AA52D6" w:rsidRDefault="00465256" w:rsidP="00C66CC1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В статье рассмотрены вопросы развития предприятия АПК в системе политики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импортозамещения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>. В рамках произведенных исследований авторы выявили необходимость совершенствования собственного производства, как при помощи государства, так и с привлечением инвестиций со стороны.</w:t>
      </w:r>
    </w:p>
    <w:p w:rsidR="00874D2D" w:rsidRPr="00AA52D6" w:rsidRDefault="00874D2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F7BAA" w:rsidRPr="00AA52D6" w:rsidRDefault="004F7BAA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Нечаева, И. В.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3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Практическая поддержка малого аграрного предпринимательства: региональный аспект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И. В. Нечаева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174-177.</w:t>
      </w:r>
    </w:p>
    <w:p w:rsidR="004F7BAA" w:rsidRPr="00AA52D6" w:rsidRDefault="004F7BAA" w:rsidP="00C66CC1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статье анализируются текущие показатели и динамика финансовой поддержки аграрного предпринимательства в региональном разрезе (на примере Саратовской области). Сделаны выводы об отраслевом и территориальном охвате целенаправленного развития аграрного предпринимательства области.</w:t>
      </w:r>
    </w:p>
    <w:p w:rsidR="002610CC" w:rsidRPr="00AA52D6" w:rsidRDefault="002610C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65256" w:rsidRPr="00AA52D6" w:rsidRDefault="00465256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Плеканова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И. В. </w:t>
      </w:r>
      <w:hyperlink r:id="rId13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Повышение эффективности использования ресурсного потенциала предприятий АПК на основе управления качеством зернового сырья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Плеканова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Е. Ю. Шевченко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117-122.</w:t>
      </w:r>
    </w:p>
    <w:p w:rsidR="00465256" w:rsidRPr="00AA52D6" w:rsidRDefault="00465256" w:rsidP="00C66CC1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В статье приведены результаты исследования, посвященного изучению </w:t>
      </w:r>
      <w:proofErr w:type="gramStart"/>
      <w:r w:rsidRPr="00AA52D6">
        <w:rPr>
          <w:rFonts w:ascii="Times New Roman" w:hAnsi="Times New Roman" w:cs="Times New Roman"/>
          <w:sz w:val="24"/>
          <w:szCs w:val="28"/>
        </w:rPr>
        <w:t>проблемы повышения эффективности использования ресурсного потенциала предприятий АПК</w:t>
      </w:r>
      <w:proofErr w:type="gramEnd"/>
      <w:r w:rsidRPr="00AA52D6">
        <w:rPr>
          <w:rFonts w:ascii="Times New Roman" w:hAnsi="Times New Roman" w:cs="Times New Roman"/>
          <w:sz w:val="24"/>
          <w:szCs w:val="28"/>
        </w:rPr>
        <w:t xml:space="preserve"> на основе управления качеством зернового зерна.</w:t>
      </w:r>
    </w:p>
    <w:p w:rsidR="002610CC" w:rsidRPr="00AA52D6" w:rsidRDefault="002610C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65256" w:rsidRPr="00AA52D6" w:rsidRDefault="00465256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Рахимов, Ж. Б. </w:t>
      </w:r>
      <w:hyperlink r:id="rId13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Совершенствование механизма управления устойчивым развитием предприятий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Ж. Б. Рахимов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Т.1. № 1. – С. 122-123.</w:t>
      </w:r>
    </w:p>
    <w:p w:rsidR="00465256" w:rsidRPr="00AA52D6" w:rsidRDefault="00465256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65256" w:rsidRPr="00AA52D6" w:rsidRDefault="00465256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Смотрова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Е. А.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3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Инструменты венчурного предпринимательства в решении проблем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Е. А.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134-136.</w:t>
      </w:r>
    </w:p>
    <w:p w:rsidR="00465256" w:rsidRPr="00AA52D6" w:rsidRDefault="00465256" w:rsidP="00393EFC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данной статье рассмотрены проблемы функционирования агропромышленного комплекса в условиях современной экономики, представлены пути выхода из сложившейся ситуации при помощи инструментов венчурного предпринимательства.</w:t>
      </w:r>
    </w:p>
    <w:p w:rsidR="00465256" w:rsidRPr="00AA52D6" w:rsidRDefault="00465256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8412B" w:rsidRPr="00AA52D6" w:rsidRDefault="00A8412B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Стряпчих, Е. С. </w:t>
      </w:r>
      <w:hyperlink r:id="rId13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Совершенствование управления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ресурсоэффективностью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в аспекте решения экологических проблем предприятий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Е. С. Стряпчих, А. О. Зверев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136-139.</w:t>
      </w:r>
    </w:p>
    <w:p w:rsidR="00A8412B" w:rsidRPr="00AA52D6" w:rsidRDefault="00A8412B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74D2D" w:rsidRPr="00AA52D6" w:rsidRDefault="00874D2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Сурков, И. М. </w:t>
      </w:r>
      <w:hyperlink r:id="rId14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Анализ развития малых форм хозяйствования на селе Воронежской области и их роль в производстве продукции животноводства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/ И. М. Сурков, А. В. Ануфриева //</w:t>
      </w:r>
      <w:r w:rsidR="00465256"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4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4(47). – С. 280-286.</w:t>
      </w:r>
    </w:p>
    <w:p w:rsidR="00A8412B" w:rsidRPr="00AA52D6" w:rsidRDefault="00A8412B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lastRenderedPageBreak/>
        <w:t>Тотрова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И. К. </w:t>
      </w:r>
      <w:hyperlink r:id="rId14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Перспективы кластерного развития регионального АПК в условиях нестабильности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И. К.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Тотрова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4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Известия Горского гос. аграрного ун-та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Т. 52. № 4. – С. 319-324.</w:t>
      </w:r>
    </w:p>
    <w:p w:rsidR="00A8412B" w:rsidRPr="00AA52D6" w:rsidRDefault="00A8412B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610CC" w:rsidRPr="00AA52D6" w:rsidRDefault="002610CC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Тринеева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Л. Т.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4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Инструменты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контроллинга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в инновационном управлении предприятиями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Л. Т.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Тринеева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Е. И. Кривенко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</w:t>
      </w:r>
      <w:r w:rsidR="00393EFC"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Pr="00AA52D6">
        <w:rPr>
          <w:rFonts w:ascii="Times New Roman" w:hAnsi="Times New Roman" w:cs="Times New Roman"/>
          <w:sz w:val="28"/>
          <w:szCs w:val="28"/>
        </w:rPr>
        <w:t>1. № 1. – С. 143-146.</w:t>
      </w:r>
    </w:p>
    <w:p w:rsidR="002610CC" w:rsidRPr="00AA52D6" w:rsidRDefault="002610CC" w:rsidP="00393EFC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В статье обоснована необходимость внедрения системы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контроллинга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 xml:space="preserve"> на предприятиях АПК. Рассмотрены этапы внедрения системы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контроллинга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 xml:space="preserve"> на предприятиях АПК. Выделены актуальные для указанных экономических субъектов инструменты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контроллинга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 xml:space="preserve">. Определены принципы и разработан алгоритм внедрения системы показателей KPI в рамках стратегического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контроллинга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>.</w:t>
      </w:r>
    </w:p>
    <w:p w:rsidR="002610CC" w:rsidRPr="00AA52D6" w:rsidRDefault="002610CC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A2510" w:rsidRPr="00AA52D6" w:rsidRDefault="008862B5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Хачатуров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Э. Л</w:t>
      </w:r>
      <w:r w:rsidRPr="00AA52D6">
        <w:rPr>
          <w:rFonts w:ascii="Times New Roman" w:hAnsi="Times New Roman" w:cs="Times New Roman"/>
          <w:sz w:val="28"/>
          <w:szCs w:val="28"/>
        </w:rPr>
        <w:t xml:space="preserve">. </w:t>
      </w:r>
      <w:hyperlink r:id="rId145" w:history="1">
        <w:r w:rsidR="008A2510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="005647A2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редпринимательство в сфере технического сервиса</w:t>
        </w:r>
      </w:hyperlink>
      <w:r w:rsidR="008A2510" w:rsidRPr="00AA52D6">
        <w:rPr>
          <w:rFonts w:ascii="Times New Roman" w:hAnsi="Times New Roman" w:cs="Times New Roman"/>
          <w:sz w:val="28"/>
          <w:szCs w:val="28"/>
        </w:rPr>
        <w:t xml:space="preserve"> / </w:t>
      </w:r>
      <w:r w:rsidRPr="00AA52D6">
        <w:rPr>
          <w:rFonts w:ascii="Times New Roman" w:hAnsi="Times New Roman" w:cs="Times New Roman"/>
          <w:sz w:val="28"/>
          <w:szCs w:val="28"/>
        </w:rPr>
        <w:t xml:space="preserve">Э. Л. </w:t>
      </w:r>
      <w:proofErr w:type="spellStart"/>
      <w:r w:rsidR="008A2510" w:rsidRPr="00AA52D6">
        <w:rPr>
          <w:rFonts w:ascii="Times New Roman" w:hAnsi="Times New Roman" w:cs="Times New Roman"/>
          <w:sz w:val="28"/>
          <w:szCs w:val="28"/>
        </w:rPr>
        <w:t>Хачатуров</w:t>
      </w:r>
      <w:proofErr w:type="spellEnd"/>
      <w:r w:rsidR="008A2510" w:rsidRPr="00AA52D6">
        <w:rPr>
          <w:rFonts w:ascii="Times New Roman" w:hAnsi="Times New Roman" w:cs="Times New Roman"/>
          <w:sz w:val="28"/>
          <w:szCs w:val="28"/>
        </w:rPr>
        <w:t xml:space="preserve">, </w:t>
      </w:r>
      <w:r w:rsidR="005647A2" w:rsidRPr="00AA52D6">
        <w:rPr>
          <w:rFonts w:ascii="Times New Roman" w:hAnsi="Times New Roman" w:cs="Times New Roman"/>
          <w:sz w:val="28"/>
          <w:szCs w:val="28"/>
        </w:rPr>
        <w:t xml:space="preserve">Э. Э. </w:t>
      </w:r>
      <w:proofErr w:type="spellStart"/>
      <w:r w:rsidR="008A2510" w:rsidRPr="00AA52D6">
        <w:rPr>
          <w:rFonts w:ascii="Times New Roman" w:hAnsi="Times New Roman" w:cs="Times New Roman"/>
          <w:sz w:val="28"/>
          <w:szCs w:val="28"/>
        </w:rPr>
        <w:t>Хачатурова</w:t>
      </w:r>
      <w:proofErr w:type="spellEnd"/>
      <w:r w:rsidR="008A2510" w:rsidRPr="00AA52D6">
        <w:rPr>
          <w:rFonts w:ascii="Times New Roman" w:hAnsi="Times New Roman" w:cs="Times New Roman"/>
          <w:sz w:val="28"/>
          <w:szCs w:val="28"/>
        </w:rPr>
        <w:t xml:space="preserve">, </w:t>
      </w:r>
      <w:r w:rsidR="005647A2" w:rsidRPr="00AA52D6">
        <w:rPr>
          <w:rFonts w:ascii="Times New Roman" w:hAnsi="Times New Roman" w:cs="Times New Roman"/>
          <w:sz w:val="28"/>
          <w:szCs w:val="28"/>
        </w:rPr>
        <w:t xml:space="preserve">Б. Ю. </w:t>
      </w:r>
      <w:proofErr w:type="spellStart"/>
      <w:r w:rsidR="008A2510" w:rsidRPr="00AA52D6">
        <w:rPr>
          <w:rFonts w:ascii="Times New Roman" w:hAnsi="Times New Roman" w:cs="Times New Roman"/>
          <w:sz w:val="28"/>
          <w:szCs w:val="28"/>
        </w:rPr>
        <w:t>Джидзалова</w:t>
      </w:r>
      <w:proofErr w:type="spellEnd"/>
      <w:r w:rsidR="008A2510"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46" w:history="1">
        <w:r w:rsidR="008A2510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Известия Горского гос. аграрного ун-та</w:t>
        </w:r>
      </w:hyperlink>
      <w:r w:rsidR="008A2510" w:rsidRPr="00AA52D6">
        <w:rPr>
          <w:rFonts w:ascii="Times New Roman" w:hAnsi="Times New Roman" w:cs="Times New Roman"/>
          <w:sz w:val="28"/>
          <w:szCs w:val="28"/>
        </w:rPr>
        <w:t>. – 2015. – Т. 52. № 4. – С. 325-330</w:t>
      </w:r>
      <w:r w:rsidR="005647A2" w:rsidRPr="00AA52D6">
        <w:rPr>
          <w:rFonts w:ascii="Times New Roman" w:hAnsi="Times New Roman" w:cs="Times New Roman"/>
          <w:sz w:val="28"/>
          <w:szCs w:val="28"/>
        </w:rPr>
        <w:t>.</w:t>
      </w:r>
    </w:p>
    <w:p w:rsidR="00C967C8" w:rsidRPr="00AA52D6" w:rsidRDefault="00C967C8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02D15" w:rsidRPr="00AA52D6" w:rsidRDefault="00902D15" w:rsidP="00393EFC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Сельскохозяйственная кооперация</w:t>
      </w:r>
    </w:p>
    <w:p w:rsidR="00902D15" w:rsidRPr="00AA52D6" w:rsidRDefault="00A8412B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Рубаева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О. Д. </w:t>
      </w:r>
      <w:hyperlink r:id="rId147" w:history="1">
        <w:r w:rsidR="00902D15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азработка модели регионального центра по регулированию и поддержке сельской потребительской кооперации</w:t>
        </w:r>
      </w:hyperlink>
      <w:r w:rsidR="00902D15" w:rsidRPr="00AA52D6">
        <w:rPr>
          <w:rFonts w:ascii="Times New Roman" w:hAnsi="Times New Roman" w:cs="Times New Roman"/>
          <w:sz w:val="28"/>
          <w:szCs w:val="28"/>
        </w:rPr>
        <w:t xml:space="preserve"> /</w:t>
      </w:r>
      <w:r w:rsidRPr="00AA52D6">
        <w:rPr>
          <w:rFonts w:ascii="Times New Roman" w:hAnsi="Times New Roman" w:cs="Times New Roman"/>
          <w:sz w:val="28"/>
          <w:szCs w:val="28"/>
        </w:rPr>
        <w:t xml:space="preserve"> О. Д. </w:t>
      </w:r>
      <w:proofErr w:type="spellStart"/>
      <w:r w:rsidR="00902D15" w:rsidRPr="00AA52D6">
        <w:rPr>
          <w:rFonts w:ascii="Times New Roman" w:hAnsi="Times New Roman" w:cs="Times New Roman"/>
          <w:sz w:val="28"/>
          <w:szCs w:val="28"/>
        </w:rPr>
        <w:t>Рубаева</w:t>
      </w:r>
      <w:proofErr w:type="spellEnd"/>
      <w:r w:rsidR="00902D15" w:rsidRPr="00AA52D6">
        <w:rPr>
          <w:rFonts w:ascii="Times New Roman" w:hAnsi="Times New Roman" w:cs="Times New Roman"/>
          <w:sz w:val="28"/>
          <w:szCs w:val="28"/>
        </w:rPr>
        <w:t xml:space="preserve">, </w:t>
      </w:r>
      <w:r w:rsidRPr="00AA52D6">
        <w:rPr>
          <w:rFonts w:ascii="Times New Roman" w:hAnsi="Times New Roman" w:cs="Times New Roman"/>
          <w:sz w:val="28"/>
          <w:szCs w:val="28"/>
        </w:rPr>
        <w:t xml:space="preserve">С. И. </w:t>
      </w:r>
      <w:proofErr w:type="spellStart"/>
      <w:r w:rsidR="00902D15" w:rsidRPr="00AA52D6">
        <w:rPr>
          <w:rFonts w:ascii="Times New Roman" w:hAnsi="Times New Roman" w:cs="Times New Roman"/>
          <w:sz w:val="28"/>
          <w:szCs w:val="28"/>
        </w:rPr>
        <w:t>Лилимберг</w:t>
      </w:r>
      <w:proofErr w:type="spellEnd"/>
      <w:r w:rsidR="00902D15" w:rsidRPr="00AA52D6">
        <w:rPr>
          <w:rFonts w:ascii="Times New Roman" w:hAnsi="Times New Roman" w:cs="Times New Roman"/>
          <w:sz w:val="28"/>
          <w:szCs w:val="28"/>
        </w:rPr>
        <w:t xml:space="preserve"> //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48" w:history="1">
        <w:r w:rsidR="00902D15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грарный вестник</w:t>
        </w:r>
        <w:r w:rsidR="00902D15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У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рала</w:t>
        </w:r>
      </w:hyperlink>
      <w:r w:rsidR="00902D15" w:rsidRPr="00AA52D6">
        <w:rPr>
          <w:rFonts w:ascii="Times New Roman" w:hAnsi="Times New Roman" w:cs="Times New Roman"/>
          <w:sz w:val="28"/>
          <w:szCs w:val="28"/>
        </w:rPr>
        <w:t xml:space="preserve">. – 2016. </w:t>
      </w:r>
      <w:r w:rsidR="00393EFC" w:rsidRPr="00AA52D6">
        <w:rPr>
          <w:rFonts w:ascii="Times New Roman" w:hAnsi="Times New Roman" w:cs="Times New Roman"/>
          <w:sz w:val="28"/>
          <w:szCs w:val="28"/>
        </w:rPr>
        <w:t>–</w:t>
      </w:r>
      <w:r w:rsidR="00902D15" w:rsidRPr="00AA52D6">
        <w:rPr>
          <w:rFonts w:ascii="Times New Roman" w:hAnsi="Times New Roman" w:cs="Times New Roman"/>
          <w:sz w:val="28"/>
          <w:szCs w:val="28"/>
        </w:rPr>
        <w:t xml:space="preserve"> № 1(143). – С. 91-96.</w:t>
      </w:r>
    </w:p>
    <w:p w:rsidR="00902D15" w:rsidRPr="00AA52D6" w:rsidRDefault="00902D15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4B7B" w:rsidRPr="00AA52D6" w:rsidRDefault="00BA3F08" w:rsidP="00736C9B">
      <w:pPr>
        <w:pStyle w:val="a3"/>
        <w:tabs>
          <w:tab w:val="left" w:pos="1276"/>
        </w:tabs>
        <w:ind w:left="709"/>
        <w:jc w:val="center"/>
        <w:rPr>
          <w:rFonts w:ascii="Times New Roman" w:hAnsi="Times New Roman" w:cs="Times New Roman"/>
          <w:sz w:val="24"/>
        </w:rPr>
      </w:pPr>
      <w:r w:rsidRPr="00AA52D6">
        <w:rPr>
          <w:rFonts w:ascii="Times New Roman" w:hAnsi="Times New Roman" w:cs="Times New Roman"/>
          <w:b/>
          <w:sz w:val="28"/>
        </w:rPr>
        <w:t>Экономика растениеводства</w:t>
      </w:r>
    </w:p>
    <w:p w:rsidR="00202656" w:rsidRPr="00AA52D6" w:rsidRDefault="00C73017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Бондаренко, Ю. П.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49" w:history="1">
        <w:r w:rsidR="00202656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ценка влияния удобрений на рост урожайности зерновых культур в региональном пространстве</w:t>
        </w:r>
        <w:r w:rsidR="00202656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Р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оссии</w:t>
        </w:r>
      </w:hyperlink>
      <w:r w:rsidR="00202656" w:rsidRPr="00AA52D6">
        <w:rPr>
          <w:rFonts w:ascii="Times New Roman" w:hAnsi="Times New Roman" w:cs="Times New Roman"/>
          <w:sz w:val="28"/>
          <w:szCs w:val="28"/>
        </w:rPr>
        <w:t xml:space="preserve"> /</w:t>
      </w:r>
      <w:r w:rsidRPr="00AA52D6">
        <w:rPr>
          <w:rFonts w:ascii="Times New Roman" w:hAnsi="Times New Roman" w:cs="Times New Roman"/>
          <w:sz w:val="28"/>
          <w:szCs w:val="28"/>
        </w:rPr>
        <w:t xml:space="preserve"> Ю. П. </w:t>
      </w:r>
      <w:r w:rsidR="00202656" w:rsidRPr="00AA52D6">
        <w:rPr>
          <w:rFonts w:ascii="Times New Roman" w:hAnsi="Times New Roman" w:cs="Times New Roman"/>
          <w:sz w:val="28"/>
          <w:szCs w:val="28"/>
        </w:rPr>
        <w:t xml:space="preserve">Бондаренко // </w:t>
      </w:r>
      <w:proofErr w:type="gramStart"/>
      <w:r w:rsidR="00202656"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0857" w:rsidRPr="00AA52D6">
        <w:fldChar w:fldCharType="begin"/>
      </w:r>
      <w:r w:rsidR="00150857" w:rsidRPr="00AA52D6">
        <w:instrText xml:space="preserve"> HYPERLINK "http://elibrary.ru/title_about.asp?id=55578" </w:instrText>
      </w:r>
      <w:r w:rsidR="00150857" w:rsidRPr="00AA52D6">
        <w:fldChar w:fldCharType="separate"/>
      </w:r>
      <w:r w:rsidR="00202656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150857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202656" w:rsidRPr="00AA52D6">
        <w:rPr>
          <w:rFonts w:ascii="Times New Roman" w:hAnsi="Times New Roman" w:cs="Times New Roman"/>
          <w:sz w:val="28"/>
          <w:szCs w:val="28"/>
        </w:rPr>
        <w:t>. – 2015. – Т.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202656" w:rsidRPr="00AA52D6">
        <w:rPr>
          <w:rFonts w:ascii="Times New Roman" w:hAnsi="Times New Roman" w:cs="Times New Roman"/>
          <w:sz w:val="28"/>
          <w:szCs w:val="28"/>
        </w:rPr>
        <w:t>1. № 1. – С. 47-50</w:t>
      </w:r>
      <w:r w:rsidRPr="00AA52D6">
        <w:rPr>
          <w:rFonts w:ascii="Times New Roman" w:hAnsi="Times New Roman" w:cs="Times New Roman"/>
          <w:sz w:val="28"/>
          <w:szCs w:val="28"/>
        </w:rPr>
        <w:t>.</w:t>
      </w:r>
    </w:p>
    <w:p w:rsidR="00544903" w:rsidRPr="00AA52D6" w:rsidRDefault="00202656" w:rsidP="006E7EE9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Предложена методика анализа влияния уровня внесенных минеральных и органических удобрений на рост урожайности зерновых культур в регионах страны. Результаты проведённых расчётов отражают, что </w:t>
      </w:r>
      <w:proofErr w:type="spellStart"/>
      <w:proofErr w:type="gramStart"/>
      <w:r w:rsidRPr="00AA52D6">
        <w:rPr>
          <w:rFonts w:ascii="Times New Roman" w:hAnsi="Times New Roman" w:cs="Times New Roman"/>
          <w:sz w:val="24"/>
          <w:szCs w:val="28"/>
        </w:rPr>
        <w:t>субсидиро</w:t>
      </w:r>
      <w:proofErr w:type="spellEnd"/>
      <w:r w:rsidR="00C73017" w:rsidRPr="00AA52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вание</w:t>
      </w:r>
      <w:proofErr w:type="spellEnd"/>
      <w:proofErr w:type="gramEnd"/>
      <w:r w:rsidRPr="00AA52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сельхозтоваропроизводителей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 xml:space="preserve"> на увеличение приобретения удобрений не всегда является эффективной мерой поддержки в повышении производства зерна.</w:t>
      </w:r>
    </w:p>
    <w:p w:rsidR="00736C9B" w:rsidRPr="00AA52D6" w:rsidRDefault="00736C9B" w:rsidP="00736C9B">
      <w:pPr>
        <w:pStyle w:val="a3"/>
        <w:widowControl w:val="0"/>
        <w:tabs>
          <w:tab w:val="left" w:pos="1276"/>
        </w:tabs>
        <w:ind w:left="709"/>
        <w:jc w:val="both"/>
        <w:rPr>
          <w:rFonts w:ascii="Times New Roman" w:hAnsi="Times New Roman" w:cs="Times New Roman"/>
          <w:szCs w:val="28"/>
        </w:rPr>
      </w:pPr>
    </w:p>
    <w:p w:rsidR="00B42E75" w:rsidRPr="00AA52D6" w:rsidRDefault="00B42E75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Викулова В. С.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50" w:history="1"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Аквапоника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- как новое развитие агропродовольственного комплекса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В. С. Викулова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Т.1. № 1. – С. 50-52.</w:t>
      </w:r>
    </w:p>
    <w:p w:rsidR="00B42E75" w:rsidRPr="00AA52D6" w:rsidRDefault="00B42E75" w:rsidP="00736C9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Технология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аквапоники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 xml:space="preserve"> в статье рассматривается, как доказательство того, что растения можно выращивать и без грунта, правильно готовя воду. В данной статье анализируется эффективность данной технологии, рассчитывается занятость, инвестиции и доход.</w:t>
      </w:r>
    </w:p>
    <w:p w:rsidR="00B42E75" w:rsidRPr="00AA52D6" w:rsidRDefault="00B42E75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F911AF" w:rsidRPr="00AA52D6" w:rsidRDefault="00F911AF" w:rsidP="006E7EE9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Гайворонская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Н. Ф.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5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 вопросу информационного обеспечения прогнозирования развития растениеводства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Н. Ф.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Г. В. Григорьева, О. В. Егорова // </w:t>
      </w:r>
      <w:hyperlink r:id="rId15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Вестник гос. аграрного ун-та Северного 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lastRenderedPageBreak/>
          <w:t>Зауралья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4(31). – С. 119-127.</w:t>
      </w:r>
    </w:p>
    <w:p w:rsidR="00F911AF" w:rsidRPr="00AA52D6" w:rsidRDefault="00F911AF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11AF" w:rsidRPr="00AA52D6" w:rsidRDefault="00F911AF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Корнев, Г. Н. </w:t>
      </w:r>
      <w:hyperlink r:id="rId15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Анализ производства экологически чистой продукции растениеводства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Г. Н. Корнев /Владимирский земледелец. – 2015. – № 3-4 (74). – С. 24-27.</w:t>
      </w:r>
    </w:p>
    <w:p w:rsidR="00B42E75" w:rsidRPr="00AA52D6" w:rsidRDefault="00B42E75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37139E" w:rsidRPr="00AA52D6" w:rsidRDefault="0037139E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Генералов, И. Г. </w:t>
      </w:r>
      <w:hyperlink r:id="rId15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Влияние производственных и финансовых циклов на конкурентоспособность производителей зерна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И. Г. Генералов, М. В. Полянский // </w:t>
      </w:r>
      <w:hyperlink r:id="rId15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Известия Нижневолжского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агроуниверситетского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комплекса: наука и высшее профессиональное образование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4(40). – С. 239-247.</w:t>
      </w:r>
    </w:p>
    <w:p w:rsidR="0037139E" w:rsidRPr="00AA52D6" w:rsidRDefault="0037139E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44903" w:rsidRPr="00AA52D6" w:rsidRDefault="00672806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Дьяченко, О. В. </w:t>
      </w:r>
      <w:hyperlink r:id="rId156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кономико-статистический анализ посевных площадей в</w:t>
        </w:r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Брянской области</w:t>
        </w:r>
      </w:hyperlink>
      <w:r w:rsidR="00544903" w:rsidRPr="00AA52D6">
        <w:rPr>
          <w:rFonts w:ascii="Times New Roman" w:hAnsi="Times New Roman" w:cs="Times New Roman"/>
          <w:sz w:val="28"/>
          <w:szCs w:val="28"/>
        </w:rPr>
        <w:t xml:space="preserve"> / </w:t>
      </w:r>
      <w:r w:rsidR="001B06F5" w:rsidRPr="00AA52D6">
        <w:rPr>
          <w:rFonts w:ascii="Times New Roman" w:hAnsi="Times New Roman" w:cs="Times New Roman"/>
          <w:sz w:val="28"/>
          <w:szCs w:val="28"/>
        </w:rPr>
        <w:t xml:space="preserve">О. В.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Дьяченко, </w:t>
      </w:r>
      <w:r w:rsidRPr="00AA52D6">
        <w:rPr>
          <w:rFonts w:ascii="Times New Roman" w:hAnsi="Times New Roman" w:cs="Times New Roman"/>
          <w:sz w:val="28"/>
          <w:szCs w:val="28"/>
        </w:rPr>
        <w:t>А. О.</w:t>
      </w:r>
      <w:r w:rsidR="001B06F5" w:rsidRPr="00AA5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903" w:rsidRPr="00AA52D6">
        <w:rPr>
          <w:rFonts w:ascii="Times New Roman" w:hAnsi="Times New Roman" w:cs="Times New Roman"/>
          <w:sz w:val="28"/>
          <w:szCs w:val="28"/>
        </w:rPr>
        <w:t>Храмченкова</w:t>
      </w:r>
      <w:proofErr w:type="spellEnd"/>
      <w:r w:rsidR="00544903" w:rsidRPr="00AA52D6">
        <w:rPr>
          <w:rFonts w:ascii="Times New Roman" w:hAnsi="Times New Roman" w:cs="Times New Roman"/>
          <w:sz w:val="28"/>
          <w:szCs w:val="28"/>
        </w:rPr>
        <w:t xml:space="preserve">, </w:t>
      </w:r>
      <w:r w:rsidRPr="00AA52D6">
        <w:rPr>
          <w:rFonts w:ascii="Times New Roman" w:hAnsi="Times New Roman" w:cs="Times New Roman"/>
          <w:sz w:val="28"/>
          <w:szCs w:val="28"/>
        </w:rPr>
        <w:t xml:space="preserve">А. В. </w:t>
      </w:r>
      <w:r w:rsidR="00544903" w:rsidRPr="00AA52D6">
        <w:rPr>
          <w:rFonts w:ascii="Times New Roman" w:hAnsi="Times New Roman" w:cs="Times New Roman"/>
          <w:sz w:val="28"/>
          <w:szCs w:val="28"/>
        </w:rPr>
        <w:t>Раевская //</w:t>
      </w:r>
      <w:r w:rsidR="001B06F5"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57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Брянской гос</w:t>
        </w:r>
        <w:r w:rsidR="001B06F5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с</w:t>
        </w:r>
        <w:r w:rsidR="001B06F5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.-</w:t>
        </w:r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х</w:t>
        </w:r>
        <w:r w:rsidR="001B06F5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акад</w:t>
        </w:r>
        <w:r w:rsidR="001B06F5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="00544903"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1B06F5" w:rsidRPr="00AA52D6">
        <w:rPr>
          <w:rFonts w:ascii="Times New Roman" w:hAnsi="Times New Roman" w:cs="Times New Roman"/>
          <w:sz w:val="28"/>
          <w:szCs w:val="28"/>
        </w:rPr>
        <w:t xml:space="preserve">–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2016. </w:t>
      </w:r>
      <w:r w:rsidR="001B06F5" w:rsidRPr="00AA52D6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58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="001B06F5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1(53)</w:t>
        </w:r>
      </w:hyperlink>
      <w:r w:rsidR="00544903" w:rsidRPr="00AA52D6">
        <w:rPr>
          <w:rFonts w:ascii="Times New Roman" w:hAnsi="Times New Roman" w:cs="Times New Roman"/>
          <w:sz w:val="28"/>
          <w:szCs w:val="28"/>
        </w:rPr>
        <w:t xml:space="preserve">. </w:t>
      </w:r>
      <w:r w:rsidR="001B06F5" w:rsidRPr="00AA52D6">
        <w:rPr>
          <w:rFonts w:ascii="Times New Roman" w:hAnsi="Times New Roman" w:cs="Times New Roman"/>
          <w:sz w:val="28"/>
          <w:szCs w:val="28"/>
        </w:rPr>
        <w:t xml:space="preserve">– </w:t>
      </w:r>
      <w:r w:rsidR="00544903" w:rsidRPr="00AA52D6">
        <w:rPr>
          <w:rFonts w:ascii="Times New Roman" w:hAnsi="Times New Roman" w:cs="Times New Roman"/>
          <w:sz w:val="28"/>
          <w:szCs w:val="28"/>
        </w:rPr>
        <w:t>С. 46-50.</w:t>
      </w:r>
    </w:p>
    <w:p w:rsidR="00DD1956" w:rsidRPr="00AA52D6" w:rsidRDefault="00DD1956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44903" w:rsidRPr="00AA52D6" w:rsidRDefault="00150857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Есин, К. С.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59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одель перевозки зерновых культур с поля на элеватор</w:t>
        </w:r>
      </w:hyperlink>
      <w:r w:rsidR="00544903" w:rsidRPr="00AA52D6">
        <w:rPr>
          <w:rFonts w:ascii="Times New Roman" w:hAnsi="Times New Roman" w:cs="Times New Roman"/>
          <w:sz w:val="28"/>
          <w:szCs w:val="28"/>
        </w:rPr>
        <w:t xml:space="preserve"> /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22393D" w:rsidRPr="00AA52D6">
        <w:rPr>
          <w:rFonts w:ascii="Times New Roman" w:hAnsi="Times New Roman" w:cs="Times New Roman"/>
          <w:sz w:val="28"/>
          <w:szCs w:val="28"/>
        </w:rPr>
        <w:t xml:space="preserve">К. С. </w:t>
      </w:r>
      <w:r w:rsidR="00544903" w:rsidRPr="00AA52D6">
        <w:rPr>
          <w:rFonts w:ascii="Times New Roman" w:hAnsi="Times New Roman" w:cs="Times New Roman"/>
          <w:sz w:val="28"/>
          <w:szCs w:val="28"/>
        </w:rPr>
        <w:t>Есин //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544903" w:rsidRPr="00AA52D6">
        <w:rPr>
          <w:rFonts w:ascii="Times New Roman" w:hAnsi="Times New Roman" w:cs="Times New Roman"/>
          <w:sz w:val="28"/>
          <w:szCs w:val="28"/>
        </w:rPr>
        <w:t>В сб</w:t>
      </w:r>
      <w:r w:rsidRPr="00AA52D6">
        <w:rPr>
          <w:rFonts w:ascii="Times New Roman" w:hAnsi="Times New Roman" w:cs="Times New Roman"/>
          <w:sz w:val="28"/>
          <w:szCs w:val="28"/>
        </w:rPr>
        <w:t>.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: </w:t>
      </w:r>
      <w:hyperlink r:id="rId160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Информационные технологии и инновации на транспорте</w:t>
        </w:r>
      </w:hyperlink>
      <w:r w:rsidR="00544903" w:rsidRPr="00AA52D6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="00544903" w:rsidRPr="00AA52D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22393D" w:rsidRPr="00AA52D6">
        <w:rPr>
          <w:rFonts w:ascii="Times New Roman" w:hAnsi="Times New Roman" w:cs="Times New Roman"/>
          <w:sz w:val="28"/>
          <w:szCs w:val="28"/>
        </w:rPr>
        <w:t>.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22393D" w:rsidRPr="00AA52D6">
        <w:rPr>
          <w:rFonts w:ascii="Times New Roman" w:hAnsi="Times New Roman" w:cs="Times New Roman"/>
          <w:sz w:val="28"/>
          <w:szCs w:val="28"/>
        </w:rPr>
        <w:t>Н</w:t>
      </w:r>
      <w:r w:rsidR="00544903" w:rsidRPr="00AA52D6">
        <w:rPr>
          <w:rFonts w:ascii="Times New Roman" w:hAnsi="Times New Roman" w:cs="Times New Roman"/>
          <w:sz w:val="28"/>
          <w:szCs w:val="28"/>
        </w:rPr>
        <w:t>ауч</w:t>
      </w:r>
      <w:proofErr w:type="gramStart"/>
      <w:r w:rsidR="0022393D" w:rsidRPr="00AA52D6">
        <w:rPr>
          <w:rFonts w:ascii="Times New Roman" w:hAnsi="Times New Roman" w:cs="Times New Roman"/>
          <w:sz w:val="28"/>
          <w:szCs w:val="28"/>
        </w:rPr>
        <w:t>.</w:t>
      </w:r>
      <w:r w:rsidR="00544903" w:rsidRPr="00AA52D6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544903" w:rsidRPr="00AA52D6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22393D" w:rsidRPr="00AA52D6">
        <w:rPr>
          <w:rFonts w:ascii="Times New Roman" w:hAnsi="Times New Roman" w:cs="Times New Roman"/>
          <w:sz w:val="28"/>
          <w:szCs w:val="28"/>
        </w:rPr>
        <w:t>.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 конференции. под общей ред</w:t>
      </w:r>
      <w:r w:rsidR="0022393D" w:rsidRPr="00AA52D6">
        <w:rPr>
          <w:rFonts w:ascii="Times New Roman" w:hAnsi="Times New Roman" w:cs="Times New Roman"/>
          <w:sz w:val="28"/>
          <w:szCs w:val="28"/>
        </w:rPr>
        <w:t>.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 А.Н. Новикова. </w:t>
      </w:r>
      <w:r w:rsidR="0022393D" w:rsidRPr="00AA52D6">
        <w:rPr>
          <w:rFonts w:ascii="Times New Roman" w:hAnsi="Times New Roman" w:cs="Times New Roman"/>
          <w:sz w:val="28"/>
          <w:szCs w:val="28"/>
        </w:rPr>
        <w:t xml:space="preserve">–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Орел, 2015. </w:t>
      </w:r>
      <w:r w:rsidR="0022393D" w:rsidRPr="00AA52D6">
        <w:rPr>
          <w:rFonts w:ascii="Times New Roman" w:hAnsi="Times New Roman" w:cs="Times New Roman"/>
          <w:sz w:val="28"/>
          <w:szCs w:val="28"/>
        </w:rPr>
        <w:t xml:space="preserve">– </w:t>
      </w:r>
      <w:r w:rsidR="00544903" w:rsidRPr="00AA52D6">
        <w:rPr>
          <w:rFonts w:ascii="Times New Roman" w:hAnsi="Times New Roman" w:cs="Times New Roman"/>
          <w:sz w:val="28"/>
          <w:szCs w:val="28"/>
        </w:rPr>
        <w:t>С. 260-265.</w:t>
      </w:r>
    </w:p>
    <w:p w:rsidR="00544903" w:rsidRPr="00AA52D6" w:rsidRDefault="00544903" w:rsidP="00736C9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данной статье рассматривается модель планирования, распределения объемов перевозок зерновых культур, с поля на конкретное зернохранилище, и с зернохранилища на элеватор, в зависимости от себестоимости перевозок, пропускной способности зернохранилища, производительности комбайнов, а так же потерь зерна на корню и на зернохранилище от несвоевременной транспортировки.</w:t>
      </w:r>
    </w:p>
    <w:p w:rsidR="0022393D" w:rsidRPr="00AA52D6" w:rsidRDefault="0022393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11AF" w:rsidRPr="00AA52D6" w:rsidRDefault="00F911AF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Корнев, Г. Н. </w:t>
      </w:r>
      <w:hyperlink r:id="rId16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Анализ производства экологически чистой продукции растениеводства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Г. Н. Корнев /Владимирский земледелец. – 2015. – № 3-4 (74). – С. 24-27.</w:t>
      </w:r>
    </w:p>
    <w:p w:rsidR="00F911AF" w:rsidRPr="00AA52D6" w:rsidRDefault="00F911AF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36C9B" w:rsidRPr="00AA52D6" w:rsidRDefault="00F244DC" w:rsidP="00736C9B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Крючков, Г. Г. </w:t>
      </w:r>
      <w:hyperlink r:id="rId16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Эффективность внедрения интернет-маркетинга в овощеводческие предприятия Саратовской области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Г. Г. Крючков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97-99.</w:t>
      </w:r>
    </w:p>
    <w:p w:rsidR="00F244DC" w:rsidRPr="00AA52D6" w:rsidRDefault="00F244DC" w:rsidP="00736C9B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В статье раскрыта сущность </w:t>
      </w:r>
      <w:proofErr w:type="gramStart"/>
      <w:r w:rsidRPr="00AA52D6">
        <w:rPr>
          <w:rFonts w:ascii="Times New Roman" w:hAnsi="Times New Roman" w:cs="Times New Roman"/>
          <w:sz w:val="24"/>
          <w:szCs w:val="28"/>
        </w:rPr>
        <w:t>интернет-маркетинга</w:t>
      </w:r>
      <w:proofErr w:type="gramEnd"/>
      <w:r w:rsidRPr="00AA52D6">
        <w:rPr>
          <w:rFonts w:ascii="Times New Roman" w:hAnsi="Times New Roman" w:cs="Times New Roman"/>
          <w:sz w:val="24"/>
          <w:szCs w:val="28"/>
        </w:rPr>
        <w:t xml:space="preserve"> и проанализирована возможность внедрения его на предприятия АПК. Произведен расчет эффективность внедрения </w:t>
      </w:r>
      <w:proofErr w:type="gramStart"/>
      <w:r w:rsidRPr="00AA52D6">
        <w:rPr>
          <w:rFonts w:ascii="Times New Roman" w:hAnsi="Times New Roman" w:cs="Times New Roman"/>
          <w:sz w:val="24"/>
          <w:szCs w:val="28"/>
        </w:rPr>
        <w:t>интернет-маркетинга</w:t>
      </w:r>
      <w:proofErr w:type="gramEnd"/>
      <w:r w:rsidRPr="00AA52D6">
        <w:rPr>
          <w:rFonts w:ascii="Times New Roman" w:hAnsi="Times New Roman" w:cs="Times New Roman"/>
          <w:sz w:val="24"/>
          <w:szCs w:val="28"/>
        </w:rPr>
        <w:t xml:space="preserve"> на овощеводческих предприятиях Саратовской области.</w:t>
      </w:r>
    </w:p>
    <w:p w:rsidR="00CA0E63" w:rsidRPr="00AA52D6" w:rsidRDefault="00CA0E63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242E0" w:rsidRPr="00AA52D6" w:rsidRDefault="001242E0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Мамеев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В. В.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6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Состояние производства зерна озимых зерновых культур в Российской Федерации и Брянской области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Мамеев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В. Е.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И. В. Сычева // </w:t>
      </w:r>
      <w:hyperlink r:id="rId16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Брянской гос. с.-х. академии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. – 2016. – </w:t>
      </w:r>
      <w:hyperlink r:id="rId16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 1(53)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С. 3-9.</w:t>
      </w:r>
    </w:p>
    <w:p w:rsidR="001242E0" w:rsidRPr="00AA52D6" w:rsidRDefault="001242E0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статье представлен детальный обзор развития зерновой отрасли в Российской Федерации и Брянской области. Приведены статистические данные, проанализирована и наглядно показана динамика посевных площадей, урожайность и валовой сбор зерна озимой пшеницы и ржи в Российской Федерации и Брянской области.</w:t>
      </w:r>
    </w:p>
    <w:p w:rsidR="001242E0" w:rsidRPr="00AA52D6" w:rsidRDefault="001242E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0E63" w:rsidRPr="00AA52D6" w:rsidRDefault="00CA0E63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Медведева, Л. Н. </w:t>
      </w:r>
      <w:hyperlink r:id="rId16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Перспективы средних городов в развитии зеленой экономики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Л. Н. Медведева, К. Ю.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Козенко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О. П. Комарова // </w:t>
      </w:r>
      <w:hyperlink r:id="rId16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Известия Нижневолжского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агроуниверситетского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комплекса: наука и высшее профессиональное образование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4(40). – С. 214-221.</w:t>
      </w:r>
    </w:p>
    <w:p w:rsidR="00CA0E63" w:rsidRPr="00AA52D6" w:rsidRDefault="00CA0E63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0E63" w:rsidRPr="00AA52D6" w:rsidRDefault="008C4288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8" w:history="1">
        <w:r w:rsidR="00CA0E63" w:rsidRPr="00AA52D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Научно-технический прогресс - основа устойчивого развития растениеводства</w:t>
        </w:r>
      </w:hyperlink>
      <w:r w:rsidR="00CA0E63" w:rsidRPr="00AA52D6">
        <w:rPr>
          <w:rFonts w:ascii="Times New Roman" w:hAnsi="Times New Roman" w:cs="Times New Roman"/>
          <w:sz w:val="28"/>
          <w:szCs w:val="28"/>
        </w:rPr>
        <w:t xml:space="preserve"> / Б. Б. Басаев [и др.] // </w:t>
      </w:r>
      <w:hyperlink r:id="rId169" w:history="1">
        <w:r w:rsidR="00CA0E6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Известия Горского гос. аграрного ун-та</w:t>
        </w:r>
      </w:hyperlink>
      <w:r w:rsidR="00CA0E63" w:rsidRPr="00AA52D6">
        <w:rPr>
          <w:rFonts w:ascii="Times New Roman" w:hAnsi="Times New Roman" w:cs="Times New Roman"/>
          <w:sz w:val="28"/>
          <w:szCs w:val="28"/>
        </w:rPr>
        <w:t>. – 2015. – Т. 52. № 4. – С. 306-313.</w:t>
      </w:r>
    </w:p>
    <w:p w:rsidR="00CA0E63" w:rsidRPr="00AA52D6" w:rsidRDefault="00CA0E63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242E0" w:rsidRPr="00AA52D6" w:rsidRDefault="001242E0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Орлов, В. В.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7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Сертификация семян как фактор развития семеноводства зерновых культур высоких генераций в Украине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Орлов В. В. // В сб.: </w:t>
      </w:r>
      <w:hyperlink r:id="rId17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Информационное обеспечение эффективного управления деятельностью экономических субъектов</w:t>
        </w:r>
      </w:hyperlink>
      <w:proofErr w:type="gramStart"/>
      <w:r w:rsidRPr="00AA52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t xml:space="preserve"> Материалы VI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>. науч. конференции. – Майкоп, 2016. – С. 550-555.</w:t>
      </w:r>
    </w:p>
    <w:p w:rsidR="001242E0" w:rsidRPr="00AA52D6" w:rsidRDefault="001242E0" w:rsidP="007043EE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Статья посвящена исследованию роли и организационного механизма сертификации семян зерновых культур высоких генераций в Украине. Предложен комплекс мер для решения проблем семеноводства высоких генераций в Украине.</w:t>
      </w:r>
    </w:p>
    <w:p w:rsidR="001242E0" w:rsidRPr="00AA52D6" w:rsidRDefault="001242E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B19CD" w:rsidRPr="00AA52D6" w:rsidRDefault="003B19C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Пимонов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К. И. </w:t>
      </w:r>
      <w:hyperlink r:id="rId17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Динамика производства высокобелкового зерна в Донском регионе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К. И.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Пимонов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Д. Ф. Ионов // </w:t>
      </w:r>
      <w:hyperlink r:id="rId17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Донского гос. аграрного ун-та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3-1(17). – С. 40-46.</w:t>
      </w:r>
    </w:p>
    <w:p w:rsidR="003B19CD" w:rsidRPr="00AA52D6" w:rsidRDefault="003B19C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B19CD" w:rsidRPr="00AA52D6" w:rsidRDefault="003B19C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Пимонов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К. И.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7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Современное состояние производства зернобобовых культур в Ростовской области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К. И.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Пимонов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, Д. Ф. Ионов // </w:t>
      </w:r>
      <w:hyperlink r:id="rId17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Донского гос. аграрного ун-та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3-1(17). – С. 46-52.</w:t>
      </w:r>
    </w:p>
    <w:p w:rsidR="003B19CD" w:rsidRPr="00AA52D6" w:rsidRDefault="003B19C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44903" w:rsidRPr="00AA52D6" w:rsidRDefault="001242E0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Прудников, А. Г.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76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овершенствование системы семеноводства зерновых культур в</w:t>
        </w:r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К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раснодарском крае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А. Г.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Прудников, </w:t>
      </w:r>
      <w:r w:rsidRPr="00AA52D6">
        <w:rPr>
          <w:rFonts w:ascii="Times New Roman" w:hAnsi="Times New Roman" w:cs="Times New Roman"/>
          <w:sz w:val="28"/>
          <w:szCs w:val="28"/>
        </w:rPr>
        <w:t xml:space="preserve">К. Н.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Горпинченко // </w:t>
      </w:r>
      <w:hyperlink r:id="rId177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544903" w:rsidRPr="00AA52D6">
        <w:rPr>
          <w:rFonts w:ascii="Times New Roman" w:hAnsi="Times New Roman" w:cs="Times New Roman"/>
          <w:sz w:val="28"/>
          <w:szCs w:val="28"/>
        </w:rPr>
        <w:t xml:space="preserve">. 2016. </w:t>
      </w:r>
      <w:hyperlink r:id="rId178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 115</w:t>
        </w:r>
      </w:hyperlink>
      <w:r w:rsidR="00544903" w:rsidRPr="00AA52D6">
        <w:rPr>
          <w:rFonts w:ascii="Times New Roman" w:hAnsi="Times New Roman" w:cs="Times New Roman"/>
          <w:sz w:val="28"/>
          <w:szCs w:val="28"/>
        </w:rPr>
        <w:t>. С. 894-907.</w:t>
      </w:r>
    </w:p>
    <w:p w:rsidR="001242E0" w:rsidRPr="00AA52D6" w:rsidRDefault="00544903" w:rsidP="007043EE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Раскрыты основные проблемы в системе селекции и семеноводства зерновых культур, заключающиеся в изношенности лабораторного оборудования и специализированной техники; недостатке денежных средств и низком стимулировании создателей сортов; сокращении объемов производства элитных и оригинальных семян; повсеместном использовании в производстве семян низких репродукций. Определены направления совершенствования системы государственной поддержки в данной области на основе предоставления субсидий и льгот на приобретение импортной узкоспециализированной техники, корректировки требований для получения поддержки на развитие элитного и оригинального семеноводства. </w:t>
      </w:r>
    </w:p>
    <w:p w:rsidR="001242E0" w:rsidRPr="00AA52D6" w:rsidRDefault="001242E0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D19A8" w:rsidRPr="00AA52D6" w:rsidRDefault="003D19A8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Сучкова, Н. Р.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79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Переработка плодовой продукции как решение проблемы сбыта для садоводческих предприятий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Н. Р. Сучкова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139-143.</w:t>
      </w:r>
    </w:p>
    <w:p w:rsidR="003D19A8" w:rsidRPr="00AA52D6" w:rsidRDefault="003D19A8" w:rsidP="006E7EE9">
      <w:pPr>
        <w:pStyle w:val="a3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В статье проанализировано современное состояние рынка соковой продукции в России. Описан технологический процесс производства сока прямого отжима, а также </w:t>
      </w:r>
      <w:r w:rsidRPr="00AA52D6">
        <w:rPr>
          <w:rFonts w:ascii="Times New Roman" w:hAnsi="Times New Roman" w:cs="Times New Roman"/>
          <w:sz w:val="24"/>
          <w:szCs w:val="28"/>
        </w:rPr>
        <w:lastRenderedPageBreak/>
        <w:t>обоснована необходимость его производства, как для населения, так и для садоводческих предприятий.</w:t>
      </w:r>
    </w:p>
    <w:p w:rsidR="003D19A8" w:rsidRPr="00AA52D6" w:rsidRDefault="003D19A8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B118D" w:rsidRPr="00AA52D6" w:rsidRDefault="00AB118D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Троцко, Л. А. </w:t>
      </w:r>
      <w:hyperlink r:id="rId18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Поиск резервов увеличения объема производства продукции зерновых культур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Л. А. Троцко // В сб.: </w:t>
      </w:r>
      <w:hyperlink r:id="rId18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НИРС - первая ступень в науку</w:t>
        </w:r>
      </w:hyperlink>
      <w:proofErr w:type="gramStart"/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F66382" w:rsidRPr="00AA52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66382"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Pr="00AA52D6">
        <w:rPr>
          <w:rFonts w:ascii="Times New Roman" w:hAnsi="Times New Roman" w:cs="Times New Roman"/>
          <w:sz w:val="28"/>
          <w:szCs w:val="28"/>
        </w:rPr>
        <w:t>Сб</w:t>
      </w:r>
      <w:r w:rsidR="00F66382" w:rsidRPr="00AA52D6">
        <w:rPr>
          <w:rFonts w:ascii="Times New Roman" w:hAnsi="Times New Roman" w:cs="Times New Roman"/>
          <w:sz w:val="28"/>
          <w:szCs w:val="28"/>
        </w:rPr>
        <w:t>.</w:t>
      </w:r>
      <w:r w:rsidRPr="00AA52D6">
        <w:rPr>
          <w:rFonts w:ascii="Times New Roman" w:hAnsi="Times New Roman" w:cs="Times New Roman"/>
          <w:sz w:val="28"/>
          <w:szCs w:val="28"/>
        </w:rPr>
        <w:t xml:space="preserve"> науч</w:t>
      </w:r>
      <w:r w:rsidR="00F66382" w:rsidRPr="00AA52D6">
        <w:rPr>
          <w:rFonts w:ascii="Times New Roman" w:hAnsi="Times New Roman" w:cs="Times New Roman"/>
          <w:sz w:val="28"/>
          <w:szCs w:val="28"/>
        </w:rPr>
        <w:t>.</w:t>
      </w:r>
      <w:r w:rsidRPr="00AA52D6">
        <w:rPr>
          <w:rFonts w:ascii="Times New Roman" w:hAnsi="Times New Roman" w:cs="Times New Roman"/>
          <w:sz w:val="28"/>
          <w:szCs w:val="28"/>
        </w:rPr>
        <w:t xml:space="preserve"> тр</w:t>
      </w:r>
      <w:r w:rsidR="00F66382" w:rsidRPr="00AA52D6">
        <w:rPr>
          <w:rFonts w:ascii="Times New Roman" w:hAnsi="Times New Roman" w:cs="Times New Roman"/>
          <w:sz w:val="28"/>
          <w:szCs w:val="28"/>
        </w:rPr>
        <w:t>.</w:t>
      </w:r>
      <w:r w:rsidRPr="00AA52D6">
        <w:rPr>
          <w:rFonts w:ascii="Times New Roman" w:hAnsi="Times New Roman" w:cs="Times New Roman"/>
          <w:sz w:val="28"/>
          <w:szCs w:val="28"/>
        </w:rPr>
        <w:t xml:space="preserve"> по материалам XXXVIII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A52D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. студенческой конференции. </w:t>
      </w:r>
      <w:r w:rsidR="00F66382" w:rsidRPr="00AA52D6">
        <w:rPr>
          <w:rFonts w:ascii="Times New Roman" w:hAnsi="Times New Roman" w:cs="Times New Roman"/>
          <w:sz w:val="28"/>
          <w:szCs w:val="28"/>
        </w:rPr>
        <w:t xml:space="preserve">– </w:t>
      </w:r>
      <w:r w:rsidRPr="00AA52D6">
        <w:rPr>
          <w:rFonts w:ascii="Times New Roman" w:hAnsi="Times New Roman" w:cs="Times New Roman"/>
          <w:sz w:val="28"/>
          <w:szCs w:val="28"/>
        </w:rPr>
        <w:t xml:space="preserve">Ярославская гос. с.-х. акад., 2015. </w:t>
      </w:r>
      <w:r w:rsidR="00F66382" w:rsidRPr="00AA52D6">
        <w:rPr>
          <w:rFonts w:ascii="Times New Roman" w:hAnsi="Times New Roman" w:cs="Times New Roman"/>
          <w:sz w:val="28"/>
          <w:szCs w:val="28"/>
        </w:rPr>
        <w:t xml:space="preserve">– </w:t>
      </w:r>
      <w:r w:rsidRPr="00AA52D6">
        <w:rPr>
          <w:rFonts w:ascii="Times New Roman" w:hAnsi="Times New Roman" w:cs="Times New Roman"/>
          <w:sz w:val="28"/>
          <w:szCs w:val="28"/>
        </w:rPr>
        <w:t>С. 74-76.</w:t>
      </w:r>
    </w:p>
    <w:p w:rsidR="00AB118D" w:rsidRPr="00AA52D6" w:rsidRDefault="00AB118D" w:rsidP="0087595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статье обосновывается необходимость увеличения производства продукции зерновой отрасли, поднимается проблема выявления резервов. Исследованы факторы роста зернового производства.</w:t>
      </w:r>
    </w:p>
    <w:p w:rsidR="00AB118D" w:rsidRPr="00AA52D6" w:rsidRDefault="00AB118D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D19A8" w:rsidRPr="00AA52D6" w:rsidRDefault="003D19A8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Филькова, К. А.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8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Стратегия снижения рисков при производстве зерновых культур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К. А. Филькова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150-152.</w:t>
      </w:r>
    </w:p>
    <w:p w:rsidR="003D19A8" w:rsidRPr="00AA52D6" w:rsidRDefault="003D19A8" w:rsidP="006E7EE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Данная статья посвящена достаточно актуальному вопросу - проблеме снижения рисков при производстве зерновых культур. В статье рассмотрено влияние рисков на результаты производства зерновых культур и стратегии их снижения.</w:t>
      </w:r>
    </w:p>
    <w:p w:rsidR="003D19A8" w:rsidRPr="00AA52D6" w:rsidRDefault="003D19A8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0E63" w:rsidRPr="00AA52D6" w:rsidRDefault="00CA0E63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Филькова, К. А.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8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Стратегия снижения рисков при производстве зерновых культур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8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Закономерности развития региональных агропродовольственных систем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. – 2015. – Т. 1. </w:t>
      </w:r>
      <w:hyperlink r:id="rId18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 1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С. 150-152.</w:t>
      </w:r>
    </w:p>
    <w:p w:rsidR="00CA0E63" w:rsidRPr="00AA52D6" w:rsidRDefault="00CA0E63" w:rsidP="0087595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Данная статья посвящена достаточно актуальному вопросу – проблеме снижения рисков при производстве зерновых культур. В статье рассмотрено влияние рисков на результаты производства зерновых культур и стратегии их снижения.</w:t>
      </w:r>
    </w:p>
    <w:p w:rsidR="00CA0E63" w:rsidRPr="00AA52D6" w:rsidRDefault="00CA0E63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0E63" w:rsidRPr="00AA52D6" w:rsidRDefault="00CA0E63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Шамилев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 xml:space="preserve">, С. Р. </w:t>
      </w:r>
      <w:hyperlink r:id="rId18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Оценка и анализ динамики эффективности производства зерновых и зернобобовых культур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С. Р.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Шамилев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8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Электронный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мультидисциплинарный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науч. журнал с порталом международных науч</w:t>
        </w:r>
        <w:proofErr w:type="gram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.-</w:t>
        </w:r>
        <w:proofErr w:type="spellStart"/>
        <w:proofErr w:type="gram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практ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конференций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Интернетнаука</w:t>
        </w:r>
        <w:proofErr w:type="spellEnd"/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. – 2016. – </w:t>
      </w:r>
      <w:hyperlink r:id="rId18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 1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С. 1-18.</w:t>
      </w:r>
    </w:p>
    <w:p w:rsidR="00544903" w:rsidRPr="00AA52D6" w:rsidRDefault="00544903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44903" w:rsidRPr="00AA52D6" w:rsidRDefault="00544903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Ягфаров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О. М.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89" w:history="1"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Импортозамещение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- как фактор развития картофелеводства (региональный аспект)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// </w:t>
      </w:r>
      <w:hyperlink r:id="rId19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Агропродовольственная политика России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9. – С. 44-46.</w:t>
      </w:r>
    </w:p>
    <w:p w:rsidR="00544903" w:rsidRPr="00AA52D6" w:rsidRDefault="00544903" w:rsidP="00875955">
      <w:pPr>
        <w:pStyle w:val="a3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В статье представлены основные направления осуществления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импортозамещения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 xml:space="preserve"> картофеля. Приведены условия реализации и факторы развития производства. Представлены показатели, характеризующие развитие отрасли в зарубежных странах. Предлагаются формы государственной поддержки картофелеводства.</w:t>
      </w:r>
    </w:p>
    <w:p w:rsidR="00544903" w:rsidRPr="00AA52D6" w:rsidRDefault="00544903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44903" w:rsidRPr="00AA52D6" w:rsidRDefault="00544903" w:rsidP="00875955">
      <w:pPr>
        <w:pStyle w:val="a3"/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Экономика животноводства</w:t>
      </w:r>
    </w:p>
    <w:p w:rsidR="00875955" w:rsidRPr="00AA52D6" w:rsidRDefault="00875955" w:rsidP="0087595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Алексеева, Н. А. </w:t>
      </w:r>
      <w:r w:rsidRPr="00AA52D6">
        <w:rPr>
          <w:rFonts w:ascii="Times New Roman" w:hAnsi="Times New Roman" w:cs="Times New Roman"/>
          <w:sz w:val="28"/>
          <w:szCs w:val="28"/>
        </w:rPr>
        <w:t xml:space="preserve">Методика план-факт-прогнозного анализа проблемных направлений развития предприятия молочного скотоводства / Н. А. Алексеева // Вестник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Ижевской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t xml:space="preserve"> гос. с.-х. акад. – 2015. – № 4(45). – С. 34-42.</w:t>
      </w:r>
    </w:p>
    <w:p w:rsidR="00875955" w:rsidRPr="00AA52D6" w:rsidRDefault="00875955" w:rsidP="0087595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 xml:space="preserve">Рассмотрены параметры планово-убыточного производства прироста живой массы крупного рогатого скота в учебном хозяйстве при сельскохозяйственном вузе: движение скота, структура стада, расходы на корма в центнерах кормовых единиц, по стоимости, плановые приросты живой массы разных категорий животных на выращивании и откорме. </w:t>
      </w:r>
      <w:r w:rsidRPr="00AA52D6">
        <w:rPr>
          <w:rFonts w:ascii="Times New Roman" w:hAnsi="Times New Roman" w:cs="Times New Roman"/>
          <w:sz w:val="24"/>
          <w:szCs w:val="28"/>
        </w:rPr>
        <w:lastRenderedPageBreak/>
        <w:t xml:space="preserve">Проанализированы причины низкой эффективности производства продукции сельскохозяйственного предприятия. Предложено развитие системы управления выращиванием и откормом бычков на основе перехода к интенсивному откорму бычков, для чего рекомендовано изменить структуру рациона и период откорма. Проведен план-факт-прогнозный анализ откорма разных категорий животных на предприятии в сфере молочного скотоводства. Обосновано снижение затрат </w:t>
      </w:r>
      <w:proofErr w:type="spellStart"/>
      <w:r w:rsidRPr="00AA52D6">
        <w:rPr>
          <w:rFonts w:ascii="Times New Roman" w:hAnsi="Times New Roman" w:cs="Times New Roman"/>
          <w:sz w:val="24"/>
          <w:szCs w:val="28"/>
        </w:rPr>
        <w:t>кормоединиц</w:t>
      </w:r>
      <w:proofErr w:type="spellEnd"/>
      <w:r w:rsidRPr="00AA52D6">
        <w:rPr>
          <w:rFonts w:ascii="Times New Roman" w:hAnsi="Times New Roman" w:cs="Times New Roman"/>
          <w:sz w:val="24"/>
          <w:szCs w:val="28"/>
        </w:rPr>
        <w:t xml:space="preserve"> на выращивание 1 головы бычка, повышение прибыли от продаж. Раскрыты алгоритмы прогнозирования затрат на откорм бычков. Рекомендовано переходить на более раннюю выпойку телят заменителем цельного молока. </w:t>
      </w:r>
    </w:p>
    <w:p w:rsidR="00FD02E5" w:rsidRPr="00AA52D6" w:rsidRDefault="00FD02E5" w:rsidP="0087595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32ECF" w:rsidRPr="00AA52D6" w:rsidRDefault="00032ECF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Зуева, Т. Л.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9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Показатели экономической эффективности производства продукции овцеводства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Т. Л. Зуева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76-78.</w:t>
      </w:r>
    </w:p>
    <w:p w:rsidR="00032ECF" w:rsidRPr="00AA52D6" w:rsidRDefault="00032ECF" w:rsidP="0087595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статье описывается улучшение экономической эффективности за счет правильного и оптимального использования показателей отрасли овцеводства, мер, применяемых хозяйствами по улучшению своей работоспособности, а также государственной поддержки предприятий в этой отрасли.</w:t>
      </w:r>
    </w:p>
    <w:p w:rsidR="00032ECF" w:rsidRPr="00AA52D6" w:rsidRDefault="00032ECF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D7CE7" w:rsidRPr="00AA52D6" w:rsidRDefault="007D7CE7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Зуева, Т. Л.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92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Экономическая эффективность перехода на отечественный модуль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мясопереработки</w:t>
        </w:r>
        <w:proofErr w:type="spellEnd"/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Т. Л. Зуева // </w:t>
      </w:r>
      <w:proofErr w:type="gramStart"/>
      <w:r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Pr="00AA52D6">
        <w:rPr>
          <w:rFonts w:ascii="Times New Roman" w:hAnsi="Times New Roman" w:cs="Times New Roman"/>
          <w:sz w:val="28"/>
          <w:szCs w:val="28"/>
        </w:rPr>
        <w:t>. – 2015. – Т. 1. № 1. – С. 75-76.</w:t>
      </w:r>
    </w:p>
    <w:p w:rsidR="007D7CE7" w:rsidRPr="00AA52D6" w:rsidRDefault="007D7CE7" w:rsidP="0087595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данной статье представлена информация о состоянии агропромышленного комплекса в РФ, описывается работа модульного убойного цеха и экономическая эффективность от использования отечественных производителей модулей.</w:t>
      </w:r>
    </w:p>
    <w:p w:rsidR="007D7CE7" w:rsidRPr="00AA52D6" w:rsidRDefault="007D7CE7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02E5" w:rsidRPr="00AA52D6" w:rsidRDefault="00FD02E5" w:rsidP="00FD02E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Коробков, Е. В.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93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Прогрессивные способы </w:t>
        </w:r>
        <w:proofErr w:type="gram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повышения эффективности производства продукции скотоводства</w:t>
        </w:r>
        <w:proofErr w:type="gramEnd"/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Е. В. Коробков, А. В. Шалаев // </w:t>
      </w:r>
      <w:hyperlink r:id="rId194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Воронежского гос. аграрного ун-та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4(47). – С. 269-274.</w:t>
      </w:r>
    </w:p>
    <w:p w:rsidR="00FD02E5" w:rsidRPr="00AA52D6" w:rsidRDefault="00FD02E5" w:rsidP="00FD02E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FD02E5" w:rsidRDefault="00FD02E5" w:rsidP="00FD02E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Ксенова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Е. В.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9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Факторы </w:t>
        </w:r>
        <w:proofErr w:type="gram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формирования экономической эффективности производства продукции скотоводства</w:t>
        </w:r>
        <w:proofErr w:type="gramEnd"/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Е. В.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Ксенова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9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Инновации и продовольственная безопасность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2(8). – С. 70-75.</w:t>
      </w:r>
    </w:p>
    <w:p w:rsidR="00062BE7" w:rsidRDefault="00062BE7" w:rsidP="00062BE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4903" w:rsidRPr="00AA52D6" w:rsidRDefault="00544903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Наумова, Н. Л.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97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Анализ </w:t>
        </w:r>
        <w:proofErr w:type="gram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состояния программ реализации государственной поддержки отрасли</w:t>
        </w:r>
        <w:proofErr w:type="gram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животноводства (на материалах Челябинской области)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Н. Л. Наумова, В. В.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Чаплинский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98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АПК России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Т. 74. – С. 162-167.</w:t>
      </w:r>
    </w:p>
    <w:p w:rsidR="00FD02E5" w:rsidRPr="00AA52D6" w:rsidRDefault="00FD02E5" w:rsidP="00FD02E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544903" w:rsidRPr="00AA52D6" w:rsidRDefault="007134A3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Ожерельева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О. Н.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99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льтернативные технологии управления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ресурсоэффективностью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комбикормового производства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/ </w:t>
      </w:r>
      <w:r w:rsidRPr="00AA52D6">
        <w:rPr>
          <w:rFonts w:ascii="Times New Roman" w:hAnsi="Times New Roman" w:cs="Times New Roman"/>
          <w:sz w:val="28"/>
          <w:szCs w:val="28"/>
        </w:rPr>
        <w:t xml:space="preserve">О. Н. </w:t>
      </w:r>
      <w:proofErr w:type="spellStart"/>
      <w:r w:rsidR="00544903" w:rsidRPr="00AA52D6">
        <w:rPr>
          <w:rFonts w:ascii="Times New Roman" w:hAnsi="Times New Roman" w:cs="Times New Roman"/>
          <w:sz w:val="28"/>
          <w:szCs w:val="28"/>
        </w:rPr>
        <w:t>Ожерельева</w:t>
      </w:r>
      <w:proofErr w:type="spellEnd"/>
      <w:r w:rsidR="00544903"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544903" w:rsidRPr="00AA52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44903" w:rsidRPr="00AA52D6">
        <w:rPr>
          <w:rFonts w:ascii="Times New Roman" w:hAnsi="Times New Roman" w:cs="Times New Roman"/>
          <w:sz w:val="28"/>
          <w:szCs w:val="28"/>
        </w:rPr>
        <w:fldChar w:fldCharType="begin"/>
      </w:r>
      <w:r w:rsidR="00544903" w:rsidRPr="00AA52D6">
        <w:rPr>
          <w:rFonts w:ascii="Times New Roman" w:hAnsi="Times New Roman" w:cs="Times New Roman"/>
          <w:sz w:val="28"/>
          <w:szCs w:val="28"/>
        </w:rPr>
        <w:instrText xml:space="preserve"> HYPERLINK "http://elibrary.ru/title_about.asp?id=55578" </w:instrText>
      </w:r>
      <w:r w:rsidR="00544903" w:rsidRPr="00AA52D6">
        <w:rPr>
          <w:rFonts w:ascii="Times New Roman" w:hAnsi="Times New Roman" w:cs="Times New Roman"/>
          <w:sz w:val="28"/>
          <w:szCs w:val="28"/>
        </w:rPr>
        <w:fldChar w:fldCharType="separate"/>
      </w:r>
      <w:r w:rsidR="00544903" w:rsidRPr="00AA52D6">
        <w:rPr>
          <w:rStyle w:val="a4"/>
          <w:rFonts w:ascii="Times New Roman" w:hAnsi="Times New Roman" w:cs="Times New Roman"/>
          <w:color w:val="auto"/>
          <w:sz w:val="28"/>
          <w:szCs w:val="28"/>
        </w:rPr>
        <w:t>акономерности развития региональных агропродовольственных систем</w:t>
      </w:r>
      <w:r w:rsidR="00544903" w:rsidRPr="00AA52D6">
        <w:rPr>
          <w:rFonts w:ascii="Times New Roman" w:hAnsi="Times New Roman" w:cs="Times New Roman"/>
          <w:sz w:val="28"/>
          <w:szCs w:val="28"/>
        </w:rPr>
        <w:fldChar w:fldCharType="end"/>
      </w:r>
      <w:r w:rsidR="00544903" w:rsidRPr="00AA52D6">
        <w:rPr>
          <w:rFonts w:ascii="Times New Roman" w:hAnsi="Times New Roman" w:cs="Times New Roman"/>
          <w:sz w:val="28"/>
          <w:szCs w:val="28"/>
        </w:rPr>
        <w:t>. – 2015. – Т.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544903" w:rsidRPr="00AA52D6">
        <w:rPr>
          <w:rFonts w:ascii="Times New Roman" w:hAnsi="Times New Roman" w:cs="Times New Roman"/>
          <w:sz w:val="28"/>
          <w:szCs w:val="28"/>
        </w:rPr>
        <w:t>1. № 1. – С. 107-110</w:t>
      </w:r>
      <w:r w:rsidRPr="00AA52D6">
        <w:rPr>
          <w:rFonts w:ascii="Times New Roman" w:hAnsi="Times New Roman" w:cs="Times New Roman"/>
          <w:sz w:val="28"/>
          <w:szCs w:val="28"/>
        </w:rPr>
        <w:t>.</w:t>
      </w:r>
    </w:p>
    <w:p w:rsidR="00544903" w:rsidRPr="00AA52D6" w:rsidRDefault="00544903" w:rsidP="0087595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На настоящий момент проблема обеспечения кормами животноводческих, птицеводческих и рыбных хозяй</w:t>
      </w:r>
      <w:proofErr w:type="gramStart"/>
      <w:r w:rsidRPr="00AA52D6">
        <w:rPr>
          <w:rFonts w:ascii="Times New Roman" w:hAnsi="Times New Roman" w:cs="Times New Roman"/>
          <w:sz w:val="24"/>
          <w:szCs w:val="28"/>
        </w:rPr>
        <w:t>ств пр</w:t>
      </w:r>
      <w:proofErr w:type="gramEnd"/>
      <w:r w:rsidRPr="00AA52D6">
        <w:rPr>
          <w:rFonts w:ascii="Times New Roman" w:hAnsi="Times New Roman" w:cs="Times New Roman"/>
          <w:sz w:val="24"/>
          <w:szCs w:val="28"/>
        </w:rPr>
        <w:t xml:space="preserve">иобрела высокую актуальность, она является основной в системе пищевой и перерабатывающей промышленности, а также </w:t>
      </w:r>
      <w:r w:rsidRPr="00AA52D6">
        <w:rPr>
          <w:rFonts w:ascii="Times New Roman" w:hAnsi="Times New Roman" w:cs="Times New Roman"/>
          <w:sz w:val="24"/>
          <w:szCs w:val="28"/>
        </w:rPr>
        <w:lastRenderedPageBreak/>
        <w:t>основополагающим фактором при формировании структуры сельскохозяйственного животноводства и ценовой политики на продукцию.</w:t>
      </w:r>
    </w:p>
    <w:p w:rsidR="00032ECF" w:rsidRPr="00AA52D6" w:rsidRDefault="00032ECF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B51A7" w:rsidRPr="00AA52D6" w:rsidRDefault="00FB51A7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Петров, Е. А.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200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Предпосылки внедрения инновации в молочно-продуктовый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подкомплекс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АПК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Е. А. Петров, О. Г. Петрова //</w:t>
      </w:r>
      <w:r w:rsidR="007B17CF">
        <w:rPr>
          <w:rFonts w:ascii="Times New Roman" w:hAnsi="Times New Roman" w:cs="Times New Roman"/>
          <w:sz w:val="28"/>
          <w:szCs w:val="28"/>
        </w:rPr>
        <w:t xml:space="preserve"> </w:t>
      </w:r>
      <w:hyperlink r:id="rId201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7B17CF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грарный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7B17CF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</w:t>
        </w:r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У</w:t>
        </w:r>
        <w:r w:rsidR="007B17CF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рала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2016. – № 1(143). – С. 87-90.</w:t>
      </w:r>
    </w:p>
    <w:p w:rsidR="00FB51A7" w:rsidRPr="00AA52D6" w:rsidRDefault="00FB51A7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44903" w:rsidRPr="00AA52D6" w:rsidRDefault="00FB51A7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D6">
        <w:rPr>
          <w:rFonts w:ascii="Times New Roman" w:hAnsi="Times New Roman" w:cs="Times New Roman"/>
          <w:b/>
          <w:sz w:val="28"/>
          <w:szCs w:val="28"/>
        </w:rPr>
        <w:t>Сираева</w:t>
      </w:r>
      <w:proofErr w:type="spellEnd"/>
      <w:r w:rsidRPr="00AA52D6">
        <w:rPr>
          <w:rFonts w:ascii="Times New Roman" w:hAnsi="Times New Roman" w:cs="Times New Roman"/>
          <w:b/>
          <w:sz w:val="28"/>
          <w:szCs w:val="28"/>
        </w:rPr>
        <w:t>, Р. Р.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544903" w:rsidRPr="00AA52D6">
        <w:rPr>
          <w:rFonts w:ascii="Times New Roman" w:hAnsi="Times New Roman" w:cs="Times New Roman"/>
          <w:sz w:val="28"/>
          <w:szCs w:val="28"/>
        </w:rPr>
        <w:t>Т</w:t>
      </w:r>
      <w:r w:rsidRPr="00AA52D6">
        <w:rPr>
          <w:rFonts w:ascii="Times New Roman" w:hAnsi="Times New Roman" w:cs="Times New Roman"/>
          <w:sz w:val="28"/>
          <w:szCs w:val="28"/>
        </w:rPr>
        <w:t xml:space="preserve">еоретические аспекты государственной поддержки птицеводства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/ </w:t>
      </w:r>
      <w:r w:rsidRPr="00AA52D6">
        <w:rPr>
          <w:rFonts w:ascii="Times New Roman" w:hAnsi="Times New Roman" w:cs="Times New Roman"/>
          <w:sz w:val="28"/>
          <w:szCs w:val="28"/>
        </w:rPr>
        <w:t xml:space="preserve">Р. Р. </w:t>
      </w:r>
      <w:proofErr w:type="spellStart"/>
      <w:r w:rsidR="00544903" w:rsidRPr="00AA52D6">
        <w:rPr>
          <w:rFonts w:ascii="Times New Roman" w:hAnsi="Times New Roman" w:cs="Times New Roman"/>
          <w:sz w:val="28"/>
          <w:szCs w:val="28"/>
        </w:rPr>
        <w:t>Сираева</w:t>
      </w:r>
      <w:proofErr w:type="spellEnd"/>
      <w:r w:rsidR="00544903" w:rsidRPr="00AA52D6">
        <w:rPr>
          <w:rFonts w:ascii="Times New Roman" w:hAnsi="Times New Roman" w:cs="Times New Roman"/>
          <w:sz w:val="28"/>
          <w:szCs w:val="28"/>
        </w:rPr>
        <w:t xml:space="preserve">, </w:t>
      </w:r>
      <w:r w:rsidRPr="00AA52D6">
        <w:rPr>
          <w:rFonts w:ascii="Times New Roman" w:hAnsi="Times New Roman" w:cs="Times New Roman"/>
          <w:sz w:val="28"/>
          <w:szCs w:val="28"/>
        </w:rPr>
        <w:t xml:space="preserve">Ф. Р. </w:t>
      </w:r>
      <w:proofErr w:type="spellStart"/>
      <w:r w:rsidR="00544903" w:rsidRPr="00AA52D6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="00544903" w:rsidRPr="00AA52D6">
        <w:rPr>
          <w:rFonts w:ascii="Times New Roman" w:hAnsi="Times New Roman" w:cs="Times New Roman"/>
          <w:sz w:val="28"/>
          <w:szCs w:val="28"/>
        </w:rPr>
        <w:t xml:space="preserve"> // Вестник Башкирского гос. аграрного ун-та. </w:t>
      </w:r>
      <w:r w:rsidRPr="00AA52D6">
        <w:rPr>
          <w:rFonts w:ascii="Times New Roman" w:hAnsi="Times New Roman" w:cs="Times New Roman"/>
          <w:sz w:val="28"/>
          <w:szCs w:val="28"/>
        </w:rPr>
        <w:t xml:space="preserve">–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2015. </w:t>
      </w:r>
      <w:r w:rsidRPr="00AA52D6">
        <w:rPr>
          <w:rFonts w:ascii="Times New Roman" w:hAnsi="Times New Roman" w:cs="Times New Roman"/>
          <w:sz w:val="28"/>
          <w:szCs w:val="28"/>
        </w:rPr>
        <w:t>– № 4(36). – С. 140-143.</w:t>
      </w:r>
    </w:p>
    <w:p w:rsidR="00FB51A7" w:rsidRPr="00AA52D6" w:rsidRDefault="00FB51A7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44903" w:rsidRPr="00AA52D6" w:rsidRDefault="00FB51A7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>Соколов, Н. А.</w:t>
      </w:r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hyperlink r:id="rId202" w:history="1"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Инновационно</w:t>
        </w:r>
        <w:proofErr w:type="spellEnd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-технологическое развитие мясного птицеводства в условиях </w:t>
        </w:r>
        <w:proofErr w:type="spellStart"/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импортозамещения</w:t>
        </w:r>
        <w:proofErr w:type="spellEnd"/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/ </w:t>
      </w:r>
      <w:r w:rsidRPr="00AA52D6">
        <w:rPr>
          <w:rFonts w:ascii="Times New Roman" w:hAnsi="Times New Roman" w:cs="Times New Roman"/>
          <w:sz w:val="28"/>
          <w:szCs w:val="28"/>
        </w:rPr>
        <w:t xml:space="preserve">Н. А. </w:t>
      </w:r>
      <w:r w:rsidR="00544903" w:rsidRPr="00AA52D6">
        <w:rPr>
          <w:rFonts w:ascii="Times New Roman" w:hAnsi="Times New Roman" w:cs="Times New Roman"/>
          <w:sz w:val="28"/>
          <w:szCs w:val="28"/>
        </w:rPr>
        <w:t xml:space="preserve">Соколов, </w:t>
      </w:r>
      <w:r w:rsidRPr="00AA52D6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544903" w:rsidRPr="00AA52D6">
        <w:rPr>
          <w:rFonts w:ascii="Times New Roman" w:hAnsi="Times New Roman" w:cs="Times New Roman"/>
          <w:sz w:val="28"/>
          <w:szCs w:val="28"/>
        </w:rPr>
        <w:t>Кузьмицкая</w:t>
      </w:r>
      <w:proofErr w:type="spellEnd"/>
      <w:r w:rsidR="00544903" w:rsidRPr="00AA52D6">
        <w:rPr>
          <w:rFonts w:ascii="Times New Roman" w:hAnsi="Times New Roman" w:cs="Times New Roman"/>
          <w:sz w:val="28"/>
          <w:szCs w:val="28"/>
        </w:rPr>
        <w:t xml:space="preserve"> </w:t>
      </w:r>
      <w:r w:rsidRPr="00AA52D6">
        <w:rPr>
          <w:rFonts w:ascii="Times New Roman" w:hAnsi="Times New Roman" w:cs="Times New Roman"/>
          <w:sz w:val="28"/>
          <w:szCs w:val="28"/>
        </w:rPr>
        <w:t xml:space="preserve">// </w:t>
      </w:r>
      <w:hyperlink r:id="rId203" w:history="1">
        <w:r w:rsidR="00544903"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Брянской гос. с.-х. академии</w:t>
        </w:r>
      </w:hyperlink>
      <w:r w:rsidR="00544903" w:rsidRPr="00AA52D6">
        <w:rPr>
          <w:rFonts w:ascii="Times New Roman" w:hAnsi="Times New Roman" w:cs="Times New Roman"/>
          <w:sz w:val="28"/>
          <w:szCs w:val="28"/>
        </w:rPr>
        <w:t>. – 2016. – № 1. – С. 50-58</w:t>
      </w:r>
      <w:r w:rsidRPr="00AA52D6">
        <w:rPr>
          <w:rFonts w:ascii="Times New Roman" w:hAnsi="Times New Roman" w:cs="Times New Roman"/>
          <w:sz w:val="28"/>
          <w:szCs w:val="28"/>
        </w:rPr>
        <w:t>.</w:t>
      </w:r>
    </w:p>
    <w:p w:rsidR="00FB51A7" w:rsidRPr="00AA52D6" w:rsidRDefault="00FB51A7" w:rsidP="008A098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44903" w:rsidRPr="00AA52D6" w:rsidRDefault="00544903" w:rsidP="00FD02E5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7C61C" wp14:editId="6DA7C376">
            <wp:extent cx="9525" cy="9525"/>
            <wp:effectExtent l="0" t="0" r="0" b="0"/>
            <wp:docPr id="6" name="Рисунок 6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2D6">
        <w:rPr>
          <w:rFonts w:ascii="Times New Roman" w:hAnsi="Times New Roman" w:cs="Times New Roman"/>
          <w:b/>
          <w:sz w:val="28"/>
          <w:szCs w:val="28"/>
        </w:rPr>
        <w:t>Сельское хозяйство за рубежом</w:t>
      </w:r>
    </w:p>
    <w:p w:rsidR="00544903" w:rsidRPr="00AA52D6" w:rsidRDefault="00544903" w:rsidP="008A0985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6">
        <w:rPr>
          <w:rFonts w:ascii="Times New Roman" w:hAnsi="Times New Roman" w:cs="Times New Roman"/>
          <w:b/>
          <w:sz w:val="28"/>
          <w:szCs w:val="28"/>
        </w:rPr>
        <w:t xml:space="preserve">Сафиуллин, М. А. </w:t>
      </w:r>
      <w:hyperlink r:id="rId205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Система государственного регулирования сельскохозяйственной отрасли в зарубежных странах</w:t>
        </w:r>
      </w:hyperlink>
      <w:r w:rsidRPr="00AA52D6">
        <w:rPr>
          <w:rFonts w:ascii="Times New Roman" w:hAnsi="Times New Roman" w:cs="Times New Roman"/>
          <w:sz w:val="28"/>
          <w:szCs w:val="28"/>
        </w:rPr>
        <w:t xml:space="preserve"> / М. А. Сафиуллин, М. Г. </w:t>
      </w:r>
      <w:proofErr w:type="spellStart"/>
      <w:r w:rsidRPr="00AA52D6">
        <w:rPr>
          <w:rFonts w:ascii="Times New Roman" w:hAnsi="Times New Roman" w:cs="Times New Roman"/>
          <w:sz w:val="28"/>
          <w:szCs w:val="28"/>
        </w:rPr>
        <w:t>Ахмадеев</w:t>
      </w:r>
      <w:proofErr w:type="spellEnd"/>
      <w:r w:rsidRPr="00AA52D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06" w:history="1">
        <w:r w:rsidRPr="00AA52D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Казанский экономический вестник</w:t>
        </w:r>
      </w:hyperlink>
      <w:r w:rsidRPr="00AA52D6">
        <w:rPr>
          <w:rFonts w:ascii="Times New Roman" w:hAnsi="Times New Roman" w:cs="Times New Roman"/>
          <w:sz w:val="28"/>
          <w:szCs w:val="28"/>
        </w:rPr>
        <w:t>. – 2015. – № 3(17). – С. 149-156.</w:t>
      </w:r>
    </w:p>
    <w:p w:rsidR="00544903" w:rsidRPr="00AA52D6" w:rsidRDefault="00544903" w:rsidP="00FD02E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В статье представлен обзор практики государственного регулирования сельского хозяйства в зарубежных странах с развитой экономикой - Франции, Германии, Финляндии, Италии, США и др. Особое внимание уделено мерам налогового регулирования, направленных на стимулирование сельскохозяйственного производства. Определены границы применения зарубежного опыта государственной поддержки сельскохозяйственных производителей в современной российской экономике.</w:t>
      </w:r>
    </w:p>
    <w:p w:rsidR="00FD02E5" w:rsidRPr="00AA52D6" w:rsidRDefault="00FD02E5" w:rsidP="00FD02E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02E5" w:rsidRPr="00AA52D6" w:rsidRDefault="00FD02E5" w:rsidP="00FD02E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52D6">
        <w:rPr>
          <w:rFonts w:ascii="Times New Roman" w:hAnsi="Times New Roman" w:cs="Times New Roman"/>
          <w:sz w:val="24"/>
          <w:szCs w:val="28"/>
        </w:rPr>
        <w:t>Составитель: Л. М. Бабанина</w:t>
      </w:r>
    </w:p>
    <w:sectPr w:rsidR="00FD02E5" w:rsidRPr="00AA52D6">
      <w:footerReference w:type="default" r:id="rId20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88" w:rsidRDefault="008C4288" w:rsidP="00AC4146">
      <w:pPr>
        <w:spacing w:after="0" w:line="240" w:lineRule="auto"/>
      </w:pPr>
      <w:r>
        <w:separator/>
      </w:r>
    </w:p>
  </w:endnote>
  <w:endnote w:type="continuationSeparator" w:id="0">
    <w:p w:rsidR="008C4288" w:rsidRDefault="008C4288" w:rsidP="00AC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891216"/>
      <w:docPartObj>
        <w:docPartGallery w:val="Page Numbers (Bottom of Page)"/>
        <w:docPartUnique/>
      </w:docPartObj>
    </w:sdtPr>
    <w:sdtEndPr/>
    <w:sdtContent>
      <w:p w:rsidR="007043EE" w:rsidRDefault="007043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B0">
          <w:rPr>
            <w:noProof/>
          </w:rPr>
          <w:t>20</w:t>
        </w:r>
        <w:r>
          <w:fldChar w:fldCharType="end"/>
        </w:r>
      </w:p>
    </w:sdtContent>
  </w:sdt>
  <w:p w:rsidR="007043EE" w:rsidRDefault="007043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88" w:rsidRDefault="008C4288" w:rsidP="00AC4146">
      <w:pPr>
        <w:spacing w:after="0" w:line="240" w:lineRule="auto"/>
      </w:pPr>
      <w:r>
        <w:separator/>
      </w:r>
    </w:p>
  </w:footnote>
  <w:footnote w:type="continuationSeparator" w:id="0">
    <w:p w:rsidR="008C4288" w:rsidRDefault="008C4288" w:rsidP="00AC4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http://elibrary.ru/pic/1pix.gif" style="width:.95pt;height:.95pt;visibility:visible;mso-wrap-style:square" o:bullet="t">
        <v:imagedata r:id="rId1" o:title="1pix"/>
      </v:shape>
    </w:pict>
  </w:numPicBullet>
  <w:abstractNum w:abstractNumId="0">
    <w:nsid w:val="62C9002A"/>
    <w:multiLevelType w:val="hybridMultilevel"/>
    <w:tmpl w:val="DC428502"/>
    <w:lvl w:ilvl="0" w:tplc="0F2C7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B4848"/>
    <w:multiLevelType w:val="hybridMultilevel"/>
    <w:tmpl w:val="7870ECBC"/>
    <w:lvl w:ilvl="0" w:tplc="70EEB3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E2D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4E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07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AF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E5D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92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A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3A2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CAC38BA"/>
    <w:multiLevelType w:val="hybridMultilevel"/>
    <w:tmpl w:val="0040D77A"/>
    <w:lvl w:ilvl="0" w:tplc="E7541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1E07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46E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D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02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D21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CE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A2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AA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B7"/>
    <w:rsid w:val="0000428E"/>
    <w:rsid w:val="00013DE6"/>
    <w:rsid w:val="00032ECF"/>
    <w:rsid w:val="00041FAC"/>
    <w:rsid w:val="00062BE7"/>
    <w:rsid w:val="000661C7"/>
    <w:rsid w:val="000774F5"/>
    <w:rsid w:val="00087D7D"/>
    <w:rsid w:val="000C536F"/>
    <w:rsid w:val="000D718C"/>
    <w:rsid w:val="000E4917"/>
    <w:rsid w:val="000F18E7"/>
    <w:rsid w:val="0010194F"/>
    <w:rsid w:val="00101DDD"/>
    <w:rsid w:val="00116E97"/>
    <w:rsid w:val="001220CB"/>
    <w:rsid w:val="001242E0"/>
    <w:rsid w:val="00124FB0"/>
    <w:rsid w:val="001331AB"/>
    <w:rsid w:val="00133747"/>
    <w:rsid w:val="00146D69"/>
    <w:rsid w:val="00150857"/>
    <w:rsid w:val="00153166"/>
    <w:rsid w:val="00164237"/>
    <w:rsid w:val="00172FCA"/>
    <w:rsid w:val="00173C3D"/>
    <w:rsid w:val="0018031C"/>
    <w:rsid w:val="0018031D"/>
    <w:rsid w:val="00181D26"/>
    <w:rsid w:val="0018392F"/>
    <w:rsid w:val="00185D24"/>
    <w:rsid w:val="001A2BE7"/>
    <w:rsid w:val="001A5857"/>
    <w:rsid w:val="001B06F5"/>
    <w:rsid w:val="001B2E48"/>
    <w:rsid w:val="001B59F8"/>
    <w:rsid w:val="001D720E"/>
    <w:rsid w:val="001E7B77"/>
    <w:rsid w:val="001F4F70"/>
    <w:rsid w:val="001F5E0C"/>
    <w:rsid w:val="001F7AB6"/>
    <w:rsid w:val="00202656"/>
    <w:rsid w:val="00206365"/>
    <w:rsid w:val="00213270"/>
    <w:rsid w:val="0022393D"/>
    <w:rsid w:val="00234CBB"/>
    <w:rsid w:val="00245CA3"/>
    <w:rsid w:val="002610CC"/>
    <w:rsid w:val="00263D98"/>
    <w:rsid w:val="002646C6"/>
    <w:rsid w:val="002B6F53"/>
    <w:rsid w:val="002C1BA5"/>
    <w:rsid w:val="002E1DAD"/>
    <w:rsid w:val="002F3C48"/>
    <w:rsid w:val="00341B92"/>
    <w:rsid w:val="003479B7"/>
    <w:rsid w:val="00353D06"/>
    <w:rsid w:val="0037139E"/>
    <w:rsid w:val="003864A8"/>
    <w:rsid w:val="00393EFC"/>
    <w:rsid w:val="00395881"/>
    <w:rsid w:val="003A32BB"/>
    <w:rsid w:val="003B19CD"/>
    <w:rsid w:val="003C1FD0"/>
    <w:rsid w:val="003D19A8"/>
    <w:rsid w:val="003D2298"/>
    <w:rsid w:val="003F4A06"/>
    <w:rsid w:val="0040400A"/>
    <w:rsid w:val="00425F4E"/>
    <w:rsid w:val="004275CA"/>
    <w:rsid w:val="00441235"/>
    <w:rsid w:val="00445C12"/>
    <w:rsid w:val="004511D1"/>
    <w:rsid w:val="00456866"/>
    <w:rsid w:val="0046147A"/>
    <w:rsid w:val="00464B5F"/>
    <w:rsid w:val="00464F6E"/>
    <w:rsid w:val="00465256"/>
    <w:rsid w:val="0049585A"/>
    <w:rsid w:val="004A2E80"/>
    <w:rsid w:val="004A43E9"/>
    <w:rsid w:val="004A6140"/>
    <w:rsid w:val="004B4B7B"/>
    <w:rsid w:val="004D6A8A"/>
    <w:rsid w:val="004E4934"/>
    <w:rsid w:val="004F72C4"/>
    <w:rsid w:val="004F7BAA"/>
    <w:rsid w:val="00500DB0"/>
    <w:rsid w:val="00501B30"/>
    <w:rsid w:val="0051002D"/>
    <w:rsid w:val="00510B4A"/>
    <w:rsid w:val="00515DDA"/>
    <w:rsid w:val="005178A3"/>
    <w:rsid w:val="00526177"/>
    <w:rsid w:val="00532DF0"/>
    <w:rsid w:val="00540B4C"/>
    <w:rsid w:val="00540DCF"/>
    <w:rsid w:val="00544903"/>
    <w:rsid w:val="00554CEF"/>
    <w:rsid w:val="00556EF7"/>
    <w:rsid w:val="00562EC0"/>
    <w:rsid w:val="005647A2"/>
    <w:rsid w:val="0058294A"/>
    <w:rsid w:val="0059167A"/>
    <w:rsid w:val="00594C41"/>
    <w:rsid w:val="005A0712"/>
    <w:rsid w:val="005B4C52"/>
    <w:rsid w:val="005D6CC0"/>
    <w:rsid w:val="005F5C5D"/>
    <w:rsid w:val="00604BA7"/>
    <w:rsid w:val="00613013"/>
    <w:rsid w:val="00615B5B"/>
    <w:rsid w:val="00620372"/>
    <w:rsid w:val="006247F7"/>
    <w:rsid w:val="00637C9D"/>
    <w:rsid w:val="00666957"/>
    <w:rsid w:val="00672806"/>
    <w:rsid w:val="00672AFE"/>
    <w:rsid w:val="00673EF5"/>
    <w:rsid w:val="00675CC5"/>
    <w:rsid w:val="00680A6F"/>
    <w:rsid w:val="00685644"/>
    <w:rsid w:val="006C3212"/>
    <w:rsid w:val="006D0534"/>
    <w:rsid w:val="006D1ECB"/>
    <w:rsid w:val="006D43E1"/>
    <w:rsid w:val="006E7EE9"/>
    <w:rsid w:val="006F1D51"/>
    <w:rsid w:val="00701B6D"/>
    <w:rsid w:val="007043EE"/>
    <w:rsid w:val="0070573D"/>
    <w:rsid w:val="007134A3"/>
    <w:rsid w:val="00715564"/>
    <w:rsid w:val="0071673C"/>
    <w:rsid w:val="007238AD"/>
    <w:rsid w:val="00730634"/>
    <w:rsid w:val="0073385A"/>
    <w:rsid w:val="00733B9C"/>
    <w:rsid w:val="00736C9B"/>
    <w:rsid w:val="007403FF"/>
    <w:rsid w:val="00747D20"/>
    <w:rsid w:val="0075273B"/>
    <w:rsid w:val="0075427C"/>
    <w:rsid w:val="00760176"/>
    <w:rsid w:val="00762CD7"/>
    <w:rsid w:val="00766CC5"/>
    <w:rsid w:val="00783E4F"/>
    <w:rsid w:val="00786749"/>
    <w:rsid w:val="00790830"/>
    <w:rsid w:val="00791913"/>
    <w:rsid w:val="007B17CF"/>
    <w:rsid w:val="007B4568"/>
    <w:rsid w:val="007C026C"/>
    <w:rsid w:val="007C664E"/>
    <w:rsid w:val="007C712A"/>
    <w:rsid w:val="007D3D49"/>
    <w:rsid w:val="007D5D10"/>
    <w:rsid w:val="007D7CE7"/>
    <w:rsid w:val="007E7839"/>
    <w:rsid w:val="00803B25"/>
    <w:rsid w:val="0080640B"/>
    <w:rsid w:val="0081166B"/>
    <w:rsid w:val="00826A9A"/>
    <w:rsid w:val="00831876"/>
    <w:rsid w:val="00840DBE"/>
    <w:rsid w:val="008656E5"/>
    <w:rsid w:val="00874D2D"/>
    <w:rsid w:val="00875955"/>
    <w:rsid w:val="008862B5"/>
    <w:rsid w:val="00890456"/>
    <w:rsid w:val="0089225B"/>
    <w:rsid w:val="00895B15"/>
    <w:rsid w:val="008A0985"/>
    <w:rsid w:val="008A2510"/>
    <w:rsid w:val="008A69C0"/>
    <w:rsid w:val="008C3F98"/>
    <w:rsid w:val="008C4288"/>
    <w:rsid w:val="008C4B3E"/>
    <w:rsid w:val="008D4352"/>
    <w:rsid w:val="008D5320"/>
    <w:rsid w:val="00901FA7"/>
    <w:rsid w:val="00902D15"/>
    <w:rsid w:val="00904596"/>
    <w:rsid w:val="009049BF"/>
    <w:rsid w:val="00910437"/>
    <w:rsid w:val="00936074"/>
    <w:rsid w:val="00936093"/>
    <w:rsid w:val="00955B2B"/>
    <w:rsid w:val="00955EE7"/>
    <w:rsid w:val="009B2C2E"/>
    <w:rsid w:val="009C6C4C"/>
    <w:rsid w:val="009D677B"/>
    <w:rsid w:val="00A023B7"/>
    <w:rsid w:val="00A13779"/>
    <w:rsid w:val="00A13AF5"/>
    <w:rsid w:val="00A15CA8"/>
    <w:rsid w:val="00A31E54"/>
    <w:rsid w:val="00A44EE1"/>
    <w:rsid w:val="00A55F96"/>
    <w:rsid w:val="00A61BD5"/>
    <w:rsid w:val="00A7006F"/>
    <w:rsid w:val="00A707B2"/>
    <w:rsid w:val="00A721B3"/>
    <w:rsid w:val="00A756C9"/>
    <w:rsid w:val="00A8412B"/>
    <w:rsid w:val="00A92E5C"/>
    <w:rsid w:val="00A960E7"/>
    <w:rsid w:val="00A96108"/>
    <w:rsid w:val="00AA1F7F"/>
    <w:rsid w:val="00AA52D6"/>
    <w:rsid w:val="00AB118D"/>
    <w:rsid w:val="00AC291F"/>
    <w:rsid w:val="00AC3550"/>
    <w:rsid w:val="00AC4146"/>
    <w:rsid w:val="00AE6838"/>
    <w:rsid w:val="00AE7A68"/>
    <w:rsid w:val="00AF6DC5"/>
    <w:rsid w:val="00B0392A"/>
    <w:rsid w:val="00B1624C"/>
    <w:rsid w:val="00B17FE9"/>
    <w:rsid w:val="00B24890"/>
    <w:rsid w:val="00B42E75"/>
    <w:rsid w:val="00B47D2D"/>
    <w:rsid w:val="00B521D5"/>
    <w:rsid w:val="00B63392"/>
    <w:rsid w:val="00B6780C"/>
    <w:rsid w:val="00B77EB9"/>
    <w:rsid w:val="00BA3F08"/>
    <w:rsid w:val="00BB0F60"/>
    <w:rsid w:val="00BC00B7"/>
    <w:rsid w:val="00BD4AC5"/>
    <w:rsid w:val="00BF39DC"/>
    <w:rsid w:val="00BF4670"/>
    <w:rsid w:val="00BF6C27"/>
    <w:rsid w:val="00BF6CE1"/>
    <w:rsid w:val="00C31F5A"/>
    <w:rsid w:val="00C3792A"/>
    <w:rsid w:val="00C50B4D"/>
    <w:rsid w:val="00C57712"/>
    <w:rsid w:val="00C64662"/>
    <w:rsid w:val="00C655FA"/>
    <w:rsid w:val="00C66CC1"/>
    <w:rsid w:val="00C73017"/>
    <w:rsid w:val="00C90978"/>
    <w:rsid w:val="00C967C8"/>
    <w:rsid w:val="00CA0E63"/>
    <w:rsid w:val="00CC7132"/>
    <w:rsid w:val="00CD3EF8"/>
    <w:rsid w:val="00CE215F"/>
    <w:rsid w:val="00CE39C8"/>
    <w:rsid w:val="00CF3A2F"/>
    <w:rsid w:val="00D422BD"/>
    <w:rsid w:val="00D43358"/>
    <w:rsid w:val="00D648E3"/>
    <w:rsid w:val="00D70026"/>
    <w:rsid w:val="00D72AA2"/>
    <w:rsid w:val="00D97696"/>
    <w:rsid w:val="00DA41FB"/>
    <w:rsid w:val="00DB6758"/>
    <w:rsid w:val="00DB7AEB"/>
    <w:rsid w:val="00DC4D74"/>
    <w:rsid w:val="00DC6FD2"/>
    <w:rsid w:val="00DD165F"/>
    <w:rsid w:val="00DD1956"/>
    <w:rsid w:val="00DD37C1"/>
    <w:rsid w:val="00DF2720"/>
    <w:rsid w:val="00DF63F6"/>
    <w:rsid w:val="00DF7DA3"/>
    <w:rsid w:val="00E32606"/>
    <w:rsid w:val="00E628C5"/>
    <w:rsid w:val="00E6326B"/>
    <w:rsid w:val="00EB7FF8"/>
    <w:rsid w:val="00EC0C5A"/>
    <w:rsid w:val="00ED1DF1"/>
    <w:rsid w:val="00ED277C"/>
    <w:rsid w:val="00ED47EA"/>
    <w:rsid w:val="00EE280A"/>
    <w:rsid w:val="00EE4C25"/>
    <w:rsid w:val="00EF4530"/>
    <w:rsid w:val="00EF6CFC"/>
    <w:rsid w:val="00F012EE"/>
    <w:rsid w:val="00F03F22"/>
    <w:rsid w:val="00F16370"/>
    <w:rsid w:val="00F16EDF"/>
    <w:rsid w:val="00F244DC"/>
    <w:rsid w:val="00F31528"/>
    <w:rsid w:val="00F32690"/>
    <w:rsid w:val="00F53F1F"/>
    <w:rsid w:val="00F63666"/>
    <w:rsid w:val="00F66382"/>
    <w:rsid w:val="00F73B88"/>
    <w:rsid w:val="00F75C6D"/>
    <w:rsid w:val="00F911AF"/>
    <w:rsid w:val="00FA60DD"/>
    <w:rsid w:val="00FA7717"/>
    <w:rsid w:val="00FB51A7"/>
    <w:rsid w:val="00FB6072"/>
    <w:rsid w:val="00FD02E5"/>
    <w:rsid w:val="00FD4A78"/>
    <w:rsid w:val="00FE4DA0"/>
    <w:rsid w:val="00FF19C1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4F6E"/>
    <w:rPr>
      <w:strike w:val="0"/>
      <w:dstrike w:val="0"/>
      <w:color w:val="00008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4A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E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08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7D7D"/>
  </w:style>
  <w:style w:type="table" w:styleId="aa">
    <w:name w:val="Table Grid"/>
    <w:basedOn w:val="a1"/>
    <w:uiPriority w:val="59"/>
    <w:rsid w:val="0008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B118D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AC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4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4F6E"/>
    <w:rPr>
      <w:strike w:val="0"/>
      <w:dstrike w:val="0"/>
      <w:color w:val="00008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4A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E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08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7D7D"/>
  </w:style>
  <w:style w:type="table" w:styleId="aa">
    <w:name w:val="Table Grid"/>
    <w:basedOn w:val="a1"/>
    <w:uiPriority w:val="59"/>
    <w:rsid w:val="0008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B118D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AC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library.ru/title_about.asp?id=32924" TargetMode="External"/><Relationship Id="rId21" Type="http://schemas.openxmlformats.org/officeDocument/2006/relationships/hyperlink" Target="http://elibrary.ru/item.asp?id=25375116" TargetMode="External"/><Relationship Id="rId42" Type="http://schemas.openxmlformats.org/officeDocument/2006/relationships/hyperlink" Target="http://elibrary.ru/item.asp?id=24414131" TargetMode="External"/><Relationship Id="rId63" Type="http://schemas.openxmlformats.org/officeDocument/2006/relationships/hyperlink" Target="http://elibrary.ru/item.asp?id=24414077" TargetMode="External"/><Relationship Id="rId84" Type="http://schemas.openxmlformats.org/officeDocument/2006/relationships/hyperlink" Target="http://elibrary.ru/item.asp?id=25377586" TargetMode="External"/><Relationship Id="rId138" Type="http://schemas.openxmlformats.org/officeDocument/2006/relationships/hyperlink" Target="http://elibrary.ru/item.asp?id=24414107" TargetMode="External"/><Relationship Id="rId159" Type="http://schemas.openxmlformats.org/officeDocument/2006/relationships/hyperlink" Target="http://elibrary.ru/item.asp?id=24286092" TargetMode="External"/><Relationship Id="rId170" Type="http://schemas.openxmlformats.org/officeDocument/2006/relationships/hyperlink" Target="http://elibrary.ru/item.asp?id=25263038" TargetMode="External"/><Relationship Id="rId191" Type="http://schemas.openxmlformats.org/officeDocument/2006/relationships/hyperlink" Target="http://elibrary.ru/item.asp?id=24414087" TargetMode="External"/><Relationship Id="rId205" Type="http://schemas.openxmlformats.org/officeDocument/2006/relationships/hyperlink" Target="http://elibrary.ru/item.asp?id=24899073" TargetMode="External"/><Relationship Id="rId107" Type="http://schemas.openxmlformats.org/officeDocument/2006/relationships/hyperlink" Target="http://elibrary.ru/item.asp?id=24414099" TargetMode="External"/><Relationship Id="rId11" Type="http://schemas.openxmlformats.org/officeDocument/2006/relationships/hyperlink" Target="http://elibrary.ru/title_about.asp?id=30912" TargetMode="External"/><Relationship Id="rId32" Type="http://schemas.openxmlformats.org/officeDocument/2006/relationships/hyperlink" Target="http://elibrary.ru/item.asp?id=25096772" TargetMode="External"/><Relationship Id="rId53" Type="http://schemas.openxmlformats.org/officeDocument/2006/relationships/hyperlink" Target="http://elibrary.ru/item.asp?id=25375121" TargetMode="External"/><Relationship Id="rId74" Type="http://schemas.openxmlformats.org/officeDocument/2006/relationships/hyperlink" Target="http://elibrary.ru/item.asp?id=24986093" TargetMode="External"/><Relationship Id="rId128" Type="http://schemas.openxmlformats.org/officeDocument/2006/relationships/hyperlink" Target="http://elibrary.ru/title_about.asp?id=52746" TargetMode="External"/><Relationship Id="rId149" Type="http://schemas.openxmlformats.org/officeDocument/2006/relationships/hyperlink" Target="http://elibrary.ru/item.asp?id=24414073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elibrary.ru/item.asp?id=25375114" TargetMode="External"/><Relationship Id="rId160" Type="http://schemas.openxmlformats.org/officeDocument/2006/relationships/hyperlink" Target="http://elibrary.ru/item.asp?id=24285833" TargetMode="External"/><Relationship Id="rId181" Type="http://schemas.openxmlformats.org/officeDocument/2006/relationships/hyperlink" Target="http://elibrary.ru/item.asp?id=24081797" TargetMode="External"/><Relationship Id="rId22" Type="http://schemas.openxmlformats.org/officeDocument/2006/relationships/hyperlink" Target="http://elibrary.ru/title_about.asp?id=32924" TargetMode="External"/><Relationship Id="rId43" Type="http://schemas.openxmlformats.org/officeDocument/2006/relationships/hyperlink" Target="http://elibrary.ru/item.asp?id=25483591" TargetMode="External"/><Relationship Id="rId64" Type="http://schemas.openxmlformats.org/officeDocument/2006/relationships/hyperlink" Target="http://elibrary.ru/item.asp?id=24908393" TargetMode="External"/><Relationship Id="rId118" Type="http://schemas.openxmlformats.org/officeDocument/2006/relationships/hyperlink" Target="http://elibrary.ru/item.asp?id=24414067" TargetMode="External"/><Relationship Id="rId139" Type="http://schemas.openxmlformats.org/officeDocument/2006/relationships/hyperlink" Target="http://elibrary.ru/item.asp?id=24414109" TargetMode="External"/><Relationship Id="rId85" Type="http://schemas.openxmlformats.org/officeDocument/2006/relationships/hyperlink" Target="http://elibrary.ru/title_about.asp?id=50247" TargetMode="External"/><Relationship Id="rId150" Type="http://schemas.openxmlformats.org/officeDocument/2006/relationships/hyperlink" Target="http://elibrary.ru/item.asp?id=24414074" TargetMode="External"/><Relationship Id="rId171" Type="http://schemas.openxmlformats.org/officeDocument/2006/relationships/hyperlink" Target="http://elibrary.ru/item.asp?id=25262431" TargetMode="External"/><Relationship Id="rId192" Type="http://schemas.openxmlformats.org/officeDocument/2006/relationships/hyperlink" Target="http://elibrary.ru/item.asp?id=24414086" TargetMode="External"/><Relationship Id="rId206" Type="http://schemas.openxmlformats.org/officeDocument/2006/relationships/hyperlink" Target="http://elibrary.ru/title_about.asp?id=37964" TargetMode="External"/><Relationship Id="rId12" Type="http://schemas.openxmlformats.org/officeDocument/2006/relationships/hyperlink" Target="http://elibrary.ru/item.asp?id=25413794" TargetMode="External"/><Relationship Id="rId33" Type="http://schemas.openxmlformats.org/officeDocument/2006/relationships/hyperlink" Target="http://elibrary.ru/title_about.asp?id=32792" TargetMode="External"/><Relationship Id="rId108" Type="http://schemas.openxmlformats.org/officeDocument/2006/relationships/hyperlink" Target="http://elibrary.ru/item.asp?id=25277255" TargetMode="External"/><Relationship Id="rId129" Type="http://schemas.openxmlformats.org/officeDocument/2006/relationships/hyperlink" Target="http://elibrary.ru/item.asp?id=24986103" TargetMode="External"/><Relationship Id="rId54" Type="http://schemas.openxmlformats.org/officeDocument/2006/relationships/hyperlink" Target="http://elibrary.ru/title_about.asp?id=32924" TargetMode="External"/><Relationship Id="rId75" Type="http://schemas.openxmlformats.org/officeDocument/2006/relationships/hyperlink" Target="http://elibrary.ru/title_about.asp?id=27878" TargetMode="External"/><Relationship Id="rId96" Type="http://schemas.openxmlformats.org/officeDocument/2006/relationships/hyperlink" Target="http://elibrary.ru/title_about.asp?id=32924" TargetMode="External"/><Relationship Id="rId140" Type="http://schemas.openxmlformats.org/officeDocument/2006/relationships/hyperlink" Target="http://elibrary.ru/item.asp?id=24986104" TargetMode="External"/><Relationship Id="rId161" Type="http://schemas.openxmlformats.org/officeDocument/2006/relationships/hyperlink" Target="http://elibrary.ru/item.asp?id=25309340" TargetMode="External"/><Relationship Id="rId182" Type="http://schemas.openxmlformats.org/officeDocument/2006/relationships/hyperlink" Target="http://elibrary.ru/item.asp?id=24414114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elibrary.ru/item.asp?id=25375125" TargetMode="External"/><Relationship Id="rId119" Type="http://schemas.openxmlformats.org/officeDocument/2006/relationships/hyperlink" Target="http://elibrary.ru/item.asp?id=24986099" TargetMode="External"/><Relationship Id="rId44" Type="http://schemas.openxmlformats.org/officeDocument/2006/relationships/hyperlink" Target="http://elibrary.ru/title_about.asp?id=51487" TargetMode="External"/><Relationship Id="rId65" Type="http://schemas.openxmlformats.org/officeDocument/2006/relationships/hyperlink" Target="http://elibrary.ru/title_about.asp?id=28494" TargetMode="External"/><Relationship Id="rId86" Type="http://schemas.openxmlformats.org/officeDocument/2006/relationships/hyperlink" Target="http://elibrary.ru/item.asp?id=24908394" TargetMode="External"/><Relationship Id="rId130" Type="http://schemas.openxmlformats.org/officeDocument/2006/relationships/hyperlink" Target="http://elibrary.ru/title_about.asp?id=27878" TargetMode="External"/><Relationship Id="rId151" Type="http://schemas.openxmlformats.org/officeDocument/2006/relationships/hyperlink" Target="http://elibrary.ru/item.asp?id=25377585" TargetMode="External"/><Relationship Id="rId172" Type="http://schemas.openxmlformats.org/officeDocument/2006/relationships/hyperlink" Target="http://elibrary.ru/item.asp?id=25285976" TargetMode="External"/><Relationship Id="rId193" Type="http://schemas.openxmlformats.org/officeDocument/2006/relationships/hyperlink" Target="http://elibrary.ru/item.asp?id=24986102" TargetMode="External"/><Relationship Id="rId207" Type="http://schemas.openxmlformats.org/officeDocument/2006/relationships/footer" Target="footer1.xml"/><Relationship Id="rId13" Type="http://schemas.openxmlformats.org/officeDocument/2006/relationships/hyperlink" Target="http://elibrary.ru/title_about.asp?id=32508" TargetMode="External"/><Relationship Id="rId109" Type="http://schemas.openxmlformats.org/officeDocument/2006/relationships/hyperlink" Target="http://elibrary.ru/title_about.asp?id=27744" TargetMode="External"/><Relationship Id="rId34" Type="http://schemas.openxmlformats.org/officeDocument/2006/relationships/hyperlink" Target="http://elibrary.ru/item.asp?id=24414078" TargetMode="External"/><Relationship Id="rId55" Type="http://schemas.openxmlformats.org/officeDocument/2006/relationships/hyperlink" Target="http://elibrary.ru/item.asp?id=25375120" TargetMode="External"/><Relationship Id="rId76" Type="http://schemas.openxmlformats.org/officeDocument/2006/relationships/hyperlink" Target="http://elibrary.ru/item.asp?id=24414104" TargetMode="External"/><Relationship Id="rId97" Type="http://schemas.openxmlformats.org/officeDocument/2006/relationships/hyperlink" Target="http://elibrary.ru/item.asp?id=24986098" TargetMode="External"/><Relationship Id="rId120" Type="http://schemas.openxmlformats.org/officeDocument/2006/relationships/hyperlink" Target="http://elibrary.ru/title_about.asp?id=27878" TargetMode="External"/><Relationship Id="rId141" Type="http://schemas.openxmlformats.org/officeDocument/2006/relationships/hyperlink" Target="http://elibrary.ru/title_about.asp?id=27878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elibrary.ru/item.asp?id=24414093" TargetMode="External"/><Relationship Id="rId183" Type="http://schemas.openxmlformats.org/officeDocument/2006/relationships/hyperlink" Target="http://elibrary.ru/item.asp?id=24414114" TargetMode="External"/><Relationship Id="rId24" Type="http://schemas.openxmlformats.org/officeDocument/2006/relationships/hyperlink" Target="http://elibrary.ru/title_about.asp?id=32924" TargetMode="External"/><Relationship Id="rId45" Type="http://schemas.openxmlformats.org/officeDocument/2006/relationships/hyperlink" Target="http://elibrary.ru/item.asp?id=24986331" TargetMode="External"/><Relationship Id="rId66" Type="http://schemas.openxmlformats.org/officeDocument/2006/relationships/hyperlink" Target="http://elibrary.ru/item.asp?id=24303768" TargetMode="External"/><Relationship Id="rId87" Type="http://schemas.openxmlformats.org/officeDocument/2006/relationships/hyperlink" Target="http://elibrary.ru/title_about.asp?id=28494" TargetMode="External"/><Relationship Id="rId110" Type="http://schemas.openxmlformats.org/officeDocument/2006/relationships/hyperlink" Target="http://elibrary.ru/item.asp?id=24414113" TargetMode="External"/><Relationship Id="rId131" Type="http://schemas.openxmlformats.org/officeDocument/2006/relationships/hyperlink" Target="http://elibrary.ru/item.asp?id=24259014" TargetMode="External"/><Relationship Id="rId61" Type="http://schemas.openxmlformats.org/officeDocument/2006/relationships/hyperlink" Target="http://elibrary.ru/item.asp?id=24414064" TargetMode="External"/><Relationship Id="rId82" Type="http://schemas.openxmlformats.org/officeDocument/2006/relationships/hyperlink" Target="http://elibrary.ru/title_about.asp?id=27878" TargetMode="External"/><Relationship Id="rId152" Type="http://schemas.openxmlformats.org/officeDocument/2006/relationships/hyperlink" Target="http://elibrary.ru/title_about.asp?id=50247" TargetMode="External"/><Relationship Id="rId173" Type="http://schemas.openxmlformats.org/officeDocument/2006/relationships/hyperlink" Target="http://elibrary.ru/title_about.asp?id=50096" TargetMode="External"/><Relationship Id="rId194" Type="http://schemas.openxmlformats.org/officeDocument/2006/relationships/hyperlink" Target="http://elibrary.ru/title_about.asp?id=27878" TargetMode="External"/><Relationship Id="rId199" Type="http://schemas.openxmlformats.org/officeDocument/2006/relationships/hyperlink" Target="http://elibrary.ru/item.asp?id=24414098" TargetMode="External"/><Relationship Id="rId203" Type="http://schemas.openxmlformats.org/officeDocument/2006/relationships/hyperlink" Target="http://elibrary.ru/title_about.asp?id=30912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elibrary.ru/item.asp?id=24986330" TargetMode="External"/><Relationship Id="rId14" Type="http://schemas.openxmlformats.org/officeDocument/2006/relationships/hyperlink" Target="http://elibrary.ru/item.asp?id=25508889" TargetMode="External"/><Relationship Id="rId30" Type="http://schemas.openxmlformats.org/officeDocument/2006/relationships/hyperlink" Target="http://elibrary.ru/item.asp?id=25377590" TargetMode="External"/><Relationship Id="rId35" Type="http://schemas.openxmlformats.org/officeDocument/2006/relationships/hyperlink" Target="http://elibrary.ru/item.asp?id=24414079" TargetMode="External"/><Relationship Id="rId56" Type="http://schemas.openxmlformats.org/officeDocument/2006/relationships/hyperlink" Target="http://elibrary.ru/title_about.asp?id=32924" TargetMode="External"/><Relationship Id="rId77" Type="http://schemas.openxmlformats.org/officeDocument/2006/relationships/hyperlink" Target="http://elibrary.ru/item.asp?id=24986094" TargetMode="External"/><Relationship Id="rId100" Type="http://schemas.openxmlformats.org/officeDocument/2006/relationships/hyperlink" Target="http://elibrary.ru/item.asp?id=24414090" TargetMode="External"/><Relationship Id="rId105" Type="http://schemas.openxmlformats.org/officeDocument/2006/relationships/hyperlink" Target="http://elibrary.ru/item.asp?id=25500483" TargetMode="External"/><Relationship Id="rId126" Type="http://schemas.openxmlformats.org/officeDocument/2006/relationships/hyperlink" Target="http://elibrary.ru/item.asp?id=24414071" TargetMode="External"/><Relationship Id="rId147" Type="http://schemas.openxmlformats.org/officeDocument/2006/relationships/hyperlink" Target="http://elibrary.ru/item.asp?id=25508796" TargetMode="External"/><Relationship Id="rId168" Type="http://schemas.openxmlformats.org/officeDocument/2006/relationships/hyperlink" Target="http://elibrary.ru/item.asp?id=2490840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elibrary.ru/item.asp?id=25277256" TargetMode="External"/><Relationship Id="rId72" Type="http://schemas.openxmlformats.org/officeDocument/2006/relationships/hyperlink" Target="http://elibrary.ru/item.asp?id=25380044" TargetMode="External"/><Relationship Id="rId93" Type="http://schemas.openxmlformats.org/officeDocument/2006/relationships/hyperlink" Target="http://elibrary.ru/item.asp?id=24928117" TargetMode="External"/><Relationship Id="rId98" Type="http://schemas.openxmlformats.org/officeDocument/2006/relationships/hyperlink" Target="http://elibrary.ru/title_about.asp?id=27878" TargetMode="External"/><Relationship Id="rId121" Type="http://schemas.openxmlformats.org/officeDocument/2006/relationships/hyperlink" Target="http://elibrary.ru/item.asp?id=24414076" TargetMode="External"/><Relationship Id="rId142" Type="http://schemas.openxmlformats.org/officeDocument/2006/relationships/hyperlink" Target="http://elibrary.ru/item.asp?id=24908404" TargetMode="External"/><Relationship Id="rId163" Type="http://schemas.openxmlformats.org/officeDocument/2006/relationships/hyperlink" Target="http://elibrary.ru/item.asp?id=25414309" TargetMode="External"/><Relationship Id="rId184" Type="http://schemas.openxmlformats.org/officeDocument/2006/relationships/hyperlink" Target="http://elibrary.ru/contents.asp?issueid=1448294" TargetMode="External"/><Relationship Id="rId189" Type="http://schemas.openxmlformats.org/officeDocument/2006/relationships/hyperlink" Target="http://elibrary.ru/item.asp?id=25375124" TargetMode="External"/><Relationship Id="rId3" Type="http://schemas.openxmlformats.org/officeDocument/2006/relationships/styles" Target="styles.xml"/><Relationship Id="rId25" Type="http://schemas.openxmlformats.org/officeDocument/2006/relationships/hyperlink" Target="http://elibrary.ru/item.asp?id=24986327" TargetMode="External"/><Relationship Id="rId46" Type="http://schemas.openxmlformats.org/officeDocument/2006/relationships/hyperlink" Target="http://elibrary.ru/title_about.asp?id=33929" TargetMode="External"/><Relationship Id="rId67" Type="http://schemas.openxmlformats.org/officeDocument/2006/relationships/hyperlink" Target="http://elibrary.ru/item.asp?id=24414105" TargetMode="External"/><Relationship Id="rId116" Type="http://schemas.openxmlformats.org/officeDocument/2006/relationships/hyperlink" Target="http://elibrary.ru/item.asp?id=25375117" TargetMode="External"/><Relationship Id="rId137" Type="http://schemas.openxmlformats.org/officeDocument/2006/relationships/hyperlink" Target="http://elibrary.ru/item.asp?id=24414102" TargetMode="External"/><Relationship Id="rId158" Type="http://schemas.openxmlformats.org/officeDocument/2006/relationships/hyperlink" Target="http://elibrary.ru/contents.asp?issueid=1552610&amp;selid=25414318" TargetMode="External"/><Relationship Id="rId20" Type="http://schemas.openxmlformats.org/officeDocument/2006/relationships/hyperlink" Target="http://elibrary.ru/title_about.asp?id=33929" TargetMode="External"/><Relationship Id="rId41" Type="http://schemas.openxmlformats.org/officeDocument/2006/relationships/hyperlink" Target="http://elibrary.ru/title_about.asp?id=7834" TargetMode="External"/><Relationship Id="rId62" Type="http://schemas.openxmlformats.org/officeDocument/2006/relationships/hyperlink" Target="http://elibrary.ru/item.asp?id=24414065" TargetMode="External"/><Relationship Id="rId83" Type="http://schemas.openxmlformats.org/officeDocument/2006/relationships/hyperlink" Target="http://elibrary.ru/item.asp?id=24414119" TargetMode="External"/><Relationship Id="rId88" Type="http://schemas.openxmlformats.org/officeDocument/2006/relationships/hyperlink" Target="http://elibrary.ru/item.asp?id=24414122" TargetMode="External"/><Relationship Id="rId111" Type="http://schemas.openxmlformats.org/officeDocument/2006/relationships/hyperlink" Target="http://elibrary.ru/item.asp?id=25059048" TargetMode="External"/><Relationship Id="rId132" Type="http://schemas.openxmlformats.org/officeDocument/2006/relationships/hyperlink" Target="http://elibrary.ru/title_about.asp?id=28104" TargetMode="External"/><Relationship Id="rId153" Type="http://schemas.openxmlformats.org/officeDocument/2006/relationships/hyperlink" Target="http://elibrary.ru/item.asp?id=25309340" TargetMode="External"/><Relationship Id="rId174" Type="http://schemas.openxmlformats.org/officeDocument/2006/relationships/hyperlink" Target="http://elibrary.ru/item.asp?id=25285977" TargetMode="External"/><Relationship Id="rId179" Type="http://schemas.openxmlformats.org/officeDocument/2006/relationships/hyperlink" Target="http://elibrary.ru/item.asp?id=24414110" TargetMode="External"/><Relationship Id="rId195" Type="http://schemas.openxmlformats.org/officeDocument/2006/relationships/hyperlink" Target="http://elibrary.ru/item.asp?id=24928132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elibrary.ru/title_about.asp?id=32924" TargetMode="External"/><Relationship Id="rId204" Type="http://schemas.openxmlformats.org/officeDocument/2006/relationships/image" Target="media/image3.gif"/><Relationship Id="rId15" Type="http://schemas.openxmlformats.org/officeDocument/2006/relationships/hyperlink" Target="http://elibrary.ru/title_about.asp?id=56662" TargetMode="External"/><Relationship Id="rId36" Type="http://schemas.openxmlformats.org/officeDocument/2006/relationships/hyperlink" Target="http://elibrary.ru/item.asp?id=25277257" TargetMode="External"/><Relationship Id="rId57" Type="http://schemas.openxmlformats.org/officeDocument/2006/relationships/hyperlink" Target="http://elibrary.ru/item.asp?id=25457511" TargetMode="External"/><Relationship Id="rId106" Type="http://schemas.openxmlformats.org/officeDocument/2006/relationships/hyperlink" Target="http://elibrary.ru/title_about.asp?id=54909" TargetMode="External"/><Relationship Id="rId127" Type="http://schemas.openxmlformats.org/officeDocument/2006/relationships/hyperlink" Target="http://elibrary.ru/item.asp?id=25511776" TargetMode="External"/><Relationship Id="rId10" Type="http://schemas.openxmlformats.org/officeDocument/2006/relationships/hyperlink" Target="http://elibrary.ru/item.asp?id=25414321" TargetMode="External"/><Relationship Id="rId31" Type="http://schemas.openxmlformats.org/officeDocument/2006/relationships/hyperlink" Target="http://elibrary.ru/title_about.asp?id=50247" TargetMode="External"/><Relationship Id="rId52" Type="http://schemas.openxmlformats.org/officeDocument/2006/relationships/hyperlink" Target="http://elibrary.ru/title_about.asp?id=27744" TargetMode="External"/><Relationship Id="rId73" Type="http://schemas.openxmlformats.org/officeDocument/2006/relationships/hyperlink" Target="http://elibrary.ru/title_about.asp?id=32938" TargetMode="External"/><Relationship Id="rId78" Type="http://schemas.openxmlformats.org/officeDocument/2006/relationships/hyperlink" Target="http://elibrary.ru/title_about.asp?id=27878" TargetMode="External"/><Relationship Id="rId94" Type="http://schemas.openxmlformats.org/officeDocument/2006/relationships/hyperlink" Target="http://elibrary.ru/title_about.asp?id=51163" TargetMode="External"/><Relationship Id="rId99" Type="http://schemas.openxmlformats.org/officeDocument/2006/relationships/hyperlink" Target="http://elibrary.ru/item.asp?id=24414072" TargetMode="External"/><Relationship Id="rId101" Type="http://schemas.openxmlformats.org/officeDocument/2006/relationships/hyperlink" Target="http://elibrary.ru/item.asp?id=24908396" TargetMode="External"/><Relationship Id="rId122" Type="http://schemas.openxmlformats.org/officeDocument/2006/relationships/hyperlink" Target="http://elibrary.ru/item.asp?id=25375119" TargetMode="External"/><Relationship Id="rId143" Type="http://schemas.openxmlformats.org/officeDocument/2006/relationships/hyperlink" Target="http://elibrary.ru/title_about.asp?id=28494" TargetMode="External"/><Relationship Id="rId148" Type="http://schemas.openxmlformats.org/officeDocument/2006/relationships/hyperlink" Target="http://elibrary.ru/title_about.asp?id=25287" TargetMode="External"/><Relationship Id="rId164" Type="http://schemas.openxmlformats.org/officeDocument/2006/relationships/hyperlink" Target="http://elibrary.ru/contents.asp?issueid=1552610" TargetMode="External"/><Relationship Id="rId169" Type="http://schemas.openxmlformats.org/officeDocument/2006/relationships/hyperlink" Target="http://elibrary.ru/title_about.asp?id=28494" TargetMode="External"/><Relationship Id="rId185" Type="http://schemas.openxmlformats.org/officeDocument/2006/relationships/hyperlink" Target="http://elibrary.ru/contents.asp?issueid=1448294&amp;selid=244141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80" Type="http://schemas.openxmlformats.org/officeDocument/2006/relationships/hyperlink" Target="http://elibrary.ru/item.asp?id=24205325" TargetMode="External"/><Relationship Id="rId26" Type="http://schemas.openxmlformats.org/officeDocument/2006/relationships/hyperlink" Target="http://elibrary.ru/title_about.asp?id=33929" TargetMode="External"/><Relationship Id="rId47" Type="http://schemas.openxmlformats.org/officeDocument/2006/relationships/hyperlink" Target="http://elibrary.ru/item.asp?id=24986106" TargetMode="External"/><Relationship Id="rId68" Type="http://schemas.openxmlformats.org/officeDocument/2006/relationships/hyperlink" Target="http://elibrary.ru/item.asp?id=24908398" TargetMode="External"/><Relationship Id="rId89" Type="http://schemas.openxmlformats.org/officeDocument/2006/relationships/hyperlink" Target="http://elibrary.ru/item.asp?id=24414123" TargetMode="External"/><Relationship Id="rId112" Type="http://schemas.openxmlformats.org/officeDocument/2006/relationships/hyperlink" Target="http://elibrary.ru/item.asp?id=24928118" TargetMode="External"/><Relationship Id="rId133" Type="http://schemas.openxmlformats.org/officeDocument/2006/relationships/hyperlink" Target="http://elibrary.ru/item.asp?id=24414091" TargetMode="External"/><Relationship Id="rId154" Type="http://schemas.openxmlformats.org/officeDocument/2006/relationships/hyperlink" Target="http://elibrary.ru/item.asp?id=25277258" TargetMode="External"/><Relationship Id="rId175" Type="http://schemas.openxmlformats.org/officeDocument/2006/relationships/hyperlink" Target="http://elibrary.ru/title_about.asp?id=50096" TargetMode="External"/><Relationship Id="rId196" Type="http://schemas.openxmlformats.org/officeDocument/2006/relationships/hyperlink" Target="http://elibrary.ru/title_about.asp?id=51163" TargetMode="External"/><Relationship Id="rId200" Type="http://schemas.openxmlformats.org/officeDocument/2006/relationships/hyperlink" Target="http://elibrary.ru/item.asp?id=25508795" TargetMode="External"/><Relationship Id="rId16" Type="http://schemas.openxmlformats.org/officeDocument/2006/relationships/hyperlink" Target="http://elibrary.ru/item.asp?id=25309334" TargetMode="External"/><Relationship Id="rId37" Type="http://schemas.openxmlformats.org/officeDocument/2006/relationships/hyperlink" Target="http://elibrary.ru/title_about.asp?id=27744" TargetMode="External"/><Relationship Id="rId58" Type="http://schemas.openxmlformats.org/officeDocument/2006/relationships/hyperlink" Target="http://elibrary.ru/title_about.asp?id=32859" TargetMode="External"/><Relationship Id="rId79" Type="http://schemas.openxmlformats.org/officeDocument/2006/relationships/hyperlink" Target="http://elibrary.ru/item.asp?id=24986095" TargetMode="External"/><Relationship Id="rId102" Type="http://schemas.openxmlformats.org/officeDocument/2006/relationships/hyperlink" Target="http://elibrary.ru/title_about.asp?id=28494" TargetMode="External"/><Relationship Id="rId123" Type="http://schemas.openxmlformats.org/officeDocument/2006/relationships/hyperlink" Target="http://elibrary.ru/title_about.asp?id=32924" TargetMode="External"/><Relationship Id="rId144" Type="http://schemas.openxmlformats.org/officeDocument/2006/relationships/hyperlink" Target="http://elibrary.ru/item.asp?id=24414111" TargetMode="External"/><Relationship Id="rId90" Type="http://schemas.openxmlformats.org/officeDocument/2006/relationships/hyperlink" Target="http://elibrary.ru/item.asp?id=25377591" TargetMode="External"/><Relationship Id="rId165" Type="http://schemas.openxmlformats.org/officeDocument/2006/relationships/hyperlink" Target="http://elibrary.ru/contents.asp?issueid=1552610&amp;selid=25414309" TargetMode="External"/><Relationship Id="rId186" Type="http://schemas.openxmlformats.org/officeDocument/2006/relationships/hyperlink" Target="http://elibrary.ru/item.asp?id=25420364" TargetMode="External"/><Relationship Id="rId27" Type="http://schemas.openxmlformats.org/officeDocument/2006/relationships/hyperlink" Target="http://elibrary.ru/item.asp?id=24414084" TargetMode="External"/><Relationship Id="rId48" Type="http://schemas.openxmlformats.org/officeDocument/2006/relationships/hyperlink" Target="http://elibrary.ru/title_about.asp?id=27878" TargetMode="External"/><Relationship Id="rId69" Type="http://schemas.openxmlformats.org/officeDocument/2006/relationships/hyperlink" Target="http://elibrary.ru/title_about.asp?id=28494" TargetMode="External"/><Relationship Id="rId113" Type="http://schemas.openxmlformats.org/officeDocument/2006/relationships/hyperlink" Target="http://elibrary.ru/title_about.asp?id=51163" TargetMode="External"/><Relationship Id="rId134" Type="http://schemas.openxmlformats.org/officeDocument/2006/relationships/hyperlink" Target="http://elibrary.ru/item.asp?id=24414097" TargetMode="External"/><Relationship Id="rId80" Type="http://schemas.openxmlformats.org/officeDocument/2006/relationships/hyperlink" Target="http://elibrary.ru/title_about.asp?id=27878" TargetMode="External"/><Relationship Id="rId155" Type="http://schemas.openxmlformats.org/officeDocument/2006/relationships/hyperlink" Target="http://elibrary.ru/title_about.asp?id=27744" TargetMode="External"/><Relationship Id="rId176" Type="http://schemas.openxmlformats.org/officeDocument/2006/relationships/hyperlink" Target="http://elibrary.ru/item.asp?id=25382669" TargetMode="External"/><Relationship Id="rId197" Type="http://schemas.openxmlformats.org/officeDocument/2006/relationships/hyperlink" Target="http://elibrary.ru/item.asp?id=25409662" TargetMode="External"/><Relationship Id="rId201" Type="http://schemas.openxmlformats.org/officeDocument/2006/relationships/hyperlink" Target="http://elibrary.ru/title_about.asp?id=25287" TargetMode="External"/><Relationship Id="rId17" Type="http://schemas.openxmlformats.org/officeDocument/2006/relationships/hyperlink" Target="http://elibrary.ru/item.asp?id=24414125" TargetMode="External"/><Relationship Id="rId38" Type="http://schemas.openxmlformats.org/officeDocument/2006/relationships/hyperlink" Target="http://elibrary.ru/item.asp?id=24986097" TargetMode="External"/><Relationship Id="rId59" Type="http://schemas.openxmlformats.org/officeDocument/2006/relationships/hyperlink" Target="http://elibrary.ru/item.asp?id=25285020" TargetMode="External"/><Relationship Id="rId103" Type="http://schemas.openxmlformats.org/officeDocument/2006/relationships/hyperlink" Target="http://elibrary.ru/item.asp?id=25380043" TargetMode="External"/><Relationship Id="rId124" Type="http://schemas.openxmlformats.org/officeDocument/2006/relationships/hyperlink" Target="http://elibrary.ru/item.asp?id=25457513" TargetMode="External"/><Relationship Id="rId70" Type="http://schemas.openxmlformats.org/officeDocument/2006/relationships/hyperlink" Target="http://elibrary.ru/item.asp?id=24908406" TargetMode="External"/><Relationship Id="rId91" Type="http://schemas.openxmlformats.org/officeDocument/2006/relationships/hyperlink" Target="http://elibrary.ru/title_about.asp?id=50247" TargetMode="External"/><Relationship Id="rId145" Type="http://schemas.openxmlformats.org/officeDocument/2006/relationships/hyperlink" Target="http://elibrary.ru/item.asp?id=24908405" TargetMode="External"/><Relationship Id="rId166" Type="http://schemas.openxmlformats.org/officeDocument/2006/relationships/hyperlink" Target="http://elibrary.ru/item.asp?id=25277254" TargetMode="External"/><Relationship Id="rId187" Type="http://schemas.openxmlformats.org/officeDocument/2006/relationships/hyperlink" Target="http://elibrary.ru/contents.asp?issueid=155283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elibrary.ru/item.asp?id=24414094" TargetMode="External"/><Relationship Id="rId49" Type="http://schemas.openxmlformats.org/officeDocument/2006/relationships/hyperlink" Target="http://elibrary.ru/item.asp?id=23872988" TargetMode="External"/><Relationship Id="rId114" Type="http://schemas.openxmlformats.org/officeDocument/2006/relationships/hyperlink" Target="http://elibrary.ru/item.asp?id=24259013" TargetMode="External"/><Relationship Id="rId60" Type="http://schemas.openxmlformats.org/officeDocument/2006/relationships/hyperlink" Target="http://elibrary.ru/title_about.asp?id=25672" TargetMode="External"/><Relationship Id="rId81" Type="http://schemas.openxmlformats.org/officeDocument/2006/relationships/hyperlink" Target="http://elibrary.ru/item.asp?id=24986105" TargetMode="External"/><Relationship Id="rId135" Type="http://schemas.openxmlformats.org/officeDocument/2006/relationships/hyperlink" Target="http://elibrary.ru/item.asp?id=24414126" TargetMode="External"/><Relationship Id="rId156" Type="http://schemas.openxmlformats.org/officeDocument/2006/relationships/hyperlink" Target="http://elibrary.ru/item.asp?id=25414318" TargetMode="External"/><Relationship Id="rId177" Type="http://schemas.openxmlformats.org/officeDocument/2006/relationships/hyperlink" Target="http://elibrary.ru/contents.asp?issueid=1551558" TargetMode="External"/><Relationship Id="rId198" Type="http://schemas.openxmlformats.org/officeDocument/2006/relationships/hyperlink" Target="http://elibrary.ru/title_about.asp?id=54020" TargetMode="External"/><Relationship Id="rId202" Type="http://schemas.openxmlformats.org/officeDocument/2006/relationships/hyperlink" Target="http://elibrary.ru/item.asp?id=25414319" TargetMode="External"/><Relationship Id="rId18" Type="http://schemas.openxmlformats.org/officeDocument/2006/relationships/hyperlink" Target="http://elibrary.ru/item.asp?id=24414129" TargetMode="External"/><Relationship Id="rId39" Type="http://schemas.openxmlformats.org/officeDocument/2006/relationships/hyperlink" Target="http://elibrary.ru/title_about.asp?id=27878" TargetMode="External"/><Relationship Id="rId50" Type="http://schemas.openxmlformats.org/officeDocument/2006/relationships/hyperlink" Target="http://elibrary.ru/title_about.asp?id=32857" TargetMode="External"/><Relationship Id="rId104" Type="http://schemas.openxmlformats.org/officeDocument/2006/relationships/hyperlink" Target="http://elibrary.ru/title_about.asp?id=32938" TargetMode="External"/><Relationship Id="rId125" Type="http://schemas.openxmlformats.org/officeDocument/2006/relationships/hyperlink" Target="http://elibrary.ru/title_about.asp?id=32859" TargetMode="External"/><Relationship Id="rId146" Type="http://schemas.openxmlformats.org/officeDocument/2006/relationships/hyperlink" Target="http://elibrary.ru/title_about.asp?id=28494" TargetMode="External"/><Relationship Id="rId167" Type="http://schemas.openxmlformats.org/officeDocument/2006/relationships/hyperlink" Target="http://elibrary.ru/title_about.asp?id=27744" TargetMode="External"/><Relationship Id="rId188" Type="http://schemas.openxmlformats.org/officeDocument/2006/relationships/hyperlink" Target="http://elibrary.ru/contents.asp?issueid=1552832&amp;selid=25420364" TargetMode="External"/><Relationship Id="rId71" Type="http://schemas.openxmlformats.org/officeDocument/2006/relationships/hyperlink" Target="http://elibrary.ru/title_about.asp?id=28494" TargetMode="External"/><Relationship Id="rId92" Type="http://schemas.openxmlformats.org/officeDocument/2006/relationships/hyperlink" Target="http://elibrary.ru/item.asp?id=2441412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library.ru/item.asp?id=24414096" TargetMode="External"/><Relationship Id="rId40" Type="http://schemas.openxmlformats.org/officeDocument/2006/relationships/hyperlink" Target="http://elibrary.ru/item.asp?id=25113987" TargetMode="External"/><Relationship Id="rId115" Type="http://schemas.openxmlformats.org/officeDocument/2006/relationships/hyperlink" Target="http://elibrary.ru/title_about.asp?id=28104" TargetMode="External"/><Relationship Id="rId136" Type="http://schemas.openxmlformats.org/officeDocument/2006/relationships/hyperlink" Target="http://elibrary.ru/item.asp?id=24414101" TargetMode="External"/><Relationship Id="rId157" Type="http://schemas.openxmlformats.org/officeDocument/2006/relationships/hyperlink" Target="http://elibrary.ru/contents.asp?issueid=1552610" TargetMode="External"/><Relationship Id="rId178" Type="http://schemas.openxmlformats.org/officeDocument/2006/relationships/hyperlink" Target="http://elibrary.ru/contents.asp?issueid=1551558&amp;selid=2538266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CBCD-CA40-4C9C-A1B5-7F7F0F63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20</Pages>
  <Words>9460</Words>
  <Characters>53928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ОТЭЛ-4</cp:lastModifiedBy>
  <cp:revision>375</cp:revision>
  <dcterms:created xsi:type="dcterms:W3CDTF">2016-03-11T05:31:00Z</dcterms:created>
  <dcterms:modified xsi:type="dcterms:W3CDTF">2016-03-22T00:43:00Z</dcterms:modified>
</cp:coreProperties>
</file>