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521DF" w:rsidTr="0076193A">
        <w:tc>
          <w:tcPr>
            <w:tcW w:w="828" w:type="pct"/>
            <w:hideMark/>
          </w:tcPr>
          <w:p w:rsidR="009521DF" w:rsidRDefault="009521DF" w:rsidP="007619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E24730" wp14:editId="67D1C903">
                  <wp:extent cx="706120" cy="391160"/>
                  <wp:effectExtent l="0" t="0" r="0" b="8890"/>
                  <wp:docPr id="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9521DF" w:rsidRDefault="009521DF" w:rsidP="0076193A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9521DF" w:rsidRDefault="009521DF" w:rsidP="0076193A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521DF" w:rsidRPr="009521DF" w:rsidRDefault="009521DF" w:rsidP="009521DF">
      <w:pPr>
        <w:pStyle w:val="a3"/>
        <w:widowControl w:val="0"/>
        <w:ind w:firstLine="709"/>
        <w:jc w:val="center"/>
        <w:rPr>
          <w:rFonts w:ascii="Times New Roman" w:hAnsi="Times New Roman" w:cs="Times New Roman"/>
          <w:sz w:val="24"/>
        </w:rPr>
      </w:pPr>
    </w:p>
    <w:p w:rsidR="009521DF" w:rsidRDefault="009521DF" w:rsidP="009521DF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271C">
        <w:rPr>
          <w:rFonts w:ascii="Times New Roman" w:hAnsi="Times New Roman" w:cs="Times New Roman"/>
          <w:b/>
          <w:sz w:val="28"/>
        </w:rPr>
        <w:t>Фермерские и личные подсобные хозяйства</w:t>
      </w:r>
    </w:p>
    <w:p w:rsidR="009521DF" w:rsidRDefault="009521DF" w:rsidP="009521D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2753D">
        <w:rPr>
          <w:rFonts w:ascii="Times New Roman" w:hAnsi="Times New Roman" w:cs="Times New Roman"/>
          <w:b/>
          <w:sz w:val="28"/>
          <w:szCs w:val="28"/>
        </w:rPr>
        <w:t>Адыканов</w:t>
      </w:r>
      <w:proofErr w:type="spellEnd"/>
      <w:r w:rsidRPr="00B2753D">
        <w:rPr>
          <w:rFonts w:ascii="Times New Roman" w:hAnsi="Times New Roman" w:cs="Times New Roman"/>
          <w:b/>
          <w:sz w:val="28"/>
          <w:szCs w:val="28"/>
        </w:rPr>
        <w:t>, Д. А.</w:t>
      </w:r>
      <w:r w:rsidRPr="00B2753D">
        <w:rPr>
          <w:rFonts w:ascii="Times New Roman" w:hAnsi="Times New Roman" w:cs="Times New Roman"/>
          <w:sz w:val="28"/>
          <w:szCs w:val="28"/>
        </w:rPr>
        <w:t xml:space="preserve"> Основные проблемы ведения хозяйственной деятельности начинающими фермерами / Д. А. </w:t>
      </w:r>
      <w:proofErr w:type="spellStart"/>
      <w:r w:rsidRPr="00B2753D">
        <w:rPr>
          <w:rFonts w:ascii="Times New Roman" w:hAnsi="Times New Roman" w:cs="Times New Roman"/>
          <w:sz w:val="28"/>
          <w:szCs w:val="28"/>
        </w:rPr>
        <w:t>Адыканов</w:t>
      </w:r>
      <w:proofErr w:type="spellEnd"/>
      <w:r w:rsidRPr="00B2753D">
        <w:rPr>
          <w:rFonts w:ascii="Times New Roman" w:hAnsi="Times New Roman" w:cs="Times New Roman"/>
          <w:sz w:val="28"/>
          <w:szCs w:val="28"/>
        </w:rPr>
        <w:t>, А. А. Горохов // Агропродовольственная политика России. – 2016. – № 3. – С. 35-38.</w:t>
      </w:r>
      <w:r w:rsidRPr="00B2753D">
        <w:rPr>
          <w:rFonts w:ascii="Times New Roman" w:hAnsi="Times New Roman" w:cs="Times New Roman"/>
          <w:sz w:val="24"/>
        </w:rPr>
        <w:t xml:space="preserve"> </w:t>
      </w:r>
    </w:p>
    <w:p w:rsidR="009521DF" w:rsidRDefault="009521DF" w:rsidP="0051552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21DF" w:rsidRPr="008A3B62" w:rsidRDefault="009521DF" w:rsidP="00515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62">
        <w:rPr>
          <w:rFonts w:ascii="Times New Roman" w:hAnsi="Times New Roman" w:cs="Times New Roman"/>
          <w:b/>
          <w:sz w:val="28"/>
          <w:szCs w:val="28"/>
        </w:rPr>
        <w:t>Воронин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A3B62">
        <w:rPr>
          <w:rFonts w:ascii="Times New Roman" w:hAnsi="Times New Roman" w:cs="Times New Roman"/>
          <w:b/>
          <w:sz w:val="28"/>
          <w:szCs w:val="28"/>
        </w:rPr>
        <w:t xml:space="preserve"> Б. А.</w:t>
      </w:r>
      <w:r w:rsidRPr="008A3B62">
        <w:rPr>
          <w:rFonts w:ascii="Times New Roman" w:hAnsi="Times New Roman" w:cs="Times New Roman"/>
          <w:sz w:val="28"/>
          <w:szCs w:val="28"/>
        </w:rPr>
        <w:t xml:space="preserve"> Актуальные проблемы развития фермерства /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6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62">
        <w:rPr>
          <w:rFonts w:ascii="Times New Roman" w:hAnsi="Times New Roman" w:cs="Times New Roman"/>
          <w:sz w:val="28"/>
          <w:szCs w:val="28"/>
        </w:rPr>
        <w:t>Воронин,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6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62">
        <w:rPr>
          <w:rFonts w:ascii="Times New Roman" w:hAnsi="Times New Roman" w:cs="Times New Roman"/>
          <w:sz w:val="28"/>
          <w:szCs w:val="28"/>
        </w:rPr>
        <w:t>Воронина //</w:t>
      </w:r>
      <w:r w:rsidR="00846A0D">
        <w:rPr>
          <w:rFonts w:ascii="Times New Roman" w:hAnsi="Times New Roman" w:cs="Times New Roman"/>
          <w:sz w:val="28"/>
          <w:szCs w:val="28"/>
        </w:rPr>
        <w:t xml:space="preserve"> </w:t>
      </w:r>
      <w:r w:rsidRPr="008A3B62">
        <w:rPr>
          <w:rFonts w:ascii="Times New Roman" w:hAnsi="Times New Roman" w:cs="Times New Roman"/>
          <w:sz w:val="28"/>
          <w:szCs w:val="28"/>
        </w:rPr>
        <w:t>Аграрное образование и наука. – 2016.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62">
        <w:rPr>
          <w:rFonts w:ascii="Times New Roman" w:hAnsi="Times New Roman" w:cs="Times New Roman"/>
          <w:sz w:val="28"/>
          <w:szCs w:val="28"/>
        </w:rPr>
        <w:t>№ 2. – С. 18.</w:t>
      </w:r>
    </w:p>
    <w:p w:rsidR="009521DF" w:rsidRPr="00FE2F09" w:rsidRDefault="009521DF" w:rsidP="0051552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E2F09">
        <w:rPr>
          <w:rFonts w:ascii="Times New Roman" w:hAnsi="Times New Roman" w:cs="Times New Roman"/>
          <w:sz w:val="24"/>
        </w:rPr>
        <w:t>В статье рассмотрено состояние и развитие фермерства в Российской Федерации и Свердловской области.</w:t>
      </w:r>
    </w:p>
    <w:p w:rsidR="009521DF" w:rsidRPr="0051552F" w:rsidRDefault="009521DF" w:rsidP="0051552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21DF" w:rsidRDefault="009521DF" w:rsidP="00515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62">
        <w:rPr>
          <w:rFonts w:ascii="Times New Roman" w:hAnsi="Times New Roman" w:cs="Times New Roman"/>
          <w:b/>
          <w:sz w:val="28"/>
          <w:szCs w:val="28"/>
        </w:rPr>
        <w:t>Воронин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A3B62">
        <w:rPr>
          <w:rFonts w:ascii="Times New Roman" w:hAnsi="Times New Roman" w:cs="Times New Roman"/>
          <w:b/>
          <w:sz w:val="28"/>
          <w:szCs w:val="28"/>
        </w:rPr>
        <w:t xml:space="preserve"> Б. А.</w:t>
      </w:r>
      <w:r w:rsidRPr="008A3B62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 и их роль в современной аграрной экономике / Б. А. Воронин, В. М. Шарапова, Я. В. Воронина // Аграрный вестник Урала. – 2016. – № 4. – С. 92-97.</w:t>
      </w:r>
    </w:p>
    <w:p w:rsidR="009521DF" w:rsidRPr="00310D54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521DF" w:rsidRPr="008A3B62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B62">
        <w:rPr>
          <w:rFonts w:ascii="Times New Roman" w:hAnsi="Times New Roman" w:cs="Times New Roman"/>
          <w:b/>
          <w:sz w:val="28"/>
          <w:szCs w:val="28"/>
        </w:rPr>
        <w:t>Джоробаева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A3B62">
        <w:rPr>
          <w:rFonts w:ascii="Times New Roman" w:hAnsi="Times New Roman" w:cs="Times New Roman"/>
          <w:b/>
          <w:sz w:val="28"/>
          <w:szCs w:val="28"/>
        </w:rPr>
        <w:t xml:space="preserve"> М. А.</w:t>
      </w:r>
      <w:r w:rsidRPr="008A3B62">
        <w:rPr>
          <w:rFonts w:ascii="Times New Roman" w:hAnsi="Times New Roman" w:cs="Times New Roman"/>
          <w:sz w:val="28"/>
          <w:szCs w:val="28"/>
        </w:rPr>
        <w:t xml:space="preserve"> Кредитная кооперация фермеров и ее роль в финансировании сельскохозяйственного производства / М.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2">
        <w:rPr>
          <w:rFonts w:ascii="Times New Roman" w:hAnsi="Times New Roman" w:cs="Times New Roman"/>
          <w:sz w:val="28"/>
          <w:szCs w:val="28"/>
        </w:rPr>
        <w:t>Джоробаева</w:t>
      </w:r>
      <w:proofErr w:type="spellEnd"/>
      <w:r w:rsidRPr="008A3B62">
        <w:rPr>
          <w:rFonts w:ascii="Times New Roman" w:hAnsi="Times New Roman" w:cs="Times New Roman"/>
          <w:sz w:val="28"/>
          <w:szCs w:val="28"/>
        </w:rPr>
        <w:t xml:space="preserve">, У. О. </w:t>
      </w:r>
      <w:proofErr w:type="spellStart"/>
      <w:r w:rsidRPr="008A3B62">
        <w:rPr>
          <w:rFonts w:ascii="Times New Roman" w:hAnsi="Times New Roman" w:cs="Times New Roman"/>
          <w:sz w:val="28"/>
          <w:szCs w:val="28"/>
        </w:rPr>
        <w:t>Аматова</w:t>
      </w:r>
      <w:proofErr w:type="spellEnd"/>
      <w:r w:rsidRPr="008A3B62">
        <w:rPr>
          <w:rFonts w:ascii="Times New Roman" w:hAnsi="Times New Roman" w:cs="Times New Roman"/>
          <w:sz w:val="28"/>
          <w:szCs w:val="28"/>
        </w:rPr>
        <w:t xml:space="preserve"> // Актуальные проблемы гуманитарных и естественных наук. – 2016.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62">
        <w:rPr>
          <w:rFonts w:ascii="Times New Roman" w:hAnsi="Times New Roman" w:cs="Times New Roman"/>
          <w:sz w:val="28"/>
          <w:szCs w:val="28"/>
        </w:rPr>
        <w:t>№ 7-1 – С. 160-163.</w:t>
      </w:r>
    </w:p>
    <w:p w:rsidR="009521DF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F25C2">
        <w:rPr>
          <w:rFonts w:ascii="Times New Roman" w:hAnsi="Times New Roman" w:cs="Times New Roman"/>
          <w:sz w:val="24"/>
        </w:rPr>
        <w:t xml:space="preserve">В статье исследуется, что в мировом опыте организации кредитных отношений в аграрном секторе, каждому уровню кредитной системы и конкретному субъекту кредита соответствует своя форма кредитования, а кредитная кооперация фермеров играет важнейшую роль в финансировании сельскохозяйственного производства. </w:t>
      </w:r>
    </w:p>
    <w:p w:rsidR="009521DF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21DF" w:rsidRPr="00EA178E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F207F">
        <w:rPr>
          <w:rFonts w:ascii="Times New Roman" w:hAnsi="Times New Roman" w:cs="Times New Roman"/>
          <w:b/>
          <w:sz w:val="28"/>
        </w:rPr>
        <w:t>Личное подсобное хозяйство в России: история и современное состояние</w:t>
      </w:r>
      <w:r>
        <w:rPr>
          <w:rFonts w:ascii="Times New Roman" w:hAnsi="Times New Roman" w:cs="Times New Roman"/>
          <w:sz w:val="28"/>
        </w:rPr>
        <w:t xml:space="preserve"> / </w:t>
      </w:r>
      <w:r w:rsidRPr="00EA178E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EA178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A178E">
        <w:rPr>
          <w:rFonts w:ascii="Times New Roman" w:hAnsi="Times New Roman" w:cs="Times New Roman"/>
          <w:sz w:val="28"/>
        </w:rPr>
        <w:t>Воронин</w:t>
      </w:r>
      <w:r>
        <w:rPr>
          <w:rFonts w:ascii="Times New Roman" w:hAnsi="Times New Roman" w:cs="Times New Roman"/>
          <w:sz w:val="28"/>
        </w:rPr>
        <w:t xml:space="preserve"> </w:t>
      </w:r>
      <w:r w:rsidRPr="00EA178E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EA178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EA178E">
        <w:rPr>
          <w:rFonts w:ascii="Times New Roman" w:hAnsi="Times New Roman" w:cs="Times New Roman"/>
          <w:sz w:val="28"/>
        </w:rPr>
        <w:t>// Аграрное образование и наука</w:t>
      </w:r>
      <w:r>
        <w:rPr>
          <w:rFonts w:ascii="Times New Roman" w:hAnsi="Times New Roman" w:cs="Times New Roman"/>
          <w:sz w:val="28"/>
        </w:rPr>
        <w:t xml:space="preserve">. </w:t>
      </w:r>
      <w:r>
        <w:t>–</w:t>
      </w:r>
      <w:r w:rsidRPr="00EA178E">
        <w:rPr>
          <w:rFonts w:ascii="Times New Roman" w:hAnsi="Times New Roman" w:cs="Times New Roman"/>
          <w:sz w:val="28"/>
        </w:rPr>
        <w:t xml:space="preserve"> 2016</w:t>
      </w:r>
      <w:r>
        <w:rPr>
          <w:rFonts w:ascii="Times New Roman" w:hAnsi="Times New Roman" w:cs="Times New Roman"/>
          <w:sz w:val="28"/>
        </w:rPr>
        <w:t>.</w:t>
      </w:r>
      <w:r w:rsidR="0051552F">
        <w:rPr>
          <w:rFonts w:ascii="Times New Roman" w:hAnsi="Times New Roman" w:cs="Times New Roman"/>
          <w:sz w:val="28"/>
        </w:rPr>
        <w:t xml:space="preserve"> </w:t>
      </w:r>
      <w:r>
        <w:t>–</w:t>
      </w:r>
      <w:r w:rsidRPr="00EA178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7A55C81" wp14:editId="7DDA99BA">
            <wp:extent cx="10160" cy="10160"/>
            <wp:effectExtent l="0" t="0" r="0" b="0"/>
            <wp:docPr id="1" name="Рисунок 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52F"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Pr="00EA178E">
        <w:rPr>
          <w:rFonts w:ascii="Times New Roman" w:hAnsi="Times New Roman" w:cs="Times New Roman"/>
          <w:sz w:val="28"/>
        </w:rPr>
        <w:t>2. – С. 16.</w:t>
      </w:r>
    </w:p>
    <w:p w:rsidR="009521DF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21DF" w:rsidRPr="00EA2587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A2587">
        <w:rPr>
          <w:rFonts w:ascii="Times New Roman" w:hAnsi="Times New Roman" w:cs="Times New Roman"/>
          <w:b/>
          <w:sz w:val="28"/>
        </w:rPr>
        <w:t>Малова</w:t>
      </w:r>
      <w:r>
        <w:rPr>
          <w:rFonts w:ascii="Times New Roman" w:hAnsi="Times New Roman" w:cs="Times New Roman"/>
          <w:b/>
          <w:sz w:val="28"/>
        </w:rPr>
        <w:t>,</w:t>
      </w:r>
      <w:r w:rsidRPr="00EA2587">
        <w:rPr>
          <w:rFonts w:ascii="Times New Roman" w:hAnsi="Times New Roman" w:cs="Times New Roman"/>
          <w:b/>
          <w:sz w:val="28"/>
        </w:rPr>
        <w:t xml:space="preserve"> Е. А.</w:t>
      </w:r>
      <w:r w:rsidRPr="00EA2587">
        <w:rPr>
          <w:rFonts w:ascii="Times New Roman" w:hAnsi="Times New Roman" w:cs="Times New Roman"/>
          <w:sz w:val="28"/>
        </w:rPr>
        <w:t xml:space="preserve"> Роль крестьянских (фермерских) хозяйств в повышении эффективности сельского хозяйства / Е.</w:t>
      </w:r>
      <w:r>
        <w:rPr>
          <w:rFonts w:ascii="Times New Roman" w:hAnsi="Times New Roman" w:cs="Times New Roman"/>
          <w:sz w:val="28"/>
        </w:rPr>
        <w:t xml:space="preserve"> </w:t>
      </w:r>
      <w:r w:rsidRPr="00EA2587">
        <w:rPr>
          <w:rFonts w:ascii="Times New Roman" w:hAnsi="Times New Roman" w:cs="Times New Roman"/>
          <w:sz w:val="28"/>
        </w:rPr>
        <w:t xml:space="preserve">А. Малова // Актуальные проблемы экономики современной России. – 2016. </w:t>
      </w:r>
      <w:r>
        <w:rPr>
          <w:rFonts w:ascii="Times New Roman" w:hAnsi="Times New Roman" w:cs="Times New Roman"/>
          <w:sz w:val="28"/>
        </w:rPr>
        <w:t>–</w:t>
      </w:r>
      <w:r w:rsidRPr="00EA2587">
        <w:rPr>
          <w:rFonts w:ascii="Times New Roman" w:hAnsi="Times New Roman" w:cs="Times New Roman"/>
          <w:sz w:val="28"/>
        </w:rPr>
        <w:t xml:space="preserve"> № 3. – С. 219-225. </w:t>
      </w:r>
    </w:p>
    <w:p w:rsidR="009521DF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21DF" w:rsidRPr="008A3B62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B62">
        <w:rPr>
          <w:rFonts w:ascii="Times New Roman" w:hAnsi="Times New Roman" w:cs="Times New Roman"/>
          <w:b/>
          <w:sz w:val="28"/>
          <w:szCs w:val="28"/>
        </w:rPr>
        <w:t>Михайлюк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A3B62">
        <w:rPr>
          <w:rFonts w:ascii="Times New Roman" w:hAnsi="Times New Roman" w:cs="Times New Roman"/>
          <w:b/>
          <w:sz w:val="28"/>
          <w:szCs w:val="28"/>
        </w:rPr>
        <w:t xml:space="preserve"> О. Н.</w:t>
      </w:r>
      <w:r w:rsidRPr="008A3B62">
        <w:rPr>
          <w:rFonts w:ascii="Times New Roman" w:hAnsi="Times New Roman" w:cs="Times New Roman"/>
          <w:sz w:val="28"/>
          <w:szCs w:val="28"/>
        </w:rPr>
        <w:t xml:space="preserve"> Стратегия развития крестьянских (фермерских) хозяйств и личных подворий граждан в условиях модернизации аграрного производства в Тюменской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A3B62">
        <w:rPr>
          <w:rFonts w:ascii="Times New Roman" w:hAnsi="Times New Roman" w:cs="Times New Roman"/>
          <w:sz w:val="28"/>
          <w:szCs w:val="28"/>
        </w:rPr>
        <w:t>О.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2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8A3B62">
        <w:rPr>
          <w:rFonts w:ascii="Times New Roman" w:hAnsi="Times New Roman" w:cs="Times New Roman"/>
          <w:sz w:val="28"/>
          <w:szCs w:val="28"/>
        </w:rPr>
        <w:t xml:space="preserve">, З. Т. </w:t>
      </w:r>
      <w:proofErr w:type="spellStart"/>
      <w:r w:rsidRPr="008A3B62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8A3B62">
        <w:rPr>
          <w:rFonts w:ascii="Times New Roman" w:hAnsi="Times New Roman" w:cs="Times New Roman"/>
          <w:sz w:val="28"/>
          <w:szCs w:val="28"/>
        </w:rPr>
        <w:t xml:space="preserve"> // Агропродовольственная политика России. –2016. – № 3. – С. 53-57. </w:t>
      </w:r>
    </w:p>
    <w:p w:rsidR="009521DF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21DF" w:rsidRPr="006E65CE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E65CE">
        <w:rPr>
          <w:rFonts w:ascii="Times New Roman" w:hAnsi="Times New Roman" w:cs="Times New Roman"/>
          <w:b/>
          <w:sz w:val="28"/>
        </w:rPr>
        <w:t>Сабиров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6E65CE">
        <w:rPr>
          <w:rFonts w:ascii="Times New Roman" w:hAnsi="Times New Roman" w:cs="Times New Roman"/>
          <w:b/>
          <w:sz w:val="28"/>
        </w:rPr>
        <w:t xml:space="preserve"> А. А.</w:t>
      </w:r>
      <w:r w:rsidRPr="006E65CE">
        <w:rPr>
          <w:rFonts w:ascii="Times New Roman" w:hAnsi="Times New Roman" w:cs="Times New Roman"/>
          <w:sz w:val="28"/>
        </w:rPr>
        <w:t xml:space="preserve"> Влияние </w:t>
      </w:r>
      <w:proofErr w:type="spellStart"/>
      <w:r w:rsidRPr="006E65CE">
        <w:rPr>
          <w:rFonts w:ascii="Times New Roman" w:hAnsi="Times New Roman" w:cs="Times New Roman"/>
          <w:sz w:val="28"/>
        </w:rPr>
        <w:t>погодно</w:t>
      </w:r>
      <w:proofErr w:type="spellEnd"/>
      <w:r w:rsidRPr="006E65CE">
        <w:rPr>
          <w:rFonts w:ascii="Times New Roman" w:hAnsi="Times New Roman" w:cs="Times New Roman"/>
          <w:sz w:val="28"/>
        </w:rPr>
        <w:t xml:space="preserve">-климатических условий на экономические показатели крестьянских (фермерских) хозяйств в </w:t>
      </w:r>
      <w:r>
        <w:rPr>
          <w:rFonts w:ascii="Times New Roman" w:hAnsi="Times New Roman" w:cs="Times New Roman"/>
          <w:sz w:val="28"/>
        </w:rPr>
        <w:t>Р</w:t>
      </w:r>
      <w:r w:rsidRPr="006E65CE">
        <w:rPr>
          <w:rFonts w:ascii="Times New Roman" w:hAnsi="Times New Roman" w:cs="Times New Roman"/>
          <w:sz w:val="28"/>
        </w:rPr>
        <w:t>еспублике Татарстан</w:t>
      </w:r>
      <w:r>
        <w:rPr>
          <w:rFonts w:ascii="Times New Roman" w:hAnsi="Times New Roman" w:cs="Times New Roman"/>
          <w:sz w:val="28"/>
        </w:rPr>
        <w:t xml:space="preserve"> / </w:t>
      </w:r>
      <w:r w:rsidRPr="006E65C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E65CE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6E65CE">
        <w:rPr>
          <w:rFonts w:ascii="Times New Roman" w:hAnsi="Times New Roman" w:cs="Times New Roman"/>
          <w:sz w:val="28"/>
        </w:rPr>
        <w:t>Сабиров</w:t>
      </w:r>
      <w:proofErr w:type="spellEnd"/>
      <w:r w:rsidRPr="006E65CE">
        <w:rPr>
          <w:rFonts w:ascii="Times New Roman" w:hAnsi="Times New Roman" w:cs="Times New Roman"/>
          <w:sz w:val="28"/>
        </w:rPr>
        <w:t xml:space="preserve"> // Актуальные проблемы экономики современной России. – 2016. </w:t>
      </w:r>
      <w:r>
        <w:rPr>
          <w:rFonts w:ascii="Times New Roman" w:hAnsi="Times New Roman" w:cs="Times New Roman"/>
          <w:sz w:val="28"/>
        </w:rPr>
        <w:t>–</w:t>
      </w:r>
      <w:r w:rsidRPr="006E65CE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6E65CE">
        <w:rPr>
          <w:rFonts w:ascii="Times New Roman" w:hAnsi="Times New Roman" w:cs="Times New Roman"/>
          <w:sz w:val="28"/>
        </w:rPr>
        <w:t>3. – С.</w:t>
      </w:r>
      <w:r>
        <w:rPr>
          <w:rFonts w:ascii="Times New Roman" w:hAnsi="Times New Roman" w:cs="Times New Roman"/>
          <w:sz w:val="28"/>
        </w:rPr>
        <w:t xml:space="preserve"> </w:t>
      </w:r>
      <w:r w:rsidRPr="006E65CE">
        <w:rPr>
          <w:rFonts w:ascii="Times New Roman" w:hAnsi="Times New Roman" w:cs="Times New Roman"/>
          <w:sz w:val="28"/>
        </w:rPr>
        <w:t>233-236.</w:t>
      </w:r>
    </w:p>
    <w:p w:rsidR="009521DF" w:rsidRPr="006E65CE" w:rsidRDefault="009521DF" w:rsidP="0051552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6E65CE">
        <w:rPr>
          <w:rFonts w:ascii="Times New Roman" w:hAnsi="Times New Roman" w:cs="Times New Roman"/>
          <w:sz w:val="24"/>
        </w:rPr>
        <w:t xml:space="preserve">В статье рассмотрены факторы, влияющие на экономические показатели производителей сельскохозяйственной продукции в Республике Татарстан. Одними из этих факторов являются - природно-климатические условия региона, формы их </w:t>
      </w:r>
      <w:r w:rsidRPr="006E65CE">
        <w:rPr>
          <w:rFonts w:ascii="Times New Roman" w:hAnsi="Times New Roman" w:cs="Times New Roman"/>
          <w:sz w:val="24"/>
        </w:rPr>
        <w:lastRenderedPageBreak/>
        <w:t xml:space="preserve">хозяйствования и управления. </w:t>
      </w:r>
    </w:p>
    <w:p w:rsidR="009521DF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21DF" w:rsidRPr="00237E31" w:rsidRDefault="009521DF" w:rsidP="009521D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37E31">
        <w:rPr>
          <w:rFonts w:ascii="Times New Roman" w:hAnsi="Times New Roman" w:cs="Times New Roman"/>
          <w:b/>
          <w:sz w:val="28"/>
        </w:rPr>
        <w:t>Свиноус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237E31">
        <w:rPr>
          <w:rFonts w:ascii="Times New Roman" w:hAnsi="Times New Roman" w:cs="Times New Roman"/>
          <w:b/>
          <w:sz w:val="28"/>
        </w:rPr>
        <w:t xml:space="preserve"> И. В.</w:t>
      </w:r>
      <w:r w:rsidRPr="00237E31">
        <w:rPr>
          <w:rFonts w:ascii="Times New Roman" w:hAnsi="Times New Roman" w:cs="Times New Roman"/>
          <w:sz w:val="28"/>
        </w:rPr>
        <w:t xml:space="preserve"> Экономические аспекты производства животноводческой продукции в личных подсобных хозяйствах / И. В. </w:t>
      </w:r>
      <w:proofErr w:type="spellStart"/>
      <w:r w:rsidRPr="00237E31">
        <w:rPr>
          <w:rFonts w:ascii="Times New Roman" w:hAnsi="Times New Roman" w:cs="Times New Roman"/>
          <w:sz w:val="28"/>
        </w:rPr>
        <w:t>Свиноус</w:t>
      </w:r>
      <w:proofErr w:type="spellEnd"/>
      <w:r w:rsidRPr="00237E31">
        <w:rPr>
          <w:rFonts w:ascii="Times New Roman" w:hAnsi="Times New Roman" w:cs="Times New Roman"/>
          <w:sz w:val="28"/>
        </w:rPr>
        <w:t xml:space="preserve">, Т. В. </w:t>
      </w:r>
      <w:proofErr w:type="spellStart"/>
      <w:r w:rsidRPr="00237E31">
        <w:rPr>
          <w:rFonts w:ascii="Times New Roman" w:hAnsi="Times New Roman" w:cs="Times New Roman"/>
          <w:sz w:val="28"/>
        </w:rPr>
        <w:t>Сокольская</w:t>
      </w:r>
      <w:proofErr w:type="spellEnd"/>
      <w:r w:rsidRPr="00237E31">
        <w:rPr>
          <w:rFonts w:ascii="Times New Roman" w:hAnsi="Times New Roman" w:cs="Times New Roman"/>
          <w:sz w:val="28"/>
        </w:rPr>
        <w:t xml:space="preserve"> // Агропродовольственная политика России. </w:t>
      </w:r>
      <w:r w:rsidRPr="005C3A81">
        <w:rPr>
          <w:rFonts w:ascii="Times New Roman" w:hAnsi="Times New Roman" w:cs="Times New Roman"/>
          <w:sz w:val="28"/>
        </w:rPr>
        <w:t>–</w:t>
      </w:r>
      <w:r w:rsidRPr="00237E31">
        <w:rPr>
          <w:rFonts w:ascii="Times New Roman" w:hAnsi="Times New Roman" w:cs="Times New Roman"/>
          <w:sz w:val="28"/>
        </w:rPr>
        <w:t xml:space="preserve">2016. </w:t>
      </w:r>
      <w:r w:rsidRPr="005C3A81">
        <w:rPr>
          <w:rFonts w:ascii="Times New Roman" w:hAnsi="Times New Roman" w:cs="Times New Roman"/>
          <w:sz w:val="28"/>
        </w:rPr>
        <w:t>–</w:t>
      </w:r>
      <w:r w:rsidRPr="00237E31">
        <w:rPr>
          <w:rFonts w:ascii="Times New Roman" w:hAnsi="Times New Roman" w:cs="Times New Roman"/>
          <w:sz w:val="28"/>
        </w:rPr>
        <w:t xml:space="preserve"> № 3. – С.28-31.</w:t>
      </w:r>
    </w:p>
    <w:p w:rsidR="009521DF" w:rsidRPr="00104F50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21DF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A3B62">
        <w:rPr>
          <w:rFonts w:ascii="Times New Roman" w:hAnsi="Times New Roman" w:cs="Times New Roman"/>
          <w:b/>
          <w:sz w:val="28"/>
        </w:rPr>
        <w:t>Чекавинский</w:t>
      </w:r>
      <w:proofErr w:type="spellEnd"/>
      <w:r w:rsidRPr="008A3B62">
        <w:rPr>
          <w:rFonts w:ascii="Times New Roman" w:hAnsi="Times New Roman" w:cs="Times New Roman"/>
          <w:b/>
          <w:sz w:val="28"/>
        </w:rPr>
        <w:t>, А. Н.</w:t>
      </w:r>
      <w:r w:rsidRPr="008A3B62">
        <w:rPr>
          <w:rFonts w:ascii="Times New Roman" w:hAnsi="Times New Roman" w:cs="Times New Roman"/>
          <w:sz w:val="28"/>
        </w:rPr>
        <w:t xml:space="preserve"> Фермерский сектор </w:t>
      </w:r>
      <w:r>
        <w:rPr>
          <w:rFonts w:ascii="Times New Roman" w:hAnsi="Times New Roman" w:cs="Times New Roman"/>
          <w:sz w:val="28"/>
        </w:rPr>
        <w:t>В</w:t>
      </w:r>
      <w:r w:rsidRPr="008A3B62">
        <w:rPr>
          <w:rFonts w:ascii="Times New Roman" w:hAnsi="Times New Roman" w:cs="Times New Roman"/>
          <w:sz w:val="28"/>
        </w:rPr>
        <w:t xml:space="preserve">ологодской области: состояние, проблемы и возможности развития / А. Н. </w:t>
      </w:r>
      <w:proofErr w:type="spellStart"/>
      <w:r w:rsidRPr="008A3B62">
        <w:rPr>
          <w:rFonts w:ascii="Times New Roman" w:hAnsi="Times New Roman" w:cs="Times New Roman"/>
          <w:sz w:val="28"/>
        </w:rPr>
        <w:t>Чекавинский</w:t>
      </w:r>
      <w:proofErr w:type="spellEnd"/>
      <w:r w:rsidRPr="008A3B6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A3B62">
        <w:rPr>
          <w:rFonts w:ascii="Times New Roman" w:hAnsi="Times New Roman" w:cs="Times New Roman"/>
          <w:sz w:val="28"/>
        </w:rPr>
        <w:t>Молочнохозяйственный</w:t>
      </w:r>
      <w:proofErr w:type="spellEnd"/>
      <w:r w:rsidRPr="008A3B62">
        <w:rPr>
          <w:rFonts w:ascii="Times New Roman" w:hAnsi="Times New Roman" w:cs="Times New Roman"/>
          <w:sz w:val="28"/>
        </w:rPr>
        <w:t xml:space="preserve"> вестник. – 2016. – № 2. – С. 143-151.</w:t>
      </w:r>
    </w:p>
    <w:p w:rsidR="009521DF" w:rsidRPr="004F25C2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521DF" w:rsidRPr="00B2753D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3D">
        <w:rPr>
          <w:rFonts w:ascii="Times New Roman" w:hAnsi="Times New Roman" w:cs="Times New Roman"/>
          <w:b/>
          <w:sz w:val="28"/>
          <w:szCs w:val="28"/>
        </w:rPr>
        <w:t>Шарапова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753D">
        <w:rPr>
          <w:rFonts w:ascii="Times New Roman" w:hAnsi="Times New Roman" w:cs="Times New Roman"/>
          <w:b/>
          <w:sz w:val="28"/>
          <w:szCs w:val="28"/>
        </w:rPr>
        <w:t xml:space="preserve"> В. М.</w:t>
      </w:r>
      <w:r w:rsidRPr="00B2753D">
        <w:rPr>
          <w:rFonts w:ascii="Times New Roman" w:hAnsi="Times New Roman" w:cs="Times New Roman"/>
          <w:sz w:val="28"/>
          <w:szCs w:val="28"/>
        </w:rPr>
        <w:t xml:space="preserve"> Земельные отношения крестьянских (фермерских) хозяйств / В. М. Шарапова, Я. В. Воронина // Аграрный вестник Урала. – 2016. – № 148. – С. 20.</w:t>
      </w:r>
    </w:p>
    <w:p w:rsidR="009521DF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F25C2">
        <w:rPr>
          <w:rFonts w:ascii="Times New Roman" w:hAnsi="Times New Roman" w:cs="Times New Roman"/>
          <w:sz w:val="24"/>
        </w:rPr>
        <w:t xml:space="preserve">В статье показано, как крестьянские (фермерские) хозяйства обеспечивались земельными участками в начале современной земельной реформы и как обеспечиваются в настоящее время. Предложены варианты использования земель сельскохозяйственного назначения для развития фермерских хозяйств. </w:t>
      </w:r>
    </w:p>
    <w:p w:rsidR="009521DF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521DF" w:rsidRDefault="009521DF" w:rsidP="009521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Л.М. Бабанина</w:t>
      </w:r>
    </w:p>
    <w:sectPr w:rsidR="009521DF" w:rsidSect="001E0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CD" w:rsidRDefault="00B82DCD" w:rsidP="0051552F">
      <w:pPr>
        <w:spacing w:after="0" w:line="240" w:lineRule="auto"/>
      </w:pPr>
      <w:r>
        <w:separator/>
      </w:r>
    </w:p>
  </w:endnote>
  <w:endnote w:type="continuationSeparator" w:id="0">
    <w:p w:rsidR="00B82DCD" w:rsidRDefault="00B82DCD" w:rsidP="0051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2F" w:rsidRDefault="005155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257839"/>
      <w:docPartObj>
        <w:docPartGallery w:val="Page Numbers (Bottom of Page)"/>
        <w:docPartUnique/>
      </w:docPartObj>
    </w:sdtPr>
    <w:sdtEndPr/>
    <w:sdtContent>
      <w:p w:rsidR="0051552F" w:rsidRDefault="005155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A0D">
          <w:rPr>
            <w:noProof/>
          </w:rPr>
          <w:t>2</w:t>
        </w:r>
        <w:r>
          <w:fldChar w:fldCharType="end"/>
        </w:r>
      </w:p>
    </w:sdtContent>
  </w:sdt>
  <w:p w:rsidR="0051552F" w:rsidRDefault="0051552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2F" w:rsidRDefault="005155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CD" w:rsidRDefault="00B82DCD" w:rsidP="0051552F">
      <w:pPr>
        <w:spacing w:after="0" w:line="240" w:lineRule="auto"/>
      </w:pPr>
      <w:r>
        <w:separator/>
      </w:r>
    </w:p>
  </w:footnote>
  <w:footnote w:type="continuationSeparator" w:id="0">
    <w:p w:rsidR="00B82DCD" w:rsidRDefault="00B82DCD" w:rsidP="0051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2F" w:rsidRDefault="005155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2F" w:rsidRDefault="005155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2F" w:rsidRDefault="005155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08D"/>
    <w:rsid w:val="00152269"/>
    <w:rsid w:val="001C112D"/>
    <w:rsid w:val="001E08C1"/>
    <w:rsid w:val="00426E80"/>
    <w:rsid w:val="00437A80"/>
    <w:rsid w:val="0051552F"/>
    <w:rsid w:val="005D74AE"/>
    <w:rsid w:val="00724852"/>
    <w:rsid w:val="008463FE"/>
    <w:rsid w:val="00846A0D"/>
    <w:rsid w:val="009521DF"/>
    <w:rsid w:val="00971E56"/>
    <w:rsid w:val="009F758F"/>
    <w:rsid w:val="00B82DCD"/>
    <w:rsid w:val="00C11715"/>
    <w:rsid w:val="00E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1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52F"/>
  </w:style>
  <w:style w:type="paragraph" w:styleId="a9">
    <w:name w:val="footer"/>
    <w:basedOn w:val="a"/>
    <w:link w:val="aa"/>
    <w:uiPriority w:val="99"/>
    <w:unhideWhenUsed/>
    <w:rsid w:val="0051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2808</Characters>
  <Application>Microsoft Office Word</Application>
  <DocSecurity>0</DocSecurity>
  <Lines>23</Lines>
  <Paragraphs>6</Paragraphs>
  <ScaleCrop>false</ScaleCrop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4</cp:revision>
  <dcterms:created xsi:type="dcterms:W3CDTF">2016-10-06T07:40:00Z</dcterms:created>
  <dcterms:modified xsi:type="dcterms:W3CDTF">2016-10-16T06:44:00Z</dcterms:modified>
</cp:coreProperties>
</file>