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3579F" w14:textId="41C617AB" w:rsidR="002B4E00" w:rsidRDefault="002B4E00" w:rsidP="002B4E00">
      <w:pPr>
        <w:suppressAutoHyphens/>
        <w:ind w:firstLine="709"/>
        <w:jc w:val="center"/>
        <w:rPr>
          <w:b/>
        </w:rPr>
      </w:pPr>
      <w:r w:rsidRPr="002B4E00">
        <w:rPr>
          <w:b/>
        </w:rPr>
        <w:t xml:space="preserve">Извещение о проведении конкурса </w:t>
      </w:r>
      <w:r w:rsidR="000F481E" w:rsidRPr="000F481E">
        <w:rPr>
          <w:b/>
        </w:rPr>
        <w:t>на получение денежного поощрения лучшими муниципальными библиотеками, находящимися на территориях сельских поселений, и их работниками</w:t>
      </w:r>
      <w:r w:rsidR="00E54FD6">
        <w:rPr>
          <w:b/>
        </w:rPr>
        <w:t xml:space="preserve"> на 202</w:t>
      </w:r>
      <w:r w:rsidR="000E4431">
        <w:rPr>
          <w:b/>
        </w:rPr>
        <w:t>6</w:t>
      </w:r>
      <w:r w:rsidR="00E54FD6">
        <w:rPr>
          <w:b/>
        </w:rPr>
        <w:t xml:space="preserve"> год</w:t>
      </w:r>
    </w:p>
    <w:p w14:paraId="2CA0E614" w14:textId="77777777" w:rsidR="002B4E00" w:rsidRPr="002B4E00" w:rsidRDefault="002B4E00" w:rsidP="002B4E00">
      <w:pPr>
        <w:suppressAutoHyphens/>
        <w:ind w:firstLine="709"/>
        <w:jc w:val="center"/>
        <w:rPr>
          <w:b/>
        </w:rPr>
      </w:pPr>
    </w:p>
    <w:p w14:paraId="36B8C3A3" w14:textId="27F9D7C7" w:rsidR="000F481E" w:rsidRDefault="002B4E00" w:rsidP="002B4E00">
      <w:pPr>
        <w:suppressAutoHyphens/>
        <w:ind w:firstLine="709"/>
        <w:jc w:val="both"/>
      </w:pPr>
      <w:r>
        <w:t xml:space="preserve"> Министерство культуры </w:t>
      </w:r>
      <w:r w:rsidR="000E4431">
        <w:t>и национальной политики Амурской</w:t>
      </w:r>
      <w:r>
        <w:t xml:space="preserve"> области (далее – министерство) </w:t>
      </w:r>
      <w:r w:rsidR="00E54FD6">
        <w:t>информирует о проведении конкурса</w:t>
      </w:r>
      <w:r>
        <w:t xml:space="preserve"> </w:t>
      </w:r>
      <w:r w:rsidR="000F481E" w:rsidRPr="000F481E">
        <w:t>на получение денежного поощрения лучшими муниципальными библиотеками, находящимися на территориях сельских поселений, и их работниками</w:t>
      </w:r>
      <w:r w:rsidR="000F481E">
        <w:t>.</w:t>
      </w:r>
    </w:p>
    <w:p w14:paraId="5B4A2365" w14:textId="77777777" w:rsidR="000F481E" w:rsidRDefault="000F481E" w:rsidP="000F481E">
      <w:pPr>
        <w:suppressAutoHyphens/>
        <w:ind w:firstLine="709"/>
        <w:jc w:val="both"/>
      </w:pPr>
      <w:r>
        <w:t>Конкурс проводится по номинациям:</w:t>
      </w:r>
    </w:p>
    <w:p w14:paraId="463CC9C9" w14:textId="77777777" w:rsidR="000F481E" w:rsidRDefault="000F481E" w:rsidP="000F481E">
      <w:pPr>
        <w:suppressAutoHyphens/>
        <w:ind w:firstLine="709"/>
        <w:jc w:val="both"/>
      </w:pPr>
      <w:r>
        <w:t>– лучшая муниципальная общедоступная библиотека,</w:t>
      </w:r>
    </w:p>
    <w:p w14:paraId="0C9250F6" w14:textId="2515F3AC" w:rsidR="000F481E" w:rsidRDefault="000F481E" w:rsidP="000F481E">
      <w:pPr>
        <w:suppressAutoHyphens/>
        <w:ind w:firstLine="709"/>
        <w:jc w:val="both"/>
      </w:pPr>
      <w:r>
        <w:t>– лучший работник муниципальной общедоступной библиотеки.</w:t>
      </w:r>
    </w:p>
    <w:p w14:paraId="33A752BA" w14:textId="6A13132E" w:rsidR="002B4E00" w:rsidRDefault="002B4E00" w:rsidP="002B4E00">
      <w:pPr>
        <w:suppressAutoHyphens/>
        <w:ind w:firstLine="709"/>
        <w:jc w:val="both"/>
      </w:pPr>
      <w:r>
        <w:t xml:space="preserve">На участие в конкурсе имеют право муниципальные </w:t>
      </w:r>
      <w:r w:rsidR="000E4431">
        <w:t>библиотеки</w:t>
      </w:r>
      <w:r>
        <w:t xml:space="preserve"> (их обособленные подразделения), расположенные на территории сельских поселений </w:t>
      </w:r>
      <w:r w:rsidR="000E4431">
        <w:t>Амурской</w:t>
      </w:r>
      <w:r>
        <w:t xml:space="preserve"> области (далее – сельские </w:t>
      </w:r>
      <w:r w:rsidR="000F481E">
        <w:t>библиотеки</w:t>
      </w:r>
      <w:r>
        <w:t>), а также работники, имеющие стаж работы в сельском учреждении культуры не менее трех лет по состоянию на 1 января 2026 года.</w:t>
      </w:r>
    </w:p>
    <w:p w14:paraId="7AAB6F4D" w14:textId="45882AA9" w:rsidR="000F481E" w:rsidRDefault="00E54FD6" w:rsidP="00E54FD6">
      <w:pPr>
        <w:suppressAutoHyphens/>
        <w:ind w:firstLine="709"/>
        <w:jc w:val="both"/>
      </w:pPr>
      <w:r>
        <w:t xml:space="preserve">Прием документов осуществляется </w:t>
      </w:r>
      <w:r w:rsidRPr="00E54FD6">
        <w:rPr>
          <w:b/>
        </w:rPr>
        <w:t xml:space="preserve">с </w:t>
      </w:r>
      <w:r w:rsidR="000E4431">
        <w:rPr>
          <w:b/>
        </w:rPr>
        <w:t>22 сентября</w:t>
      </w:r>
      <w:r w:rsidRPr="00E54FD6">
        <w:rPr>
          <w:b/>
        </w:rPr>
        <w:t xml:space="preserve"> по </w:t>
      </w:r>
      <w:r w:rsidR="000E4431">
        <w:rPr>
          <w:b/>
        </w:rPr>
        <w:t xml:space="preserve">11 ноября </w:t>
      </w:r>
      <w:r w:rsidRPr="00E54FD6">
        <w:rPr>
          <w:b/>
        </w:rPr>
        <w:t>2026</w:t>
      </w:r>
      <w:r w:rsidR="000F481E">
        <w:rPr>
          <w:b/>
        </w:rPr>
        <w:t> </w:t>
      </w:r>
      <w:r w:rsidRPr="00E54FD6">
        <w:rPr>
          <w:b/>
        </w:rPr>
        <w:t>года</w:t>
      </w:r>
      <w:r>
        <w:t xml:space="preserve"> </w:t>
      </w:r>
      <w:r w:rsidR="000F481E">
        <w:t xml:space="preserve">в </w:t>
      </w:r>
      <w:r>
        <w:t>электронном виде</w:t>
      </w:r>
      <w:r w:rsidR="000F481E">
        <w:t xml:space="preserve">. </w:t>
      </w:r>
      <w:r w:rsidR="000F481E" w:rsidRPr="000F481E">
        <w:t>Документы должны быть сформированы в один архивный файл (форматы .zip или .rar), либо представлены в виде единой гиперссылки на облачное хранилище. Документы следует направлять на адрес электронной почты: mo@libamur.ru с темой письма: «На конкурс лучших сельских библиотек и их работников»</w:t>
      </w:r>
    </w:p>
    <w:p w14:paraId="7D822BA1" w14:textId="61D9DF06" w:rsidR="00E54FD6" w:rsidRDefault="000F481E" w:rsidP="00E54FD6">
      <w:pPr>
        <w:suppressAutoHyphens/>
        <w:ind w:firstLine="709"/>
        <w:jc w:val="both"/>
      </w:pPr>
      <w:r>
        <w:t>О</w:t>
      </w:r>
      <w:r w:rsidR="00E54FD6">
        <w:t xml:space="preserve">т одного муниципального образования может быть выдвинуто не более </w:t>
      </w:r>
      <w:r>
        <w:t>одного</w:t>
      </w:r>
      <w:r w:rsidR="00E54FD6">
        <w:t xml:space="preserve"> кандидат</w:t>
      </w:r>
      <w:r>
        <w:t>а</w:t>
      </w:r>
      <w:r w:rsidR="00E54FD6">
        <w:t>.</w:t>
      </w:r>
    </w:p>
    <w:p w14:paraId="3D35E780" w14:textId="055BA08D" w:rsidR="002B4E00" w:rsidRDefault="002B4E00" w:rsidP="00C97676">
      <w:pPr>
        <w:suppressAutoHyphens/>
        <w:ind w:firstLine="709"/>
        <w:jc w:val="both"/>
      </w:pPr>
      <w:r>
        <w:t xml:space="preserve"> Для участия в конкурсном отборе направля</w:t>
      </w:r>
      <w:r w:rsidR="000F481E">
        <w:t>ется</w:t>
      </w:r>
      <w:r>
        <w:t xml:space="preserve"> </w:t>
      </w:r>
      <w:r w:rsidRPr="002B4E00">
        <w:t>отдельно на каждого кандидата заявк</w:t>
      </w:r>
      <w:r w:rsidR="000F481E">
        <w:t>а</w:t>
      </w:r>
      <w:r w:rsidRPr="002B4E00">
        <w:t xml:space="preserve"> на участие в конкурсном отборе по форме </w:t>
      </w:r>
      <w:r w:rsidR="00A74501">
        <w:t>(прилагается)</w:t>
      </w:r>
      <w:r w:rsidRPr="002B4E00">
        <w:t xml:space="preserve"> </w:t>
      </w:r>
      <w:r>
        <w:t>с приложением следующих документов:</w:t>
      </w:r>
    </w:p>
    <w:p w14:paraId="36F733FF" w14:textId="251221C5" w:rsidR="00A74501" w:rsidRDefault="000E4431" w:rsidP="00A74501">
      <w:pPr>
        <w:widowControl w:val="0"/>
        <w:ind w:firstLine="709"/>
        <w:contextualSpacing/>
        <w:jc w:val="both"/>
        <w:rPr>
          <w:color w:val="000000" w:themeColor="text1"/>
          <w:szCs w:val="28"/>
          <w:highlight w:val="white"/>
        </w:rPr>
      </w:pPr>
      <w:bookmarkStart w:id="0" w:name="_Hlk241160400"/>
      <w:r>
        <w:rPr>
          <w:color w:val="000000" w:themeColor="text1"/>
          <w:szCs w:val="28"/>
          <w:highlight w:val="white"/>
        </w:rPr>
        <w:t>1</w:t>
      </w:r>
      <w:r w:rsidR="00A74501">
        <w:rPr>
          <w:color w:val="000000" w:themeColor="text1"/>
          <w:szCs w:val="28"/>
          <w:highlight w:val="white"/>
        </w:rPr>
        <w:t>) по номинации «Лучшая муниципальная общедоступная библиотека»:</w:t>
      </w:r>
    </w:p>
    <w:p w14:paraId="44927E4D" w14:textId="24F7B878" w:rsidR="00A74501" w:rsidRDefault="00A74501" w:rsidP="00A74501">
      <w:pPr>
        <w:widowControl w:val="0"/>
        <w:ind w:firstLine="709"/>
        <w:contextualSpacing/>
        <w:jc w:val="both"/>
        <w:rPr>
          <w:color w:val="000000" w:themeColor="text1"/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справк</w:t>
      </w:r>
      <w:r w:rsidR="000F481E">
        <w:rPr>
          <w:color w:val="000000" w:themeColor="text1"/>
          <w:szCs w:val="28"/>
          <w:highlight w:val="white"/>
        </w:rPr>
        <w:t>а</w:t>
      </w:r>
      <w:r>
        <w:rPr>
          <w:color w:val="000000" w:themeColor="text1"/>
          <w:szCs w:val="28"/>
          <w:highlight w:val="white"/>
        </w:rPr>
        <w:t xml:space="preserve"> о деятельности библиотеки,</w:t>
      </w:r>
      <w:r>
        <w:rPr>
          <w:szCs w:val="28"/>
          <w:highlight w:val="white"/>
        </w:rPr>
        <w:t xml:space="preserve"> </w:t>
      </w:r>
      <w:r>
        <w:rPr>
          <w:color w:val="000000" w:themeColor="text1"/>
          <w:szCs w:val="28"/>
          <w:highlight w:val="white"/>
        </w:rPr>
        <w:t>содержащей сведения о соответствии библиотеки критериям оценки;</w:t>
      </w:r>
    </w:p>
    <w:p w14:paraId="43042072" w14:textId="35610562" w:rsidR="00A74501" w:rsidRDefault="00A74501" w:rsidP="00A74501">
      <w:pPr>
        <w:widowControl w:val="0"/>
        <w:ind w:firstLine="709"/>
        <w:contextualSpacing/>
        <w:jc w:val="both"/>
        <w:rPr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</w:t>
      </w:r>
      <w:r w:rsidR="000F481E">
        <w:rPr>
          <w:color w:val="000000" w:themeColor="text1"/>
          <w:szCs w:val="28"/>
          <w:highlight w:val="white"/>
        </w:rPr>
        <w:t>и</w:t>
      </w:r>
      <w:r>
        <w:rPr>
          <w:szCs w:val="28"/>
          <w:highlight w:val="white"/>
        </w:rPr>
        <w:t xml:space="preserve"> паспортов краеведческих проектов, содержащих краткую аннотацию, цели, задачи и результаты</w:t>
      </w:r>
      <w:r>
        <w:rPr>
          <w:color w:val="000000" w:themeColor="text1"/>
          <w:szCs w:val="28"/>
          <w:highlight w:val="white"/>
        </w:rPr>
        <w:t xml:space="preserve"> (при наличии);</w:t>
      </w:r>
    </w:p>
    <w:p w14:paraId="105D9267" w14:textId="4E4FBE5D" w:rsidR="00A74501" w:rsidRDefault="00A74501" w:rsidP="00A74501">
      <w:pPr>
        <w:widowControl w:val="0"/>
        <w:ind w:firstLine="709"/>
        <w:contextualSpacing/>
        <w:jc w:val="both"/>
        <w:rPr>
          <w:color w:val="000000" w:themeColor="text1"/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</w:t>
      </w:r>
      <w:r w:rsidR="000F481E">
        <w:rPr>
          <w:color w:val="000000" w:themeColor="text1"/>
          <w:szCs w:val="28"/>
          <w:highlight w:val="white"/>
        </w:rPr>
        <w:t>и</w:t>
      </w:r>
      <w:r>
        <w:rPr>
          <w:color w:val="000000" w:themeColor="text1"/>
          <w:szCs w:val="28"/>
          <w:highlight w:val="white"/>
        </w:rPr>
        <w:t xml:space="preserve"> </w:t>
      </w:r>
      <w:r>
        <w:rPr>
          <w:szCs w:val="28"/>
          <w:highlight w:val="white"/>
        </w:rPr>
        <w:t xml:space="preserve">паспортов проектов </w:t>
      </w:r>
      <w:r>
        <w:rPr>
          <w:rFonts w:eastAsiaTheme="minorEastAsia"/>
          <w:color w:val="000000" w:themeColor="text1"/>
          <w:szCs w:val="28"/>
          <w:highlight w:val="white"/>
        </w:rPr>
        <w:t>по развитию библиотечного дела</w:t>
      </w:r>
      <w:r>
        <w:rPr>
          <w:szCs w:val="28"/>
          <w:highlight w:val="white"/>
        </w:rPr>
        <w:t>, содержащих краткую аннотацию, цели, задачи и результаты</w:t>
      </w:r>
      <w:r>
        <w:rPr>
          <w:color w:val="000000" w:themeColor="text1"/>
          <w:szCs w:val="28"/>
          <w:highlight w:val="white"/>
        </w:rPr>
        <w:t xml:space="preserve"> (при наличии);</w:t>
      </w:r>
    </w:p>
    <w:p w14:paraId="70C63CDA" w14:textId="77777777" w:rsidR="00A74501" w:rsidRDefault="00A74501" w:rsidP="00A74501">
      <w:pPr>
        <w:widowControl w:val="0"/>
        <w:ind w:firstLine="709"/>
        <w:contextualSpacing/>
        <w:jc w:val="both"/>
        <w:rPr>
          <w:color w:val="000000" w:themeColor="text1"/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копий документов, подтверждающих участие библиотеки в муниципальных, региональных и общероссийских проектах по развитию библиотечного дела (при наличии);</w:t>
      </w:r>
    </w:p>
    <w:p w14:paraId="00196352" w14:textId="099E1590" w:rsidR="00A74501" w:rsidRDefault="00A74501" w:rsidP="00A74501">
      <w:pPr>
        <w:widowControl w:val="0"/>
        <w:ind w:firstLine="709"/>
        <w:contextualSpacing/>
        <w:jc w:val="both"/>
        <w:rPr>
          <w:color w:val="000000"/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</w:t>
      </w:r>
      <w:r w:rsidR="000F481E">
        <w:rPr>
          <w:color w:val="000000" w:themeColor="text1"/>
          <w:szCs w:val="28"/>
          <w:highlight w:val="white"/>
        </w:rPr>
        <w:t>и</w:t>
      </w:r>
      <w:r>
        <w:rPr>
          <w:color w:val="000000" w:themeColor="text1"/>
          <w:szCs w:val="28"/>
          <w:highlight w:val="white"/>
        </w:rPr>
        <w:t xml:space="preserve"> соглашений о сотрудничестве (совместных планов работы) библиотеки с муниципальными и региональными учреждениями культуры, образования, молодежной политики и социального обеспечения (при наличии);</w:t>
      </w:r>
    </w:p>
    <w:p w14:paraId="6903F875" w14:textId="7A2D2609" w:rsidR="00A74501" w:rsidRDefault="00A74501" w:rsidP="00A74501">
      <w:pPr>
        <w:widowControl w:val="0"/>
        <w:ind w:firstLine="709"/>
        <w:contextualSpacing/>
        <w:jc w:val="both"/>
        <w:rPr>
          <w:color w:val="000000"/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</w:t>
      </w:r>
      <w:r w:rsidR="000F481E">
        <w:rPr>
          <w:color w:val="000000" w:themeColor="text1"/>
          <w:szCs w:val="28"/>
          <w:highlight w:val="white"/>
        </w:rPr>
        <w:t>и</w:t>
      </w:r>
      <w:r>
        <w:rPr>
          <w:color w:val="000000" w:themeColor="text1"/>
          <w:szCs w:val="28"/>
          <w:highlight w:val="white"/>
        </w:rPr>
        <w:t xml:space="preserve"> публикаций в печатных СМИ (при наличии);</w:t>
      </w:r>
    </w:p>
    <w:p w14:paraId="585F9F22" w14:textId="2BD5ACAC" w:rsidR="00A74501" w:rsidRDefault="00A74501" w:rsidP="00A74501">
      <w:pPr>
        <w:widowControl w:val="0"/>
        <w:ind w:firstLine="709"/>
        <w:contextualSpacing/>
        <w:jc w:val="both"/>
        <w:rPr>
          <w:color w:val="000000" w:themeColor="text1"/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</w:t>
      </w:r>
      <w:r w:rsidR="000F481E">
        <w:rPr>
          <w:color w:val="000000" w:themeColor="text1"/>
          <w:szCs w:val="28"/>
          <w:highlight w:val="white"/>
        </w:rPr>
        <w:t>и</w:t>
      </w:r>
      <w:r>
        <w:rPr>
          <w:color w:val="000000" w:themeColor="text1"/>
          <w:szCs w:val="28"/>
          <w:highlight w:val="white"/>
        </w:rPr>
        <w:t xml:space="preserve"> дипломов, благодарностей, почетных грамот региональных или федеральных органов управления культурой (исполнительных органов социальной сферы) и </w:t>
      </w:r>
      <w:r>
        <w:rPr>
          <w:rFonts w:eastAsiaTheme="minorEastAsia"/>
          <w:color w:val="000000" w:themeColor="text1"/>
          <w:szCs w:val="28"/>
          <w:highlight w:val="white"/>
        </w:rPr>
        <w:t>других учреждений</w:t>
      </w:r>
      <w:r>
        <w:rPr>
          <w:color w:val="000000" w:themeColor="text1"/>
          <w:szCs w:val="28"/>
          <w:highlight w:val="white"/>
        </w:rPr>
        <w:t xml:space="preserve"> (при наличии);</w:t>
      </w:r>
    </w:p>
    <w:p w14:paraId="66EBDED0" w14:textId="3F4E138F" w:rsidR="000F481E" w:rsidRPr="00AA0041" w:rsidRDefault="000F481E" w:rsidP="000F481E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Cs w:val="28"/>
        </w:rPr>
      </w:pPr>
      <w:bookmarkStart w:id="1" w:name="_Hlk241160455"/>
      <w:bookmarkEnd w:id="0"/>
      <w:r w:rsidRPr="00AA0041">
        <w:rPr>
          <w:spacing w:val="-1"/>
          <w:szCs w:val="28"/>
        </w:rPr>
        <w:t xml:space="preserve">дополнительные документы по решению библиотеки (по усмотрению </w:t>
      </w:r>
      <w:r w:rsidRPr="00AA0041">
        <w:rPr>
          <w:spacing w:val="-1"/>
          <w:szCs w:val="28"/>
        </w:rPr>
        <w:lastRenderedPageBreak/>
        <w:t>участника конкурсного отбора) содержащие необходимые и достаточные сведения, подтверждающие/раскрывающие соответствие библиотеки критериям оценки;</w:t>
      </w:r>
    </w:p>
    <w:p w14:paraId="0F7A845D" w14:textId="5AF56FD9" w:rsidR="00A74501" w:rsidRDefault="000E4431" w:rsidP="00A74501">
      <w:pPr>
        <w:widowControl w:val="0"/>
        <w:ind w:firstLine="709"/>
        <w:contextualSpacing/>
        <w:jc w:val="both"/>
        <w:rPr>
          <w:szCs w:val="28"/>
          <w:highlight w:val="white"/>
        </w:rPr>
      </w:pPr>
      <w:r>
        <w:rPr>
          <w:szCs w:val="28"/>
          <w:highlight w:val="white"/>
        </w:rPr>
        <w:t>2</w:t>
      </w:r>
      <w:r w:rsidR="00A74501">
        <w:rPr>
          <w:szCs w:val="28"/>
          <w:highlight w:val="white"/>
        </w:rPr>
        <w:t xml:space="preserve">) по </w:t>
      </w:r>
      <w:r w:rsidR="00A74501">
        <w:rPr>
          <w:color w:val="000000" w:themeColor="text1"/>
          <w:szCs w:val="28"/>
          <w:highlight w:val="white"/>
        </w:rPr>
        <w:t>номинации «Лучший работник муниципальной общедоступной библиотеки»:</w:t>
      </w:r>
    </w:p>
    <w:p w14:paraId="6A348EB8" w14:textId="164D11CD" w:rsidR="00A74501" w:rsidRDefault="00A74501" w:rsidP="00A74501">
      <w:pPr>
        <w:widowControl w:val="0"/>
        <w:ind w:firstLine="709"/>
        <w:contextualSpacing/>
        <w:jc w:val="both"/>
        <w:rPr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справк</w:t>
      </w:r>
      <w:r w:rsidR="0020335B">
        <w:rPr>
          <w:color w:val="000000" w:themeColor="text1"/>
          <w:szCs w:val="28"/>
          <w:highlight w:val="white"/>
        </w:rPr>
        <w:t>а</w:t>
      </w:r>
      <w:r>
        <w:rPr>
          <w:color w:val="000000" w:themeColor="text1"/>
          <w:szCs w:val="28"/>
          <w:highlight w:val="white"/>
        </w:rPr>
        <w:t xml:space="preserve"> о деятельности работника библиотеки,</w:t>
      </w:r>
      <w:r>
        <w:rPr>
          <w:szCs w:val="28"/>
          <w:highlight w:val="white"/>
        </w:rPr>
        <w:t xml:space="preserve"> </w:t>
      </w:r>
      <w:r>
        <w:rPr>
          <w:color w:val="000000" w:themeColor="text1"/>
          <w:szCs w:val="28"/>
          <w:highlight w:val="white"/>
        </w:rPr>
        <w:t>содержащей сведения о соответствии работника библиотеки критериям оценки;</w:t>
      </w:r>
    </w:p>
    <w:p w14:paraId="7D5405C0" w14:textId="02E59415" w:rsidR="00A74501" w:rsidRDefault="00A74501" w:rsidP="00A74501">
      <w:pPr>
        <w:widowControl w:val="0"/>
        <w:ind w:firstLine="709"/>
        <w:contextualSpacing/>
        <w:jc w:val="both"/>
        <w:rPr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</w:t>
      </w:r>
      <w:r w:rsidR="0020335B">
        <w:rPr>
          <w:color w:val="000000" w:themeColor="text1"/>
          <w:szCs w:val="28"/>
          <w:highlight w:val="white"/>
        </w:rPr>
        <w:t>и</w:t>
      </w:r>
      <w:r>
        <w:rPr>
          <w:color w:val="000000" w:themeColor="text1"/>
          <w:szCs w:val="28"/>
          <w:highlight w:val="white"/>
        </w:rPr>
        <w:t xml:space="preserve"> проектов работника библиотеки по развитию библиотечного дела</w:t>
      </w:r>
      <w:r>
        <w:rPr>
          <w:szCs w:val="28"/>
          <w:highlight w:val="white"/>
        </w:rPr>
        <w:t xml:space="preserve"> (при наличии);</w:t>
      </w:r>
    </w:p>
    <w:p w14:paraId="1B6D9FF2" w14:textId="7B1AC024" w:rsidR="00A74501" w:rsidRDefault="00A74501" w:rsidP="00A74501">
      <w:pPr>
        <w:widowControl w:val="0"/>
        <w:ind w:firstLine="709"/>
        <w:contextualSpacing/>
        <w:jc w:val="both"/>
        <w:rPr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</w:t>
      </w:r>
      <w:r w:rsidR="0020335B">
        <w:rPr>
          <w:color w:val="000000" w:themeColor="text1"/>
          <w:szCs w:val="28"/>
          <w:highlight w:val="white"/>
        </w:rPr>
        <w:t>и</w:t>
      </w:r>
      <w:r>
        <w:rPr>
          <w:color w:val="000000" w:themeColor="text1"/>
          <w:szCs w:val="28"/>
          <w:highlight w:val="white"/>
        </w:rPr>
        <w:t xml:space="preserve"> документов, подтверждающих участие работника библиотеки в муниципальных, региональных и общероссийских проектах по развитию библиотечного дела</w:t>
      </w:r>
      <w:r>
        <w:rPr>
          <w:szCs w:val="28"/>
          <w:highlight w:val="white"/>
        </w:rPr>
        <w:t xml:space="preserve"> (при наличии);</w:t>
      </w:r>
    </w:p>
    <w:p w14:paraId="579DD0DE" w14:textId="5562376F" w:rsidR="00A74501" w:rsidRDefault="00A74501" w:rsidP="00A74501">
      <w:pPr>
        <w:widowControl w:val="0"/>
        <w:ind w:firstLine="709"/>
        <w:contextualSpacing/>
        <w:jc w:val="both"/>
        <w:rPr>
          <w:highlight w:val="white"/>
        </w:rPr>
      </w:pPr>
      <w:r>
        <w:rPr>
          <w:color w:val="000000" w:themeColor="text1"/>
          <w:szCs w:val="28"/>
          <w:highlight w:val="white"/>
        </w:rPr>
        <w:t>копи</w:t>
      </w:r>
      <w:r w:rsidR="0020335B">
        <w:rPr>
          <w:color w:val="000000" w:themeColor="text1"/>
          <w:szCs w:val="28"/>
          <w:highlight w:val="white"/>
        </w:rPr>
        <w:t>и</w:t>
      </w:r>
      <w:r>
        <w:rPr>
          <w:color w:val="000000" w:themeColor="text1"/>
          <w:szCs w:val="28"/>
          <w:highlight w:val="white"/>
        </w:rPr>
        <w:t xml:space="preserve"> публикаций в печатных СМИ (при наличии);</w:t>
      </w:r>
    </w:p>
    <w:p w14:paraId="5C62B933" w14:textId="189ADB2E" w:rsidR="00A74501" w:rsidRDefault="00A74501" w:rsidP="00A74501">
      <w:pPr>
        <w:widowControl w:val="0"/>
        <w:ind w:firstLine="709"/>
        <w:contextualSpacing/>
        <w:jc w:val="both"/>
        <w:rPr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копий дипломов, благодарностей, почетных грамот региональных или федеральных органов управления кул</w:t>
      </w:r>
      <w:r w:rsidR="00486D69">
        <w:rPr>
          <w:color w:val="000000" w:themeColor="text1"/>
          <w:szCs w:val="28"/>
          <w:highlight w:val="white"/>
        </w:rPr>
        <w:t xml:space="preserve">ьтурой (исполнительных органов </w:t>
      </w:r>
      <w:r>
        <w:rPr>
          <w:color w:val="000000" w:themeColor="text1"/>
          <w:szCs w:val="28"/>
          <w:highlight w:val="white"/>
        </w:rPr>
        <w:t>социальной сферы) и других учреждений</w:t>
      </w:r>
      <w:r>
        <w:rPr>
          <w:szCs w:val="28"/>
          <w:highlight w:val="white"/>
        </w:rPr>
        <w:t xml:space="preserve"> (при наличии);</w:t>
      </w:r>
    </w:p>
    <w:p w14:paraId="5267D096" w14:textId="6CDAA18E" w:rsidR="00A74501" w:rsidRDefault="00A74501" w:rsidP="00A74501">
      <w:pPr>
        <w:widowControl w:val="0"/>
        <w:ind w:firstLine="709"/>
        <w:contextualSpacing/>
        <w:jc w:val="both"/>
        <w:rPr>
          <w:szCs w:val="28"/>
          <w:highlight w:val="white"/>
        </w:rPr>
      </w:pPr>
      <w:r>
        <w:rPr>
          <w:color w:val="000000" w:themeColor="text1"/>
          <w:szCs w:val="28"/>
          <w:highlight w:val="white"/>
        </w:rPr>
        <w:t>копи</w:t>
      </w:r>
      <w:r w:rsidR="0020335B">
        <w:rPr>
          <w:color w:val="000000" w:themeColor="text1"/>
          <w:szCs w:val="28"/>
          <w:highlight w:val="white"/>
        </w:rPr>
        <w:t>и</w:t>
      </w:r>
      <w:r>
        <w:rPr>
          <w:color w:val="000000" w:themeColor="text1"/>
          <w:szCs w:val="28"/>
          <w:highlight w:val="white"/>
        </w:rPr>
        <w:t xml:space="preserve"> удостоверений о повышении квалификации работника библиотеки </w:t>
      </w:r>
      <w:r>
        <w:rPr>
          <w:szCs w:val="28"/>
          <w:highlight w:val="white"/>
        </w:rPr>
        <w:t>(при наличии);</w:t>
      </w:r>
    </w:p>
    <w:p w14:paraId="3F037A1C" w14:textId="0FD0ABD6" w:rsidR="000F481E" w:rsidRPr="00AA0041" w:rsidRDefault="000F481E" w:rsidP="000F481E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Cs w:val="28"/>
        </w:rPr>
      </w:pPr>
      <w:r w:rsidRPr="00AA0041">
        <w:rPr>
          <w:spacing w:val="-1"/>
          <w:szCs w:val="28"/>
        </w:rPr>
        <w:t>дополнительные документы по решению работника (по усмотрению участника конкурсного отбора) содержащие необходимые и достаточные сведения, подтверждающие/раскрывающие соответствие работника критериям оценки;</w:t>
      </w:r>
    </w:p>
    <w:bookmarkEnd w:id="1"/>
    <w:p w14:paraId="56AA55CD" w14:textId="1A74ADF0" w:rsidR="00A74501" w:rsidRPr="00A74501" w:rsidRDefault="00A74501" w:rsidP="00A74501">
      <w:pPr>
        <w:pStyle w:val="ConsPlusNormal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highlight w:val="white"/>
        </w:rPr>
      </w:pP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 xml:space="preserve">согласие на </w:t>
      </w:r>
      <w:r>
        <w:rPr>
          <w:color w:val="000000" w:themeColor="text1"/>
          <w:sz w:val="28"/>
          <w:szCs w:val="28"/>
          <w:highlight w:val="white"/>
          <w:lang w:eastAsia="en-US"/>
        </w:rPr>
        <w:t>обработку персональных данных по форме (форма прилагается).</w:t>
      </w:r>
    </w:p>
    <w:p w14:paraId="2328E7C7" w14:textId="77777777" w:rsidR="000E4431" w:rsidRDefault="000E4431" w:rsidP="00C97676">
      <w:pPr>
        <w:suppressAutoHyphens/>
        <w:ind w:firstLine="709"/>
        <w:jc w:val="both"/>
      </w:pPr>
    </w:p>
    <w:p w14:paraId="78F2409E" w14:textId="71B0E1C2" w:rsidR="000E4431" w:rsidRDefault="002B4E00" w:rsidP="00C97676">
      <w:pPr>
        <w:suppressAutoHyphens/>
        <w:ind w:firstLine="709"/>
        <w:jc w:val="both"/>
      </w:pPr>
      <w:r>
        <w:t>В случае возникновения вопросов по номинациям</w:t>
      </w:r>
      <w:r w:rsidR="000F481E">
        <w:t xml:space="preserve"> </w:t>
      </w:r>
      <w:r>
        <w:t xml:space="preserve">необходимо обращаться </w:t>
      </w:r>
      <w:r w:rsidR="000F481E">
        <w:t xml:space="preserve">в </w:t>
      </w:r>
      <w:r w:rsidR="000E4431">
        <w:t>методическ</w:t>
      </w:r>
      <w:r w:rsidR="000F481E">
        <w:t>ий</w:t>
      </w:r>
      <w:r>
        <w:t xml:space="preserve"> </w:t>
      </w:r>
      <w:r w:rsidR="000E4431">
        <w:t>отдел Амурской</w:t>
      </w:r>
      <w:r>
        <w:t xml:space="preserve"> областной научной библиотеки им. </w:t>
      </w:r>
      <w:r w:rsidR="000E4431">
        <w:t>Н.Н. Муравьева-Амурского</w:t>
      </w:r>
      <w:r w:rsidR="000F481E">
        <w:t>:</w:t>
      </w:r>
    </w:p>
    <w:p w14:paraId="790A2473" w14:textId="77777777" w:rsidR="000F481E" w:rsidRDefault="002B4E00" w:rsidP="00C97676">
      <w:pPr>
        <w:suppressAutoHyphens/>
        <w:ind w:firstLine="709"/>
        <w:jc w:val="both"/>
      </w:pPr>
      <w:r>
        <w:t xml:space="preserve"> </w:t>
      </w:r>
      <w:r w:rsidR="000E4431">
        <w:t>Решетников</w:t>
      </w:r>
      <w:r w:rsidR="000F481E">
        <w:t>а</w:t>
      </w:r>
      <w:r w:rsidR="000E4431">
        <w:t xml:space="preserve"> Ирин</w:t>
      </w:r>
      <w:r w:rsidR="000F481E">
        <w:t>а</w:t>
      </w:r>
      <w:r w:rsidR="000E4431">
        <w:t xml:space="preserve"> Анатольевн</w:t>
      </w:r>
      <w:r w:rsidR="000F481E">
        <w:t>а</w:t>
      </w:r>
      <w:r w:rsidR="00486D69">
        <w:t xml:space="preserve"> (тел. </w:t>
      </w:r>
      <w:r w:rsidR="002B7ACB">
        <w:t>8</w:t>
      </w:r>
      <w:r w:rsidR="000E4431" w:rsidRPr="000E4431">
        <w:t>(4162) 77-38-36</w:t>
      </w:r>
      <w:r>
        <w:t>)</w:t>
      </w:r>
      <w:r w:rsidR="002B7ACB">
        <w:t xml:space="preserve"> </w:t>
      </w:r>
    </w:p>
    <w:p w14:paraId="676CFA4C" w14:textId="492A5BA2" w:rsidR="00957C07" w:rsidRDefault="002B4E00" w:rsidP="00C97676">
      <w:pPr>
        <w:suppressAutoHyphens/>
        <w:ind w:firstLine="709"/>
        <w:jc w:val="both"/>
      </w:pPr>
      <w:r>
        <w:t xml:space="preserve"> </w:t>
      </w:r>
    </w:p>
    <w:p w14:paraId="71EEA225" w14:textId="33A3C891" w:rsidR="00E54FD6" w:rsidRDefault="00957C07" w:rsidP="001219FE">
      <w:pPr>
        <w:suppressAutoHyphens/>
        <w:ind w:firstLine="709"/>
        <w:jc w:val="both"/>
      </w:pPr>
      <w:r>
        <w:t xml:space="preserve">Положение о проведении конкурса </w:t>
      </w:r>
      <w:r w:rsidR="000F481E" w:rsidRPr="000F481E">
        <w:t>о проведении конкурса на получение денежного поощрения лучшими муниципальными библиотеками, находящимися на территориях сельских поселений Амурской области, и их работникам</w:t>
      </w:r>
      <w:r w:rsidR="001219FE">
        <w:t>и размещено на сайте</w:t>
      </w:r>
      <w:r w:rsidR="0020335B">
        <w:t>.</w:t>
      </w:r>
    </w:p>
    <w:sectPr w:rsidR="00E54FD6" w:rsidSect="00252CDA">
      <w:headerReference w:type="default" r:id="rId10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BD76F" w14:textId="77777777" w:rsidR="008F6566" w:rsidRDefault="008F6566">
      <w:r>
        <w:separator/>
      </w:r>
    </w:p>
  </w:endnote>
  <w:endnote w:type="continuationSeparator" w:id="0">
    <w:p w14:paraId="7DFD5825" w14:textId="77777777" w:rsidR="008F6566" w:rsidRDefault="008F6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E188" w14:textId="77777777" w:rsidR="008F6566" w:rsidRDefault="008F6566">
      <w:r>
        <w:separator/>
      </w:r>
    </w:p>
  </w:footnote>
  <w:footnote w:type="continuationSeparator" w:id="0">
    <w:p w14:paraId="5E6699B9" w14:textId="77777777" w:rsidR="008F6566" w:rsidRDefault="008F6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83E1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142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F3"/>
    <w:rsid w:val="0000217E"/>
    <w:rsid w:val="00006F56"/>
    <w:rsid w:val="00010423"/>
    <w:rsid w:val="00011C9B"/>
    <w:rsid w:val="000144D5"/>
    <w:rsid w:val="000163E0"/>
    <w:rsid w:val="0001736E"/>
    <w:rsid w:val="00021D0D"/>
    <w:rsid w:val="0003260B"/>
    <w:rsid w:val="00032E51"/>
    <w:rsid w:val="000402E4"/>
    <w:rsid w:val="00044197"/>
    <w:rsid w:val="00050C97"/>
    <w:rsid w:val="000560BB"/>
    <w:rsid w:val="00060BB6"/>
    <w:rsid w:val="00065B91"/>
    <w:rsid w:val="00066A5F"/>
    <w:rsid w:val="000713F7"/>
    <w:rsid w:val="00072340"/>
    <w:rsid w:val="00073D22"/>
    <w:rsid w:val="0008005F"/>
    <w:rsid w:val="0008235B"/>
    <w:rsid w:val="000825CE"/>
    <w:rsid w:val="000912F1"/>
    <w:rsid w:val="00094896"/>
    <w:rsid w:val="000A0C63"/>
    <w:rsid w:val="000A0F49"/>
    <w:rsid w:val="000A41D3"/>
    <w:rsid w:val="000B23F9"/>
    <w:rsid w:val="000B287F"/>
    <w:rsid w:val="000C02ED"/>
    <w:rsid w:val="000C0E67"/>
    <w:rsid w:val="000C2AC4"/>
    <w:rsid w:val="000C4897"/>
    <w:rsid w:val="000C4DC1"/>
    <w:rsid w:val="000D3989"/>
    <w:rsid w:val="000E0634"/>
    <w:rsid w:val="000E4302"/>
    <w:rsid w:val="000E4431"/>
    <w:rsid w:val="000E6B15"/>
    <w:rsid w:val="000F395F"/>
    <w:rsid w:val="000F481E"/>
    <w:rsid w:val="000F6ADC"/>
    <w:rsid w:val="000F77B6"/>
    <w:rsid w:val="00102763"/>
    <w:rsid w:val="001028ED"/>
    <w:rsid w:val="0010617C"/>
    <w:rsid w:val="001077EA"/>
    <w:rsid w:val="00113223"/>
    <w:rsid w:val="001219FE"/>
    <w:rsid w:val="00127D1E"/>
    <w:rsid w:val="00127E4D"/>
    <w:rsid w:val="001305FA"/>
    <w:rsid w:val="0013274A"/>
    <w:rsid w:val="0013657A"/>
    <w:rsid w:val="00146D54"/>
    <w:rsid w:val="001510FF"/>
    <w:rsid w:val="00153A6E"/>
    <w:rsid w:val="00156CBD"/>
    <w:rsid w:val="00162668"/>
    <w:rsid w:val="00162C18"/>
    <w:rsid w:val="001667FD"/>
    <w:rsid w:val="00171BA5"/>
    <w:rsid w:val="00177A8E"/>
    <w:rsid w:val="001841F6"/>
    <w:rsid w:val="0018475C"/>
    <w:rsid w:val="00187A37"/>
    <w:rsid w:val="001922AD"/>
    <w:rsid w:val="001953F5"/>
    <w:rsid w:val="001A1019"/>
    <w:rsid w:val="001A6AA6"/>
    <w:rsid w:val="001A71FF"/>
    <w:rsid w:val="001B0145"/>
    <w:rsid w:val="001B6343"/>
    <w:rsid w:val="001C5669"/>
    <w:rsid w:val="001D1420"/>
    <w:rsid w:val="001D5854"/>
    <w:rsid w:val="001E12DF"/>
    <w:rsid w:val="001E2082"/>
    <w:rsid w:val="001E7189"/>
    <w:rsid w:val="001E7497"/>
    <w:rsid w:val="001F3F97"/>
    <w:rsid w:val="002010F6"/>
    <w:rsid w:val="0020185F"/>
    <w:rsid w:val="0020335B"/>
    <w:rsid w:val="0020461A"/>
    <w:rsid w:val="00204E67"/>
    <w:rsid w:val="00217616"/>
    <w:rsid w:val="002200BF"/>
    <w:rsid w:val="0022123E"/>
    <w:rsid w:val="00223CE9"/>
    <w:rsid w:val="00233A71"/>
    <w:rsid w:val="00237D3A"/>
    <w:rsid w:val="00241C93"/>
    <w:rsid w:val="002458A8"/>
    <w:rsid w:val="002460E3"/>
    <w:rsid w:val="0024768E"/>
    <w:rsid w:val="00256B5E"/>
    <w:rsid w:val="00256E0F"/>
    <w:rsid w:val="00262DDF"/>
    <w:rsid w:val="00263359"/>
    <w:rsid w:val="002754AF"/>
    <w:rsid w:val="00277669"/>
    <w:rsid w:val="00281B41"/>
    <w:rsid w:val="00291A1E"/>
    <w:rsid w:val="00291DCD"/>
    <w:rsid w:val="00293C19"/>
    <w:rsid w:val="00295F8D"/>
    <w:rsid w:val="0029658D"/>
    <w:rsid w:val="0029675D"/>
    <w:rsid w:val="002A0F5F"/>
    <w:rsid w:val="002B0A9B"/>
    <w:rsid w:val="002B4E00"/>
    <w:rsid w:val="002B67E4"/>
    <w:rsid w:val="002B7ACB"/>
    <w:rsid w:val="002C30C0"/>
    <w:rsid w:val="002D29D1"/>
    <w:rsid w:val="002D602A"/>
    <w:rsid w:val="002E274B"/>
    <w:rsid w:val="002E7ACE"/>
    <w:rsid w:val="002F2855"/>
    <w:rsid w:val="002F4ED7"/>
    <w:rsid w:val="002F69A7"/>
    <w:rsid w:val="00300478"/>
    <w:rsid w:val="0030560A"/>
    <w:rsid w:val="00313122"/>
    <w:rsid w:val="00315B0D"/>
    <w:rsid w:val="00324614"/>
    <w:rsid w:val="003343A9"/>
    <w:rsid w:val="00334A74"/>
    <w:rsid w:val="0035138A"/>
    <w:rsid w:val="00352E54"/>
    <w:rsid w:val="00354CBB"/>
    <w:rsid w:val="00355CE3"/>
    <w:rsid w:val="00361485"/>
    <w:rsid w:val="00390F9E"/>
    <w:rsid w:val="00395BE6"/>
    <w:rsid w:val="003A4AA2"/>
    <w:rsid w:val="003A7C98"/>
    <w:rsid w:val="003B2017"/>
    <w:rsid w:val="003B3423"/>
    <w:rsid w:val="003B59C4"/>
    <w:rsid w:val="003B6164"/>
    <w:rsid w:val="003C1A3F"/>
    <w:rsid w:val="003D028C"/>
    <w:rsid w:val="003D196F"/>
    <w:rsid w:val="003D65AF"/>
    <w:rsid w:val="003E608D"/>
    <w:rsid w:val="003E6582"/>
    <w:rsid w:val="003F061A"/>
    <w:rsid w:val="003F1707"/>
    <w:rsid w:val="003F3BB4"/>
    <w:rsid w:val="003F79F3"/>
    <w:rsid w:val="00401BF9"/>
    <w:rsid w:val="004048FA"/>
    <w:rsid w:val="004121B0"/>
    <w:rsid w:val="00414892"/>
    <w:rsid w:val="00414926"/>
    <w:rsid w:val="00420403"/>
    <w:rsid w:val="00430700"/>
    <w:rsid w:val="0043119B"/>
    <w:rsid w:val="004425DA"/>
    <w:rsid w:val="00443526"/>
    <w:rsid w:val="004469B0"/>
    <w:rsid w:val="00447458"/>
    <w:rsid w:val="00450F99"/>
    <w:rsid w:val="004521BA"/>
    <w:rsid w:val="00455651"/>
    <w:rsid w:val="004642B3"/>
    <w:rsid w:val="00470F87"/>
    <w:rsid w:val="00472EFC"/>
    <w:rsid w:val="0047418B"/>
    <w:rsid w:val="00482B88"/>
    <w:rsid w:val="00486D69"/>
    <w:rsid w:val="00491262"/>
    <w:rsid w:val="0049227E"/>
    <w:rsid w:val="004956D8"/>
    <w:rsid w:val="0049683F"/>
    <w:rsid w:val="004A4E83"/>
    <w:rsid w:val="004A6B7C"/>
    <w:rsid w:val="004B2865"/>
    <w:rsid w:val="004B344F"/>
    <w:rsid w:val="004B506B"/>
    <w:rsid w:val="004B6DD4"/>
    <w:rsid w:val="004B792C"/>
    <w:rsid w:val="004C06FC"/>
    <w:rsid w:val="004C176F"/>
    <w:rsid w:val="004C1E5A"/>
    <w:rsid w:val="004C3306"/>
    <w:rsid w:val="004D169C"/>
    <w:rsid w:val="004D2A80"/>
    <w:rsid w:val="004E3EA8"/>
    <w:rsid w:val="004E4A69"/>
    <w:rsid w:val="004F2276"/>
    <w:rsid w:val="004F3C7D"/>
    <w:rsid w:val="004F64E1"/>
    <w:rsid w:val="00502531"/>
    <w:rsid w:val="005028DC"/>
    <w:rsid w:val="005058D2"/>
    <w:rsid w:val="00505B29"/>
    <w:rsid w:val="005144E8"/>
    <w:rsid w:val="005267F2"/>
    <w:rsid w:val="00526DFA"/>
    <w:rsid w:val="005549D5"/>
    <w:rsid w:val="00554FB4"/>
    <w:rsid w:val="0056166D"/>
    <w:rsid w:val="00564181"/>
    <w:rsid w:val="00566E89"/>
    <w:rsid w:val="005709DC"/>
    <w:rsid w:val="00573B37"/>
    <w:rsid w:val="00573E98"/>
    <w:rsid w:val="0057760F"/>
    <w:rsid w:val="00582FC7"/>
    <w:rsid w:val="00583B52"/>
    <w:rsid w:val="00586C80"/>
    <w:rsid w:val="005A1544"/>
    <w:rsid w:val="005A2776"/>
    <w:rsid w:val="005A2FA8"/>
    <w:rsid w:val="005A4146"/>
    <w:rsid w:val="005B1D8D"/>
    <w:rsid w:val="005B2DA1"/>
    <w:rsid w:val="005B7D6B"/>
    <w:rsid w:val="005C7BBD"/>
    <w:rsid w:val="005D03A2"/>
    <w:rsid w:val="005D2FAE"/>
    <w:rsid w:val="005F0FB2"/>
    <w:rsid w:val="005F4812"/>
    <w:rsid w:val="00602985"/>
    <w:rsid w:val="00603940"/>
    <w:rsid w:val="006153BE"/>
    <w:rsid w:val="00616F25"/>
    <w:rsid w:val="00631F44"/>
    <w:rsid w:val="00632E31"/>
    <w:rsid w:val="00644753"/>
    <w:rsid w:val="0065390E"/>
    <w:rsid w:val="00682C49"/>
    <w:rsid w:val="00686630"/>
    <w:rsid w:val="00695C34"/>
    <w:rsid w:val="006A1FCC"/>
    <w:rsid w:val="006A2161"/>
    <w:rsid w:val="006A4641"/>
    <w:rsid w:val="006B57F2"/>
    <w:rsid w:val="006B65F2"/>
    <w:rsid w:val="006C30B4"/>
    <w:rsid w:val="006C5712"/>
    <w:rsid w:val="006D1509"/>
    <w:rsid w:val="006D3AEA"/>
    <w:rsid w:val="006D6E9E"/>
    <w:rsid w:val="006E1649"/>
    <w:rsid w:val="006E484E"/>
    <w:rsid w:val="006E77FB"/>
    <w:rsid w:val="006F10C8"/>
    <w:rsid w:val="006F1345"/>
    <w:rsid w:val="006F67B7"/>
    <w:rsid w:val="00707051"/>
    <w:rsid w:val="007163D4"/>
    <w:rsid w:val="00716D8D"/>
    <w:rsid w:val="0072004B"/>
    <w:rsid w:val="007263FC"/>
    <w:rsid w:val="00732FA6"/>
    <w:rsid w:val="00744FF4"/>
    <w:rsid w:val="00747E91"/>
    <w:rsid w:val="00752699"/>
    <w:rsid w:val="00752B28"/>
    <w:rsid w:val="00761F6D"/>
    <w:rsid w:val="00763BF1"/>
    <w:rsid w:val="0076687B"/>
    <w:rsid w:val="00770EDE"/>
    <w:rsid w:val="00776000"/>
    <w:rsid w:val="00782E2C"/>
    <w:rsid w:val="00786956"/>
    <w:rsid w:val="00787D88"/>
    <w:rsid w:val="00790EFC"/>
    <w:rsid w:val="0079133C"/>
    <w:rsid w:val="007A3ED2"/>
    <w:rsid w:val="007A672E"/>
    <w:rsid w:val="007B1B86"/>
    <w:rsid w:val="007B31D0"/>
    <w:rsid w:val="007C0AD0"/>
    <w:rsid w:val="007E3226"/>
    <w:rsid w:val="007E339B"/>
    <w:rsid w:val="007E6D8D"/>
    <w:rsid w:val="007F4E64"/>
    <w:rsid w:val="00805ED9"/>
    <w:rsid w:val="0080750E"/>
    <w:rsid w:val="00812143"/>
    <w:rsid w:val="0082469A"/>
    <w:rsid w:val="008266EE"/>
    <w:rsid w:val="008450E4"/>
    <w:rsid w:val="008454F7"/>
    <w:rsid w:val="00847CF4"/>
    <w:rsid w:val="00862838"/>
    <w:rsid w:val="00867029"/>
    <w:rsid w:val="00871007"/>
    <w:rsid w:val="0087375B"/>
    <w:rsid w:val="00880CA1"/>
    <w:rsid w:val="0088736D"/>
    <w:rsid w:val="008A2404"/>
    <w:rsid w:val="008A3FD8"/>
    <w:rsid w:val="008A52D7"/>
    <w:rsid w:val="008A53D3"/>
    <w:rsid w:val="008A7226"/>
    <w:rsid w:val="008B0959"/>
    <w:rsid w:val="008B1A29"/>
    <w:rsid w:val="008B35B0"/>
    <w:rsid w:val="008B389A"/>
    <w:rsid w:val="008B604D"/>
    <w:rsid w:val="008B6721"/>
    <w:rsid w:val="008C454A"/>
    <w:rsid w:val="008C4865"/>
    <w:rsid w:val="008C4FBA"/>
    <w:rsid w:val="008D1883"/>
    <w:rsid w:val="008D5AD0"/>
    <w:rsid w:val="008E0F2F"/>
    <w:rsid w:val="008E5D4A"/>
    <w:rsid w:val="008F0B1C"/>
    <w:rsid w:val="008F0B42"/>
    <w:rsid w:val="008F3A93"/>
    <w:rsid w:val="008F4144"/>
    <w:rsid w:val="008F6566"/>
    <w:rsid w:val="008F7D04"/>
    <w:rsid w:val="00904F04"/>
    <w:rsid w:val="00906EDC"/>
    <w:rsid w:val="0091277E"/>
    <w:rsid w:val="0092286E"/>
    <w:rsid w:val="00936C93"/>
    <w:rsid w:val="00940E6B"/>
    <w:rsid w:val="00941E29"/>
    <w:rsid w:val="009427CC"/>
    <w:rsid w:val="0094326C"/>
    <w:rsid w:val="00950CF0"/>
    <w:rsid w:val="0095356F"/>
    <w:rsid w:val="00955988"/>
    <w:rsid w:val="00955F04"/>
    <w:rsid w:val="00957C07"/>
    <w:rsid w:val="00961726"/>
    <w:rsid w:val="00961F18"/>
    <w:rsid w:val="00963E5B"/>
    <w:rsid w:val="0096583F"/>
    <w:rsid w:val="00970E35"/>
    <w:rsid w:val="00971B12"/>
    <w:rsid w:val="00973FF1"/>
    <w:rsid w:val="00975C75"/>
    <w:rsid w:val="009815BB"/>
    <w:rsid w:val="009830F3"/>
    <w:rsid w:val="00994476"/>
    <w:rsid w:val="009A06E5"/>
    <w:rsid w:val="009A08E2"/>
    <w:rsid w:val="009A32CE"/>
    <w:rsid w:val="009B11EF"/>
    <w:rsid w:val="009B4F19"/>
    <w:rsid w:val="009B6987"/>
    <w:rsid w:val="009B7D00"/>
    <w:rsid w:val="009B7DB4"/>
    <w:rsid w:val="009C0134"/>
    <w:rsid w:val="009C1887"/>
    <w:rsid w:val="009C633A"/>
    <w:rsid w:val="009C7029"/>
    <w:rsid w:val="009D3AEC"/>
    <w:rsid w:val="009E0B47"/>
    <w:rsid w:val="009E7DFD"/>
    <w:rsid w:val="009F2480"/>
    <w:rsid w:val="009F4C52"/>
    <w:rsid w:val="009F7C5C"/>
    <w:rsid w:val="00A02D87"/>
    <w:rsid w:val="00A10E21"/>
    <w:rsid w:val="00A13AE5"/>
    <w:rsid w:val="00A14A9F"/>
    <w:rsid w:val="00A160C7"/>
    <w:rsid w:val="00A2195B"/>
    <w:rsid w:val="00A37478"/>
    <w:rsid w:val="00A40DC2"/>
    <w:rsid w:val="00A41087"/>
    <w:rsid w:val="00A51CA0"/>
    <w:rsid w:val="00A52082"/>
    <w:rsid w:val="00A54DF8"/>
    <w:rsid w:val="00A56B89"/>
    <w:rsid w:val="00A57372"/>
    <w:rsid w:val="00A70ADD"/>
    <w:rsid w:val="00A71854"/>
    <w:rsid w:val="00A73A1A"/>
    <w:rsid w:val="00A74501"/>
    <w:rsid w:val="00A7540A"/>
    <w:rsid w:val="00A75437"/>
    <w:rsid w:val="00A755EA"/>
    <w:rsid w:val="00A906E2"/>
    <w:rsid w:val="00A941B4"/>
    <w:rsid w:val="00A95847"/>
    <w:rsid w:val="00AA3E70"/>
    <w:rsid w:val="00AA7A77"/>
    <w:rsid w:val="00AB3B6C"/>
    <w:rsid w:val="00AC1355"/>
    <w:rsid w:val="00AD4A1F"/>
    <w:rsid w:val="00AF224E"/>
    <w:rsid w:val="00B07CD7"/>
    <w:rsid w:val="00B11159"/>
    <w:rsid w:val="00B16429"/>
    <w:rsid w:val="00B37C23"/>
    <w:rsid w:val="00B37E45"/>
    <w:rsid w:val="00B4081F"/>
    <w:rsid w:val="00B44471"/>
    <w:rsid w:val="00B50EDC"/>
    <w:rsid w:val="00B51819"/>
    <w:rsid w:val="00B5448F"/>
    <w:rsid w:val="00B549E7"/>
    <w:rsid w:val="00B56B2F"/>
    <w:rsid w:val="00B6173F"/>
    <w:rsid w:val="00B64E9A"/>
    <w:rsid w:val="00B723D7"/>
    <w:rsid w:val="00B76FC8"/>
    <w:rsid w:val="00B77998"/>
    <w:rsid w:val="00B80A8F"/>
    <w:rsid w:val="00B840E3"/>
    <w:rsid w:val="00B84D31"/>
    <w:rsid w:val="00B87226"/>
    <w:rsid w:val="00B91725"/>
    <w:rsid w:val="00B92E5D"/>
    <w:rsid w:val="00B9783E"/>
    <w:rsid w:val="00BA7490"/>
    <w:rsid w:val="00BB2953"/>
    <w:rsid w:val="00BB34A2"/>
    <w:rsid w:val="00BC3728"/>
    <w:rsid w:val="00BC3897"/>
    <w:rsid w:val="00BC7987"/>
    <w:rsid w:val="00BD3F68"/>
    <w:rsid w:val="00BE4945"/>
    <w:rsid w:val="00BF12C7"/>
    <w:rsid w:val="00BF3F9A"/>
    <w:rsid w:val="00C01865"/>
    <w:rsid w:val="00C036A0"/>
    <w:rsid w:val="00C079CF"/>
    <w:rsid w:val="00C101AF"/>
    <w:rsid w:val="00C11230"/>
    <w:rsid w:val="00C173A3"/>
    <w:rsid w:val="00C2044C"/>
    <w:rsid w:val="00C21980"/>
    <w:rsid w:val="00C235EE"/>
    <w:rsid w:val="00C24A83"/>
    <w:rsid w:val="00C26441"/>
    <w:rsid w:val="00C27B8C"/>
    <w:rsid w:val="00C3053B"/>
    <w:rsid w:val="00C326A4"/>
    <w:rsid w:val="00C47DEC"/>
    <w:rsid w:val="00C53460"/>
    <w:rsid w:val="00C54C93"/>
    <w:rsid w:val="00C550B0"/>
    <w:rsid w:val="00C566D7"/>
    <w:rsid w:val="00C6208C"/>
    <w:rsid w:val="00C641C2"/>
    <w:rsid w:val="00C73D0D"/>
    <w:rsid w:val="00C80119"/>
    <w:rsid w:val="00C853B5"/>
    <w:rsid w:val="00C85474"/>
    <w:rsid w:val="00C869A8"/>
    <w:rsid w:val="00C86CF3"/>
    <w:rsid w:val="00C87109"/>
    <w:rsid w:val="00C93BF2"/>
    <w:rsid w:val="00C97676"/>
    <w:rsid w:val="00CA047E"/>
    <w:rsid w:val="00CA0BCA"/>
    <w:rsid w:val="00CA38C6"/>
    <w:rsid w:val="00CB6364"/>
    <w:rsid w:val="00CC60E0"/>
    <w:rsid w:val="00CD2CA0"/>
    <w:rsid w:val="00CD3BF4"/>
    <w:rsid w:val="00CE1231"/>
    <w:rsid w:val="00CE1339"/>
    <w:rsid w:val="00CE180C"/>
    <w:rsid w:val="00CF1C95"/>
    <w:rsid w:val="00CF4C22"/>
    <w:rsid w:val="00CF6052"/>
    <w:rsid w:val="00D035F1"/>
    <w:rsid w:val="00D1498C"/>
    <w:rsid w:val="00D20AC3"/>
    <w:rsid w:val="00D31BB1"/>
    <w:rsid w:val="00D3405B"/>
    <w:rsid w:val="00D34332"/>
    <w:rsid w:val="00D44CE2"/>
    <w:rsid w:val="00D466D4"/>
    <w:rsid w:val="00D54C64"/>
    <w:rsid w:val="00D578F9"/>
    <w:rsid w:val="00D57B0E"/>
    <w:rsid w:val="00D64A89"/>
    <w:rsid w:val="00D6768A"/>
    <w:rsid w:val="00D775F8"/>
    <w:rsid w:val="00D81B8E"/>
    <w:rsid w:val="00D87A73"/>
    <w:rsid w:val="00D9040E"/>
    <w:rsid w:val="00D9371A"/>
    <w:rsid w:val="00D9408B"/>
    <w:rsid w:val="00D95618"/>
    <w:rsid w:val="00DA6E20"/>
    <w:rsid w:val="00DB46D7"/>
    <w:rsid w:val="00DD5C77"/>
    <w:rsid w:val="00DD635F"/>
    <w:rsid w:val="00DE45EE"/>
    <w:rsid w:val="00E02882"/>
    <w:rsid w:val="00E109F6"/>
    <w:rsid w:val="00E14BC8"/>
    <w:rsid w:val="00E31429"/>
    <w:rsid w:val="00E34335"/>
    <w:rsid w:val="00E412FF"/>
    <w:rsid w:val="00E54FD6"/>
    <w:rsid w:val="00E73A67"/>
    <w:rsid w:val="00E7633C"/>
    <w:rsid w:val="00E90CD5"/>
    <w:rsid w:val="00E91869"/>
    <w:rsid w:val="00EA2B0C"/>
    <w:rsid w:val="00EA6FEA"/>
    <w:rsid w:val="00EA7600"/>
    <w:rsid w:val="00EA7EA1"/>
    <w:rsid w:val="00EB1536"/>
    <w:rsid w:val="00EB35E2"/>
    <w:rsid w:val="00EB622A"/>
    <w:rsid w:val="00EB626A"/>
    <w:rsid w:val="00EC2399"/>
    <w:rsid w:val="00EC2B0E"/>
    <w:rsid w:val="00EC3EBB"/>
    <w:rsid w:val="00EC65FC"/>
    <w:rsid w:val="00ED10F8"/>
    <w:rsid w:val="00ED1158"/>
    <w:rsid w:val="00ED15D9"/>
    <w:rsid w:val="00EE0B1F"/>
    <w:rsid w:val="00F00EE3"/>
    <w:rsid w:val="00F051F2"/>
    <w:rsid w:val="00F0646A"/>
    <w:rsid w:val="00F1051E"/>
    <w:rsid w:val="00F10B04"/>
    <w:rsid w:val="00F11268"/>
    <w:rsid w:val="00F12836"/>
    <w:rsid w:val="00F160A9"/>
    <w:rsid w:val="00F204A1"/>
    <w:rsid w:val="00F23C1F"/>
    <w:rsid w:val="00F25517"/>
    <w:rsid w:val="00F4346F"/>
    <w:rsid w:val="00F43DF7"/>
    <w:rsid w:val="00F47306"/>
    <w:rsid w:val="00F57D8A"/>
    <w:rsid w:val="00F57E1B"/>
    <w:rsid w:val="00F60283"/>
    <w:rsid w:val="00F67BA1"/>
    <w:rsid w:val="00F7318F"/>
    <w:rsid w:val="00F73700"/>
    <w:rsid w:val="00F73CD6"/>
    <w:rsid w:val="00F81707"/>
    <w:rsid w:val="00F84AB4"/>
    <w:rsid w:val="00FA0883"/>
    <w:rsid w:val="00FA10F0"/>
    <w:rsid w:val="00FA5389"/>
    <w:rsid w:val="00FA6B70"/>
    <w:rsid w:val="00FA7467"/>
    <w:rsid w:val="00FB6CC0"/>
    <w:rsid w:val="00FB785D"/>
    <w:rsid w:val="00FC1559"/>
    <w:rsid w:val="00FC2513"/>
    <w:rsid w:val="00FD64C3"/>
    <w:rsid w:val="00FE1AC9"/>
    <w:rsid w:val="00FE3122"/>
    <w:rsid w:val="00FE4159"/>
    <w:rsid w:val="00FE6AF5"/>
    <w:rsid w:val="00FF23D7"/>
    <w:rsid w:val="00FF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4AFA3"/>
  <w15:docId w15:val="{818326A3-A511-4199-A134-479C636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customStyle="1" w:styleId="1">
    <w:name w:val="Цитата1"/>
    <w:basedOn w:val="a"/>
    <w:pPr>
      <w:spacing w:before="160" w:after="480" w:line="240" w:lineRule="exact"/>
      <w:ind w:left="57" w:right="4820"/>
      <w:jc w:val="both"/>
    </w:pPr>
  </w:style>
  <w:style w:type="table" w:styleId="a7">
    <w:name w:val="Table Grid"/>
    <w:basedOn w:val="a1"/>
    <w:uiPriority w:val="39"/>
    <w:rsid w:val="00586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7E6D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B6C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9">
    <w:name w:val="Hyperlink"/>
    <w:basedOn w:val="a0"/>
    <w:uiPriority w:val="99"/>
    <w:rsid w:val="00291A1E"/>
    <w:rPr>
      <w:color w:val="0563C1" w:themeColor="hyperlink"/>
      <w:u w:val="single"/>
    </w:rPr>
  </w:style>
  <w:style w:type="table" w:customStyle="1" w:styleId="10">
    <w:name w:val="Сетка таблицы1"/>
    <w:basedOn w:val="a1"/>
    <w:next w:val="a7"/>
    <w:rsid w:val="003D19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sid w:val="009C63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locked/>
    <w:rsid w:val="009C633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A74501"/>
    <w:pPr>
      <w:widowControl w:val="0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E54FD6"/>
    <w:rPr>
      <w:sz w:val="28"/>
    </w:rPr>
  </w:style>
  <w:style w:type="paragraph" w:customStyle="1" w:styleId="ConsPlusNonformat">
    <w:name w:val="ConsPlusNonformat"/>
    <w:uiPriority w:val="99"/>
    <w:rsid w:val="00E54FD6"/>
    <w:pPr>
      <w:widowControl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A726CD850C6124EA5E1285C2704ACAF" ma:contentTypeVersion="0" ma:contentTypeDescription="Создание документа." ma:contentTypeScope="" ma:versionID="2fac7c2e50939f1770581a44ef649fcd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2887EA-894D-4ABB-AE9C-A4788BD807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86AA48-F634-4101-A710-7DC3146C8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C81E42-8451-4C49-AFB2-5F90B218B43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788F987-194E-48F8-8CC5-B954770A76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2184</TotalTime>
  <Pages>2</Pages>
  <Words>483</Words>
  <Characters>3712</Characters>
  <Application>Microsoft Office Word</Application>
  <DocSecurity>0</DocSecurity>
  <Lines>265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И56</vt:lpstr>
    </vt:vector>
  </TitlesOfParts>
  <Company>Управление информационного и документационного обеспечения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И56</dc:title>
  <dc:subject/>
  <dc:creator>User</dc:creator>
  <cp:keywords/>
  <dc:description/>
  <cp:lastModifiedBy>Татьяна Лобовкина</cp:lastModifiedBy>
  <cp:revision>3</cp:revision>
  <cp:lastPrinted>2026-09-30T01:42:00Z</cp:lastPrinted>
  <dcterms:created xsi:type="dcterms:W3CDTF">2026-05-18T09:37:00Z</dcterms:created>
  <dcterms:modified xsi:type="dcterms:W3CDTF">2026-09-30T02:28:00Z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0x0101003A726CD850C6124EA5E1285C2704ACAF</vt:lpwstr>
  </property>
</Properties>
</file>