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E7818" w:rsidRPr="00BE7818" w:rsidTr="00257D14">
        <w:tc>
          <w:tcPr>
            <w:tcW w:w="828" w:type="pct"/>
          </w:tcPr>
          <w:p w:rsidR="00BE7818" w:rsidRPr="00BE7818" w:rsidRDefault="00BE7818" w:rsidP="00BE7818">
            <w:pPr>
              <w:jc w:val="center"/>
              <w:rPr>
                <w:rFonts w:eastAsiaTheme="majorEastAsia"/>
                <w:color w:val="auto"/>
                <w:sz w:val="20"/>
                <w:szCs w:val="20"/>
                <w:lang w:eastAsia="en-US"/>
              </w:rPr>
            </w:pPr>
            <w:r w:rsidRPr="00BE7818">
              <w:rPr>
                <w:rFonts w:eastAsiaTheme="majorEastAsia"/>
                <w:noProof/>
                <w:color w:val="auto"/>
                <w:sz w:val="20"/>
                <w:szCs w:val="20"/>
              </w:rPr>
              <w:drawing>
                <wp:inline distT="0" distB="0" distL="0" distR="0" wp14:anchorId="57E35844" wp14:editId="47BE0983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BE7818" w:rsidRPr="00BE7818" w:rsidRDefault="00BE7818" w:rsidP="00BE7818">
            <w:pPr>
              <w:jc w:val="center"/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</w:pPr>
            <w:r w:rsidRPr="00BE7818"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  <w:t>Государственное бюджетное учреждение культуры</w:t>
            </w:r>
          </w:p>
          <w:p w:rsidR="00BE7818" w:rsidRPr="00BE7818" w:rsidRDefault="00BE7818" w:rsidP="00BE7818">
            <w:pPr>
              <w:jc w:val="center"/>
              <w:rPr>
                <w:rFonts w:eastAsiaTheme="majorEastAsia"/>
                <w:color w:val="auto"/>
                <w:sz w:val="20"/>
                <w:szCs w:val="20"/>
                <w:lang w:eastAsia="en-US"/>
              </w:rPr>
            </w:pPr>
            <w:r w:rsidRPr="00BE7818"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BE7818" w:rsidRPr="00BE7818" w:rsidRDefault="00BE7818" w:rsidP="00FB7166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FB7166" w:rsidRDefault="00FB7166" w:rsidP="00FB716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Картофелеводство</w:t>
      </w:r>
    </w:p>
    <w:p w:rsidR="00E02821" w:rsidRDefault="00E02821" w:rsidP="00E02821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BD306D">
        <w:rPr>
          <w:rFonts w:ascii="Times New Roman" w:hAnsi="Times New Roman" w:cs="Times New Roman"/>
          <w:b/>
          <w:sz w:val="28"/>
        </w:rPr>
        <w:t>Абидов</w:t>
      </w:r>
      <w:proofErr w:type="spellEnd"/>
      <w:r w:rsidRPr="00BD306D">
        <w:rPr>
          <w:rFonts w:ascii="Times New Roman" w:hAnsi="Times New Roman" w:cs="Times New Roman"/>
          <w:b/>
          <w:sz w:val="28"/>
        </w:rPr>
        <w:t>, А. Х.</w:t>
      </w:r>
      <w:r w:rsidRPr="00BD306D">
        <w:rPr>
          <w:rFonts w:ascii="Times New Roman" w:hAnsi="Times New Roman" w:cs="Times New Roman"/>
          <w:sz w:val="28"/>
        </w:rPr>
        <w:t xml:space="preserve"> Влияние факторов сбалансированного питания и густоты посадки на урожайность и качество продукции картофеля / А.</w:t>
      </w:r>
      <w:r>
        <w:rPr>
          <w:rFonts w:ascii="Times New Roman" w:hAnsi="Times New Roman" w:cs="Times New Roman"/>
          <w:sz w:val="28"/>
        </w:rPr>
        <w:t xml:space="preserve"> </w:t>
      </w:r>
      <w:r w:rsidRPr="00BD306D">
        <w:rPr>
          <w:rFonts w:ascii="Times New Roman" w:hAnsi="Times New Roman" w:cs="Times New Roman"/>
          <w:sz w:val="28"/>
        </w:rPr>
        <w:t xml:space="preserve">Х. </w:t>
      </w:r>
      <w:proofErr w:type="spellStart"/>
      <w:r w:rsidRPr="00BD306D">
        <w:rPr>
          <w:rFonts w:ascii="Times New Roman" w:hAnsi="Times New Roman" w:cs="Times New Roman"/>
          <w:sz w:val="28"/>
        </w:rPr>
        <w:t>Абидов</w:t>
      </w:r>
      <w:proofErr w:type="spellEnd"/>
      <w:r w:rsidRPr="00BD306D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BD306D">
        <w:rPr>
          <w:rFonts w:ascii="Times New Roman" w:hAnsi="Times New Roman" w:cs="Times New Roman"/>
          <w:sz w:val="28"/>
        </w:rPr>
        <w:t>Х. Абазов, В.</w:t>
      </w:r>
      <w:r>
        <w:rPr>
          <w:rFonts w:ascii="Times New Roman" w:hAnsi="Times New Roman" w:cs="Times New Roman"/>
          <w:sz w:val="28"/>
        </w:rPr>
        <w:t xml:space="preserve"> </w:t>
      </w:r>
      <w:r w:rsidRPr="00BD306D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BD306D">
        <w:rPr>
          <w:rFonts w:ascii="Times New Roman" w:hAnsi="Times New Roman" w:cs="Times New Roman"/>
          <w:sz w:val="28"/>
        </w:rPr>
        <w:t>Сердеров</w:t>
      </w:r>
      <w:proofErr w:type="spellEnd"/>
      <w:r w:rsidRPr="00BD306D">
        <w:rPr>
          <w:rFonts w:ascii="Times New Roman" w:hAnsi="Times New Roman" w:cs="Times New Roman"/>
          <w:sz w:val="28"/>
        </w:rPr>
        <w:t xml:space="preserve"> // Горное сел</w:t>
      </w:r>
      <w:proofErr w:type="gramStart"/>
      <w:r w:rsidR="00BA6B56">
        <w:rPr>
          <w:rFonts w:ascii="Times New Roman" w:hAnsi="Times New Roman" w:cs="Times New Roman"/>
          <w:sz w:val="28"/>
        </w:rPr>
        <w:t>.</w:t>
      </w:r>
      <w:proofErr w:type="gramEnd"/>
      <w:r w:rsidRPr="00BD306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D306D">
        <w:rPr>
          <w:rFonts w:ascii="Times New Roman" w:hAnsi="Times New Roman" w:cs="Times New Roman"/>
          <w:sz w:val="28"/>
        </w:rPr>
        <w:t>х</w:t>
      </w:r>
      <w:proofErr w:type="gramEnd"/>
      <w:r w:rsidRPr="00BD306D">
        <w:rPr>
          <w:rFonts w:ascii="Times New Roman" w:hAnsi="Times New Roman" w:cs="Times New Roman"/>
          <w:sz w:val="28"/>
        </w:rPr>
        <w:t>оз</w:t>
      </w:r>
      <w:r w:rsidR="00BA6B56">
        <w:rPr>
          <w:rFonts w:ascii="Times New Roman" w:hAnsi="Times New Roman" w:cs="Times New Roman"/>
          <w:sz w:val="28"/>
        </w:rPr>
        <w:t>-</w:t>
      </w:r>
      <w:r w:rsidRPr="00BD306D">
        <w:rPr>
          <w:rFonts w:ascii="Times New Roman" w:hAnsi="Times New Roman" w:cs="Times New Roman"/>
          <w:sz w:val="28"/>
        </w:rPr>
        <w:t>во. – 2017. – № 3. – С. 84-88</w:t>
      </w:r>
      <w:r>
        <w:rPr>
          <w:rFonts w:ascii="Times New Roman" w:hAnsi="Times New Roman" w:cs="Times New Roman"/>
          <w:sz w:val="28"/>
        </w:rPr>
        <w:t>.</w:t>
      </w:r>
    </w:p>
    <w:p w:rsidR="00E02821" w:rsidRPr="00E02821" w:rsidRDefault="00E02821" w:rsidP="00E02821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B35ACB" w:rsidRDefault="00B35ACB" w:rsidP="00B35A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95E1C">
        <w:rPr>
          <w:rFonts w:ascii="Times New Roman" w:hAnsi="Times New Roman" w:cs="Times New Roman"/>
          <w:b/>
          <w:sz w:val="28"/>
        </w:rPr>
        <w:t>Амелюшкина, Т. А.</w:t>
      </w:r>
      <w:r w:rsidRPr="00B95E1C">
        <w:rPr>
          <w:rFonts w:ascii="Times New Roman" w:hAnsi="Times New Roman" w:cs="Times New Roman"/>
          <w:sz w:val="28"/>
        </w:rPr>
        <w:t xml:space="preserve"> Результаты исследований по селекции и семеноводству картофеля в </w:t>
      </w:r>
      <w:proofErr w:type="gramStart"/>
      <w:r w:rsidRPr="00B95E1C">
        <w:rPr>
          <w:rFonts w:ascii="Times New Roman" w:hAnsi="Times New Roman" w:cs="Times New Roman"/>
          <w:sz w:val="28"/>
        </w:rPr>
        <w:t>Калужском</w:t>
      </w:r>
      <w:proofErr w:type="gramEnd"/>
      <w:r w:rsidRPr="00B95E1C">
        <w:rPr>
          <w:rFonts w:ascii="Times New Roman" w:hAnsi="Times New Roman" w:cs="Times New Roman"/>
          <w:sz w:val="28"/>
        </w:rPr>
        <w:t xml:space="preserve"> НИИСХ /</w:t>
      </w:r>
      <w:r>
        <w:rPr>
          <w:rFonts w:ascii="Times New Roman" w:hAnsi="Times New Roman" w:cs="Times New Roman"/>
          <w:sz w:val="28"/>
        </w:rPr>
        <w:t xml:space="preserve"> </w:t>
      </w:r>
      <w:r w:rsidRPr="00B95E1C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B95E1C">
        <w:rPr>
          <w:rFonts w:ascii="Times New Roman" w:hAnsi="Times New Roman" w:cs="Times New Roman"/>
          <w:sz w:val="28"/>
        </w:rPr>
        <w:t>А. Амелюшкина // Владимирский земледелец. – 2017. – № 3. – С. 31-32.</w:t>
      </w:r>
    </w:p>
    <w:p w:rsidR="00B35ACB" w:rsidRPr="00B35ACB" w:rsidRDefault="00B35ACB" w:rsidP="00B35A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56788" w:rsidRDefault="00B56788" w:rsidP="00B56788">
      <w:pPr>
        <w:spacing w:after="0"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B56788">
        <w:rPr>
          <w:rFonts w:eastAsiaTheme="minorHAnsi"/>
          <w:b/>
          <w:color w:val="auto"/>
          <w:sz w:val="28"/>
          <w:szCs w:val="28"/>
          <w:lang w:eastAsia="en-US"/>
        </w:rPr>
        <w:t>Аминова, Е. В.</w:t>
      </w:r>
      <w:r w:rsidRPr="00B56788">
        <w:rPr>
          <w:rFonts w:eastAsiaTheme="minorHAnsi"/>
          <w:color w:val="auto"/>
          <w:sz w:val="28"/>
          <w:szCs w:val="28"/>
          <w:lang w:eastAsia="en-US"/>
        </w:rPr>
        <w:t xml:space="preserve"> Морфологическая и хозяйственно ценная характеристики нового сорта картофеля для орошаемых условий в степной зоне южного Урала – Кавалер / Е. В. Аминова, А. А. </w:t>
      </w:r>
      <w:proofErr w:type="spellStart"/>
      <w:r w:rsidRPr="00B56788">
        <w:rPr>
          <w:rFonts w:eastAsiaTheme="minorHAnsi"/>
          <w:color w:val="auto"/>
          <w:sz w:val="28"/>
          <w:szCs w:val="28"/>
          <w:lang w:eastAsia="en-US"/>
        </w:rPr>
        <w:t>Мушинский</w:t>
      </w:r>
      <w:proofErr w:type="spellEnd"/>
      <w:r w:rsidRPr="00B56788">
        <w:rPr>
          <w:rFonts w:eastAsiaTheme="minorHAnsi"/>
          <w:color w:val="auto"/>
          <w:sz w:val="28"/>
          <w:szCs w:val="28"/>
          <w:lang w:eastAsia="en-US"/>
        </w:rPr>
        <w:t xml:space="preserve">, Т. Т. Дергилева // Известия Оренбургского гос. </w:t>
      </w:r>
      <w:proofErr w:type="spellStart"/>
      <w:r w:rsidRPr="00B56788">
        <w:rPr>
          <w:rFonts w:eastAsiaTheme="minorHAnsi"/>
          <w:color w:val="auto"/>
          <w:sz w:val="28"/>
          <w:szCs w:val="28"/>
          <w:lang w:eastAsia="en-US"/>
        </w:rPr>
        <w:t>аграр</w:t>
      </w:r>
      <w:proofErr w:type="spellEnd"/>
      <w:r w:rsidRPr="00B56788">
        <w:rPr>
          <w:rFonts w:eastAsiaTheme="minorHAnsi"/>
          <w:color w:val="auto"/>
          <w:sz w:val="28"/>
          <w:szCs w:val="28"/>
          <w:lang w:eastAsia="en-US"/>
        </w:rPr>
        <w:t>. ун-та. – 2017. – № 5. – С. 214-215.</w:t>
      </w:r>
    </w:p>
    <w:p w:rsidR="00B56788" w:rsidRPr="00ED0950" w:rsidRDefault="00B56788" w:rsidP="00B56788">
      <w:pPr>
        <w:spacing w:after="0" w:line="240" w:lineRule="auto"/>
        <w:ind w:firstLine="709"/>
        <w:jc w:val="both"/>
        <w:rPr>
          <w:rFonts w:eastAsiaTheme="minorHAnsi"/>
          <w:color w:val="auto"/>
          <w:szCs w:val="28"/>
          <w:lang w:eastAsia="en-US"/>
        </w:rPr>
      </w:pPr>
    </w:p>
    <w:p w:rsidR="00822449" w:rsidRDefault="00822449" w:rsidP="00822449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BD306D">
        <w:rPr>
          <w:rFonts w:ascii="Times New Roman" w:hAnsi="Times New Roman" w:cs="Times New Roman"/>
          <w:b/>
          <w:sz w:val="28"/>
        </w:rPr>
        <w:t>Басиев</w:t>
      </w:r>
      <w:proofErr w:type="spellEnd"/>
      <w:r w:rsidRPr="00BD306D">
        <w:rPr>
          <w:rFonts w:ascii="Times New Roman" w:hAnsi="Times New Roman" w:cs="Times New Roman"/>
          <w:b/>
          <w:sz w:val="28"/>
        </w:rPr>
        <w:t>, С. С.</w:t>
      </w:r>
      <w:r w:rsidRPr="00BD306D">
        <w:rPr>
          <w:rFonts w:ascii="Times New Roman" w:hAnsi="Times New Roman" w:cs="Times New Roman"/>
          <w:sz w:val="28"/>
        </w:rPr>
        <w:t xml:space="preserve"> Методы селекции в создании иммунных </w:t>
      </w:r>
      <w:proofErr w:type="spellStart"/>
      <w:r w:rsidRPr="00BD306D">
        <w:rPr>
          <w:rFonts w:ascii="Times New Roman" w:hAnsi="Times New Roman" w:cs="Times New Roman"/>
          <w:sz w:val="28"/>
        </w:rPr>
        <w:t>сортообразцов</w:t>
      </w:r>
      <w:proofErr w:type="spellEnd"/>
      <w:r w:rsidRPr="00BD306D">
        <w:rPr>
          <w:rFonts w:ascii="Times New Roman" w:hAnsi="Times New Roman" w:cs="Times New Roman"/>
          <w:sz w:val="28"/>
        </w:rPr>
        <w:t xml:space="preserve"> картофеля / </w:t>
      </w:r>
      <w:r>
        <w:rPr>
          <w:rFonts w:ascii="Times New Roman" w:hAnsi="Times New Roman" w:cs="Times New Roman"/>
          <w:sz w:val="28"/>
        </w:rPr>
        <w:t>С. С.</w:t>
      </w:r>
      <w:r w:rsidRPr="00BD306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Басиев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D306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BD306D">
        <w:rPr>
          <w:rFonts w:ascii="Times New Roman" w:hAnsi="Times New Roman" w:cs="Times New Roman"/>
          <w:sz w:val="28"/>
        </w:rPr>
        <w:t>] // Горное сел</w:t>
      </w:r>
      <w:proofErr w:type="gramStart"/>
      <w:r w:rsidR="00BA6B56">
        <w:rPr>
          <w:rFonts w:ascii="Times New Roman" w:hAnsi="Times New Roman" w:cs="Times New Roman"/>
          <w:sz w:val="28"/>
        </w:rPr>
        <w:t>.</w:t>
      </w:r>
      <w:proofErr w:type="gramEnd"/>
      <w:r w:rsidRPr="00BD306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D306D">
        <w:rPr>
          <w:rFonts w:ascii="Times New Roman" w:hAnsi="Times New Roman" w:cs="Times New Roman"/>
          <w:sz w:val="28"/>
        </w:rPr>
        <w:t>х</w:t>
      </w:r>
      <w:proofErr w:type="gramEnd"/>
      <w:r w:rsidRPr="00BD306D">
        <w:rPr>
          <w:rFonts w:ascii="Times New Roman" w:hAnsi="Times New Roman" w:cs="Times New Roman"/>
          <w:sz w:val="28"/>
        </w:rPr>
        <w:t>оз</w:t>
      </w:r>
      <w:r w:rsidR="00BA6B56">
        <w:rPr>
          <w:rFonts w:ascii="Times New Roman" w:hAnsi="Times New Roman" w:cs="Times New Roman"/>
          <w:sz w:val="28"/>
        </w:rPr>
        <w:t>-</w:t>
      </w:r>
      <w:r w:rsidRPr="00BD306D">
        <w:rPr>
          <w:rFonts w:ascii="Times New Roman" w:hAnsi="Times New Roman" w:cs="Times New Roman"/>
          <w:sz w:val="28"/>
        </w:rPr>
        <w:t>во. – 2017. – № 3. – С. 74-77</w:t>
      </w:r>
      <w:r>
        <w:rPr>
          <w:rFonts w:ascii="Times New Roman" w:hAnsi="Times New Roman" w:cs="Times New Roman"/>
          <w:sz w:val="28"/>
        </w:rPr>
        <w:t>.</w:t>
      </w:r>
    </w:p>
    <w:p w:rsidR="00822449" w:rsidRPr="00ED0950" w:rsidRDefault="00822449" w:rsidP="00822449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876992" w:rsidRDefault="00876992" w:rsidP="008769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878B8">
        <w:rPr>
          <w:rFonts w:ascii="Times New Roman" w:hAnsi="Times New Roman" w:cs="Times New Roman"/>
          <w:b/>
          <w:sz w:val="28"/>
        </w:rPr>
        <w:t>Болиева</w:t>
      </w:r>
      <w:proofErr w:type="spellEnd"/>
      <w:r w:rsidRPr="00B878B8">
        <w:rPr>
          <w:rFonts w:ascii="Times New Roman" w:hAnsi="Times New Roman" w:cs="Times New Roman"/>
          <w:b/>
          <w:sz w:val="28"/>
        </w:rPr>
        <w:t>, З. А.</w:t>
      </w:r>
      <w:r w:rsidRPr="00B878B8">
        <w:rPr>
          <w:rFonts w:ascii="Times New Roman" w:hAnsi="Times New Roman" w:cs="Times New Roman"/>
          <w:sz w:val="28"/>
        </w:rPr>
        <w:t xml:space="preserve"> Результаты исследований гибридов картофеля селекции Горского ГАУ / З. А. </w:t>
      </w:r>
      <w:proofErr w:type="spellStart"/>
      <w:r w:rsidRPr="00B878B8">
        <w:rPr>
          <w:rFonts w:ascii="Times New Roman" w:hAnsi="Times New Roman" w:cs="Times New Roman"/>
          <w:sz w:val="28"/>
        </w:rPr>
        <w:t>Болиева</w:t>
      </w:r>
      <w:proofErr w:type="spellEnd"/>
      <w:r w:rsidRPr="00B878B8">
        <w:rPr>
          <w:rFonts w:ascii="Times New Roman" w:hAnsi="Times New Roman" w:cs="Times New Roman"/>
          <w:sz w:val="28"/>
        </w:rPr>
        <w:t xml:space="preserve">, И. Г. Плиев, З. А. </w:t>
      </w:r>
      <w:proofErr w:type="spellStart"/>
      <w:r w:rsidRPr="00B878B8">
        <w:rPr>
          <w:rFonts w:ascii="Times New Roman" w:hAnsi="Times New Roman" w:cs="Times New Roman"/>
          <w:sz w:val="28"/>
        </w:rPr>
        <w:t>Царикаев</w:t>
      </w:r>
      <w:proofErr w:type="spellEnd"/>
      <w:r w:rsidRPr="00B878B8">
        <w:rPr>
          <w:rFonts w:ascii="Times New Roman" w:hAnsi="Times New Roman" w:cs="Times New Roman"/>
          <w:sz w:val="28"/>
        </w:rPr>
        <w:t xml:space="preserve"> // Горное сел</w:t>
      </w:r>
      <w:proofErr w:type="gramStart"/>
      <w:r w:rsidR="005A2671">
        <w:rPr>
          <w:rFonts w:ascii="Times New Roman" w:hAnsi="Times New Roman" w:cs="Times New Roman"/>
          <w:sz w:val="28"/>
        </w:rPr>
        <w:t>.</w:t>
      </w:r>
      <w:proofErr w:type="gramEnd"/>
      <w:r w:rsidRPr="00B878B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878B8">
        <w:rPr>
          <w:rFonts w:ascii="Times New Roman" w:hAnsi="Times New Roman" w:cs="Times New Roman"/>
          <w:sz w:val="28"/>
        </w:rPr>
        <w:t>х</w:t>
      </w:r>
      <w:proofErr w:type="gramEnd"/>
      <w:r w:rsidRPr="00B878B8">
        <w:rPr>
          <w:rFonts w:ascii="Times New Roman" w:hAnsi="Times New Roman" w:cs="Times New Roman"/>
          <w:sz w:val="28"/>
        </w:rPr>
        <w:t>оз</w:t>
      </w:r>
      <w:r w:rsidR="005A2671">
        <w:rPr>
          <w:rFonts w:ascii="Times New Roman" w:hAnsi="Times New Roman" w:cs="Times New Roman"/>
          <w:sz w:val="28"/>
        </w:rPr>
        <w:t>-</w:t>
      </w:r>
      <w:r w:rsidRPr="00B878B8">
        <w:rPr>
          <w:rFonts w:ascii="Times New Roman" w:hAnsi="Times New Roman" w:cs="Times New Roman"/>
          <w:sz w:val="28"/>
        </w:rPr>
        <w:t>во. – 2017. – № 3. – С. 57-63.</w:t>
      </w:r>
    </w:p>
    <w:p w:rsidR="00876992" w:rsidRPr="00ED0950" w:rsidRDefault="00876992" w:rsidP="008769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22861" w:rsidRDefault="00022861" w:rsidP="0002286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53CD1">
        <w:rPr>
          <w:rFonts w:ascii="Times New Roman" w:hAnsi="Times New Roman" w:cs="Times New Roman"/>
          <w:b/>
          <w:sz w:val="28"/>
        </w:rPr>
        <w:t>Большешапова</w:t>
      </w:r>
      <w:proofErr w:type="spellEnd"/>
      <w:r w:rsidRPr="00053CD1">
        <w:rPr>
          <w:rFonts w:ascii="Times New Roman" w:hAnsi="Times New Roman" w:cs="Times New Roman"/>
          <w:b/>
          <w:sz w:val="28"/>
        </w:rPr>
        <w:t xml:space="preserve">, Н. И. </w:t>
      </w:r>
      <w:r w:rsidRPr="00053CD1">
        <w:rPr>
          <w:rFonts w:ascii="Times New Roman" w:hAnsi="Times New Roman" w:cs="Times New Roman"/>
          <w:sz w:val="28"/>
        </w:rPr>
        <w:t>Экологическое испытание гибридов картофеля в Прибайкалье / Н.</w:t>
      </w:r>
      <w:r>
        <w:rPr>
          <w:rFonts w:ascii="Times New Roman" w:hAnsi="Times New Roman" w:cs="Times New Roman"/>
          <w:sz w:val="28"/>
        </w:rPr>
        <w:t xml:space="preserve"> </w:t>
      </w:r>
      <w:r w:rsidRPr="00053CD1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53CD1">
        <w:rPr>
          <w:rFonts w:ascii="Times New Roman" w:hAnsi="Times New Roman" w:cs="Times New Roman"/>
          <w:sz w:val="28"/>
        </w:rPr>
        <w:t>Большешапова</w:t>
      </w:r>
      <w:proofErr w:type="spellEnd"/>
      <w:r w:rsidRPr="00053CD1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053CD1">
        <w:rPr>
          <w:rFonts w:ascii="Times New Roman" w:hAnsi="Times New Roman" w:cs="Times New Roman"/>
          <w:sz w:val="28"/>
        </w:rPr>
        <w:t xml:space="preserve">П. </w:t>
      </w:r>
      <w:proofErr w:type="spellStart"/>
      <w:r w:rsidRPr="00053CD1">
        <w:rPr>
          <w:rFonts w:ascii="Times New Roman" w:hAnsi="Times New Roman" w:cs="Times New Roman"/>
          <w:sz w:val="28"/>
        </w:rPr>
        <w:t>Бурлов</w:t>
      </w:r>
      <w:proofErr w:type="spellEnd"/>
      <w:r w:rsidRPr="00053CD1">
        <w:rPr>
          <w:rFonts w:ascii="Times New Roman" w:hAnsi="Times New Roman" w:cs="Times New Roman"/>
          <w:sz w:val="28"/>
        </w:rPr>
        <w:t xml:space="preserve">, И. Ли // </w:t>
      </w:r>
      <w:proofErr w:type="spellStart"/>
      <w:r w:rsidRPr="00053CD1">
        <w:rPr>
          <w:rFonts w:ascii="Times New Roman" w:hAnsi="Times New Roman" w:cs="Times New Roman"/>
          <w:sz w:val="28"/>
        </w:rPr>
        <w:t>Вестн</w:t>
      </w:r>
      <w:proofErr w:type="spellEnd"/>
      <w:r w:rsidR="005A2671">
        <w:rPr>
          <w:rFonts w:ascii="Times New Roman" w:hAnsi="Times New Roman" w:cs="Times New Roman"/>
          <w:sz w:val="28"/>
        </w:rPr>
        <w:t>.</w:t>
      </w:r>
      <w:r w:rsidRPr="00053CD1">
        <w:rPr>
          <w:rFonts w:ascii="Times New Roman" w:hAnsi="Times New Roman" w:cs="Times New Roman"/>
          <w:sz w:val="28"/>
        </w:rPr>
        <w:t xml:space="preserve"> ИРГСХА. – 2017. – № 81-1.</w:t>
      </w:r>
      <w:r>
        <w:rPr>
          <w:rFonts w:ascii="Times New Roman" w:hAnsi="Times New Roman" w:cs="Times New Roman"/>
          <w:sz w:val="28"/>
        </w:rPr>
        <w:t xml:space="preserve"> </w:t>
      </w:r>
      <w:r w:rsidRPr="00053CD1">
        <w:rPr>
          <w:rFonts w:ascii="Times New Roman" w:hAnsi="Times New Roman" w:cs="Times New Roman"/>
          <w:sz w:val="28"/>
        </w:rPr>
        <w:t>– С.</w:t>
      </w:r>
      <w:r>
        <w:rPr>
          <w:rFonts w:ascii="Times New Roman" w:hAnsi="Times New Roman" w:cs="Times New Roman"/>
          <w:sz w:val="28"/>
        </w:rPr>
        <w:t xml:space="preserve"> </w:t>
      </w:r>
      <w:r w:rsidRPr="00053CD1">
        <w:rPr>
          <w:rFonts w:ascii="Times New Roman" w:hAnsi="Times New Roman" w:cs="Times New Roman"/>
          <w:sz w:val="28"/>
        </w:rPr>
        <w:t>20-27</w:t>
      </w:r>
      <w:r>
        <w:rPr>
          <w:rFonts w:ascii="Times New Roman" w:hAnsi="Times New Roman" w:cs="Times New Roman"/>
          <w:sz w:val="28"/>
        </w:rPr>
        <w:t>.</w:t>
      </w:r>
    </w:p>
    <w:p w:rsidR="007467AD" w:rsidRDefault="007467AD" w:rsidP="007467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11DA0">
        <w:rPr>
          <w:rFonts w:ascii="Times New Roman" w:hAnsi="Times New Roman" w:cs="Times New Roman"/>
          <w:sz w:val="24"/>
        </w:rPr>
        <w:t xml:space="preserve">В статье приводятся исследования по определению урожайности, количественных и качественных свойств гибридов картофеля с высокой адаптивностью к факторам среды, расчет взаимосвязи между важнейшими селекционными и хозяйственными признаками. Установлена положительная корреляционная связь между содержанием крахмала и количеством клубня, отрицательная - между товарностью и количеством клубней, количеством товарных клубней и товарностью в условиях Прибайкалья. </w:t>
      </w:r>
      <w:proofErr w:type="gramStart"/>
      <w:r w:rsidRPr="00611DA0">
        <w:rPr>
          <w:rFonts w:ascii="Times New Roman" w:hAnsi="Times New Roman" w:cs="Times New Roman"/>
          <w:sz w:val="24"/>
        </w:rPr>
        <w:t xml:space="preserve">По комплексу количественных и качественных признаков выделены 15 гибридов Иркутского ГАУ для дальнейшей работы по селекции и семеноводству картофеля. </w:t>
      </w:r>
      <w:proofErr w:type="gramEnd"/>
    </w:p>
    <w:p w:rsidR="00022861" w:rsidRPr="00022861" w:rsidRDefault="00022861" w:rsidP="0002286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749BA" w:rsidRDefault="00E749BA" w:rsidP="00E749BA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BD306D">
        <w:rPr>
          <w:rFonts w:ascii="Times New Roman" w:hAnsi="Times New Roman" w:cs="Times New Roman"/>
          <w:b/>
          <w:sz w:val="28"/>
        </w:rPr>
        <w:t>Гериева</w:t>
      </w:r>
      <w:proofErr w:type="spellEnd"/>
      <w:r w:rsidRPr="00BD306D">
        <w:rPr>
          <w:rFonts w:ascii="Times New Roman" w:hAnsi="Times New Roman" w:cs="Times New Roman"/>
          <w:b/>
          <w:sz w:val="28"/>
        </w:rPr>
        <w:t>, Ф. Т.</w:t>
      </w:r>
      <w:r w:rsidRPr="00BD306D">
        <w:rPr>
          <w:rFonts w:ascii="Times New Roman" w:hAnsi="Times New Roman" w:cs="Times New Roman"/>
          <w:sz w:val="28"/>
        </w:rPr>
        <w:t xml:space="preserve"> Оценка селекционных комбинаций картофеля / Ф.</w:t>
      </w:r>
      <w:r>
        <w:rPr>
          <w:rFonts w:ascii="Times New Roman" w:hAnsi="Times New Roman" w:cs="Times New Roman"/>
          <w:sz w:val="28"/>
        </w:rPr>
        <w:t xml:space="preserve"> </w:t>
      </w:r>
      <w:r w:rsidRPr="00BD306D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306D">
        <w:rPr>
          <w:rFonts w:ascii="Times New Roman" w:hAnsi="Times New Roman" w:cs="Times New Roman"/>
          <w:sz w:val="28"/>
        </w:rPr>
        <w:t>Гериева</w:t>
      </w:r>
      <w:proofErr w:type="spellEnd"/>
      <w:r w:rsidRPr="00BD306D">
        <w:rPr>
          <w:rFonts w:ascii="Times New Roman" w:hAnsi="Times New Roman" w:cs="Times New Roman"/>
          <w:sz w:val="28"/>
        </w:rPr>
        <w:t>, З.</w:t>
      </w:r>
      <w:r>
        <w:rPr>
          <w:rFonts w:ascii="Times New Roman" w:hAnsi="Times New Roman" w:cs="Times New Roman"/>
          <w:sz w:val="28"/>
        </w:rPr>
        <w:t xml:space="preserve"> </w:t>
      </w:r>
      <w:r w:rsidRPr="00BD306D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BD306D">
        <w:rPr>
          <w:rFonts w:ascii="Times New Roman" w:hAnsi="Times New Roman" w:cs="Times New Roman"/>
          <w:sz w:val="28"/>
        </w:rPr>
        <w:t>Болиева</w:t>
      </w:r>
      <w:proofErr w:type="spellEnd"/>
      <w:r w:rsidRPr="00BD306D">
        <w:rPr>
          <w:rFonts w:ascii="Times New Roman" w:hAnsi="Times New Roman" w:cs="Times New Roman"/>
          <w:sz w:val="28"/>
        </w:rPr>
        <w:t xml:space="preserve"> // Горное сел</w:t>
      </w:r>
      <w:proofErr w:type="gramStart"/>
      <w:r w:rsidR="005A2671">
        <w:rPr>
          <w:rFonts w:ascii="Times New Roman" w:hAnsi="Times New Roman" w:cs="Times New Roman"/>
          <w:sz w:val="28"/>
        </w:rPr>
        <w:t>.</w:t>
      </w:r>
      <w:proofErr w:type="gramEnd"/>
      <w:r w:rsidRPr="00BD306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BD306D">
        <w:rPr>
          <w:rFonts w:ascii="Times New Roman" w:hAnsi="Times New Roman" w:cs="Times New Roman"/>
          <w:sz w:val="28"/>
        </w:rPr>
        <w:t>х</w:t>
      </w:r>
      <w:proofErr w:type="gramEnd"/>
      <w:r w:rsidRPr="00BD306D">
        <w:rPr>
          <w:rFonts w:ascii="Times New Roman" w:hAnsi="Times New Roman" w:cs="Times New Roman"/>
          <w:sz w:val="28"/>
        </w:rPr>
        <w:t>оз</w:t>
      </w:r>
      <w:r w:rsidR="005A2671">
        <w:rPr>
          <w:rFonts w:ascii="Times New Roman" w:hAnsi="Times New Roman" w:cs="Times New Roman"/>
          <w:sz w:val="28"/>
        </w:rPr>
        <w:t>-</w:t>
      </w:r>
      <w:r w:rsidRPr="00BD306D">
        <w:rPr>
          <w:rFonts w:ascii="Times New Roman" w:hAnsi="Times New Roman" w:cs="Times New Roman"/>
          <w:sz w:val="28"/>
        </w:rPr>
        <w:t>тво</w:t>
      </w:r>
      <w:proofErr w:type="spellEnd"/>
      <w:r w:rsidRPr="00BD306D">
        <w:rPr>
          <w:rFonts w:ascii="Times New Roman" w:hAnsi="Times New Roman" w:cs="Times New Roman"/>
          <w:sz w:val="28"/>
        </w:rPr>
        <w:t>. – 2017. – № 3. – С. 77-83.</w:t>
      </w:r>
    </w:p>
    <w:p w:rsidR="00E749BA" w:rsidRPr="00ED0950" w:rsidRDefault="00E749BA" w:rsidP="00E749BA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206287" w:rsidRDefault="00206287" w:rsidP="002062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500">
        <w:rPr>
          <w:rFonts w:ascii="Times New Roman" w:hAnsi="Times New Roman" w:cs="Times New Roman"/>
          <w:b/>
          <w:sz w:val="28"/>
          <w:szCs w:val="28"/>
        </w:rPr>
        <w:t>Зависимость урожайности и качества картофеля (</w:t>
      </w:r>
      <w:proofErr w:type="spellStart"/>
      <w:r w:rsidRPr="002A2500">
        <w:rPr>
          <w:rFonts w:ascii="Times New Roman" w:hAnsi="Times New Roman" w:cs="Times New Roman"/>
          <w:b/>
          <w:sz w:val="28"/>
          <w:szCs w:val="28"/>
        </w:rPr>
        <w:t>Solanum</w:t>
      </w:r>
      <w:proofErr w:type="spellEnd"/>
      <w:r w:rsidRPr="002A25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2500">
        <w:rPr>
          <w:rFonts w:ascii="Times New Roman" w:hAnsi="Times New Roman" w:cs="Times New Roman"/>
          <w:b/>
          <w:sz w:val="28"/>
          <w:szCs w:val="28"/>
        </w:rPr>
        <w:t>tuberosum</w:t>
      </w:r>
      <w:proofErr w:type="spellEnd"/>
      <w:r w:rsidRPr="002A2500">
        <w:rPr>
          <w:rFonts w:ascii="Times New Roman" w:hAnsi="Times New Roman" w:cs="Times New Roman"/>
          <w:b/>
          <w:sz w:val="28"/>
          <w:szCs w:val="28"/>
        </w:rPr>
        <w:t xml:space="preserve"> l.) от метеорологических условий в течение вегетационного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>/</w:t>
      </w:r>
      <w:r w:rsidRPr="002A2500"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CE">
        <w:rPr>
          <w:rFonts w:ascii="Times New Roman" w:hAnsi="Times New Roman" w:cs="Times New Roman"/>
          <w:sz w:val="28"/>
          <w:szCs w:val="28"/>
        </w:rPr>
        <w:t>Черкашина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50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2A2500">
        <w:rPr>
          <w:rFonts w:ascii="Times New Roman" w:hAnsi="Times New Roman" w:cs="Times New Roman"/>
          <w:sz w:val="28"/>
          <w:szCs w:val="28"/>
        </w:rPr>
        <w:t>]</w:t>
      </w:r>
      <w:r w:rsidRPr="00EA70CE">
        <w:rPr>
          <w:rFonts w:ascii="Times New Roman" w:hAnsi="Times New Roman" w:cs="Times New Roman"/>
          <w:sz w:val="28"/>
          <w:szCs w:val="28"/>
        </w:rPr>
        <w:t xml:space="preserve"> // Проблемы агрохимии и экологии. – 2017. –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70CE">
        <w:rPr>
          <w:rFonts w:ascii="Times New Roman" w:hAnsi="Times New Roman" w:cs="Times New Roman"/>
          <w:sz w:val="28"/>
          <w:szCs w:val="28"/>
        </w:rPr>
        <w:t>. – С. 35-39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287" w:rsidRPr="00206287" w:rsidRDefault="00206287" w:rsidP="002062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A6CA8" w:rsidRPr="00FB7166" w:rsidRDefault="00FB7166" w:rsidP="00FB71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B7166">
        <w:rPr>
          <w:rFonts w:ascii="Times New Roman" w:hAnsi="Times New Roman" w:cs="Times New Roman"/>
          <w:b/>
          <w:sz w:val="28"/>
        </w:rPr>
        <w:lastRenderedPageBreak/>
        <w:t>Комиссаров, А. В.</w:t>
      </w:r>
      <w:r w:rsidRPr="00FB7166">
        <w:rPr>
          <w:rFonts w:ascii="Times New Roman" w:hAnsi="Times New Roman" w:cs="Times New Roman"/>
          <w:sz w:val="28"/>
        </w:rPr>
        <w:t xml:space="preserve"> </w:t>
      </w:r>
      <w:r w:rsidR="001A6CA8" w:rsidRPr="00FB7166">
        <w:rPr>
          <w:rFonts w:ascii="Times New Roman" w:hAnsi="Times New Roman" w:cs="Times New Roman"/>
          <w:sz w:val="28"/>
        </w:rPr>
        <w:t xml:space="preserve">Влияние органических удобрений и орошения на формирование урожая картофеля сорта «Невский» в южной лесостепи республики Башкортостан / </w:t>
      </w:r>
      <w:r w:rsidRPr="00FB716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B716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1A6CA8" w:rsidRPr="00FB7166">
        <w:rPr>
          <w:rFonts w:ascii="Times New Roman" w:hAnsi="Times New Roman" w:cs="Times New Roman"/>
          <w:sz w:val="28"/>
        </w:rPr>
        <w:t xml:space="preserve">Комиссаров, </w:t>
      </w:r>
      <w:r w:rsidRPr="00FB7166">
        <w:rPr>
          <w:rFonts w:ascii="Times New Roman" w:hAnsi="Times New Roman" w:cs="Times New Roman"/>
          <w:sz w:val="28"/>
        </w:rPr>
        <w:t>Э.</w:t>
      </w:r>
      <w:r>
        <w:rPr>
          <w:rFonts w:ascii="Times New Roman" w:hAnsi="Times New Roman" w:cs="Times New Roman"/>
          <w:sz w:val="28"/>
        </w:rPr>
        <w:t xml:space="preserve"> </w:t>
      </w:r>
      <w:r w:rsidRPr="00FB7166">
        <w:rPr>
          <w:rFonts w:ascii="Times New Roman" w:hAnsi="Times New Roman" w:cs="Times New Roman"/>
          <w:sz w:val="28"/>
        </w:rPr>
        <w:t xml:space="preserve">И. </w:t>
      </w:r>
      <w:proofErr w:type="spellStart"/>
      <w:r w:rsidR="001A6CA8" w:rsidRPr="00FB7166">
        <w:rPr>
          <w:rFonts w:ascii="Times New Roman" w:hAnsi="Times New Roman" w:cs="Times New Roman"/>
          <w:sz w:val="28"/>
        </w:rPr>
        <w:t>Шафеева</w:t>
      </w:r>
      <w:proofErr w:type="spellEnd"/>
      <w:r w:rsidR="001A6CA8" w:rsidRPr="00FB7166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1A6CA8" w:rsidRPr="00FB7166">
        <w:rPr>
          <w:rFonts w:ascii="Times New Roman" w:hAnsi="Times New Roman" w:cs="Times New Roman"/>
          <w:sz w:val="28"/>
        </w:rPr>
        <w:t>Вестн</w:t>
      </w:r>
      <w:proofErr w:type="spellEnd"/>
      <w:r w:rsidR="001A6CA8" w:rsidRPr="00FB7166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="001A6CA8" w:rsidRPr="00FB7166">
        <w:rPr>
          <w:rFonts w:ascii="Times New Roman" w:hAnsi="Times New Roman" w:cs="Times New Roman"/>
          <w:sz w:val="28"/>
        </w:rPr>
        <w:t>аграр</w:t>
      </w:r>
      <w:proofErr w:type="spellEnd"/>
      <w:r w:rsidR="001A6CA8" w:rsidRPr="00FB7166">
        <w:rPr>
          <w:rFonts w:ascii="Times New Roman" w:hAnsi="Times New Roman" w:cs="Times New Roman"/>
          <w:sz w:val="28"/>
        </w:rPr>
        <w:t>. ун-та – 2017. – № 3. – С. 17-23.</w:t>
      </w:r>
    </w:p>
    <w:p w:rsidR="001A6CA8" w:rsidRDefault="001A6CA8" w:rsidP="00FB71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B7166">
        <w:rPr>
          <w:rFonts w:ascii="Times New Roman" w:hAnsi="Times New Roman" w:cs="Times New Roman"/>
          <w:sz w:val="24"/>
        </w:rPr>
        <w:t xml:space="preserve">В работе показаны результаты исследований, выявляющих влияние различных доз и видов органических удобрений в условиях орошения и богарного земледелия на состояние и динамику роста клубней картофеля, проводимых в южной лесостепи Республики Башкортостан. Представлены результаты наблюдений по фазам развития растений картофеля, количество, масса клубней, формирование урожая. </w:t>
      </w:r>
    </w:p>
    <w:p w:rsidR="00FB7166" w:rsidRPr="00FB7166" w:rsidRDefault="00FB7166" w:rsidP="00FB71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834DC" w:rsidRDefault="006834DC" w:rsidP="006834DC">
      <w:pPr>
        <w:spacing w:after="0"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834DC">
        <w:rPr>
          <w:rFonts w:eastAsiaTheme="minorHAnsi"/>
          <w:b/>
          <w:color w:val="auto"/>
          <w:sz w:val="28"/>
          <w:szCs w:val="28"/>
          <w:lang w:eastAsia="en-US"/>
        </w:rPr>
        <w:t>Кузнецов, А. А</w:t>
      </w:r>
      <w:r w:rsidRPr="006834DC">
        <w:rPr>
          <w:rFonts w:eastAsiaTheme="minorHAnsi"/>
          <w:color w:val="auto"/>
          <w:sz w:val="28"/>
          <w:szCs w:val="28"/>
          <w:lang w:eastAsia="en-US"/>
        </w:rPr>
        <w:t xml:space="preserve">. </w:t>
      </w:r>
      <w:proofErr w:type="spellStart"/>
      <w:r w:rsidRPr="006834DC">
        <w:rPr>
          <w:rFonts w:eastAsiaTheme="minorHAnsi"/>
          <w:color w:val="auto"/>
          <w:sz w:val="28"/>
          <w:szCs w:val="28"/>
          <w:lang w:eastAsia="en-US"/>
        </w:rPr>
        <w:t>Устюженский</w:t>
      </w:r>
      <w:proofErr w:type="spellEnd"/>
      <w:r w:rsidRPr="006834DC">
        <w:rPr>
          <w:rFonts w:eastAsiaTheme="minorHAnsi"/>
          <w:color w:val="auto"/>
          <w:sz w:val="28"/>
          <w:szCs w:val="28"/>
          <w:lang w:eastAsia="en-US"/>
        </w:rPr>
        <w:t xml:space="preserve"> картофель / А. А. Кузнецов // Овощи России. – 2017. – № 4. – С. 96-98.</w:t>
      </w:r>
    </w:p>
    <w:p w:rsidR="006834DC" w:rsidRPr="00ED0950" w:rsidRDefault="006834DC" w:rsidP="006834DC">
      <w:pPr>
        <w:spacing w:after="0" w:line="240" w:lineRule="auto"/>
        <w:ind w:firstLine="709"/>
        <w:jc w:val="both"/>
        <w:rPr>
          <w:rFonts w:eastAsiaTheme="minorHAnsi"/>
          <w:color w:val="auto"/>
          <w:szCs w:val="28"/>
          <w:lang w:eastAsia="en-US"/>
        </w:rPr>
      </w:pPr>
    </w:p>
    <w:p w:rsidR="00FB7166" w:rsidRPr="006F759E" w:rsidRDefault="00FB7166" w:rsidP="006834DC">
      <w:pPr>
        <w:spacing w:after="0" w:line="240" w:lineRule="auto"/>
        <w:ind w:firstLine="709"/>
        <w:jc w:val="both"/>
        <w:rPr>
          <w:sz w:val="28"/>
        </w:rPr>
      </w:pPr>
      <w:proofErr w:type="spellStart"/>
      <w:r w:rsidRPr="006F759E">
        <w:rPr>
          <w:b/>
          <w:sz w:val="28"/>
        </w:rPr>
        <w:t>Куртова</w:t>
      </w:r>
      <w:proofErr w:type="spellEnd"/>
      <w:r w:rsidRPr="006F759E">
        <w:rPr>
          <w:b/>
          <w:sz w:val="28"/>
        </w:rPr>
        <w:t>, А. В.</w:t>
      </w:r>
      <w:r w:rsidRPr="006F759E">
        <w:rPr>
          <w:sz w:val="28"/>
        </w:rPr>
        <w:t xml:space="preserve"> Влияние свалки бытовых отходов на содержание тяжелых металлов в клубнях картофеля / А.</w:t>
      </w:r>
      <w:r>
        <w:rPr>
          <w:sz w:val="28"/>
        </w:rPr>
        <w:t xml:space="preserve"> </w:t>
      </w:r>
      <w:r w:rsidRPr="006F759E">
        <w:rPr>
          <w:sz w:val="28"/>
        </w:rPr>
        <w:t>В.</w:t>
      </w:r>
      <w:r>
        <w:rPr>
          <w:sz w:val="28"/>
        </w:rPr>
        <w:t xml:space="preserve"> </w:t>
      </w:r>
      <w:proofErr w:type="spellStart"/>
      <w:r w:rsidRPr="006F759E">
        <w:rPr>
          <w:sz w:val="28"/>
        </w:rPr>
        <w:t>Куртова</w:t>
      </w:r>
      <w:proofErr w:type="spellEnd"/>
      <w:r w:rsidRPr="006F759E">
        <w:rPr>
          <w:sz w:val="28"/>
        </w:rPr>
        <w:t>, И.</w:t>
      </w:r>
      <w:r>
        <w:rPr>
          <w:sz w:val="28"/>
        </w:rPr>
        <w:t xml:space="preserve"> </w:t>
      </w:r>
      <w:r w:rsidRPr="006F759E">
        <w:rPr>
          <w:sz w:val="28"/>
        </w:rPr>
        <w:t xml:space="preserve">В. </w:t>
      </w:r>
      <w:proofErr w:type="spellStart"/>
      <w:r w:rsidRPr="006F759E">
        <w:rPr>
          <w:sz w:val="28"/>
        </w:rPr>
        <w:t>Грехова</w:t>
      </w:r>
      <w:proofErr w:type="spellEnd"/>
      <w:r w:rsidRPr="006F759E">
        <w:rPr>
          <w:sz w:val="28"/>
        </w:rPr>
        <w:t xml:space="preserve"> // Агропродовольственная политика России. – 2017. – № 6. – С. 20-23.</w:t>
      </w:r>
    </w:p>
    <w:p w:rsidR="00FB7166" w:rsidRPr="00FF5957" w:rsidRDefault="00FB7166" w:rsidP="00FB71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F5957">
        <w:rPr>
          <w:rFonts w:ascii="Times New Roman" w:hAnsi="Times New Roman" w:cs="Times New Roman"/>
          <w:sz w:val="24"/>
        </w:rPr>
        <w:t xml:space="preserve">Влияние свалки бытовых отходов на содержание тяжелых металлов в почве и картофеле изучали в 2014-2016 гг. на 7 сортах: </w:t>
      </w:r>
      <w:proofErr w:type="spellStart"/>
      <w:r w:rsidRPr="00FF5957">
        <w:rPr>
          <w:rFonts w:ascii="Times New Roman" w:hAnsi="Times New Roman" w:cs="Times New Roman"/>
          <w:sz w:val="24"/>
        </w:rPr>
        <w:t>Ирбитский</w:t>
      </w:r>
      <w:proofErr w:type="spellEnd"/>
      <w:r w:rsidRPr="00FF5957">
        <w:rPr>
          <w:rFonts w:ascii="Times New Roman" w:hAnsi="Times New Roman" w:cs="Times New Roman"/>
          <w:sz w:val="24"/>
        </w:rPr>
        <w:t xml:space="preserve">, Каменский, Чудесник (уральская селекция), </w:t>
      </w:r>
      <w:proofErr w:type="spellStart"/>
      <w:r w:rsidRPr="00FF5957">
        <w:rPr>
          <w:rFonts w:ascii="Times New Roman" w:hAnsi="Times New Roman" w:cs="Times New Roman"/>
          <w:sz w:val="24"/>
        </w:rPr>
        <w:t>Накра</w:t>
      </w:r>
      <w:proofErr w:type="spellEnd"/>
      <w:r w:rsidRPr="00FF595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F5957">
        <w:rPr>
          <w:rFonts w:ascii="Times New Roman" w:hAnsi="Times New Roman" w:cs="Times New Roman"/>
          <w:sz w:val="24"/>
        </w:rPr>
        <w:t>Тулеевский</w:t>
      </w:r>
      <w:proofErr w:type="spellEnd"/>
      <w:r w:rsidRPr="00FF5957">
        <w:rPr>
          <w:rFonts w:ascii="Times New Roman" w:hAnsi="Times New Roman" w:cs="Times New Roman"/>
          <w:sz w:val="24"/>
        </w:rPr>
        <w:t xml:space="preserve"> (кемеровская селекция), Лина и Сафо (новосибирская селекция). </w:t>
      </w:r>
      <w:proofErr w:type="gramStart"/>
      <w:r w:rsidRPr="00FF5957">
        <w:rPr>
          <w:rFonts w:ascii="Times New Roman" w:hAnsi="Times New Roman" w:cs="Times New Roman"/>
          <w:sz w:val="24"/>
        </w:rPr>
        <w:t>Почва исследуемого участка имеет благоприятные физико-химические свойства: в слое 0-30 см содержание гумуса 4,6%, кислотность почвы близкая к нейтральной - 6,9, гидролитическая кислотность 1,8 мг-</w:t>
      </w:r>
      <w:proofErr w:type="spellStart"/>
      <w:r w:rsidRPr="00FF5957">
        <w:rPr>
          <w:rFonts w:ascii="Times New Roman" w:hAnsi="Times New Roman" w:cs="Times New Roman"/>
          <w:sz w:val="24"/>
        </w:rPr>
        <w:t>экв</w:t>
      </w:r>
      <w:proofErr w:type="spellEnd"/>
      <w:r w:rsidRPr="00FF5957">
        <w:rPr>
          <w:rFonts w:ascii="Times New Roman" w:hAnsi="Times New Roman" w:cs="Times New Roman"/>
          <w:sz w:val="24"/>
        </w:rPr>
        <w:t>./100 г почвы, емкость поглощения составляет 30,0 мг-</w:t>
      </w:r>
      <w:proofErr w:type="spellStart"/>
      <w:r w:rsidRPr="00FF5957">
        <w:rPr>
          <w:rFonts w:ascii="Times New Roman" w:hAnsi="Times New Roman" w:cs="Times New Roman"/>
          <w:sz w:val="24"/>
        </w:rPr>
        <w:t>экв</w:t>
      </w:r>
      <w:proofErr w:type="spellEnd"/>
      <w:r w:rsidRPr="00FF5957">
        <w:rPr>
          <w:rFonts w:ascii="Times New Roman" w:hAnsi="Times New Roman" w:cs="Times New Roman"/>
          <w:sz w:val="24"/>
        </w:rPr>
        <w:t>. /100 г, степень насыщенности почвы основаниями высокая - 94%. Содержание тяжелых металлов определяли в клубнях картофеля по ГОСТ 13496.4-93, в почве валовые формы по М-МВИ-80-2008, подвижные по РД</w:t>
      </w:r>
      <w:proofErr w:type="gramEnd"/>
      <w:r w:rsidRPr="00FF5957">
        <w:rPr>
          <w:rFonts w:ascii="Times New Roman" w:hAnsi="Times New Roman" w:cs="Times New Roman"/>
          <w:sz w:val="24"/>
        </w:rPr>
        <w:t xml:space="preserve"> 52.18.289-90 в аккредитованной испытательной лаборатории ФГБУ ГСАС «Тюменская». Установлено, что содержание валового и подвижного цинка в почве картофельного участка под влиянием свалки бытовых отходов повысилось в 2016 г. по сравнению с 2014 г. в 1,4 и 8,2 раза и составило 0,9 и 1,4 ПДК соответственно. В среднем за три года превышения ПДК по содержанию рассмотренных тяжелых металлов в клубнях семи сортов картофеля не выявлено. Но в отдельные годы наблюдалось накопление кадмия в клубнях картофеля до 1,9 ПДК, несмотря на низкое содержание кадмия в почве. Суммарное накопление четырех металлов в клубнях картофеля в среднем за три года больше всего у раннеспелого сорта Каменский (1,24 мг/кг), среднее значение - у среднеранних сортов Лина, Сафо, </w:t>
      </w:r>
      <w:proofErr w:type="spellStart"/>
      <w:r w:rsidRPr="00FF5957">
        <w:rPr>
          <w:rFonts w:ascii="Times New Roman" w:hAnsi="Times New Roman" w:cs="Times New Roman"/>
          <w:sz w:val="24"/>
        </w:rPr>
        <w:t>Ирбитский</w:t>
      </w:r>
      <w:proofErr w:type="spellEnd"/>
      <w:r w:rsidRPr="00FF5957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F5957">
        <w:rPr>
          <w:rFonts w:ascii="Times New Roman" w:hAnsi="Times New Roman" w:cs="Times New Roman"/>
          <w:sz w:val="24"/>
        </w:rPr>
        <w:t>Тулеевский</w:t>
      </w:r>
      <w:proofErr w:type="spellEnd"/>
      <w:r w:rsidRPr="00FF5957">
        <w:rPr>
          <w:rFonts w:ascii="Times New Roman" w:hAnsi="Times New Roman" w:cs="Times New Roman"/>
          <w:sz w:val="24"/>
        </w:rPr>
        <w:t xml:space="preserve"> (1,02 мг/кг), меньшее - у среднеспелых сортов </w:t>
      </w:r>
      <w:proofErr w:type="spellStart"/>
      <w:r w:rsidRPr="00FF5957">
        <w:rPr>
          <w:rFonts w:ascii="Times New Roman" w:hAnsi="Times New Roman" w:cs="Times New Roman"/>
          <w:sz w:val="24"/>
        </w:rPr>
        <w:t>Накра</w:t>
      </w:r>
      <w:proofErr w:type="spellEnd"/>
      <w:r w:rsidRPr="00FF5957">
        <w:rPr>
          <w:rFonts w:ascii="Times New Roman" w:hAnsi="Times New Roman" w:cs="Times New Roman"/>
          <w:sz w:val="24"/>
        </w:rPr>
        <w:t xml:space="preserve"> и Чудесник (0,77 мг/кг). </w:t>
      </w:r>
    </w:p>
    <w:p w:rsidR="00FB7166" w:rsidRDefault="00FB7166" w:rsidP="00FB716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D7CFA" w:rsidRDefault="002D7CFA" w:rsidP="002D7CFA">
      <w:pPr>
        <w:spacing w:after="0"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D7CFA">
        <w:rPr>
          <w:rFonts w:eastAsiaTheme="minorHAnsi"/>
          <w:b/>
          <w:color w:val="auto"/>
          <w:sz w:val="28"/>
          <w:szCs w:val="28"/>
          <w:lang w:eastAsia="en-US"/>
        </w:rPr>
        <w:t>Логинов, Ю. П.</w:t>
      </w:r>
      <w:r w:rsidRPr="002D7CFA">
        <w:rPr>
          <w:rFonts w:eastAsiaTheme="minorHAnsi"/>
          <w:color w:val="auto"/>
          <w:sz w:val="28"/>
          <w:szCs w:val="28"/>
          <w:lang w:eastAsia="en-US"/>
        </w:rPr>
        <w:t xml:space="preserve"> Пластичность и стабильность сортов картофеля в лесостепи Тюменской области / Ю. П. Логинов, А. А. Казак // Известия Оренбургского гос. </w:t>
      </w:r>
      <w:proofErr w:type="spellStart"/>
      <w:r w:rsidRPr="002D7CFA">
        <w:rPr>
          <w:rFonts w:eastAsiaTheme="minorHAnsi"/>
          <w:color w:val="auto"/>
          <w:sz w:val="28"/>
          <w:szCs w:val="28"/>
          <w:lang w:eastAsia="en-US"/>
        </w:rPr>
        <w:t>аграр</w:t>
      </w:r>
      <w:proofErr w:type="spellEnd"/>
      <w:r w:rsidRPr="002D7CFA">
        <w:rPr>
          <w:rFonts w:eastAsiaTheme="minorHAnsi"/>
          <w:color w:val="auto"/>
          <w:sz w:val="28"/>
          <w:szCs w:val="28"/>
          <w:lang w:eastAsia="en-US"/>
        </w:rPr>
        <w:t>. ун-та. – 2017. – № 5. – С. 73-77.</w:t>
      </w:r>
    </w:p>
    <w:p w:rsidR="001276E9" w:rsidRPr="00ED0950" w:rsidRDefault="001276E9" w:rsidP="002D7CFA">
      <w:pPr>
        <w:spacing w:after="0" w:line="240" w:lineRule="auto"/>
        <w:ind w:firstLine="709"/>
        <w:jc w:val="both"/>
        <w:rPr>
          <w:rFonts w:eastAsiaTheme="minorHAnsi"/>
          <w:color w:val="auto"/>
          <w:szCs w:val="28"/>
          <w:lang w:eastAsia="en-US"/>
        </w:rPr>
      </w:pPr>
    </w:p>
    <w:p w:rsidR="00FB7166" w:rsidRPr="00277E39" w:rsidRDefault="00FB7166" w:rsidP="00FB71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77E39">
        <w:rPr>
          <w:rFonts w:ascii="Times New Roman" w:hAnsi="Times New Roman" w:cs="Times New Roman"/>
          <w:b/>
          <w:sz w:val="28"/>
        </w:rPr>
        <w:t>Логинов, Ю. П.</w:t>
      </w:r>
      <w:r w:rsidRPr="00277E39">
        <w:rPr>
          <w:rFonts w:ascii="Times New Roman" w:hAnsi="Times New Roman" w:cs="Times New Roman"/>
          <w:sz w:val="28"/>
        </w:rPr>
        <w:t xml:space="preserve"> Урожайность раннеспелых сортов картофеля при раннем сроке посадки в северной лесостепи Тюменской области / Ю.</w:t>
      </w:r>
      <w:r>
        <w:rPr>
          <w:rFonts w:ascii="Times New Roman" w:hAnsi="Times New Roman" w:cs="Times New Roman"/>
          <w:sz w:val="28"/>
        </w:rPr>
        <w:t xml:space="preserve"> </w:t>
      </w:r>
      <w:r w:rsidRPr="00277E39">
        <w:rPr>
          <w:rFonts w:ascii="Times New Roman" w:hAnsi="Times New Roman" w:cs="Times New Roman"/>
          <w:sz w:val="28"/>
        </w:rPr>
        <w:t>П. Логинов, А.</w:t>
      </w:r>
      <w:r>
        <w:rPr>
          <w:rFonts w:ascii="Times New Roman" w:hAnsi="Times New Roman" w:cs="Times New Roman"/>
          <w:sz w:val="28"/>
        </w:rPr>
        <w:t xml:space="preserve"> </w:t>
      </w:r>
      <w:r w:rsidRPr="00277E3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77E39">
        <w:rPr>
          <w:rFonts w:ascii="Times New Roman" w:hAnsi="Times New Roman" w:cs="Times New Roman"/>
          <w:sz w:val="28"/>
        </w:rPr>
        <w:t>Казак, З.</w:t>
      </w:r>
      <w:r>
        <w:rPr>
          <w:rFonts w:ascii="Times New Roman" w:hAnsi="Times New Roman" w:cs="Times New Roman"/>
          <w:sz w:val="28"/>
        </w:rPr>
        <w:t xml:space="preserve"> </w:t>
      </w:r>
      <w:r w:rsidRPr="00277E39">
        <w:rPr>
          <w:rFonts w:ascii="Times New Roman" w:hAnsi="Times New Roman" w:cs="Times New Roman"/>
          <w:sz w:val="28"/>
        </w:rPr>
        <w:t>А. Хайруллина // Агропродовольственная политика России. – 2017. – № 4. – С. 35-39.</w:t>
      </w:r>
    </w:p>
    <w:p w:rsidR="00FB7166" w:rsidRDefault="00FB7166" w:rsidP="00FB71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77E39">
        <w:rPr>
          <w:rFonts w:ascii="Times New Roman" w:hAnsi="Times New Roman" w:cs="Times New Roman"/>
          <w:sz w:val="24"/>
        </w:rPr>
        <w:t xml:space="preserve">В Тюменской области, как и в других северных регионах страны, для обеспечения населения витаминной продукцией в июле месяце, наряду с зелеными культурами, необходимо выращивать ранний картофель. До последнего времени этот период «закрывается» за счет привозного картофеля нового урожая из Турции и других южных </w:t>
      </w:r>
      <w:r w:rsidRPr="00277E39">
        <w:rPr>
          <w:rFonts w:ascii="Times New Roman" w:hAnsi="Times New Roman" w:cs="Times New Roman"/>
          <w:sz w:val="24"/>
        </w:rPr>
        <w:lastRenderedPageBreak/>
        <w:t xml:space="preserve">стран. Наши исследования направлены на подбор раннеспелых сортов и возможность посадки их проросшими клубнями в ранний срок для получения урожая в июле месяце и далее. Изучалось семь сортов картофеля: Жуковский ранний, Весна, </w:t>
      </w:r>
      <w:proofErr w:type="spellStart"/>
      <w:r w:rsidRPr="00277E39">
        <w:rPr>
          <w:rFonts w:ascii="Times New Roman" w:hAnsi="Times New Roman" w:cs="Times New Roman"/>
          <w:sz w:val="24"/>
        </w:rPr>
        <w:t>Чароит</w:t>
      </w:r>
      <w:proofErr w:type="spellEnd"/>
      <w:r w:rsidRPr="00277E39">
        <w:rPr>
          <w:rFonts w:ascii="Times New Roman" w:hAnsi="Times New Roman" w:cs="Times New Roman"/>
          <w:sz w:val="24"/>
        </w:rPr>
        <w:t xml:space="preserve">, Юна, Красноярский ранний, Каменский, </w:t>
      </w:r>
      <w:proofErr w:type="spellStart"/>
      <w:r w:rsidRPr="00277E39">
        <w:rPr>
          <w:rFonts w:ascii="Times New Roman" w:hAnsi="Times New Roman" w:cs="Times New Roman"/>
          <w:sz w:val="24"/>
        </w:rPr>
        <w:t>Якутянка</w:t>
      </w:r>
      <w:proofErr w:type="spellEnd"/>
      <w:r w:rsidRPr="00277E39">
        <w:rPr>
          <w:rFonts w:ascii="Times New Roman" w:hAnsi="Times New Roman" w:cs="Times New Roman"/>
          <w:sz w:val="24"/>
        </w:rPr>
        <w:t xml:space="preserve">, которые различались по интенсивности накопления раннего урожая. Установлено, что за шесть лет исследований при первой копке (30 июня) выделился сорт Весна. Он превысил стандарт Жуковский ранний на 1,3 т/га, при урожайности последнего 2,7 т/га. Во вторую копку (10 июля) урожайность стандартного сорта составила 5,9 т/га, его превысили Весна на 2.1 т/га, Юна и Каменский на 0,7-0,8 т/га. В третью копку (20 июля) урожайность изменялась от 12,4 т/га у сорта </w:t>
      </w:r>
      <w:proofErr w:type="spellStart"/>
      <w:r w:rsidRPr="00277E39">
        <w:rPr>
          <w:rFonts w:ascii="Times New Roman" w:hAnsi="Times New Roman" w:cs="Times New Roman"/>
          <w:sz w:val="24"/>
        </w:rPr>
        <w:t>Якутянка</w:t>
      </w:r>
      <w:proofErr w:type="spellEnd"/>
      <w:r w:rsidRPr="00277E39">
        <w:rPr>
          <w:rFonts w:ascii="Times New Roman" w:hAnsi="Times New Roman" w:cs="Times New Roman"/>
          <w:sz w:val="24"/>
        </w:rPr>
        <w:t xml:space="preserve"> до 16,1 т/га у сорта Весна. При урожайности стандартного сорта 13,5 т/га, его превысили Весна на 2,6 т/га, Юна - на 1,3 и Каменский на 0,8 т/га. В технологии выращивания картофеля для получения раннего урожая необходимо исключить средства химической защиты, потому что за короткий срок они не успевают разложиться и могут накапливаться в клубнях. В этой связи, желательно подбирать сорта, устойчивые к болезням и вредителям, особенно к колорадскому жуку, который уносит 50 % урожая и более. Таким требованиям полнее отвечают сорта Весна, Юна и Каменский. В дальнейшем необходимо продолжить изучение и отбор раннеспелых сортов отечественной селекции, отвечающие требованиям поставленной задачи.</w:t>
      </w:r>
    </w:p>
    <w:p w:rsidR="00FB7166" w:rsidRPr="00277E39" w:rsidRDefault="00FB7166" w:rsidP="00FB71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2FA7" w:rsidRDefault="00852FA7" w:rsidP="00852FA7">
      <w:pPr>
        <w:spacing w:after="0"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52FA7">
        <w:rPr>
          <w:rFonts w:eastAsiaTheme="minorHAnsi"/>
          <w:b/>
          <w:color w:val="auto"/>
          <w:sz w:val="28"/>
          <w:szCs w:val="28"/>
          <w:lang w:eastAsia="en-US"/>
        </w:rPr>
        <w:t xml:space="preserve">Новый столовый сорт картофеля </w:t>
      </w:r>
      <w:proofErr w:type="spellStart"/>
      <w:r w:rsidRPr="00852FA7">
        <w:rPr>
          <w:rFonts w:eastAsiaTheme="minorHAnsi"/>
          <w:b/>
          <w:color w:val="auto"/>
          <w:sz w:val="28"/>
          <w:szCs w:val="28"/>
          <w:lang w:eastAsia="en-US"/>
        </w:rPr>
        <w:t>Ицил</w:t>
      </w:r>
      <w:proofErr w:type="spellEnd"/>
      <w:r w:rsidRPr="00852FA7">
        <w:rPr>
          <w:rFonts w:eastAsiaTheme="minorHAnsi"/>
          <w:color w:val="auto"/>
          <w:sz w:val="28"/>
          <w:szCs w:val="28"/>
          <w:lang w:eastAsia="en-US"/>
        </w:rPr>
        <w:t xml:space="preserve"> / А. А. </w:t>
      </w:r>
      <w:proofErr w:type="spellStart"/>
      <w:r w:rsidRPr="00852FA7">
        <w:rPr>
          <w:rFonts w:eastAsiaTheme="minorHAnsi"/>
          <w:color w:val="auto"/>
          <w:sz w:val="28"/>
          <w:szCs w:val="28"/>
          <w:lang w:eastAsia="en-US"/>
        </w:rPr>
        <w:t>Мушинский</w:t>
      </w:r>
      <w:proofErr w:type="spellEnd"/>
      <w:r w:rsidRPr="00852FA7">
        <w:rPr>
          <w:rFonts w:eastAsiaTheme="minorHAnsi"/>
          <w:color w:val="auto"/>
          <w:sz w:val="28"/>
          <w:szCs w:val="28"/>
          <w:lang w:eastAsia="en-US"/>
        </w:rPr>
        <w:t xml:space="preserve"> [и др.] // Известия Оренбургского гос. </w:t>
      </w:r>
      <w:proofErr w:type="spellStart"/>
      <w:r w:rsidRPr="00852FA7">
        <w:rPr>
          <w:rFonts w:eastAsiaTheme="minorHAnsi"/>
          <w:color w:val="auto"/>
          <w:sz w:val="28"/>
          <w:szCs w:val="28"/>
          <w:lang w:eastAsia="en-US"/>
        </w:rPr>
        <w:t>аграр</w:t>
      </w:r>
      <w:proofErr w:type="spellEnd"/>
      <w:r w:rsidRPr="00852FA7">
        <w:rPr>
          <w:rFonts w:eastAsiaTheme="minorHAnsi"/>
          <w:color w:val="auto"/>
          <w:sz w:val="28"/>
          <w:szCs w:val="28"/>
          <w:lang w:eastAsia="en-US"/>
        </w:rPr>
        <w:t>. ун-та. – 2017. – № 5. – С. 80-81.</w:t>
      </w:r>
    </w:p>
    <w:p w:rsidR="00852FA7" w:rsidRPr="00ED0950" w:rsidRDefault="00852FA7" w:rsidP="00852FA7">
      <w:pPr>
        <w:spacing w:after="0" w:line="240" w:lineRule="auto"/>
        <w:ind w:firstLine="709"/>
        <w:jc w:val="both"/>
        <w:rPr>
          <w:rFonts w:eastAsiaTheme="minorHAnsi"/>
          <w:color w:val="auto"/>
          <w:szCs w:val="28"/>
          <w:lang w:eastAsia="en-US"/>
        </w:rPr>
      </w:pPr>
    </w:p>
    <w:p w:rsidR="00196AAA" w:rsidRPr="00852FA7" w:rsidRDefault="00196AAA" w:rsidP="00196AAA">
      <w:pPr>
        <w:spacing w:after="0" w:line="240" w:lineRule="auto"/>
        <w:ind w:firstLine="709"/>
        <w:jc w:val="both"/>
        <w:rPr>
          <w:rFonts w:eastAsiaTheme="minorHAnsi"/>
          <w:color w:val="auto"/>
          <w:sz w:val="28"/>
          <w:szCs w:val="22"/>
          <w:lang w:eastAsia="en-US"/>
        </w:rPr>
      </w:pPr>
      <w:r w:rsidRPr="00196AAA">
        <w:rPr>
          <w:rFonts w:eastAsiaTheme="minorHAnsi"/>
          <w:b/>
          <w:color w:val="auto"/>
          <w:sz w:val="28"/>
          <w:szCs w:val="22"/>
          <w:lang w:eastAsia="en-US"/>
        </w:rPr>
        <w:t>Особенности селекции на улучшение потребительских и кулинарных каче</w:t>
      </w:r>
      <w:proofErr w:type="gramStart"/>
      <w:r w:rsidRPr="00196AAA">
        <w:rPr>
          <w:rFonts w:eastAsiaTheme="minorHAnsi"/>
          <w:b/>
          <w:color w:val="auto"/>
          <w:sz w:val="28"/>
          <w:szCs w:val="22"/>
          <w:lang w:eastAsia="en-US"/>
        </w:rPr>
        <w:t>ств ст</w:t>
      </w:r>
      <w:proofErr w:type="gramEnd"/>
      <w:r w:rsidRPr="00196AAA">
        <w:rPr>
          <w:rFonts w:eastAsiaTheme="minorHAnsi"/>
          <w:b/>
          <w:color w:val="auto"/>
          <w:sz w:val="28"/>
          <w:szCs w:val="22"/>
          <w:lang w:eastAsia="en-US"/>
        </w:rPr>
        <w:t>оловых сортов картофеля</w:t>
      </w:r>
      <w:r w:rsidRPr="00196AAA">
        <w:rPr>
          <w:rFonts w:eastAsiaTheme="minorHAnsi"/>
          <w:color w:val="auto"/>
          <w:sz w:val="28"/>
          <w:szCs w:val="22"/>
          <w:lang w:eastAsia="en-US"/>
        </w:rPr>
        <w:t xml:space="preserve"> / Е. А. Симаков [и др.] // </w:t>
      </w:r>
      <w:proofErr w:type="spellStart"/>
      <w:r w:rsidRPr="00196AAA">
        <w:rPr>
          <w:rFonts w:eastAsiaTheme="minorHAnsi"/>
          <w:color w:val="auto"/>
          <w:sz w:val="28"/>
          <w:szCs w:val="22"/>
          <w:lang w:eastAsia="en-US"/>
        </w:rPr>
        <w:t>Вестн</w:t>
      </w:r>
      <w:proofErr w:type="spellEnd"/>
      <w:r w:rsidRPr="00196AAA">
        <w:rPr>
          <w:rFonts w:eastAsiaTheme="minorHAnsi"/>
          <w:color w:val="auto"/>
          <w:sz w:val="28"/>
          <w:szCs w:val="22"/>
          <w:lang w:eastAsia="en-US"/>
        </w:rPr>
        <w:t xml:space="preserve">. Красноярского гос. </w:t>
      </w:r>
      <w:proofErr w:type="spellStart"/>
      <w:r w:rsidRPr="00196AAA">
        <w:rPr>
          <w:rFonts w:eastAsiaTheme="minorHAnsi"/>
          <w:color w:val="auto"/>
          <w:sz w:val="28"/>
          <w:szCs w:val="22"/>
          <w:lang w:eastAsia="en-US"/>
        </w:rPr>
        <w:t>аграр</w:t>
      </w:r>
      <w:proofErr w:type="spellEnd"/>
      <w:r w:rsidRPr="00196AAA">
        <w:rPr>
          <w:rFonts w:eastAsiaTheme="minorHAnsi"/>
          <w:color w:val="auto"/>
          <w:sz w:val="28"/>
          <w:szCs w:val="22"/>
          <w:lang w:eastAsia="en-US"/>
        </w:rPr>
        <w:t xml:space="preserve">. ун-та. – 2017. – № 10. – С. 15-21. </w:t>
      </w:r>
    </w:p>
    <w:p w:rsidR="00196AAA" w:rsidRDefault="00196AAA" w:rsidP="00196AAA">
      <w:pPr>
        <w:spacing w:after="0" w:line="240" w:lineRule="auto"/>
        <w:ind w:firstLine="709"/>
        <w:jc w:val="both"/>
        <w:rPr>
          <w:rFonts w:eastAsiaTheme="minorHAnsi"/>
          <w:color w:val="auto"/>
          <w:szCs w:val="22"/>
          <w:lang w:eastAsia="en-US"/>
        </w:rPr>
      </w:pPr>
      <w:r w:rsidRPr="00196AAA">
        <w:rPr>
          <w:rFonts w:eastAsiaTheme="minorHAnsi"/>
          <w:color w:val="auto"/>
          <w:szCs w:val="22"/>
          <w:lang w:eastAsia="en-US"/>
        </w:rPr>
        <w:t xml:space="preserve">В условиях возрастающих требований к потребительским и кулинарным качествам клубней отечественных сортов картофеля и структуре целевого использования урожая возникла острая необходимость развития актуального направления селекционных </w:t>
      </w:r>
      <w:proofErr w:type="gramStart"/>
      <w:r w:rsidRPr="00196AAA">
        <w:rPr>
          <w:rFonts w:eastAsiaTheme="minorHAnsi"/>
          <w:color w:val="auto"/>
          <w:szCs w:val="22"/>
          <w:lang w:eastAsia="en-US"/>
        </w:rPr>
        <w:t>про-грамм</w:t>
      </w:r>
      <w:proofErr w:type="gramEnd"/>
      <w:r w:rsidRPr="00196AAA">
        <w:rPr>
          <w:rFonts w:eastAsiaTheme="minorHAnsi"/>
          <w:color w:val="auto"/>
          <w:szCs w:val="22"/>
          <w:lang w:eastAsia="en-US"/>
        </w:rPr>
        <w:t xml:space="preserve"> на</w:t>
      </w:r>
      <w:r>
        <w:rPr>
          <w:rFonts w:eastAsiaTheme="minorHAnsi"/>
          <w:color w:val="auto"/>
          <w:szCs w:val="22"/>
          <w:lang w:eastAsia="en-US"/>
        </w:rPr>
        <w:t xml:space="preserve"> ближайшую и длительную перспек</w:t>
      </w:r>
      <w:r w:rsidRPr="00196AAA">
        <w:rPr>
          <w:rFonts w:eastAsiaTheme="minorHAnsi"/>
          <w:color w:val="auto"/>
          <w:szCs w:val="22"/>
          <w:lang w:eastAsia="en-US"/>
        </w:rPr>
        <w:t xml:space="preserve">тиву. Это позволит эффективнее использовать сортовые ресурсы товаропроизводителям и при выборе сортимента и обеспечении технологического регламента выращивания картофеля, а также торговыми сетями для удовлетворения различающихся запросов потребителей продукции. Цель исследований - изучить эффективность подбора родительских форм в селекции вновь создаваемых столовых сортов картофеля для повышения их конкурентоспособности. На основе результатов оценки 25 </w:t>
      </w:r>
      <w:proofErr w:type="spellStart"/>
      <w:r w:rsidRPr="00196AAA">
        <w:rPr>
          <w:rFonts w:eastAsiaTheme="minorHAnsi"/>
          <w:color w:val="auto"/>
          <w:szCs w:val="22"/>
          <w:lang w:eastAsia="en-US"/>
        </w:rPr>
        <w:t>сортообразцов</w:t>
      </w:r>
      <w:proofErr w:type="spellEnd"/>
      <w:r w:rsidRPr="00196AAA">
        <w:rPr>
          <w:rFonts w:eastAsiaTheme="minorHAnsi"/>
          <w:color w:val="auto"/>
          <w:szCs w:val="22"/>
          <w:lang w:eastAsia="en-US"/>
        </w:rPr>
        <w:t xml:space="preserve"> картофеля по показателям потребительских и кулинарных каче</w:t>
      </w:r>
      <w:proofErr w:type="gramStart"/>
      <w:r w:rsidRPr="00196AAA">
        <w:rPr>
          <w:rFonts w:eastAsiaTheme="minorHAnsi"/>
          <w:color w:val="auto"/>
          <w:szCs w:val="22"/>
          <w:lang w:eastAsia="en-US"/>
        </w:rPr>
        <w:t>ств кл</w:t>
      </w:r>
      <w:proofErr w:type="gramEnd"/>
      <w:r w:rsidRPr="00196AAA">
        <w:rPr>
          <w:rFonts w:eastAsiaTheme="minorHAnsi"/>
          <w:color w:val="auto"/>
          <w:szCs w:val="22"/>
          <w:lang w:eastAsia="en-US"/>
        </w:rPr>
        <w:t>убней подобраны родительские формы для гибридизации. В процессе полевых испытаний селекционного материала установлено, что гибриды с комплексом данных каче</w:t>
      </w:r>
      <w:proofErr w:type="gramStart"/>
      <w:r w:rsidRPr="00196AAA">
        <w:rPr>
          <w:rFonts w:eastAsiaTheme="minorHAnsi"/>
          <w:color w:val="auto"/>
          <w:szCs w:val="22"/>
          <w:lang w:eastAsia="en-US"/>
        </w:rPr>
        <w:t>ств кл</w:t>
      </w:r>
      <w:proofErr w:type="gramEnd"/>
      <w:r w:rsidRPr="00196AAA">
        <w:rPr>
          <w:rFonts w:eastAsiaTheme="minorHAnsi"/>
          <w:color w:val="auto"/>
          <w:szCs w:val="22"/>
          <w:lang w:eastAsia="en-US"/>
        </w:rPr>
        <w:t xml:space="preserve">убней идентифицированы в скрещиваниях компонентов как с высокими показателями </w:t>
      </w:r>
      <w:proofErr w:type="spellStart"/>
      <w:r w:rsidRPr="00196AAA">
        <w:rPr>
          <w:rFonts w:eastAsiaTheme="minorHAnsi"/>
          <w:color w:val="auto"/>
          <w:szCs w:val="22"/>
          <w:lang w:eastAsia="en-US"/>
        </w:rPr>
        <w:t>селектируемых</w:t>
      </w:r>
      <w:proofErr w:type="spellEnd"/>
      <w:r w:rsidRPr="00196AAA">
        <w:rPr>
          <w:rFonts w:eastAsiaTheme="minorHAnsi"/>
          <w:color w:val="auto"/>
          <w:szCs w:val="22"/>
          <w:lang w:eastAsia="en-US"/>
        </w:rPr>
        <w:t xml:space="preserve"> признаков, так и со средней степенью их фенотипического проявления.</w:t>
      </w:r>
    </w:p>
    <w:p w:rsidR="00196AAA" w:rsidRPr="00196AAA" w:rsidRDefault="00196AAA" w:rsidP="00196AAA">
      <w:pPr>
        <w:spacing w:after="0" w:line="240" w:lineRule="auto"/>
        <w:ind w:firstLine="709"/>
        <w:jc w:val="both"/>
        <w:rPr>
          <w:rFonts w:eastAsiaTheme="minorHAnsi"/>
          <w:color w:val="auto"/>
          <w:szCs w:val="22"/>
          <w:lang w:eastAsia="en-US"/>
        </w:rPr>
      </w:pPr>
    </w:p>
    <w:p w:rsidR="001276E9" w:rsidRDefault="001276E9" w:rsidP="001276E9">
      <w:pPr>
        <w:spacing w:after="0"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276E9">
        <w:rPr>
          <w:rFonts w:eastAsiaTheme="minorHAnsi"/>
          <w:b/>
          <w:color w:val="auto"/>
          <w:sz w:val="28"/>
          <w:szCs w:val="28"/>
          <w:lang w:eastAsia="en-US"/>
        </w:rPr>
        <w:t xml:space="preserve">Оценка эффективности </w:t>
      </w:r>
      <w:proofErr w:type="spellStart"/>
      <w:r w:rsidRPr="001276E9">
        <w:rPr>
          <w:rFonts w:eastAsiaTheme="minorHAnsi"/>
          <w:b/>
          <w:color w:val="auto"/>
          <w:sz w:val="28"/>
          <w:szCs w:val="28"/>
          <w:lang w:eastAsia="en-US"/>
        </w:rPr>
        <w:t>клубнеобразования</w:t>
      </w:r>
      <w:proofErr w:type="spellEnd"/>
      <w:r w:rsidRPr="001276E9">
        <w:rPr>
          <w:rFonts w:eastAsiaTheme="minorHAnsi"/>
          <w:b/>
          <w:color w:val="auto"/>
          <w:sz w:val="28"/>
          <w:szCs w:val="28"/>
          <w:lang w:eastAsia="en-US"/>
        </w:rPr>
        <w:t xml:space="preserve"> у сортов картофеля в зависимости от скороспелости, тепло- и влагообеспеченности</w:t>
      </w:r>
      <w:r w:rsidRPr="001276E9">
        <w:rPr>
          <w:rFonts w:eastAsiaTheme="minorHAnsi"/>
          <w:color w:val="auto"/>
          <w:sz w:val="28"/>
          <w:szCs w:val="28"/>
          <w:lang w:eastAsia="en-US"/>
        </w:rPr>
        <w:t xml:space="preserve"> / Т. В. Мухортова [и др.] // Известия Нижневолжского </w:t>
      </w:r>
      <w:proofErr w:type="spellStart"/>
      <w:r w:rsidRPr="001276E9">
        <w:rPr>
          <w:rFonts w:eastAsiaTheme="minorHAnsi"/>
          <w:color w:val="auto"/>
          <w:sz w:val="28"/>
          <w:szCs w:val="28"/>
          <w:lang w:eastAsia="en-US"/>
        </w:rPr>
        <w:t>агроун-го</w:t>
      </w:r>
      <w:proofErr w:type="spellEnd"/>
      <w:r w:rsidRPr="001276E9">
        <w:rPr>
          <w:rFonts w:eastAsiaTheme="minorHAnsi"/>
          <w:color w:val="auto"/>
          <w:sz w:val="28"/>
          <w:szCs w:val="28"/>
          <w:lang w:eastAsia="en-US"/>
        </w:rPr>
        <w:t xml:space="preserve"> комплекса: наука и высшее профессиональное образование. – 2017. – № 3. – С. 104-112.</w:t>
      </w:r>
    </w:p>
    <w:p w:rsidR="001276E9" w:rsidRPr="00ED0950" w:rsidRDefault="001276E9" w:rsidP="001276E9">
      <w:pPr>
        <w:spacing w:after="0" w:line="240" w:lineRule="auto"/>
        <w:ind w:firstLine="709"/>
        <w:jc w:val="both"/>
        <w:rPr>
          <w:rFonts w:eastAsiaTheme="minorHAnsi"/>
          <w:color w:val="auto"/>
          <w:szCs w:val="28"/>
          <w:lang w:eastAsia="en-US"/>
        </w:rPr>
      </w:pPr>
    </w:p>
    <w:p w:rsidR="00A1569B" w:rsidRDefault="00A1569B" w:rsidP="00A1569B">
      <w:pPr>
        <w:spacing w:after="0"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spellStart"/>
      <w:r w:rsidRPr="00A1569B">
        <w:rPr>
          <w:rFonts w:eastAsiaTheme="minorHAnsi"/>
          <w:b/>
          <w:color w:val="auto"/>
          <w:sz w:val="28"/>
          <w:szCs w:val="28"/>
          <w:lang w:eastAsia="en-US"/>
        </w:rPr>
        <w:t>Партоев</w:t>
      </w:r>
      <w:proofErr w:type="spellEnd"/>
      <w:r w:rsidRPr="00A1569B">
        <w:rPr>
          <w:rFonts w:eastAsiaTheme="minorHAnsi"/>
          <w:b/>
          <w:color w:val="auto"/>
          <w:sz w:val="28"/>
          <w:szCs w:val="28"/>
          <w:lang w:eastAsia="en-US"/>
        </w:rPr>
        <w:t>, К.</w:t>
      </w:r>
      <w:r w:rsidRPr="00A1569B">
        <w:rPr>
          <w:rFonts w:eastAsiaTheme="minorHAnsi"/>
          <w:color w:val="auto"/>
          <w:sz w:val="28"/>
          <w:szCs w:val="28"/>
          <w:lang w:eastAsia="en-US"/>
        </w:rPr>
        <w:t xml:space="preserve"> Продукционный потенциал сортов картофеля в условиях </w:t>
      </w:r>
      <w:proofErr w:type="spellStart"/>
      <w:r w:rsidRPr="00A1569B">
        <w:rPr>
          <w:rFonts w:eastAsiaTheme="minorHAnsi"/>
          <w:color w:val="auto"/>
          <w:sz w:val="28"/>
          <w:szCs w:val="28"/>
          <w:lang w:eastAsia="en-US"/>
        </w:rPr>
        <w:t>Хуросонского</w:t>
      </w:r>
      <w:proofErr w:type="spellEnd"/>
      <w:r w:rsidRPr="00A1569B">
        <w:rPr>
          <w:rFonts w:eastAsiaTheme="minorHAnsi"/>
          <w:color w:val="auto"/>
          <w:sz w:val="28"/>
          <w:szCs w:val="28"/>
          <w:lang w:eastAsia="en-US"/>
        </w:rPr>
        <w:t xml:space="preserve"> района </w:t>
      </w:r>
      <w:proofErr w:type="spellStart"/>
      <w:r w:rsidRPr="00A1569B">
        <w:rPr>
          <w:rFonts w:eastAsiaTheme="minorHAnsi"/>
          <w:color w:val="auto"/>
          <w:sz w:val="28"/>
          <w:szCs w:val="28"/>
          <w:lang w:eastAsia="en-US"/>
        </w:rPr>
        <w:t>Хатлонской</w:t>
      </w:r>
      <w:proofErr w:type="spellEnd"/>
      <w:r w:rsidRPr="00A1569B">
        <w:rPr>
          <w:rFonts w:eastAsiaTheme="minorHAnsi"/>
          <w:color w:val="auto"/>
          <w:sz w:val="28"/>
          <w:szCs w:val="28"/>
          <w:lang w:eastAsia="en-US"/>
        </w:rPr>
        <w:t xml:space="preserve"> области Таджикистана / К. </w:t>
      </w:r>
      <w:proofErr w:type="spellStart"/>
      <w:r w:rsidRPr="00A1569B">
        <w:rPr>
          <w:rFonts w:eastAsiaTheme="minorHAnsi"/>
          <w:color w:val="auto"/>
          <w:sz w:val="28"/>
          <w:szCs w:val="28"/>
          <w:lang w:eastAsia="en-US"/>
        </w:rPr>
        <w:t>Партоев</w:t>
      </w:r>
      <w:proofErr w:type="spellEnd"/>
      <w:r w:rsidRPr="00A1569B">
        <w:rPr>
          <w:rFonts w:eastAsiaTheme="minorHAnsi"/>
          <w:color w:val="auto"/>
          <w:sz w:val="28"/>
          <w:szCs w:val="28"/>
          <w:lang w:eastAsia="en-US"/>
        </w:rPr>
        <w:t>, К. Алиев, М.</w:t>
      </w:r>
      <w:r w:rsidR="001276E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A1569B">
        <w:rPr>
          <w:rFonts w:eastAsiaTheme="minorHAnsi"/>
          <w:color w:val="auto"/>
          <w:sz w:val="28"/>
          <w:szCs w:val="28"/>
          <w:lang w:eastAsia="en-US"/>
        </w:rPr>
        <w:t xml:space="preserve">Гулов // Известия Оренбургского гос. </w:t>
      </w:r>
      <w:proofErr w:type="spellStart"/>
      <w:r w:rsidRPr="00A1569B">
        <w:rPr>
          <w:rFonts w:eastAsiaTheme="minorHAnsi"/>
          <w:color w:val="auto"/>
          <w:sz w:val="28"/>
          <w:szCs w:val="28"/>
          <w:lang w:eastAsia="en-US"/>
        </w:rPr>
        <w:t>аграр</w:t>
      </w:r>
      <w:proofErr w:type="spellEnd"/>
      <w:r w:rsidRPr="00A1569B">
        <w:rPr>
          <w:rFonts w:eastAsiaTheme="minorHAnsi"/>
          <w:color w:val="auto"/>
          <w:sz w:val="28"/>
          <w:szCs w:val="28"/>
          <w:lang w:eastAsia="en-US"/>
        </w:rPr>
        <w:t>. ун-та. – 2017. – № 5. – С. 78-79.</w:t>
      </w:r>
    </w:p>
    <w:p w:rsidR="00FB7166" w:rsidRPr="00463B36" w:rsidRDefault="00FB7166" w:rsidP="00FB71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63B36">
        <w:rPr>
          <w:rFonts w:ascii="Times New Roman" w:hAnsi="Times New Roman" w:cs="Times New Roman"/>
          <w:b/>
          <w:sz w:val="28"/>
        </w:rPr>
        <w:lastRenderedPageBreak/>
        <w:t>Печенцов</w:t>
      </w:r>
      <w:proofErr w:type="spellEnd"/>
      <w:r w:rsidRPr="00463B36">
        <w:rPr>
          <w:rFonts w:ascii="Times New Roman" w:hAnsi="Times New Roman" w:cs="Times New Roman"/>
          <w:b/>
          <w:sz w:val="28"/>
        </w:rPr>
        <w:t>, И. М.</w:t>
      </w:r>
      <w:r w:rsidRPr="00463B36">
        <w:rPr>
          <w:rFonts w:ascii="Times New Roman" w:hAnsi="Times New Roman" w:cs="Times New Roman"/>
          <w:sz w:val="28"/>
        </w:rPr>
        <w:t xml:space="preserve"> Теоретические аспекты процесса хранения картофеля / И. М. </w:t>
      </w:r>
      <w:proofErr w:type="spellStart"/>
      <w:r w:rsidRPr="00463B36">
        <w:rPr>
          <w:rFonts w:ascii="Times New Roman" w:hAnsi="Times New Roman" w:cs="Times New Roman"/>
          <w:sz w:val="28"/>
        </w:rPr>
        <w:t>Печенцов</w:t>
      </w:r>
      <w:proofErr w:type="spellEnd"/>
      <w:r w:rsidRPr="00463B36">
        <w:rPr>
          <w:rFonts w:ascii="Times New Roman" w:hAnsi="Times New Roman" w:cs="Times New Roman"/>
          <w:sz w:val="28"/>
        </w:rPr>
        <w:t xml:space="preserve">, А. Г. </w:t>
      </w:r>
      <w:proofErr w:type="spellStart"/>
      <w:r w:rsidRPr="00463B36">
        <w:rPr>
          <w:rFonts w:ascii="Times New Roman" w:hAnsi="Times New Roman" w:cs="Times New Roman"/>
          <w:sz w:val="28"/>
        </w:rPr>
        <w:t>Светлаков</w:t>
      </w:r>
      <w:proofErr w:type="spellEnd"/>
      <w:r w:rsidRPr="00463B36">
        <w:rPr>
          <w:rFonts w:ascii="Times New Roman" w:hAnsi="Times New Roman" w:cs="Times New Roman"/>
          <w:sz w:val="28"/>
        </w:rPr>
        <w:t xml:space="preserve"> // Агропродовольственная политика России. – 2017. – № 6. – С. 65-71.</w:t>
      </w:r>
    </w:p>
    <w:p w:rsidR="00FB7166" w:rsidRDefault="00FB7166" w:rsidP="00FB71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63B36">
        <w:rPr>
          <w:rFonts w:ascii="Times New Roman" w:hAnsi="Times New Roman" w:cs="Times New Roman"/>
          <w:sz w:val="24"/>
        </w:rPr>
        <w:t xml:space="preserve">В статье отражено экономическое обоснование необходимой разработки инновационной системы снижения потерь в процессе хранения овощей. Даны основные понятия, принципы и факторы формирования процессов хранения в хранилищах. Представлена динамика потерь в России и Пермском крае по хранению картофеля. Приведён зарубежный опыт процессов хранения плодов и овощей по инновационным технологиям зарубежных стран, таких как Финляндии, Голландии, Венгрии, Швеции, США, Англии, ФРГ, Чехии. Исследователи пришли к выводу, что снижение потерь картофеля и овощей, обеспечение сохранности качества и количества при хранении возможно только с внедрением усовершенствованных передовых инновационных технологий хранения овощных культур. В современном обществе Российской Федерации необходимы хранилища с организованной инфраструктурой в виде автомобильных дорог и железнодорожного транспорта, кроме того постоянное автоматическое регулирование температуры и влажности в любое время суток, наличие оборудования хранилищ сортировочным отделением для погрузочно-разгрузочных работ и другое. Всё это создаст благоприятные условия для снижения естественных и непредсказуемых потерь и как результат достижения поставленной цели. </w:t>
      </w:r>
    </w:p>
    <w:p w:rsidR="00FB7166" w:rsidRDefault="00FB7166" w:rsidP="00FB71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90349" w:rsidRDefault="00C90349" w:rsidP="00C90349">
      <w:pPr>
        <w:spacing w:after="0" w:line="240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C90349">
        <w:rPr>
          <w:rFonts w:eastAsiaTheme="minorHAnsi"/>
          <w:b/>
          <w:color w:val="auto"/>
          <w:sz w:val="28"/>
          <w:szCs w:val="28"/>
          <w:lang w:eastAsia="en-US"/>
        </w:rPr>
        <w:t>Токарева, Н. В.</w:t>
      </w:r>
      <w:r w:rsidRPr="00C90349">
        <w:rPr>
          <w:rFonts w:eastAsiaTheme="minorHAnsi"/>
          <w:color w:val="auto"/>
          <w:sz w:val="28"/>
          <w:szCs w:val="28"/>
          <w:lang w:eastAsia="en-US"/>
        </w:rPr>
        <w:t xml:space="preserve"> Урожайность, качество и рентабельность производства клубней картофеля при применении удобрений и химических средств защиты на дерново-подзолистой среднесуглинистой почве / Н. В. Токарева, В. В. </w:t>
      </w:r>
      <w:proofErr w:type="gramStart"/>
      <w:r w:rsidRPr="00C90349">
        <w:rPr>
          <w:rFonts w:eastAsiaTheme="minorHAnsi"/>
          <w:color w:val="auto"/>
          <w:sz w:val="28"/>
          <w:szCs w:val="28"/>
          <w:lang w:eastAsia="en-US"/>
        </w:rPr>
        <w:t>Суров</w:t>
      </w:r>
      <w:proofErr w:type="gramEnd"/>
      <w:r w:rsidRPr="00C90349">
        <w:rPr>
          <w:rFonts w:eastAsiaTheme="minorHAnsi"/>
          <w:color w:val="auto"/>
          <w:sz w:val="28"/>
          <w:szCs w:val="28"/>
          <w:lang w:eastAsia="en-US"/>
        </w:rPr>
        <w:t xml:space="preserve"> // </w:t>
      </w:r>
      <w:proofErr w:type="spellStart"/>
      <w:r w:rsidRPr="00C90349">
        <w:rPr>
          <w:rFonts w:eastAsiaTheme="minorHAnsi"/>
          <w:color w:val="auto"/>
          <w:sz w:val="28"/>
          <w:szCs w:val="28"/>
          <w:lang w:eastAsia="en-US"/>
        </w:rPr>
        <w:t>Молочнохозяйственный</w:t>
      </w:r>
      <w:proofErr w:type="spellEnd"/>
      <w:r w:rsidRPr="00C9034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spellStart"/>
      <w:r w:rsidRPr="00C90349">
        <w:rPr>
          <w:rFonts w:eastAsiaTheme="minorHAnsi"/>
          <w:color w:val="auto"/>
          <w:sz w:val="28"/>
          <w:szCs w:val="28"/>
          <w:lang w:eastAsia="en-US"/>
        </w:rPr>
        <w:t>вестн</w:t>
      </w:r>
      <w:proofErr w:type="spellEnd"/>
      <w:r w:rsidRPr="00C90349">
        <w:rPr>
          <w:rFonts w:eastAsiaTheme="minorHAnsi"/>
          <w:color w:val="auto"/>
          <w:sz w:val="28"/>
          <w:szCs w:val="28"/>
          <w:lang w:eastAsia="en-US"/>
        </w:rPr>
        <w:t>. – 2017. – № 3. – С. 65-77.</w:t>
      </w:r>
    </w:p>
    <w:p w:rsidR="00C90349" w:rsidRPr="00ED0950" w:rsidRDefault="00C90349" w:rsidP="00C90349">
      <w:pPr>
        <w:spacing w:after="0" w:line="240" w:lineRule="auto"/>
        <w:ind w:firstLine="709"/>
        <w:jc w:val="both"/>
        <w:rPr>
          <w:rFonts w:eastAsiaTheme="minorHAnsi"/>
          <w:color w:val="auto"/>
          <w:szCs w:val="28"/>
          <w:lang w:eastAsia="en-US"/>
        </w:rPr>
      </w:pPr>
    </w:p>
    <w:p w:rsidR="00FB7166" w:rsidRPr="00FB7166" w:rsidRDefault="00FB7166" w:rsidP="00FB71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B7166">
        <w:rPr>
          <w:rFonts w:ascii="Times New Roman" w:hAnsi="Times New Roman" w:cs="Times New Roman"/>
          <w:b/>
          <w:sz w:val="28"/>
        </w:rPr>
        <w:t>Хасанов, Э. Р.</w:t>
      </w:r>
      <w:r w:rsidRPr="00FB7166">
        <w:rPr>
          <w:rFonts w:ascii="Times New Roman" w:hAnsi="Times New Roman" w:cs="Times New Roman"/>
          <w:sz w:val="28"/>
        </w:rPr>
        <w:t xml:space="preserve"> Аналитическая оценка процесса обработки клубней картофеля протравливателем-инкрустатором / Э.</w:t>
      </w:r>
      <w:r>
        <w:rPr>
          <w:rFonts w:ascii="Times New Roman" w:hAnsi="Times New Roman" w:cs="Times New Roman"/>
          <w:sz w:val="28"/>
        </w:rPr>
        <w:t xml:space="preserve"> </w:t>
      </w:r>
      <w:r w:rsidRPr="00FB7166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FB7166">
        <w:rPr>
          <w:rFonts w:ascii="Times New Roman" w:hAnsi="Times New Roman" w:cs="Times New Roman"/>
          <w:sz w:val="28"/>
        </w:rPr>
        <w:t>Хасанов, Р.</w:t>
      </w:r>
      <w:r>
        <w:rPr>
          <w:rFonts w:ascii="Times New Roman" w:hAnsi="Times New Roman" w:cs="Times New Roman"/>
          <w:sz w:val="28"/>
        </w:rPr>
        <w:t xml:space="preserve"> </w:t>
      </w:r>
      <w:r w:rsidRPr="00FB716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7166">
        <w:rPr>
          <w:rFonts w:ascii="Times New Roman" w:hAnsi="Times New Roman" w:cs="Times New Roman"/>
          <w:sz w:val="28"/>
        </w:rPr>
        <w:t>Ганеев</w:t>
      </w:r>
      <w:proofErr w:type="spellEnd"/>
      <w:r w:rsidRPr="00FB7166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FB7166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FB7166">
        <w:rPr>
          <w:rFonts w:ascii="Times New Roman" w:hAnsi="Times New Roman" w:cs="Times New Roman"/>
          <w:sz w:val="28"/>
        </w:rPr>
        <w:t>Якупов</w:t>
      </w:r>
      <w:proofErr w:type="spellEnd"/>
      <w:r w:rsidRPr="00FB7166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FB7166">
        <w:rPr>
          <w:rFonts w:ascii="Times New Roman" w:hAnsi="Times New Roman" w:cs="Times New Roman"/>
          <w:sz w:val="28"/>
        </w:rPr>
        <w:t>Вестн</w:t>
      </w:r>
      <w:proofErr w:type="spellEnd"/>
      <w:r w:rsidRPr="00FB7166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FB7166">
        <w:rPr>
          <w:rFonts w:ascii="Times New Roman" w:hAnsi="Times New Roman" w:cs="Times New Roman"/>
          <w:sz w:val="28"/>
        </w:rPr>
        <w:t>аграр</w:t>
      </w:r>
      <w:proofErr w:type="spellEnd"/>
      <w:r w:rsidRPr="00FB7166">
        <w:rPr>
          <w:rFonts w:ascii="Times New Roman" w:hAnsi="Times New Roman" w:cs="Times New Roman"/>
          <w:sz w:val="28"/>
        </w:rPr>
        <w:t>. ун-та – 2017. – № 3. – С. 72-77</w:t>
      </w:r>
      <w:r>
        <w:rPr>
          <w:rFonts w:ascii="Times New Roman" w:hAnsi="Times New Roman" w:cs="Times New Roman"/>
          <w:sz w:val="28"/>
        </w:rPr>
        <w:t>.</w:t>
      </w:r>
    </w:p>
    <w:p w:rsidR="00FB7166" w:rsidRDefault="00FB7166" w:rsidP="00FB71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B7166">
        <w:rPr>
          <w:rFonts w:ascii="Times New Roman" w:hAnsi="Times New Roman" w:cs="Times New Roman"/>
          <w:sz w:val="24"/>
        </w:rPr>
        <w:t>Рассмотрено отрицательное воздействие пестицидов на живые организмы, что служит одним из основных стимулов внедрения экологи чески малоопасных технологий и сре</w:t>
      </w:r>
      <w:proofErr w:type="gramStart"/>
      <w:r w:rsidRPr="00FB7166">
        <w:rPr>
          <w:rFonts w:ascii="Times New Roman" w:hAnsi="Times New Roman" w:cs="Times New Roman"/>
          <w:sz w:val="24"/>
        </w:rPr>
        <w:t>дств в пр</w:t>
      </w:r>
      <w:proofErr w:type="gramEnd"/>
      <w:r w:rsidRPr="00FB7166">
        <w:rPr>
          <w:rFonts w:ascii="Times New Roman" w:hAnsi="Times New Roman" w:cs="Times New Roman"/>
          <w:sz w:val="24"/>
        </w:rPr>
        <w:t xml:space="preserve">актику защиты растений. Обоснована необходимость инкрустации семян сельскохозяйственных культур биологическими препаратами, безопасными для окружающей среды. Приведено новое барабанное техническое устройство для инкрустации семян биопрепаратами и принцип его работы. Расположение воздуховодов по диагонали обеспечивает создание разделительного движения воздушного потока вдоль барабана, тем самым достигается многократное попеременное покрытие семян порошком и жидкостью при переходе из одной зоны в другую, что значительно повышает эффективность инкрустации. Рециркуляция и вторичное использование порошка снижают его расход и предотвращают загрязнение окружающей среды. По результатам исследований даны выводы. </w:t>
      </w:r>
    </w:p>
    <w:p w:rsidR="00FB7166" w:rsidRPr="00FB7166" w:rsidRDefault="00FB7166" w:rsidP="00FB71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467AD" w:rsidRPr="00611DA0" w:rsidRDefault="007467AD" w:rsidP="007467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11DA0">
        <w:rPr>
          <w:rFonts w:ascii="Times New Roman" w:hAnsi="Times New Roman" w:cs="Times New Roman"/>
          <w:b/>
          <w:sz w:val="28"/>
        </w:rPr>
        <w:t>Хранение картофеля в РФ</w:t>
      </w:r>
      <w:r>
        <w:rPr>
          <w:rFonts w:ascii="Times New Roman" w:hAnsi="Times New Roman" w:cs="Times New Roman"/>
          <w:sz w:val="28"/>
        </w:rPr>
        <w:t xml:space="preserve"> / </w:t>
      </w:r>
      <w:r w:rsidRPr="00611DA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11DA0">
        <w:rPr>
          <w:rFonts w:ascii="Times New Roman" w:hAnsi="Times New Roman" w:cs="Times New Roman"/>
          <w:sz w:val="28"/>
        </w:rPr>
        <w:t>С. Ильинский [</w:t>
      </w:r>
      <w:r>
        <w:rPr>
          <w:rFonts w:ascii="Times New Roman" w:hAnsi="Times New Roman" w:cs="Times New Roman"/>
          <w:sz w:val="28"/>
        </w:rPr>
        <w:t>и др.</w:t>
      </w:r>
      <w:r w:rsidRPr="00611DA0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611DA0">
        <w:rPr>
          <w:rFonts w:ascii="Times New Roman" w:hAnsi="Times New Roman" w:cs="Times New Roman"/>
          <w:sz w:val="28"/>
        </w:rPr>
        <w:t>Вестн</w:t>
      </w:r>
      <w:proofErr w:type="spellEnd"/>
      <w:r w:rsidR="00ED0950">
        <w:rPr>
          <w:rFonts w:ascii="Times New Roman" w:hAnsi="Times New Roman" w:cs="Times New Roman"/>
          <w:sz w:val="28"/>
        </w:rPr>
        <w:t>.</w:t>
      </w:r>
      <w:r w:rsidRPr="00611DA0">
        <w:rPr>
          <w:rFonts w:ascii="Times New Roman" w:hAnsi="Times New Roman" w:cs="Times New Roman"/>
          <w:sz w:val="28"/>
        </w:rPr>
        <w:t xml:space="preserve"> Мичуринского гос</w:t>
      </w:r>
      <w:r>
        <w:rPr>
          <w:rFonts w:ascii="Times New Roman" w:hAnsi="Times New Roman" w:cs="Times New Roman"/>
          <w:sz w:val="28"/>
        </w:rPr>
        <w:t>.</w:t>
      </w:r>
      <w:r w:rsidRPr="00611DA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DA0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611DA0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611DA0">
        <w:rPr>
          <w:rFonts w:ascii="Times New Roman" w:hAnsi="Times New Roman" w:cs="Times New Roman"/>
          <w:sz w:val="28"/>
        </w:rPr>
        <w:t>та – 2017. – № 3. – С. 96-100.</w:t>
      </w:r>
    </w:p>
    <w:p w:rsidR="007467AD" w:rsidRDefault="007467AD" w:rsidP="007467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11DA0">
        <w:rPr>
          <w:rFonts w:ascii="Times New Roman" w:hAnsi="Times New Roman" w:cs="Times New Roman"/>
          <w:sz w:val="24"/>
        </w:rPr>
        <w:t xml:space="preserve">Важнейшая задача картофелеводства в РФ является снижение потерь при хранении. В отрасли сохраняется недостаток современных картофелехранилищ с активной вентиляцией, которые способны обеспечить оптимальные условия для длительного хранения. Хранение во многом определяет эффективность предприятий, занимающихся производством картофеля. В процессе хранения изменяется химический состав клубней, газовый состав среды и относительная влажность. Клубни некоторых сортов начинают прорастать в январе, что отражается на сохранности картофеля в целом и </w:t>
      </w:r>
      <w:r w:rsidRPr="00611DA0">
        <w:rPr>
          <w:rFonts w:ascii="Times New Roman" w:hAnsi="Times New Roman" w:cs="Times New Roman"/>
          <w:sz w:val="24"/>
        </w:rPr>
        <w:lastRenderedPageBreak/>
        <w:t xml:space="preserve">требует решения дополнительных задач. Результат хранения картофеля зависит от многих факторов: технологии и условий выращивания, уборки и послеуборочной доработки клубней, сор та, загрузки клубней в хранилище, от способа и места хранения, конструкции хранилища, системы контроля и управления </w:t>
      </w:r>
      <w:proofErr w:type="spellStart"/>
      <w:r w:rsidRPr="00611DA0">
        <w:rPr>
          <w:rFonts w:ascii="Times New Roman" w:hAnsi="Times New Roman" w:cs="Times New Roman"/>
          <w:sz w:val="24"/>
        </w:rPr>
        <w:t>температурновлажностными</w:t>
      </w:r>
      <w:proofErr w:type="spellEnd"/>
      <w:r w:rsidRPr="00611DA0">
        <w:rPr>
          <w:rFonts w:ascii="Times New Roman" w:hAnsi="Times New Roman" w:cs="Times New Roman"/>
          <w:sz w:val="24"/>
        </w:rPr>
        <w:t xml:space="preserve"> режимами в картофельной насыпи и в помещении с учетом специфических условий различных климатических зон. Для сокращения потерь необходимо не только тщательная подготовка клубней к длительному хранению, но и соблюдение температурно-влажностных режимов, соответствующих каждому периоду хранения. В настоящее время появляются новые технологии хранения клубней с применением химических и биологических препаратов. Клубни обрабатывают различными ингибиторами прорастания, что обеспечивает лучшее сохранение качества и минимизирует потери. Отечественный и зарубежный опыт, показывает, что при использовании современных технических средств и </w:t>
      </w:r>
      <w:proofErr w:type="gramStart"/>
      <w:r w:rsidRPr="00611DA0">
        <w:rPr>
          <w:rFonts w:ascii="Times New Roman" w:hAnsi="Times New Roman" w:cs="Times New Roman"/>
          <w:sz w:val="24"/>
        </w:rPr>
        <w:t>технологий</w:t>
      </w:r>
      <w:proofErr w:type="gramEnd"/>
      <w:r w:rsidRPr="00611DA0">
        <w:rPr>
          <w:rFonts w:ascii="Times New Roman" w:hAnsi="Times New Roman" w:cs="Times New Roman"/>
          <w:sz w:val="24"/>
        </w:rPr>
        <w:t xml:space="preserve"> возможно добиться минимальных потерь при хранении картофеля.</w:t>
      </w:r>
    </w:p>
    <w:p w:rsidR="00FB73ED" w:rsidRPr="00611DA0" w:rsidRDefault="00FB73ED" w:rsidP="007467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B7166" w:rsidRPr="00186248" w:rsidRDefault="00FB7166" w:rsidP="00FB716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86248">
        <w:rPr>
          <w:rFonts w:ascii="Times New Roman" w:hAnsi="Times New Roman" w:cs="Times New Roman"/>
          <w:b/>
          <w:sz w:val="28"/>
        </w:rPr>
        <w:t>Чернышева, Н. Н.</w:t>
      </w:r>
      <w:r w:rsidRPr="00186248">
        <w:rPr>
          <w:rFonts w:ascii="Times New Roman" w:hAnsi="Times New Roman" w:cs="Times New Roman"/>
          <w:sz w:val="28"/>
        </w:rPr>
        <w:t xml:space="preserve"> </w:t>
      </w:r>
      <w:r w:rsidRPr="00F62E32">
        <w:rPr>
          <w:rFonts w:ascii="Times New Roman" w:hAnsi="Times New Roman" w:cs="Times New Roman"/>
          <w:sz w:val="28"/>
        </w:rPr>
        <w:t>Сортовая реакция растений картофеля (</w:t>
      </w:r>
      <w:proofErr w:type="spellStart"/>
      <w:r w:rsidRPr="00F62E32">
        <w:rPr>
          <w:rFonts w:ascii="Times New Roman" w:hAnsi="Times New Roman" w:cs="Times New Roman"/>
          <w:sz w:val="28"/>
        </w:rPr>
        <w:t>solanum</w:t>
      </w:r>
      <w:proofErr w:type="spellEnd"/>
      <w:r w:rsidRPr="00F62E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2E32">
        <w:rPr>
          <w:rFonts w:ascii="Times New Roman" w:hAnsi="Times New Roman" w:cs="Times New Roman"/>
          <w:sz w:val="28"/>
        </w:rPr>
        <w:t>tuberosum</w:t>
      </w:r>
      <w:proofErr w:type="spellEnd"/>
      <w:r w:rsidRPr="00F62E32">
        <w:rPr>
          <w:rFonts w:ascii="Times New Roman" w:hAnsi="Times New Roman" w:cs="Times New Roman"/>
          <w:sz w:val="28"/>
        </w:rPr>
        <w:t xml:space="preserve"> l.) на </w:t>
      </w:r>
      <w:proofErr w:type="spellStart"/>
      <w:r w:rsidRPr="00F62E32">
        <w:rPr>
          <w:rFonts w:ascii="Times New Roman" w:hAnsi="Times New Roman" w:cs="Times New Roman"/>
          <w:sz w:val="28"/>
        </w:rPr>
        <w:t>культуральную</w:t>
      </w:r>
      <w:proofErr w:type="spellEnd"/>
      <w:r w:rsidRPr="00F62E32">
        <w:rPr>
          <w:rFonts w:ascii="Times New Roman" w:hAnsi="Times New Roman" w:cs="Times New Roman"/>
          <w:sz w:val="28"/>
        </w:rPr>
        <w:t xml:space="preserve"> среду при </w:t>
      </w:r>
      <w:proofErr w:type="spellStart"/>
      <w:r w:rsidRPr="00F62E32">
        <w:rPr>
          <w:rFonts w:ascii="Times New Roman" w:hAnsi="Times New Roman" w:cs="Times New Roman"/>
          <w:sz w:val="28"/>
        </w:rPr>
        <w:t>клубнеобразовании</w:t>
      </w:r>
      <w:proofErr w:type="spellEnd"/>
      <w:r w:rsidRPr="00F62E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2E32">
        <w:rPr>
          <w:rFonts w:ascii="Times New Roman" w:hAnsi="Times New Roman" w:cs="Times New Roman"/>
          <w:sz w:val="28"/>
        </w:rPr>
        <w:t>in</w:t>
      </w:r>
      <w:proofErr w:type="spellEnd"/>
      <w:r w:rsidRPr="00F62E3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2E32">
        <w:rPr>
          <w:rFonts w:ascii="Times New Roman" w:hAnsi="Times New Roman" w:cs="Times New Roman"/>
          <w:sz w:val="28"/>
        </w:rPr>
        <w:t>vitro</w:t>
      </w:r>
      <w:proofErr w:type="spellEnd"/>
      <w:r w:rsidRPr="00186248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186248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186248">
        <w:rPr>
          <w:rFonts w:ascii="Times New Roman" w:hAnsi="Times New Roman" w:cs="Times New Roman"/>
          <w:sz w:val="28"/>
        </w:rPr>
        <w:t xml:space="preserve">Чернышева, </w:t>
      </w:r>
      <w:r w:rsidR="005A2671" w:rsidRPr="00186248">
        <w:rPr>
          <w:rFonts w:ascii="Times New Roman" w:hAnsi="Times New Roman" w:cs="Times New Roman"/>
          <w:sz w:val="28"/>
        </w:rPr>
        <w:t>К.</w:t>
      </w:r>
      <w:r w:rsidR="005A2671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5A2671" w:rsidRPr="00186248">
        <w:rPr>
          <w:rFonts w:ascii="Times New Roman" w:hAnsi="Times New Roman" w:cs="Times New Roman"/>
          <w:sz w:val="28"/>
        </w:rPr>
        <w:t xml:space="preserve">Ю. </w:t>
      </w:r>
      <w:r w:rsidRPr="00186248">
        <w:rPr>
          <w:rFonts w:ascii="Times New Roman" w:hAnsi="Times New Roman" w:cs="Times New Roman"/>
          <w:sz w:val="28"/>
        </w:rPr>
        <w:t xml:space="preserve">Гусева // </w:t>
      </w:r>
      <w:proofErr w:type="spellStart"/>
      <w:r w:rsidRPr="00186248">
        <w:rPr>
          <w:rFonts w:ascii="Times New Roman" w:hAnsi="Times New Roman" w:cs="Times New Roman"/>
          <w:sz w:val="28"/>
        </w:rPr>
        <w:t>Вестн</w:t>
      </w:r>
      <w:proofErr w:type="spellEnd"/>
      <w:r w:rsidRPr="00186248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186248">
        <w:rPr>
          <w:rFonts w:ascii="Times New Roman" w:hAnsi="Times New Roman" w:cs="Times New Roman"/>
          <w:sz w:val="28"/>
        </w:rPr>
        <w:t>аграр</w:t>
      </w:r>
      <w:proofErr w:type="spellEnd"/>
      <w:r w:rsidRPr="00186248">
        <w:rPr>
          <w:rFonts w:ascii="Times New Roman" w:hAnsi="Times New Roman" w:cs="Times New Roman"/>
          <w:sz w:val="28"/>
        </w:rPr>
        <w:t>. ун-та. – 2017. – № 11. – С. 26-29.</w:t>
      </w:r>
    </w:p>
    <w:p w:rsidR="00FB7166" w:rsidRDefault="00FB7166" w:rsidP="00FB71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C5770">
        <w:rPr>
          <w:rFonts w:ascii="Times New Roman" w:hAnsi="Times New Roman" w:cs="Times New Roman"/>
          <w:sz w:val="24"/>
        </w:rPr>
        <w:t>Микроклубни</w:t>
      </w:r>
      <w:proofErr w:type="spellEnd"/>
      <w:r w:rsidRPr="00AC5770">
        <w:rPr>
          <w:rFonts w:ascii="Times New Roman" w:hAnsi="Times New Roman" w:cs="Times New Roman"/>
          <w:sz w:val="24"/>
        </w:rPr>
        <w:t xml:space="preserve"> картофеля (</w:t>
      </w:r>
      <w:proofErr w:type="spellStart"/>
      <w:r w:rsidRPr="00AC5770">
        <w:rPr>
          <w:rFonts w:ascii="Times New Roman" w:hAnsi="Times New Roman" w:cs="Times New Roman"/>
          <w:sz w:val="24"/>
        </w:rPr>
        <w:t>Solanum</w:t>
      </w:r>
      <w:proofErr w:type="spellEnd"/>
      <w:r w:rsidRPr="00AC57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5770">
        <w:rPr>
          <w:rFonts w:ascii="Times New Roman" w:hAnsi="Times New Roman" w:cs="Times New Roman"/>
          <w:sz w:val="24"/>
        </w:rPr>
        <w:t>tuberosum</w:t>
      </w:r>
      <w:proofErr w:type="spellEnd"/>
      <w:r w:rsidRPr="00AC5770">
        <w:rPr>
          <w:rFonts w:ascii="Times New Roman" w:hAnsi="Times New Roman" w:cs="Times New Roman"/>
          <w:sz w:val="24"/>
        </w:rPr>
        <w:t xml:space="preserve"> L.), получаемые в культуре </w:t>
      </w:r>
      <w:proofErr w:type="spellStart"/>
      <w:r w:rsidRPr="00AC5770">
        <w:rPr>
          <w:rFonts w:ascii="Times New Roman" w:hAnsi="Times New Roman" w:cs="Times New Roman"/>
          <w:sz w:val="24"/>
        </w:rPr>
        <w:t>in</w:t>
      </w:r>
      <w:proofErr w:type="spellEnd"/>
      <w:r w:rsidRPr="00AC57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5770">
        <w:rPr>
          <w:rFonts w:ascii="Times New Roman" w:hAnsi="Times New Roman" w:cs="Times New Roman"/>
          <w:sz w:val="24"/>
        </w:rPr>
        <w:t>vitro</w:t>
      </w:r>
      <w:proofErr w:type="spellEnd"/>
      <w:r w:rsidRPr="00AC5770">
        <w:rPr>
          <w:rFonts w:ascii="Times New Roman" w:hAnsi="Times New Roman" w:cs="Times New Roman"/>
          <w:sz w:val="24"/>
        </w:rPr>
        <w:t xml:space="preserve">, широко применяются для массового ускоренного размножения оздоровленного пробирочного материала в системе элитного семеноводства. </w:t>
      </w:r>
      <w:proofErr w:type="spellStart"/>
      <w:r w:rsidRPr="00AC5770">
        <w:rPr>
          <w:rFonts w:ascii="Times New Roman" w:hAnsi="Times New Roman" w:cs="Times New Roman"/>
          <w:sz w:val="24"/>
        </w:rPr>
        <w:t>Микроклубни</w:t>
      </w:r>
      <w:proofErr w:type="spellEnd"/>
      <w:r w:rsidRPr="00AC5770">
        <w:rPr>
          <w:rFonts w:ascii="Times New Roman" w:hAnsi="Times New Roman" w:cs="Times New Roman"/>
          <w:sz w:val="24"/>
        </w:rPr>
        <w:t xml:space="preserve"> облегчают хранение коллекционных образцов, их транспортировку, могут быть использованы для накопления размножаемого материала в межсезонье, а также для непосредственного высаживания в теплицу и поле. Объектами исследований являлись сорта картофеля Лина и</w:t>
      </w:r>
      <w:proofErr w:type="gramStart"/>
      <w:r w:rsidRPr="00AC5770">
        <w:rPr>
          <w:rFonts w:ascii="Times New Roman" w:hAnsi="Times New Roman" w:cs="Times New Roman"/>
          <w:sz w:val="24"/>
        </w:rPr>
        <w:t xml:space="preserve"> Г</w:t>
      </w:r>
      <w:proofErr w:type="gramEnd"/>
      <w:r w:rsidRPr="00AC5770">
        <w:rPr>
          <w:rFonts w:ascii="Times New Roman" w:hAnsi="Times New Roman" w:cs="Times New Roman"/>
          <w:sz w:val="24"/>
        </w:rPr>
        <w:t xml:space="preserve">ала. Возможность </w:t>
      </w:r>
      <w:proofErr w:type="spellStart"/>
      <w:r w:rsidRPr="00AC5770">
        <w:rPr>
          <w:rFonts w:ascii="Times New Roman" w:hAnsi="Times New Roman" w:cs="Times New Roman"/>
          <w:sz w:val="24"/>
        </w:rPr>
        <w:t>клубнеобразования</w:t>
      </w:r>
      <w:proofErr w:type="spellEnd"/>
      <w:r w:rsidRPr="00AC5770">
        <w:rPr>
          <w:rFonts w:ascii="Times New Roman" w:hAnsi="Times New Roman" w:cs="Times New Roman"/>
          <w:sz w:val="24"/>
        </w:rPr>
        <w:t xml:space="preserve"> у картофеля в условиях </w:t>
      </w:r>
      <w:proofErr w:type="spellStart"/>
      <w:r w:rsidRPr="00AC5770">
        <w:rPr>
          <w:rFonts w:ascii="Times New Roman" w:hAnsi="Times New Roman" w:cs="Times New Roman"/>
          <w:sz w:val="24"/>
        </w:rPr>
        <w:t>in</w:t>
      </w:r>
      <w:proofErr w:type="spellEnd"/>
      <w:r w:rsidRPr="00AC57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5770">
        <w:rPr>
          <w:rFonts w:ascii="Times New Roman" w:hAnsi="Times New Roman" w:cs="Times New Roman"/>
          <w:sz w:val="24"/>
        </w:rPr>
        <w:t>vitro</w:t>
      </w:r>
      <w:proofErr w:type="spellEnd"/>
      <w:r w:rsidRPr="00AC5770">
        <w:rPr>
          <w:rFonts w:ascii="Times New Roman" w:hAnsi="Times New Roman" w:cs="Times New Roman"/>
          <w:sz w:val="24"/>
        </w:rPr>
        <w:t xml:space="preserve"> связана с генотипическими, видовыми и сортовыми свойствами. В связи с этим необходимо подбирать оптимальный состав питательной среды при </w:t>
      </w:r>
      <w:proofErr w:type="spellStart"/>
      <w:r w:rsidRPr="00AC5770">
        <w:rPr>
          <w:rFonts w:ascii="Times New Roman" w:hAnsi="Times New Roman" w:cs="Times New Roman"/>
          <w:sz w:val="24"/>
        </w:rPr>
        <w:t>микроклубнеобразовании</w:t>
      </w:r>
      <w:proofErr w:type="spellEnd"/>
      <w:r w:rsidRPr="00AC5770">
        <w:rPr>
          <w:rFonts w:ascii="Times New Roman" w:hAnsi="Times New Roman" w:cs="Times New Roman"/>
          <w:sz w:val="24"/>
        </w:rPr>
        <w:t xml:space="preserve"> сортов картофеля. Методы исследований основывались на общепринятых классических приемах работы с культурами изолированных тканей и органов растений. В работе для подбора оптимальных параметров </w:t>
      </w:r>
      <w:proofErr w:type="spellStart"/>
      <w:r w:rsidRPr="00AC5770">
        <w:rPr>
          <w:rFonts w:ascii="Times New Roman" w:hAnsi="Times New Roman" w:cs="Times New Roman"/>
          <w:sz w:val="24"/>
        </w:rPr>
        <w:t>клубнеобразования</w:t>
      </w:r>
      <w:proofErr w:type="spellEnd"/>
      <w:r w:rsidRPr="00AC5770">
        <w:rPr>
          <w:rFonts w:ascii="Times New Roman" w:hAnsi="Times New Roman" w:cs="Times New Roman"/>
          <w:sz w:val="24"/>
        </w:rPr>
        <w:t xml:space="preserve"> в условиях </w:t>
      </w:r>
      <w:proofErr w:type="spellStart"/>
      <w:r w:rsidRPr="00AC5770">
        <w:rPr>
          <w:rFonts w:ascii="Times New Roman" w:hAnsi="Times New Roman" w:cs="Times New Roman"/>
          <w:sz w:val="24"/>
        </w:rPr>
        <w:t>in</w:t>
      </w:r>
      <w:proofErr w:type="spellEnd"/>
      <w:r w:rsidRPr="00AC57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5770">
        <w:rPr>
          <w:rFonts w:ascii="Times New Roman" w:hAnsi="Times New Roman" w:cs="Times New Roman"/>
          <w:sz w:val="24"/>
        </w:rPr>
        <w:t>vitro</w:t>
      </w:r>
      <w:proofErr w:type="spellEnd"/>
      <w:r w:rsidRPr="00AC5770">
        <w:rPr>
          <w:rFonts w:ascii="Times New Roman" w:hAnsi="Times New Roman" w:cs="Times New Roman"/>
          <w:sz w:val="24"/>
        </w:rPr>
        <w:t xml:space="preserve"> использовалась питательная среда по прописи </w:t>
      </w:r>
      <w:proofErr w:type="spellStart"/>
      <w:r w:rsidRPr="00AC5770">
        <w:rPr>
          <w:rFonts w:ascii="Times New Roman" w:hAnsi="Times New Roman" w:cs="Times New Roman"/>
          <w:sz w:val="24"/>
        </w:rPr>
        <w:t>Мурасиге-Скуга</w:t>
      </w:r>
      <w:proofErr w:type="spellEnd"/>
      <w:r w:rsidRPr="00AC5770">
        <w:rPr>
          <w:rFonts w:ascii="Times New Roman" w:hAnsi="Times New Roman" w:cs="Times New Roman"/>
          <w:sz w:val="24"/>
        </w:rPr>
        <w:t xml:space="preserve"> с различными концентрациями сахарозы (4; 5%), регуляторов роста (0,1 мг/л α-</w:t>
      </w:r>
      <w:proofErr w:type="spellStart"/>
      <w:r w:rsidRPr="00AC5770">
        <w:rPr>
          <w:rFonts w:ascii="Times New Roman" w:hAnsi="Times New Roman" w:cs="Times New Roman"/>
          <w:sz w:val="24"/>
        </w:rPr>
        <w:t>нафтилуксусной</w:t>
      </w:r>
      <w:proofErr w:type="spellEnd"/>
      <w:r w:rsidRPr="00AC5770">
        <w:rPr>
          <w:rFonts w:ascii="Times New Roman" w:hAnsi="Times New Roman" w:cs="Times New Roman"/>
          <w:sz w:val="24"/>
        </w:rPr>
        <w:t xml:space="preserve"> кислоты (НУК), 0,5 мг/л </w:t>
      </w:r>
      <w:proofErr w:type="spellStart"/>
      <w:r w:rsidRPr="00AC5770">
        <w:rPr>
          <w:rFonts w:ascii="Times New Roman" w:hAnsi="Times New Roman" w:cs="Times New Roman"/>
          <w:sz w:val="24"/>
        </w:rPr>
        <w:t>кинетина</w:t>
      </w:r>
      <w:proofErr w:type="spellEnd"/>
      <w:r w:rsidRPr="00AC577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AC5770">
        <w:rPr>
          <w:rFonts w:ascii="Times New Roman" w:hAnsi="Times New Roman" w:cs="Times New Roman"/>
          <w:sz w:val="24"/>
        </w:rPr>
        <w:t>Кн</w:t>
      </w:r>
      <w:proofErr w:type="spellEnd"/>
      <w:r w:rsidRPr="00AC5770">
        <w:rPr>
          <w:rFonts w:ascii="Times New Roman" w:hAnsi="Times New Roman" w:cs="Times New Roman"/>
          <w:sz w:val="24"/>
        </w:rPr>
        <w:t>); 0,2 мг/л НУК, 1,0 мг/л</w:t>
      </w:r>
      <w:proofErr w:type="gramStart"/>
      <w:r w:rsidRPr="00AC577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5770">
        <w:rPr>
          <w:rFonts w:ascii="Times New Roman" w:hAnsi="Times New Roman" w:cs="Times New Roman"/>
          <w:sz w:val="24"/>
        </w:rPr>
        <w:t>К</w:t>
      </w:r>
      <w:proofErr w:type="gramEnd"/>
      <w:r w:rsidRPr="00AC5770">
        <w:rPr>
          <w:rFonts w:ascii="Times New Roman" w:hAnsi="Times New Roman" w:cs="Times New Roman"/>
          <w:sz w:val="24"/>
        </w:rPr>
        <w:t>н</w:t>
      </w:r>
      <w:proofErr w:type="spellEnd"/>
      <w:r w:rsidRPr="00AC5770">
        <w:rPr>
          <w:rFonts w:ascii="Times New Roman" w:hAnsi="Times New Roman" w:cs="Times New Roman"/>
          <w:sz w:val="24"/>
        </w:rPr>
        <w:t xml:space="preserve">; 0,4 мг/л НУК, 1,5 мг/л </w:t>
      </w:r>
      <w:proofErr w:type="spellStart"/>
      <w:r w:rsidRPr="00AC5770">
        <w:rPr>
          <w:rFonts w:ascii="Times New Roman" w:hAnsi="Times New Roman" w:cs="Times New Roman"/>
          <w:sz w:val="24"/>
        </w:rPr>
        <w:t>Кн</w:t>
      </w:r>
      <w:proofErr w:type="spellEnd"/>
      <w:r w:rsidRPr="00AC5770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AC5770">
        <w:rPr>
          <w:rFonts w:ascii="Times New Roman" w:hAnsi="Times New Roman" w:cs="Times New Roman"/>
          <w:sz w:val="24"/>
        </w:rPr>
        <w:t>Экспланты</w:t>
      </w:r>
      <w:proofErr w:type="spellEnd"/>
      <w:r w:rsidRPr="00AC5770">
        <w:rPr>
          <w:rFonts w:ascii="Times New Roman" w:hAnsi="Times New Roman" w:cs="Times New Roman"/>
          <w:sz w:val="24"/>
        </w:rPr>
        <w:t xml:space="preserve"> (одноузловые черенки с одним листом) культивировали в следующих условиях: 16/8 ч (свет/темнота), освещенность 3-4 </w:t>
      </w:r>
      <w:proofErr w:type="spellStart"/>
      <w:r w:rsidRPr="00AC5770">
        <w:rPr>
          <w:rFonts w:ascii="Times New Roman" w:hAnsi="Times New Roman" w:cs="Times New Roman"/>
          <w:sz w:val="24"/>
        </w:rPr>
        <w:t>клк</w:t>
      </w:r>
      <w:proofErr w:type="spellEnd"/>
      <w:r w:rsidRPr="00AC5770">
        <w:rPr>
          <w:rFonts w:ascii="Times New Roman" w:hAnsi="Times New Roman" w:cs="Times New Roman"/>
          <w:sz w:val="24"/>
        </w:rPr>
        <w:t xml:space="preserve">, температура 20-22°C. Изучены особенности </w:t>
      </w:r>
      <w:proofErr w:type="spellStart"/>
      <w:r w:rsidRPr="00AC5770">
        <w:rPr>
          <w:rFonts w:ascii="Times New Roman" w:hAnsi="Times New Roman" w:cs="Times New Roman"/>
          <w:sz w:val="24"/>
        </w:rPr>
        <w:t>клубнеобразования</w:t>
      </w:r>
      <w:proofErr w:type="spellEnd"/>
      <w:r w:rsidRPr="00AC5770">
        <w:rPr>
          <w:rFonts w:ascii="Times New Roman" w:hAnsi="Times New Roman" w:cs="Times New Roman"/>
          <w:sz w:val="24"/>
        </w:rPr>
        <w:t xml:space="preserve"> среднеранних сортов картофеля, получены </w:t>
      </w:r>
      <w:proofErr w:type="spellStart"/>
      <w:r w:rsidRPr="00AC5770">
        <w:rPr>
          <w:rFonts w:ascii="Times New Roman" w:hAnsi="Times New Roman" w:cs="Times New Roman"/>
          <w:sz w:val="24"/>
        </w:rPr>
        <w:t>микроклубни</w:t>
      </w:r>
      <w:proofErr w:type="spellEnd"/>
      <w:r w:rsidRPr="00AC5770">
        <w:rPr>
          <w:rFonts w:ascii="Times New Roman" w:hAnsi="Times New Roman" w:cs="Times New Roman"/>
          <w:sz w:val="24"/>
        </w:rPr>
        <w:t xml:space="preserve"> размером 0,2-3,6 мм и массой 1-20 мг. Подобран оптимальный состав питательной среды для </w:t>
      </w:r>
      <w:proofErr w:type="spellStart"/>
      <w:r w:rsidRPr="00AC5770">
        <w:rPr>
          <w:rFonts w:ascii="Times New Roman" w:hAnsi="Times New Roman" w:cs="Times New Roman"/>
          <w:sz w:val="24"/>
        </w:rPr>
        <w:t>клубнеобразования</w:t>
      </w:r>
      <w:proofErr w:type="spellEnd"/>
      <w:r w:rsidRPr="00AC5770">
        <w:rPr>
          <w:rFonts w:ascii="Times New Roman" w:hAnsi="Times New Roman" w:cs="Times New Roman"/>
          <w:sz w:val="24"/>
        </w:rPr>
        <w:t xml:space="preserve"> сортов картофеля Лина, Гала. </w:t>
      </w:r>
    </w:p>
    <w:p w:rsidR="00FB5DDA" w:rsidRDefault="00FB5DDA" w:rsidP="00FB716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B5DDA" w:rsidRPr="00FB5DDA" w:rsidRDefault="00FB5DDA" w:rsidP="00FB5DDA">
      <w:pPr>
        <w:spacing w:after="0" w:line="240" w:lineRule="auto"/>
        <w:ind w:firstLine="709"/>
        <w:jc w:val="both"/>
        <w:rPr>
          <w:rFonts w:eastAsiaTheme="minorHAnsi"/>
          <w:color w:val="auto"/>
          <w:sz w:val="28"/>
          <w:szCs w:val="22"/>
          <w:lang w:eastAsia="en-US"/>
        </w:rPr>
      </w:pPr>
      <w:proofErr w:type="spellStart"/>
      <w:r w:rsidRPr="00FB5DDA">
        <w:rPr>
          <w:rFonts w:eastAsiaTheme="minorHAnsi"/>
          <w:b/>
          <w:color w:val="auto"/>
          <w:sz w:val="28"/>
          <w:szCs w:val="22"/>
          <w:lang w:eastAsia="en-US"/>
        </w:rPr>
        <w:t>Шафеева</w:t>
      </w:r>
      <w:proofErr w:type="spellEnd"/>
      <w:r w:rsidRPr="00FB5DDA">
        <w:rPr>
          <w:rFonts w:eastAsiaTheme="minorHAnsi"/>
          <w:b/>
          <w:color w:val="auto"/>
          <w:sz w:val="28"/>
          <w:szCs w:val="22"/>
          <w:lang w:eastAsia="en-US"/>
        </w:rPr>
        <w:t>, Э. И.</w:t>
      </w:r>
      <w:r w:rsidRPr="00FB5DDA">
        <w:rPr>
          <w:rFonts w:eastAsiaTheme="minorHAnsi"/>
          <w:color w:val="auto"/>
          <w:sz w:val="28"/>
          <w:szCs w:val="22"/>
          <w:lang w:eastAsia="en-US"/>
        </w:rPr>
        <w:t xml:space="preserve"> Динамика роста надземной части среднераннего картофеля сорта невский в южной лесостепи республики Башкортостан / Э. И. </w:t>
      </w:r>
      <w:proofErr w:type="spellStart"/>
      <w:r w:rsidRPr="00FB5DDA">
        <w:rPr>
          <w:rFonts w:eastAsiaTheme="minorHAnsi"/>
          <w:color w:val="auto"/>
          <w:sz w:val="28"/>
          <w:szCs w:val="22"/>
          <w:lang w:eastAsia="en-US"/>
        </w:rPr>
        <w:t>Шафеева</w:t>
      </w:r>
      <w:proofErr w:type="spellEnd"/>
      <w:r w:rsidRPr="00FB5DDA">
        <w:rPr>
          <w:rFonts w:eastAsiaTheme="minorHAnsi"/>
          <w:color w:val="auto"/>
          <w:sz w:val="28"/>
          <w:szCs w:val="22"/>
          <w:lang w:eastAsia="en-US"/>
        </w:rPr>
        <w:t xml:space="preserve">, А. В. Комиссаров, Ф. Ф. </w:t>
      </w:r>
      <w:proofErr w:type="spellStart"/>
      <w:r w:rsidRPr="00FB5DDA">
        <w:rPr>
          <w:rFonts w:eastAsiaTheme="minorHAnsi"/>
          <w:color w:val="auto"/>
          <w:sz w:val="28"/>
          <w:szCs w:val="22"/>
          <w:lang w:eastAsia="en-US"/>
        </w:rPr>
        <w:t>Ардуванова</w:t>
      </w:r>
      <w:proofErr w:type="spellEnd"/>
      <w:r w:rsidRPr="00FB5DDA">
        <w:rPr>
          <w:rFonts w:eastAsiaTheme="minorHAnsi"/>
          <w:color w:val="auto"/>
          <w:sz w:val="28"/>
          <w:szCs w:val="22"/>
          <w:lang w:eastAsia="en-US"/>
        </w:rPr>
        <w:t xml:space="preserve"> // </w:t>
      </w:r>
      <w:proofErr w:type="spellStart"/>
      <w:r w:rsidRPr="00FB5DDA">
        <w:rPr>
          <w:rFonts w:eastAsiaTheme="minorHAnsi"/>
          <w:color w:val="auto"/>
          <w:sz w:val="28"/>
          <w:szCs w:val="22"/>
          <w:lang w:eastAsia="en-US"/>
        </w:rPr>
        <w:t>Вестн</w:t>
      </w:r>
      <w:proofErr w:type="spellEnd"/>
      <w:r w:rsidRPr="00FB5DDA">
        <w:rPr>
          <w:rFonts w:eastAsiaTheme="minorHAnsi"/>
          <w:color w:val="auto"/>
          <w:sz w:val="28"/>
          <w:szCs w:val="22"/>
          <w:lang w:eastAsia="en-US"/>
        </w:rPr>
        <w:t xml:space="preserve">. Красноярского гос. </w:t>
      </w:r>
      <w:proofErr w:type="spellStart"/>
      <w:r w:rsidRPr="00FB5DDA">
        <w:rPr>
          <w:rFonts w:eastAsiaTheme="minorHAnsi"/>
          <w:color w:val="auto"/>
          <w:sz w:val="28"/>
          <w:szCs w:val="22"/>
          <w:lang w:eastAsia="en-US"/>
        </w:rPr>
        <w:t>аграр</w:t>
      </w:r>
      <w:proofErr w:type="spellEnd"/>
      <w:r w:rsidRPr="00FB5DDA">
        <w:rPr>
          <w:rFonts w:eastAsiaTheme="minorHAnsi"/>
          <w:color w:val="auto"/>
          <w:sz w:val="28"/>
          <w:szCs w:val="22"/>
          <w:lang w:eastAsia="en-US"/>
        </w:rPr>
        <w:t>. ун-та. – 2017. – № 9. – С. 9-16.</w:t>
      </w:r>
    </w:p>
    <w:p w:rsidR="0008710F" w:rsidRDefault="0008710F" w:rsidP="007241F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611DA0">
        <w:rPr>
          <w:rFonts w:ascii="Times New Roman" w:hAnsi="Times New Roman" w:cs="Times New Roman"/>
          <w:sz w:val="24"/>
        </w:rPr>
        <w:t xml:space="preserve">В 2014-2016 гг. в южной лесостепи Республики Башкортостан на черноземе </w:t>
      </w:r>
      <w:proofErr w:type="gramStart"/>
      <w:r w:rsidRPr="00611DA0">
        <w:rPr>
          <w:rFonts w:ascii="Times New Roman" w:hAnsi="Times New Roman" w:cs="Times New Roman"/>
          <w:sz w:val="24"/>
        </w:rPr>
        <w:t>выщелочен-ном</w:t>
      </w:r>
      <w:proofErr w:type="gramEnd"/>
      <w:r w:rsidRPr="00611DA0">
        <w:rPr>
          <w:rFonts w:ascii="Times New Roman" w:hAnsi="Times New Roman" w:cs="Times New Roman"/>
          <w:sz w:val="24"/>
        </w:rPr>
        <w:t xml:space="preserve"> был заложен полевой многофакторный опыт, целью которого было изучить влияние органических удобрений на состояние надземной части растений среднераннего картофеля, возделываемого в условиях естественного увлажнения и при орошении. Задачи: провести анализ наблюдений за динамикой роста ботвы, выявить корреляционно-регрессионную зависимость высоты стеблей и их количества от вида, дозы удобрений и фона увлажнения. На опытных делянках возделывался картофель сорта Невский с внесением навоза КРС и помета птицы в дозах 40, 60, 80, 100 и 120 т/га и без </w:t>
      </w:r>
      <w:r w:rsidRPr="00611DA0">
        <w:rPr>
          <w:rFonts w:ascii="Times New Roman" w:hAnsi="Times New Roman" w:cs="Times New Roman"/>
          <w:sz w:val="24"/>
        </w:rPr>
        <w:lastRenderedPageBreak/>
        <w:t>удобрений, с применением орошения и в условиях богарного земледелия. Площадь учетных делянок 16 м</w:t>
      </w:r>
      <w:proofErr w:type="gramStart"/>
      <w:r w:rsidRPr="00611DA0">
        <w:rPr>
          <w:rFonts w:ascii="Times New Roman" w:hAnsi="Times New Roman" w:cs="Times New Roman"/>
          <w:sz w:val="24"/>
        </w:rPr>
        <w:t>2</w:t>
      </w:r>
      <w:proofErr w:type="gramEnd"/>
      <w:r w:rsidRPr="00611DA0">
        <w:rPr>
          <w:rFonts w:ascii="Times New Roman" w:hAnsi="Times New Roman" w:cs="Times New Roman"/>
          <w:sz w:val="24"/>
        </w:rPr>
        <w:t xml:space="preserve">, повторность трехкратная. Густота посадки составляла 37500 </w:t>
      </w:r>
      <w:proofErr w:type="spellStart"/>
      <w:proofErr w:type="gramStart"/>
      <w:r w:rsidRPr="00611DA0">
        <w:rPr>
          <w:rFonts w:ascii="Times New Roman" w:hAnsi="Times New Roman" w:cs="Times New Roman"/>
          <w:sz w:val="24"/>
        </w:rPr>
        <w:t>шт</w:t>
      </w:r>
      <w:proofErr w:type="spellEnd"/>
      <w:proofErr w:type="gramEnd"/>
      <w:r w:rsidRPr="00611DA0">
        <w:rPr>
          <w:rFonts w:ascii="Times New Roman" w:hAnsi="Times New Roman" w:cs="Times New Roman"/>
          <w:sz w:val="24"/>
        </w:rPr>
        <w:t xml:space="preserve">/га с шириной междурядий 70 см. Технология возделывания картофеля соответствовала зональной системе земледелия. В течение вегетации растений в период цветения, увядания ботвы и уборки проводилась выкопка пяти типичных кустов картофеля с каждой повторности. Производили подсчет количества стеблей, определялась высота растений и их масса. Было выявлено, что орошение способствует продлению вегетационного периода среднераннего картофеля. Наибольшая масса ботвы растения картофеля формируется от фазы цветения до фазы увядания </w:t>
      </w:r>
      <w:r w:rsidR="00611DA0">
        <w:rPr>
          <w:rFonts w:ascii="Times New Roman" w:hAnsi="Times New Roman" w:cs="Times New Roman"/>
          <w:sz w:val="24"/>
        </w:rPr>
        <w:t>ботвы и составляет у одного рас</w:t>
      </w:r>
      <w:r w:rsidRPr="00611DA0">
        <w:rPr>
          <w:rFonts w:ascii="Times New Roman" w:hAnsi="Times New Roman" w:cs="Times New Roman"/>
          <w:sz w:val="24"/>
        </w:rPr>
        <w:t xml:space="preserve">тения в среднем по вариантам опыта 200 г на богаре и 270 г при орошении. При орошении у растений картофеля образуется на 1-2 стебля больше, чем на богаре. Внесение помета и навоза КРС в дозах 100 и 120 т/га не приводило к усилению роста </w:t>
      </w:r>
      <w:r w:rsidR="00611DA0" w:rsidRPr="00611DA0">
        <w:rPr>
          <w:rFonts w:ascii="Times New Roman" w:hAnsi="Times New Roman" w:cs="Times New Roman"/>
          <w:sz w:val="24"/>
        </w:rPr>
        <w:t>ботвы,</w:t>
      </w:r>
      <w:r w:rsidRPr="00611DA0">
        <w:rPr>
          <w:rFonts w:ascii="Times New Roman" w:hAnsi="Times New Roman" w:cs="Times New Roman"/>
          <w:sz w:val="24"/>
        </w:rPr>
        <w:t xml:space="preserve"> как на орошении, так и на богаре. Выявлена высокая степень связи между высотой стеблестоя, видом, дозой удобрения и фоном увлажнения, средняя степень связи между количеством стеблей, видом, дозой удобрения и фоном увлажнения.</w:t>
      </w:r>
    </w:p>
    <w:p w:rsidR="00611DA0" w:rsidRPr="00611DA0" w:rsidRDefault="00611DA0" w:rsidP="00611DA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63B36" w:rsidRPr="007467AD" w:rsidRDefault="007467AD" w:rsidP="00611DA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467AD">
        <w:rPr>
          <w:rFonts w:ascii="Times New Roman" w:hAnsi="Times New Roman" w:cs="Times New Roman"/>
          <w:sz w:val="28"/>
        </w:rPr>
        <w:t>Составитель: Л. М. Бабанина</w:t>
      </w:r>
    </w:p>
    <w:sectPr w:rsidR="00463B36" w:rsidRPr="007467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51" w:rsidRDefault="00384351" w:rsidP="007467AD">
      <w:pPr>
        <w:spacing w:after="0" w:line="240" w:lineRule="auto"/>
      </w:pPr>
      <w:r>
        <w:separator/>
      </w:r>
    </w:p>
  </w:endnote>
  <w:endnote w:type="continuationSeparator" w:id="0">
    <w:p w:rsidR="00384351" w:rsidRDefault="00384351" w:rsidP="0074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789363"/>
      <w:docPartObj>
        <w:docPartGallery w:val="Page Numbers (Bottom of Page)"/>
        <w:docPartUnique/>
      </w:docPartObj>
    </w:sdtPr>
    <w:sdtEndPr/>
    <w:sdtContent>
      <w:p w:rsidR="007467AD" w:rsidRDefault="007467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671">
          <w:rPr>
            <w:noProof/>
          </w:rPr>
          <w:t>6</w:t>
        </w:r>
        <w:r>
          <w:fldChar w:fldCharType="end"/>
        </w:r>
      </w:p>
    </w:sdtContent>
  </w:sdt>
  <w:p w:rsidR="007467AD" w:rsidRDefault="007467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51" w:rsidRDefault="00384351" w:rsidP="007467AD">
      <w:pPr>
        <w:spacing w:after="0" w:line="240" w:lineRule="auto"/>
      </w:pPr>
      <w:r>
        <w:separator/>
      </w:r>
    </w:p>
  </w:footnote>
  <w:footnote w:type="continuationSeparator" w:id="0">
    <w:p w:rsidR="00384351" w:rsidRDefault="00384351" w:rsidP="00746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A3"/>
    <w:rsid w:val="00022861"/>
    <w:rsid w:val="0008710F"/>
    <w:rsid w:val="000950CE"/>
    <w:rsid w:val="000E61D1"/>
    <w:rsid w:val="001276E9"/>
    <w:rsid w:val="00196AAA"/>
    <w:rsid w:val="001A6CA8"/>
    <w:rsid w:val="00206287"/>
    <w:rsid w:val="00277E39"/>
    <w:rsid w:val="00292CC8"/>
    <w:rsid w:val="002A5249"/>
    <w:rsid w:val="002C5DFE"/>
    <w:rsid w:val="002D7CFA"/>
    <w:rsid w:val="003546A0"/>
    <w:rsid w:val="0038342E"/>
    <w:rsid w:val="00384351"/>
    <w:rsid w:val="00400EE5"/>
    <w:rsid w:val="00463B36"/>
    <w:rsid w:val="005313F0"/>
    <w:rsid w:val="005506AC"/>
    <w:rsid w:val="005A2671"/>
    <w:rsid w:val="005F6CF2"/>
    <w:rsid w:val="00611DA0"/>
    <w:rsid w:val="006278A4"/>
    <w:rsid w:val="00665645"/>
    <w:rsid w:val="006834DC"/>
    <w:rsid w:val="007241F7"/>
    <w:rsid w:val="00735F95"/>
    <w:rsid w:val="007467AD"/>
    <w:rsid w:val="00822449"/>
    <w:rsid w:val="00852FA7"/>
    <w:rsid w:val="00876992"/>
    <w:rsid w:val="0092278E"/>
    <w:rsid w:val="009E7D93"/>
    <w:rsid w:val="00A1569B"/>
    <w:rsid w:val="00AD22F8"/>
    <w:rsid w:val="00B35ACB"/>
    <w:rsid w:val="00B56788"/>
    <w:rsid w:val="00BA3582"/>
    <w:rsid w:val="00BA6B56"/>
    <w:rsid w:val="00BE7818"/>
    <w:rsid w:val="00C107B6"/>
    <w:rsid w:val="00C90349"/>
    <w:rsid w:val="00CB78D6"/>
    <w:rsid w:val="00D55CA3"/>
    <w:rsid w:val="00DA2E65"/>
    <w:rsid w:val="00E02821"/>
    <w:rsid w:val="00E749BA"/>
    <w:rsid w:val="00ED0950"/>
    <w:rsid w:val="00FB5DDA"/>
    <w:rsid w:val="00FB7166"/>
    <w:rsid w:val="00FB73ED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0F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95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7E3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00EE5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paragraph" w:styleId="a6">
    <w:name w:val="header"/>
    <w:basedOn w:val="a"/>
    <w:link w:val="a7"/>
    <w:uiPriority w:val="99"/>
    <w:unhideWhenUsed/>
    <w:rsid w:val="00746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7AD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6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67AD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BE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BE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818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0F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95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7E3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00EE5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paragraph" w:styleId="a6">
    <w:name w:val="header"/>
    <w:basedOn w:val="a"/>
    <w:link w:val="a7"/>
    <w:uiPriority w:val="99"/>
    <w:unhideWhenUsed/>
    <w:rsid w:val="00746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7AD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6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67AD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BE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BE7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818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54</cp:revision>
  <dcterms:created xsi:type="dcterms:W3CDTF">2017-11-23T01:32:00Z</dcterms:created>
  <dcterms:modified xsi:type="dcterms:W3CDTF">2018-01-13T04:39:00Z</dcterms:modified>
</cp:coreProperties>
</file>