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1586D" w:rsidRPr="00F1586D" w:rsidTr="00E73A5F">
        <w:tc>
          <w:tcPr>
            <w:tcW w:w="828" w:type="pct"/>
          </w:tcPr>
          <w:p w:rsidR="00F1586D" w:rsidRPr="00F1586D" w:rsidRDefault="00F1586D" w:rsidP="00F1586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F1586D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4373C4" wp14:editId="6BBD0A3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F1586D" w:rsidRPr="00F1586D" w:rsidRDefault="00F1586D" w:rsidP="00F158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1586D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1586D" w:rsidRPr="00F1586D" w:rsidRDefault="00F1586D" w:rsidP="00F158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F1586D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1586D" w:rsidRPr="00FA3A87" w:rsidRDefault="00F1586D" w:rsidP="00B45C01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5E5F10" w:rsidRDefault="005E5F10" w:rsidP="00871184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A13874">
        <w:rPr>
          <w:rFonts w:ascii="Times New Roman" w:hAnsi="Times New Roman" w:cs="Times New Roman"/>
          <w:b/>
          <w:bCs/>
          <w:sz w:val="32"/>
        </w:rPr>
        <w:t>Картофелеводство</w:t>
      </w:r>
      <w:bookmarkEnd w:id="0"/>
    </w:p>
    <w:p w:rsidR="00A13874" w:rsidRPr="00FA3A87" w:rsidRDefault="00A13874" w:rsidP="00871184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9C4145" w:rsidRDefault="009C4145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4145">
        <w:rPr>
          <w:rFonts w:ascii="Times New Roman" w:hAnsi="Times New Roman" w:cs="Times New Roman"/>
          <w:b/>
          <w:bCs/>
          <w:sz w:val="28"/>
        </w:rPr>
        <w:t>Бутов,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4145">
        <w:rPr>
          <w:rFonts w:ascii="Times New Roman" w:hAnsi="Times New Roman" w:cs="Times New Roman"/>
          <w:sz w:val="28"/>
        </w:rPr>
        <w:t xml:space="preserve">Экологически безопасный картофель / А. В. Бутов, О. Ю. </w:t>
      </w:r>
      <w:proofErr w:type="spellStart"/>
      <w:r w:rsidRPr="009C4145">
        <w:rPr>
          <w:rFonts w:ascii="Times New Roman" w:hAnsi="Times New Roman" w:cs="Times New Roman"/>
          <w:sz w:val="28"/>
        </w:rPr>
        <w:t>Боева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4145">
        <w:rPr>
          <w:rFonts w:ascii="Times New Roman" w:hAnsi="Times New Roman" w:cs="Times New Roman"/>
          <w:sz w:val="28"/>
        </w:rPr>
        <w:t>// Картофель и овощи. - 2013. - № 5. - С. 25-26. - 2 рис. </w:t>
      </w:r>
    </w:p>
    <w:p w:rsidR="009C4145" w:rsidRPr="009C4145" w:rsidRDefault="009C4145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C4145">
        <w:rPr>
          <w:rFonts w:ascii="Times New Roman" w:hAnsi="Times New Roman" w:cs="Times New Roman"/>
          <w:bCs/>
          <w:sz w:val="24"/>
        </w:rPr>
        <w:t xml:space="preserve">В Центрально-Черноземном регионе РФ разработаны приемы получения экологически безопасного картофеля для детского и диетического питания. Опытным путем установлено, что при выращивании в регионе картофеля для этих целей не следует вносить минеральные удобрения в дозе превышающей N60P60K60. Для защиты от колорадского жука целесообразно применять препараты </w:t>
      </w:r>
      <w:proofErr w:type="spellStart"/>
      <w:r w:rsidRPr="009C4145">
        <w:rPr>
          <w:rFonts w:ascii="Times New Roman" w:hAnsi="Times New Roman" w:cs="Times New Roman"/>
          <w:bCs/>
          <w:sz w:val="24"/>
        </w:rPr>
        <w:t>актара</w:t>
      </w:r>
      <w:proofErr w:type="spellEnd"/>
      <w:r w:rsidRPr="009C4145">
        <w:rPr>
          <w:rFonts w:ascii="Times New Roman" w:hAnsi="Times New Roman" w:cs="Times New Roman"/>
          <w:bCs/>
          <w:sz w:val="24"/>
        </w:rPr>
        <w:t xml:space="preserve"> (в период массового появления личинок 1-го и 2-го возрастов, не более одного раза и не позднее, чем за месяц до уборки), а также </w:t>
      </w:r>
      <w:proofErr w:type="spellStart"/>
      <w:r w:rsidRPr="009C4145">
        <w:rPr>
          <w:rFonts w:ascii="Times New Roman" w:hAnsi="Times New Roman" w:cs="Times New Roman"/>
          <w:bCs/>
          <w:sz w:val="24"/>
        </w:rPr>
        <w:t>фитоверм</w:t>
      </w:r>
      <w:proofErr w:type="spellEnd"/>
      <w:r w:rsidRPr="009C4145">
        <w:rPr>
          <w:rFonts w:ascii="Times New Roman" w:hAnsi="Times New Roman" w:cs="Times New Roman"/>
          <w:bCs/>
          <w:sz w:val="24"/>
        </w:rPr>
        <w:t xml:space="preserve"> и акарин.</w:t>
      </w:r>
    </w:p>
    <w:p w:rsidR="009C4145" w:rsidRPr="005C7860" w:rsidRDefault="009C4145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E5F10" w:rsidRPr="005E5F10" w:rsidRDefault="005E5F10" w:rsidP="008711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F10">
        <w:rPr>
          <w:rFonts w:ascii="Times New Roman" w:hAnsi="Times New Roman" w:cs="Times New Roman"/>
          <w:b/>
          <w:bCs/>
          <w:sz w:val="28"/>
        </w:rPr>
        <w:t>Вакуленко, В. В.</w:t>
      </w:r>
      <w:r w:rsidR="00FA3A87">
        <w:rPr>
          <w:rFonts w:ascii="Times New Roman" w:hAnsi="Times New Roman" w:cs="Times New Roman"/>
          <w:sz w:val="28"/>
        </w:rPr>
        <w:t xml:space="preserve"> </w:t>
      </w:r>
      <w:r w:rsidRPr="005E5F10">
        <w:rPr>
          <w:rFonts w:ascii="Times New Roman" w:hAnsi="Times New Roman" w:cs="Times New Roman"/>
          <w:sz w:val="28"/>
        </w:rPr>
        <w:t>Высокий урожай здоровых клубней с регуляторами роста от "НЭСТ М" / В. В. 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5E5F10">
        <w:rPr>
          <w:rFonts w:ascii="Times New Roman" w:hAnsi="Times New Roman" w:cs="Times New Roman"/>
          <w:sz w:val="28"/>
        </w:rPr>
        <w:t>// Картофель и овощи. - 2013. - № 4. - С. 27-28. - фот. </w:t>
      </w:r>
    </w:p>
    <w:p w:rsidR="005E5F10" w:rsidRPr="005E5F10" w:rsidRDefault="005E5F10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E5F10">
        <w:rPr>
          <w:rFonts w:ascii="Times New Roman" w:hAnsi="Times New Roman" w:cs="Times New Roman"/>
          <w:bCs/>
          <w:sz w:val="24"/>
        </w:rPr>
        <w:t xml:space="preserve">Приведены результаты испытаний перспективных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росторегулирующих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 xml:space="preserve"> и иммуномодулирующих препаратов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 xml:space="preserve">-Экстра и Циркон и микроудобрений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Цитовит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Силипант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 xml:space="preserve">, разработанных ННПП "НЭСТ М".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Предпосадочная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 xml:space="preserve"> обработка клубней картофеля препаратами </w:t>
      </w:r>
      <w:proofErr w:type="spellStart"/>
      <w:r w:rsidRPr="005E5F10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5E5F10">
        <w:rPr>
          <w:rFonts w:ascii="Times New Roman" w:hAnsi="Times New Roman" w:cs="Times New Roman"/>
          <w:bCs/>
          <w:sz w:val="24"/>
        </w:rPr>
        <w:t>-Экстра и Циркон способствует ранним и дружным всходам, стимулирует развитие листового аппарата и корневой системы. Эффективно применение препаратов и микроудобрений в составе баковых смесей с пестицидами.</w:t>
      </w:r>
    </w:p>
    <w:p w:rsidR="005E5F10" w:rsidRPr="005C7860" w:rsidRDefault="005E5F10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45C01" w:rsidRPr="00FA3A87" w:rsidRDefault="00B45C01" w:rsidP="008711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45C01">
        <w:rPr>
          <w:rFonts w:ascii="Times New Roman" w:hAnsi="Times New Roman" w:cs="Times New Roman"/>
          <w:b/>
          <w:bCs/>
          <w:sz w:val="28"/>
        </w:rPr>
        <w:t>Дергачева,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5C01">
        <w:rPr>
          <w:rFonts w:ascii="Times New Roman" w:hAnsi="Times New Roman" w:cs="Times New Roman"/>
          <w:sz w:val="28"/>
        </w:rPr>
        <w:t xml:space="preserve">Характеристика новых сортов картофеля селекции </w:t>
      </w:r>
      <w:proofErr w:type="spellStart"/>
      <w:r w:rsidRPr="00B45C01">
        <w:rPr>
          <w:rFonts w:ascii="Times New Roman" w:hAnsi="Times New Roman" w:cs="Times New Roman"/>
          <w:sz w:val="28"/>
        </w:rPr>
        <w:t>СибНИИСХ</w:t>
      </w:r>
      <w:proofErr w:type="spellEnd"/>
      <w:r w:rsidRPr="00B45C01">
        <w:rPr>
          <w:rFonts w:ascii="Times New Roman" w:hAnsi="Times New Roman" w:cs="Times New Roman"/>
          <w:sz w:val="28"/>
        </w:rPr>
        <w:t xml:space="preserve"> / Н. В. Дергачева, С. В. </w:t>
      </w:r>
      <w:proofErr w:type="spellStart"/>
      <w:r w:rsidRPr="00B45C01">
        <w:rPr>
          <w:rFonts w:ascii="Times New Roman" w:hAnsi="Times New Roman" w:cs="Times New Roman"/>
          <w:sz w:val="28"/>
        </w:rPr>
        <w:t>Согуляк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45C01">
        <w:rPr>
          <w:rFonts w:ascii="Times New Roman" w:hAnsi="Times New Roman" w:cs="Times New Roman"/>
          <w:sz w:val="28"/>
        </w:rPr>
        <w:t>// Достижения науки и техники АПК. - 2013. - № 5. - С. 20-22. - табл. </w:t>
      </w:r>
    </w:p>
    <w:p w:rsidR="00B45C01" w:rsidRPr="00B45C01" w:rsidRDefault="00B45C01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45C01">
        <w:rPr>
          <w:rFonts w:ascii="Times New Roman" w:hAnsi="Times New Roman" w:cs="Times New Roman"/>
          <w:bCs/>
          <w:sz w:val="24"/>
        </w:rPr>
        <w:t xml:space="preserve">В статье приведена характеристика новых, включенных в Государственные реестры селекционных достижений Российской Федерации и Республики Казахстан, сортов картофеля, удовлетворяющих современным требованиям, Хозяюшка, Дуняша, ВИД-1, </w:t>
      </w:r>
      <w:proofErr w:type="spellStart"/>
      <w:r w:rsidRPr="00B45C01">
        <w:rPr>
          <w:rFonts w:ascii="Times New Roman" w:hAnsi="Times New Roman" w:cs="Times New Roman"/>
          <w:bCs/>
          <w:sz w:val="24"/>
        </w:rPr>
        <w:t>Соточка</w:t>
      </w:r>
      <w:proofErr w:type="spellEnd"/>
      <w:r w:rsidRPr="00B45C01">
        <w:rPr>
          <w:rFonts w:ascii="Times New Roman" w:hAnsi="Times New Roman" w:cs="Times New Roman"/>
          <w:bCs/>
          <w:sz w:val="24"/>
        </w:rPr>
        <w:t>, а также перспективного сорта Кормилица, проходящего государственное испытание.</w:t>
      </w:r>
    </w:p>
    <w:p w:rsidR="00B45C01" w:rsidRPr="005C7860" w:rsidRDefault="00B45C01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8376B" w:rsidRPr="008D59E4" w:rsidRDefault="008D59E4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D59E4">
        <w:rPr>
          <w:rFonts w:ascii="Times New Roman" w:hAnsi="Times New Roman" w:cs="Times New Roman"/>
          <w:b/>
          <w:bCs/>
          <w:sz w:val="28"/>
        </w:rPr>
        <w:t>Жигадло</w:t>
      </w:r>
      <w:proofErr w:type="spellEnd"/>
      <w:r w:rsidRPr="008D59E4">
        <w:rPr>
          <w:rFonts w:ascii="Times New Roman" w:hAnsi="Times New Roman" w:cs="Times New Roman"/>
          <w:b/>
          <w:bCs/>
          <w:sz w:val="28"/>
        </w:rPr>
        <w:t>, Т.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D59E4">
        <w:rPr>
          <w:rFonts w:ascii="Times New Roman" w:hAnsi="Times New Roman" w:cs="Times New Roman"/>
          <w:sz w:val="28"/>
        </w:rPr>
        <w:t xml:space="preserve">Перспективные сорта картофеля для Мурманской области / Т. Э. </w:t>
      </w:r>
      <w:proofErr w:type="spellStart"/>
      <w:r w:rsidRPr="008D59E4">
        <w:rPr>
          <w:rFonts w:ascii="Times New Roman" w:hAnsi="Times New Roman" w:cs="Times New Roman"/>
          <w:sz w:val="28"/>
        </w:rPr>
        <w:t>Жигадло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59E4">
        <w:rPr>
          <w:rFonts w:ascii="Times New Roman" w:hAnsi="Times New Roman" w:cs="Times New Roman"/>
          <w:sz w:val="28"/>
        </w:rPr>
        <w:t>// Картофель и овощи. - 2013. - № 4. - С. 25-26. - 8 фот. </w:t>
      </w:r>
    </w:p>
    <w:p w:rsidR="008D59E4" w:rsidRDefault="008D59E4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59E4">
        <w:rPr>
          <w:rFonts w:ascii="Times New Roman" w:hAnsi="Times New Roman" w:cs="Times New Roman"/>
          <w:sz w:val="24"/>
        </w:rPr>
        <w:t xml:space="preserve">Выращивание картофеля в условиях Крайнего Севера во многом зависит от климатических условий региона и экологической пластичности сорта. В условиях </w:t>
      </w:r>
      <w:proofErr w:type="gramStart"/>
      <w:r w:rsidRPr="008D59E4">
        <w:rPr>
          <w:rFonts w:ascii="Times New Roman" w:hAnsi="Times New Roman" w:cs="Times New Roman"/>
          <w:sz w:val="24"/>
        </w:rPr>
        <w:t>длинного дня</w:t>
      </w:r>
      <w:proofErr w:type="gramEnd"/>
      <w:r w:rsidRPr="008D59E4">
        <w:rPr>
          <w:rFonts w:ascii="Times New Roman" w:hAnsi="Times New Roman" w:cs="Times New Roman"/>
          <w:sz w:val="24"/>
        </w:rPr>
        <w:t xml:space="preserve"> некоторые сорта дают более высокий урожай, чем в других регионах страны. Изучение генетического разнообразия мировой коллекции картофеля ВИР позволяет выделить сорта с высокой пластичностью и адаптивной способностью. Выделены перспективные сорта для селекции и возделывания в Мурманской области.</w:t>
      </w:r>
    </w:p>
    <w:p w:rsidR="00442703" w:rsidRDefault="00442703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3A87" w:rsidRDefault="00B55006" w:rsidP="00FA3A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5006">
        <w:rPr>
          <w:rFonts w:ascii="Times New Roman" w:hAnsi="Times New Roman" w:cs="Times New Roman"/>
          <w:b/>
          <w:bCs/>
          <w:sz w:val="28"/>
        </w:rPr>
        <w:t>Молявко</w:t>
      </w:r>
      <w:proofErr w:type="spellEnd"/>
      <w:r w:rsidRPr="00B55006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5006">
        <w:rPr>
          <w:rFonts w:ascii="Times New Roman" w:hAnsi="Times New Roman" w:cs="Times New Roman"/>
          <w:sz w:val="28"/>
        </w:rPr>
        <w:t xml:space="preserve">Биологическая активность почвы и урожайность картофеля при различных системах удобрения в </w:t>
      </w:r>
      <w:proofErr w:type="spellStart"/>
      <w:r w:rsidRPr="00B55006">
        <w:rPr>
          <w:rFonts w:ascii="Times New Roman" w:hAnsi="Times New Roman" w:cs="Times New Roman"/>
          <w:sz w:val="28"/>
        </w:rPr>
        <w:t>малопольных</w:t>
      </w:r>
      <w:proofErr w:type="spellEnd"/>
      <w:r w:rsidRPr="00B55006">
        <w:rPr>
          <w:rFonts w:ascii="Times New Roman" w:hAnsi="Times New Roman" w:cs="Times New Roman"/>
          <w:sz w:val="28"/>
        </w:rPr>
        <w:t xml:space="preserve"> семеноводческих севооборотах / А. А. </w:t>
      </w:r>
      <w:proofErr w:type="spellStart"/>
      <w:r w:rsidRPr="00B55006">
        <w:rPr>
          <w:rFonts w:ascii="Times New Roman" w:hAnsi="Times New Roman" w:cs="Times New Roman"/>
          <w:sz w:val="28"/>
        </w:rPr>
        <w:t>Молявко</w:t>
      </w:r>
      <w:proofErr w:type="spellEnd"/>
      <w:r w:rsidRPr="00B55006">
        <w:rPr>
          <w:rFonts w:ascii="Times New Roman" w:hAnsi="Times New Roman" w:cs="Times New Roman"/>
          <w:sz w:val="28"/>
        </w:rPr>
        <w:t>, В. Н. Свист</w:t>
      </w:r>
      <w:r>
        <w:rPr>
          <w:rFonts w:ascii="Times New Roman" w:hAnsi="Times New Roman" w:cs="Times New Roman"/>
          <w:sz w:val="28"/>
        </w:rPr>
        <w:t xml:space="preserve"> </w:t>
      </w:r>
      <w:r w:rsidRPr="00B55006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3. - С. 32-35. - 4 табл. </w:t>
      </w:r>
    </w:p>
    <w:p w:rsidR="00B55006" w:rsidRPr="00B55006" w:rsidRDefault="00B55006" w:rsidP="00FA3A87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55006">
        <w:rPr>
          <w:rFonts w:ascii="Times New Roman" w:hAnsi="Times New Roman" w:cs="Times New Roman"/>
          <w:bCs/>
          <w:sz w:val="24"/>
        </w:rPr>
        <w:lastRenderedPageBreak/>
        <w:t>В статье представлены методы и результаты исследований биологической активности почвы, накопления пожнивных остатков, развития корневой системы, урожайности картофеля и выноса питательных веществ растениями в севооборотах с укороченными ротациями при различных системах удобрения.</w:t>
      </w:r>
    </w:p>
    <w:p w:rsidR="00B55006" w:rsidRPr="00FA3A87" w:rsidRDefault="00B55006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762B9" w:rsidRPr="005A0837" w:rsidRDefault="007762B9" w:rsidP="008711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762B9">
        <w:rPr>
          <w:rFonts w:ascii="Times New Roman" w:hAnsi="Times New Roman" w:cs="Times New Roman"/>
          <w:b/>
          <w:bCs/>
          <w:sz w:val="28"/>
        </w:rPr>
        <w:t>Охлопкова, П.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62B9">
        <w:rPr>
          <w:rFonts w:ascii="Times New Roman" w:hAnsi="Times New Roman" w:cs="Times New Roman"/>
          <w:sz w:val="28"/>
        </w:rPr>
        <w:t>Влияние экологически безопасных препаратов на распространенность болезней и урожайность картофеля / П. П. Охлопкова, Р. Д. Васильева, М. Н. Иванова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7762B9">
        <w:rPr>
          <w:rFonts w:ascii="Times New Roman" w:hAnsi="Times New Roman" w:cs="Times New Roman"/>
          <w:sz w:val="28"/>
        </w:rPr>
        <w:t xml:space="preserve">// Достижения науки и техники АПК. - 2013. - № </w:t>
      </w:r>
      <w:r w:rsidR="00F41E41" w:rsidRPr="00F41E41">
        <w:rPr>
          <w:rFonts w:ascii="Times New Roman" w:hAnsi="Times New Roman" w:cs="Times New Roman"/>
          <w:sz w:val="28"/>
        </w:rPr>
        <w:t>6</w:t>
      </w:r>
      <w:r w:rsidRPr="007762B9">
        <w:rPr>
          <w:rFonts w:ascii="Times New Roman" w:hAnsi="Times New Roman" w:cs="Times New Roman"/>
          <w:sz w:val="28"/>
        </w:rPr>
        <w:t>. - С. 28-29. - 2 табл. </w:t>
      </w:r>
    </w:p>
    <w:p w:rsidR="007762B9" w:rsidRPr="007762B9" w:rsidRDefault="007762B9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762B9">
        <w:rPr>
          <w:rFonts w:ascii="Times New Roman" w:hAnsi="Times New Roman" w:cs="Times New Roman"/>
          <w:bCs/>
          <w:sz w:val="24"/>
        </w:rPr>
        <w:t xml:space="preserve">В полевом опыте в 2007-2009 гг. изучали влияние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предпосадочного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 намачивания клубней картофеля биопрепаратами на основе местного штамма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Bacillus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subtillis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 в концентрации 1 </w:t>
      </w:r>
      <w:proofErr w:type="gramStart"/>
      <w:r w:rsidRPr="007762B9">
        <w:rPr>
          <w:rFonts w:ascii="Times New Roman" w:hAnsi="Times New Roman" w:cs="Times New Roman"/>
          <w:bCs/>
          <w:sz w:val="24"/>
        </w:rPr>
        <w:t>млрд</w:t>
      </w:r>
      <w:proofErr w:type="gramEnd"/>
      <w:r w:rsidRPr="007762B9">
        <w:rPr>
          <w:rFonts w:ascii="Times New Roman" w:hAnsi="Times New Roman" w:cs="Times New Roman"/>
          <w:bCs/>
          <w:sz w:val="24"/>
        </w:rPr>
        <w:t xml:space="preserve"> КОЕ (экспозиция 30 мин.), а также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Фитоспорином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 в дозе 60 мл/л воды (экспозиция 30 мин.) Оптимальная доза препарата на основе местного штамма B.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subtillis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 - 1 млрд КОЕ в течение 60 мин. В этом варианте отмечено снижение распространенности </w:t>
      </w:r>
      <w:proofErr w:type="gramStart"/>
      <w:r w:rsidRPr="007762B9">
        <w:rPr>
          <w:rFonts w:ascii="Times New Roman" w:hAnsi="Times New Roman" w:cs="Times New Roman"/>
          <w:bCs/>
          <w:sz w:val="24"/>
        </w:rPr>
        <w:t>грибных болезней</w:t>
      </w:r>
      <w:proofErr w:type="gramEnd"/>
      <w:r w:rsidRPr="007762B9">
        <w:rPr>
          <w:rFonts w:ascii="Times New Roman" w:hAnsi="Times New Roman" w:cs="Times New Roman"/>
          <w:bCs/>
          <w:sz w:val="24"/>
        </w:rPr>
        <w:t xml:space="preserve"> на 2,2 %, бактериальные во все годы исследований отсутствовали, прибавка урожая в среднем за 3 года составила 8,3 т/га. Хороший эффект отмечен также на применении препарата </w:t>
      </w:r>
      <w:proofErr w:type="spellStart"/>
      <w:r w:rsidRPr="007762B9">
        <w:rPr>
          <w:rFonts w:ascii="Times New Roman" w:hAnsi="Times New Roman" w:cs="Times New Roman"/>
          <w:bCs/>
          <w:sz w:val="24"/>
        </w:rPr>
        <w:t>Фитоспорин</w:t>
      </w:r>
      <w:proofErr w:type="spellEnd"/>
      <w:r w:rsidRPr="007762B9">
        <w:rPr>
          <w:rFonts w:ascii="Times New Roman" w:hAnsi="Times New Roman" w:cs="Times New Roman"/>
          <w:bCs/>
          <w:sz w:val="24"/>
        </w:rPr>
        <w:t xml:space="preserve">: распространенность грибными болезнями уменьшилась на 2 %, </w:t>
      </w:r>
      <w:proofErr w:type="gramStart"/>
      <w:r w:rsidRPr="007762B9">
        <w:rPr>
          <w:rFonts w:ascii="Times New Roman" w:hAnsi="Times New Roman" w:cs="Times New Roman"/>
          <w:bCs/>
          <w:sz w:val="24"/>
        </w:rPr>
        <w:t>бактериальные</w:t>
      </w:r>
      <w:proofErr w:type="gramEnd"/>
      <w:r w:rsidRPr="007762B9">
        <w:rPr>
          <w:rFonts w:ascii="Times New Roman" w:hAnsi="Times New Roman" w:cs="Times New Roman"/>
          <w:bCs/>
          <w:sz w:val="24"/>
        </w:rPr>
        <w:t xml:space="preserve"> не обнаружены, прибавка урожая 10,7 %.</w:t>
      </w:r>
    </w:p>
    <w:p w:rsidR="007762B9" w:rsidRDefault="007762B9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3172D" w:rsidRPr="0043172D" w:rsidRDefault="0043172D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172D">
        <w:rPr>
          <w:rFonts w:ascii="Times New Roman" w:hAnsi="Times New Roman" w:cs="Times New Roman"/>
          <w:b/>
          <w:bCs/>
          <w:sz w:val="28"/>
        </w:rPr>
        <w:t>Перфильева,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3172D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43172D">
        <w:rPr>
          <w:rFonts w:ascii="Times New Roman" w:hAnsi="Times New Roman" w:cs="Times New Roman"/>
          <w:sz w:val="28"/>
        </w:rPr>
        <w:t>монойдацетата</w:t>
      </w:r>
      <w:proofErr w:type="spellEnd"/>
      <w:r w:rsidRPr="0043172D">
        <w:rPr>
          <w:rFonts w:ascii="Times New Roman" w:hAnsi="Times New Roman" w:cs="Times New Roman"/>
          <w:sz w:val="28"/>
        </w:rPr>
        <w:t xml:space="preserve"> натрия и тепловой обработки на продуктивность картофеля в вегетационных и полевых опытах / А. И. Перфильева, Е. В. </w:t>
      </w:r>
      <w:proofErr w:type="spellStart"/>
      <w:r w:rsidRPr="0043172D">
        <w:rPr>
          <w:rFonts w:ascii="Times New Roman" w:hAnsi="Times New Roman" w:cs="Times New Roman"/>
          <w:sz w:val="28"/>
        </w:rPr>
        <w:t>Рымарева</w:t>
      </w:r>
      <w:proofErr w:type="spellEnd"/>
      <w:r w:rsidRPr="0043172D">
        <w:rPr>
          <w:rFonts w:ascii="Times New Roman" w:hAnsi="Times New Roman" w:cs="Times New Roman"/>
          <w:sz w:val="28"/>
        </w:rPr>
        <w:t xml:space="preserve">, Е. Г. </w:t>
      </w:r>
      <w:proofErr w:type="spellStart"/>
      <w:r w:rsidRPr="0043172D">
        <w:rPr>
          <w:rFonts w:ascii="Times New Roman" w:hAnsi="Times New Roman" w:cs="Times New Roman"/>
          <w:sz w:val="28"/>
        </w:rPr>
        <w:t>Рихванов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3172D">
        <w:rPr>
          <w:rFonts w:ascii="Times New Roman" w:hAnsi="Times New Roman" w:cs="Times New Roman"/>
          <w:sz w:val="28"/>
        </w:rPr>
        <w:t>// Агрохимия. - 2013. - № 6. - С. 40-46. </w:t>
      </w:r>
    </w:p>
    <w:p w:rsidR="0043172D" w:rsidRDefault="0043172D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172D">
        <w:rPr>
          <w:rFonts w:ascii="Times New Roman" w:hAnsi="Times New Roman" w:cs="Times New Roman"/>
          <w:bCs/>
          <w:sz w:val="24"/>
        </w:rPr>
        <w:t xml:space="preserve">Изучено влияние тепловой обработки и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монойодацетата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натрия (МИА) на продуктивность картофеля в вегетационных и полевых опытах. В вегетационных опытах использовали клубни картофеля, предварительно зараженные возбудителем гнили 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Clavibacter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michganensis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ssp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sepedonicus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. У клубней устойчивого сорта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Луговской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отмечены типичные симптомы поражения, несмотря на отсутствие внешних признаков заболевания на вегетативной стадии. Тепловая обработка 45</w:t>
      </w:r>
      <w:proofErr w:type="gramStart"/>
      <w:r w:rsidRPr="0043172D">
        <w:rPr>
          <w:rFonts w:ascii="Times New Roman" w:hAnsi="Times New Roman" w:cs="Times New Roman"/>
          <w:bCs/>
          <w:sz w:val="24"/>
        </w:rPr>
        <w:t xml:space="preserve"> С</w:t>
      </w:r>
      <w:proofErr w:type="gramEnd"/>
      <w:r w:rsidRPr="0043172D">
        <w:rPr>
          <w:rFonts w:ascii="Times New Roman" w:hAnsi="Times New Roman" w:cs="Times New Roman"/>
          <w:bCs/>
          <w:sz w:val="24"/>
        </w:rPr>
        <w:t xml:space="preserve"> подавляла внешние признаки проявления заболевания у растений восприимчивого сорта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Лукьяновский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на стадии вегетации, но не препятствовала поражению клубней на стадии хранения. Обработка МИА при 26</w:t>
      </w:r>
      <w:proofErr w:type="gramStart"/>
      <w:r w:rsidRPr="0043172D">
        <w:rPr>
          <w:rFonts w:ascii="Times New Roman" w:hAnsi="Times New Roman" w:cs="Times New Roman"/>
          <w:bCs/>
          <w:sz w:val="24"/>
        </w:rPr>
        <w:t xml:space="preserve"> С</w:t>
      </w:r>
      <w:proofErr w:type="gramEnd"/>
      <w:r w:rsidRPr="0043172D">
        <w:rPr>
          <w:rFonts w:ascii="Times New Roman" w:hAnsi="Times New Roman" w:cs="Times New Roman"/>
          <w:bCs/>
          <w:sz w:val="24"/>
        </w:rPr>
        <w:t xml:space="preserve"> клубней картофеля устойчивого сорта </w:t>
      </w:r>
      <w:proofErr w:type="spellStart"/>
      <w:r w:rsidRPr="0043172D">
        <w:rPr>
          <w:rFonts w:ascii="Times New Roman" w:hAnsi="Times New Roman" w:cs="Times New Roman"/>
          <w:bCs/>
          <w:sz w:val="24"/>
        </w:rPr>
        <w:t>Луговской</w:t>
      </w:r>
      <w:proofErr w:type="spellEnd"/>
      <w:r w:rsidRPr="0043172D">
        <w:rPr>
          <w:rFonts w:ascii="Times New Roman" w:hAnsi="Times New Roman" w:cs="Times New Roman"/>
          <w:bCs/>
          <w:sz w:val="24"/>
        </w:rPr>
        <w:t xml:space="preserve"> увеличила продуктивность растений, выращенных в полевых условиях.</w:t>
      </w:r>
    </w:p>
    <w:p w:rsidR="0043172D" w:rsidRDefault="0043172D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F3C3E" w:rsidRPr="005F3C3E" w:rsidRDefault="005F3C3E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F3C3E">
        <w:rPr>
          <w:rFonts w:ascii="Times New Roman" w:hAnsi="Times New Roman" w:cs="Times New Roman"/>
          <w:b/>
          <w:bCs/>
          <w:sz w:val="28"/>
        </w:rPr>
        <w:t>Подлесный</w:t>
      </w:r>
      <w:proofErr w:type="spellEnd"/>
      <w:r w:rsidRPr="005F3C3E">
        <w:rPr>
          <w:rFonts w:ascii="Times New Roman" w:hAnsi="Times New Roman" w:cs="Times New Roman"/>
          <w:b/>
          <w:bCs/>
          <w:sz w:val="28"/>
        </w:rPr>
        <w:t xml:space="preserve">, В. Б. </w:t>
      </w:r>
      <w:r w:rsidRPr="005F3C3E">
        <w:rPr>
          <w:rFonts w:ascii="Times New Roman" w:hAnsi="Times New Roman" w:cs="Times New Roman"/>
          <w:sz w:val="28"/>
        </w:rPr>
        <w:t xml:space="preserve">Возделывание батата при разных сроках его посадки в Центральном Черноземье / В. Б. </w:t>
      </w:r>
      <w:proofErr w:type="spellStart"/>
      <w:r w:rsidRPr="005F3C3E">
        <w:rPr>
          <w:rFonts w:ascii="Times New Roman" w:hAnsi="Times New Roman" w:cs="Times New Roman"/>
          <w:sz w:val="28"/>
        </w:rPr>
        <w:t>Подлесный</w:t>
      </w:r>
      <w:proofErr w:type="spellEnd"/>
      <w:r w:rsidRPr="005F3C3E">
        <w:rPr>
          <w:rFonts w:ascii="Times New Roman" w:hAnsi="Times New Roman" w:cs="Times New Roman"/>
          <w:sz w:val="28"/>
        </w:rPr>
        <w:t xml:space="preserve"> // Аграрная наука. - 2013. - № 7. - С. 19-20.</w:t>
      </w:r>
    </w:p>
    <w:p w:rsidR="005F3C3E" w:rsidRPr="005F3C3E" w:rsidRDefault="005F3C3E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3C3E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5F3C3E">
        <w:rPr>
          <w:rFonts w:ascii="Times New Roman" w:hAnsi="Times New Roman" w:cs="Times New Roman"/>
          <w:sz w:val="24"/>
        </w:rPr>
        <w:t>мелкоделяночном</w:t>
      </w:r>
      <w:proofErr w:type="spellEnd"/>
      <w:r w:rsidRPr="005F3C3E">
        <w:rPr>
          <w:rFonts w:ascii="Times New Roman" w:hAnsi="Times New Roman" w:cs="Times New Roman"/>
          <w:sz w:val="24"/>
        </w:rPr>
        <w:t xml:space="preserve"> полевом опыте изучали </w:t>
      </w:r>
      <w:proofErr w:type="spellStart"/>
      <w:r w:rsidRPr="005F3C3E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5F3C3E">
        <w:rPr>
          <w:rFonts w:ascii="Times New Roman" w:hAnsi="Times New Roman" w:cs="Times New Roman"/>
          <w:sz w:val="24"/>
        </w:rPr>
        <w:t xml:space="preserve"> и сроки посадки перспективной для Российской Федерации сельскохозяйственной культуры - батата. Полученные данные свидетельствуют о высоком потенциале урожайности этой ценной клубнеплодной культуры в новых для нее почвенно-климатических условиях возделывания.</w:t>
      </w:r>
    </w:p>
    <w:p w:rsidR="005F3C3E" w:rsidRPr="0043172D" w:rsidRDefault="005F3C3E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03B2E" w:rsidRPr="005A0837" w:rsidRDefault="00B03B2E" w:rsidP="0087118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03B2E">
        <w:rPr>
          <w:rFonts w:ascii="Times New Roman" w:hAnsi="Times New Roman" w:cs="Times New Roman"/>
          <w:b/>
          <w:bCs/>
          <w:sz w:val="28"/>
        </w:rPr>
        <w:t>Потапов, Р.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3B2E">
        <w:rPr>
          <w:rFonts w:ascii="Times New Roman" w:hAnsi="Times New Roman" w:cs="Times New Roman"/>
          <w:sz w:val="28"/>
        </w:rPr>
        <w:t xml:space="preserve">Препараты в полимерных пакетах: быстро, удобно, </w:t>
      </w:r>
      <w:proofErr w:type="spellStart"/>
      <w:r w:rsidRPr="00B03B2E">
        <w:rPr>
          <w:rFonts w:ascii="Times New Roman" w:hAnsi="Times New Roman" w:cs="Times New Roman"/>
          <w:sz w:val="28"/>
        </w:rPr>
        <w:t>экологично</w:t>
      </w:r>
      <w:proofErr w:type="spellEnd"/>
      <w:r w:rsidRPr="00B03B2E">
        <w:rPr>
          <w:rFonts w:ascii="Times New Roman" w:hAnsi="Times New Roman" w:cs="Times New Roman"/>
          <w:sz w:val="28"/>
        </w:rPr>
        <w:t xml:space="preserve"> / Р. И. Потапов</w:t>
      </w:r>
      <w:r>
        <w:rPr>
          <w:rFonts w:ascii="Times New Roman" w:hAnsi="Times New Roman" w:cs="Times New Roman"/>
          <w:sz w:val="28"/>
        </w:rPr>
        <w:t xml:space="preserve"> </w:t>
      </w:r>
      <w:r w:rsidRPr="00B03B2E">
        <w:rPr>
          <w:rFonts w:ascii="Times New Roman" w:hAnsi="Times New Roman" w:cs="Times New Roman"/>
          <w:sz w:val="28"/>
        </w:rPr>
        <w:t>// Картофель и овощи. - 2013. - № 3. - С. 20-21. </w:t>
      </w:r>
    </w:p>
    <w:p w:rsidR="00B03B2E" w:rsidRDefault="00B03B2E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B2E">
        <w:rPr>
          <w:rFonts w:ascii="Times New Roman" w:hAnsi="Times New Roman" w:cs="Times New Roman"/>
          <w:bCs/>
          <w:sz w:val="24"/>
          <w:szCs w:val="24"/>
        </w:rPr>
        <w:t xml:space="preserve">Препараты в форме смачивающихся порошков многие годы с успехом применяют в картофелеводстве. Но такая </w:t>
      </w:r>
      <w:proofErr w:type="spellStart"/>
      <w:r w:rsidRPr="00B03B2E">
        <w:rPr>
          <w:rFonts w:ascii="Times New Roman" w:hAnsi="Times New Roman" w:cs="Times New Roman"/>
          <w:bCs/>
          <w:sz w:val="24"/>
          <w:szCs w:val="24"/>
        </w:rPr>
        <w:t>формуляция</w:t>
      </w:r>
      <w:proofErr w:type="spellEnd"/>
      <w:r w:rsidRPr="00B03B2E">
        <w:rPr>
          <w:rFonts w:ascii="Times New Roman" w:hAnsi="Times New Roman" w:cs="Times New Roman"/>
          <w:bCs/>
          <w:sz w:val="24"/>
          <w:szCs w:val="24"/>
        </w:rPr>
        <w:t xml:space="preserve"> имеет ряд недостатков, основной из которых - невысокая технологичность применения. Поэтому хорошо зарекомендовали себя препараты для защиты картофеля компании "Август" - гербицид лазурит, фунгициды </w:t>
      </w:r>
      <w:proofErr w:type="spellStart"/>
      <w:r w:rsidRPr="00B03B2E">
        <w:rPr>
          <w:rFonts w:ascii="Times New Roman" w:hAnsi="Times New Roman" w:cs="Times New Roman"/>
          <w:bCs/>
          <w:sz w:val="24"/>
          <w:szCs w:val="24"/>
        </w:rPr>
        <w:t>бенорад</w:t>
      </w:r>
      <w:proofErr w:type="spellEnd"/>
      <w:r w:rsidRPr="00B03B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3B2E">
        <w:rPr>
          <w:rFonts w:ascii="Times New Roman" w:hAnsi="Times New Roman" w:cs="Times New Roman"/>
          <w:bCs/>
          <w:sz w:val="24"/>
          <w:szCs w:val="24"/>
        </w:rPr>
        <w:t>ордан</w:t>
      </w:r>
      <w:proofErr w:type="spellEnd"/>
      <w:r w:rsidRPr="00B03B2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03B2E">
        <w:rPr>
          <w:rFonts w:ascii="Times New Roman" w:hAnsi="Times New Roman" w:cs="Times New Roman"/>
          <w:bCs/>
          <w:sz w:val="24"/>
          <w:szCs w:val="24"/>
        </w:rPr>
        <w:t>метаксил</w:t>
      </w:r>
      <w:proofErr w:type="spellEnd"/>
      <w:r w:rsidRPr="00B03B2E">
        <w:rPr>
          <w:rFonts w:ascii="Times New Roman" w:hAnsi="Times New Roman" w:cs="Times New Roman"/>
          <w:bCs/>
          <w:sz w:val="24"/>
          <w:szCs w:val="24"/>
        </w:rPr>
        <w:t xml:space="preserve"> в сезон 2013 года будут поставляться в новой </w:t>
      </w:r>
      <w:r w:rsidRPr="00B03B2E">
        <w:rPr>
          <w:rFonts w:ascii="Times New Roman" w:hAnsi="Times New Roman" w:cs="Times New Roman"/>
          <w:bCs/>
          <w:sz w:val="24"/>
          <w:szCs w:val="24"/>
        </w:rPr>
        <w:lastRenderedPageBreak/>
        <w:t>высокотехнологичной упаковке - специальных водорастворимых пакетах. Это повысит удобство применения этих средств защиты растений, сохранив их высокую биологическую эффективность.</w:t>
      </w:r>
    </w:p>
    <w:p w:rsidR="00B03B2E" w:rsidRDefault="00B03B2E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02C" w:rsidRPr="00FA3A87" w:rsidRDefault="004D202C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02C">
        <w:rPr>
          <w:rFonts w:ascii="Times New Roman" w:hAnsi="Times New Roman" w:cs="Times New Roman"/>
          <w:b/>
          <w:bCs/>
          <w:sz w:val="28"/>
        </w:rPr>
        <w:t>Раннее удаление ботвы семенного картофеля снижает заражение растений вирусами</w:t>
      </w:r>
      <w:r w:rsidRPr="004D202C">
        <w:rPr>
          <w:rFonts w:ascii="Times New Roman" w:hAnsi="Times New Roman" w:cs="Times New Roman"/>
          <w:sz w:val="28"/>
        </w:rPr>
        <w:t xml:space="preserve"> / А. А. </w:t>
      </w:r>
      <w:proofErr w:type="spellStart"/>
      <w:r w:rsidRPr="004D202C">
        <w:rPr>
          <w:rFonts w:ascii="Times New Roman" w:hAnsi="Times New Roman" w:cs="Times New Roman"/>
          <w:sz w:val="28"/>
        </w:rPr>
        <w:t>Молявко</w:t>
      </w:r>
      <w:proofErr w:type="spellEnd"/>
      <w:r w:rsidRPr="004D202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D202C">
        <w:rPr>
          <w:rFonts w:ascii="Times New Roman" w:hAnsi="Times New Roman" w:cs="Times New Roman"/>
          <w:sz w:val="28"/>
        </w:rPr>
        <w:t>// Картофель и овощи. - 2013. - № 3. - С. 28-29. </w:t>
      </w:r>
    </w:p>
    <w:p w:rsidR="004D202C" w:rsidRDefault="004D202C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02C">
        <w:rPr>
          <w:rFonts w:ascii="Times New Roman" w:hAnsi="Times New Roman" w:cs="Times New Roman"/>
          <w:bCs/>
          <w:sz w:val="24"/>
          <w:szCs w:val="24"/>
        </w:rPr>
        <w:t>Установлено, что ранн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D202C">
        <w:rPr>
          <w:rFonts w:ascii="Times New Roman" w:hAnsi="Times New Roman" w:cs="Times New Roman"/>
          <w:bCs/>
          <w:sz w:val="24"/>
          <w:szCs w:val="24"/>
        </w:rPr>
        <w:t xml:space="preserve">е удаление ботвы на семенном картофеле эффективно прекращает доступ тлей-переносчиков вирусной инфекции к растениям и способствует снижению риска их </w:t>
      </w:r>
      <w:proofErr w:type="spellStart"/>
      <w:r w:rsidRPr="004D202C">
        <w:rPr>
          <w:rFonts w:ascii="Times New Roman" w:hAnsi="Times New Roman" w:cs="Times New Roman"/>
          <w:bCs/>
          <w:sz w:val="24"/>
          <w:szCs w:val="24"/>
        </w:rPr>
        <w:t>перезаражения</w:t>
      </w:r>
      <w:proofErr w:type="spellEnd"/>
      <w:r w:rsidRPr="004D202C">
        <w:rPr>
          <w:rFonts w:ascii="Times New Roman" w:hAnsi="Times New Roman" w:cs="Times New Roman"/>
          <w:bCs/>
          <w:sz w:val="24"/>
          <w:szCs w:val="24"/>
        </w:rPr>
        <w:t xml:space="preserve">. Оптимальный выход семенной фракции клубней размером 28-60 мм сортов Брянский деликатес. </w:t>
      </w:r>
      <w:proofErr w:type="spellStart"/>
      <w:r w:rsidRPr="004D202C">
        <w:rPr>
          <w:rFonts w:ascii="Times New Roman" w:hAnsi="Times New Roman" w:cs="Times New Roman"/>
          <w:bCs/>
          <w:sz w:val="24"/>
          <w:szCs w:val="24"/>
        </w:rPr>
        <w:t>Дебрянс</w:t>
      </w:r>
      <w:proofErr w:type="spellEnd"/>
      <w:r w:rsidRPr="004D202C">
        <w:rPr>
          <w:rFonts w:ascii="Times New Roman" w:hAnsi="Times New Roman" w:cs="Times New Roman"/>
          <w:bCs/>
          <w:sz w:val="24"/>
          <w:szCs w:val="24"/>
        </w:rPr>
        <w:t xml:space="preserve"> и Бородянский надежный, составляющий 295, 370 и 325 тыс. шт./га соответственно, формируется только через 30 дней после их массового цветения.</w:t>
      </w:r>
    </w:p>
    <w:p w:rsidR="004D202C" w:rsidRDefault="004D202C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175" w:rsidRPr="005A0837" w:rsidRDefault="00295175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2789">
        <w:rPr>
          <w:rFonts w:ascii="Times New Roman" w:hAnsi="Times New Roman" w:cs="Times New Roman"/>
          <w:b/>
          <w:bCs/>
          <w:sz w:val="28"/>
        </w:rPr>
        <w:t>Фитосанитарный аспект испытания сортовых и семенных качеств картофеля</w:t>
      </w:r>
      <w:r w:rsidRPr="008D2789">
        <w:rPr>
          <w:rFonts w:ascii="Times New Roman" w:hAnsi="Times New Roman" w:cs="Times New Roman"/>
          <w:sz w:val="28"/>
        </w:rPr>
        <w:t xml:space="preserve"> / М. И. Жукова [и др.] // Защита и карантин растений. - 2013. - № 4. - С. 13-18.</w:t>
      </w:r>
    </w:p>
    <w:p w:rsidR="00295175" w:rsidRPr="00295175" w:rsidRDefault="00295175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5175">
        <w:rPr>
          <w:rFonts w:ascii="Times New Roman" w:hAnsi="Times New Roman" w:cs="Times New Roman"/>
          <w:sz w:val="24"/>
        </w:rPr>
        <w:t xml:space="preserve">Обоснована фитосанитарная значимость испытания качества семенного картофеля в </w:t>
      </w:r>
      <w:proofErr w:type="spellStart"/>
      <w:r w:rsidRPr="00295175">
        <w:rPr>
          <w:rFonts w:ascii="Times New Roman" w:hAnsi="Times New Roman" w:cs="Times New Roman"/>
          <w:sz w:val="24"/>
        </w:rPr>
        <w:t>грунтоконтроле</w:t>
      </w:r>
      <w:proofErr w:type="spellEnd"/>
      <w:r w:rsidRPr="00295175">
        <w:rPr>
          <w:rFonts w:ascii="Times New Roman" w:hAnsi="Times New Roman" w:cs="Times New Roman"/>
          <w:sz w:val="24"/>
        </w:rPr>
        <w:t xml:space="preserve"> для снижения фитосанитарных рисков в картофелеводстве. Показана необходимость проведения </w:t>
      </w:r>
      <w:proofErr w:type="spellStart"/>
      <w:r w:rsidRPr="00295175">
        <w:rPr>
          <w:rFonts w:ascii="Times New Roman" w:hAnsi="Times New Roman" w:cs="Times New Roman"/>
          <w:sz w:val="24"/>
        </w:rPr>
        <w:t>грунтоконтроля</w:t>
      </w:r>
      <w:proofErr w:type="spellEnd"/>
      <w:r w:rsidRPr="00295175">
        <w:rPr>
          <w:rFonts w:ascii="Times New Roman" w:hAnsi="Times New Roman" w:cs="Times New Roman"/>
          <w:sz w:val="24"/>
        </w:rPr>
        <w:t xml:space="preserve"> как неотъемлемой части системы сертификации в семеноводстве картофеля.</w:t>
      </w:r>
    </w:p>
    <w:p w:rsidR="00295175" w:rsidRPr="006014DB" w:rsidRDefault="00295175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6DDB" w:rsidRPr="00AA6DDB" w:rsidRDefault="00AA6DDB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DDB">
        <w:rPr>
          <w:rFonts w:ascii="Times New Roman" w:hAnsi="Times New Roman" w:cs="Times New Roman"/>
          <w:b/>
          <w:bCs/>
          <w:sz w:val="28"/>
        </w:rPr>
        <w:t>Эффективность орловских цеолитов на картофеле</w:t>
      </w:r>
      <w:r w:rsidRPr="00AA6DDB">
        <w:rPr>
          <w:rFonts w:ascii="Times New Roman" w:hAnsi="Times New Roman" w:cs="Times New Roman"/>
          <w:sz w:val="28"/>
        </w:rPr>
        <w:t xml:space="preserve"> / А. А. Казаченко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A6DDB">
        <w:rPr>
          <w:rFonts w:ascii="Times New Roman" w:hAnsi="Times New Roman" w:cs="Times New Roman"/>
          <w:sz w:val="28"/>
        </w:rPr>
        <w:t>// Картофель и овощи. - 2013. - № 5. - С. 27-28. - табл. </w:t>
      </w:r>
    </w:p>
    <w:p w:rsidR="00AA6DDB" w:rsidRDefault="00AA6DDB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DDB">
        <w:rPr>
          <w:rFonts w:ascii="Times New Roman" w:hAnsi="Times New Roman" w:cs="Times New Roman"/>
          <w:bCs/>
          <w:sz w:val="24"/>
          <w:szCs w:val="24"/>
        </w:rPr>
        <w:t xml:space="preserve">Производственные испытания применения цеолитов </w:t>
      </w:r>
      <w:proofErr w:type="spellStart"/>
      <w:r w:rsidRPr="00AA6DDB">
        <w:rPr>
          <w:rFonts w:ascii="Times New Roman" w:hAnsi="Times New Roman" w:cs="Times New Roman"/>
          <w:bCs/>
          <w:sz w:val="24"/>
          <w:szCs w:val="24"/>
        </w:rPr>
        <w:t>Хотынецкого</w:t>
      </w:r>
      <w:proofErr w:type="spellEnd"/>
      <w:r w:rsidRPr="00AA6DDB">
        <w:rPr>
          <w:rFonts w:ascii="Times New Roman" w:hAnsi="Times New Roman" w:cs="Times New Roman"/>
          <w:bCs/>
          <w:sz w:val="24"/>
          <w:szCs w:val="24"/>
        </w:rPr>
        <w:t xml:space="preserve"> месторождения (Орловская область) при выращивании картофеля в республике Беларусь показали, что локальное и разбросное внесение 3-4 ц/га крошки цеолитов на фоне принятых технологий обеспечивало повышение урожая пяти сортов картофеля на 3,7-6,7 т/га при средней урожайности 40,6-42,7 т/га.</w:t>
      </w:r>
    </w:p>
    <w:p w:rsidR="00AA6DDB" w:rsidRPr="00B03B2E" w:rsidRDefault="00AA6DDB" w:rsidP="008711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703" w:rsidRDefault="00442703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2703">
        <w:rPr>
          <w:rFonts w:ascii="Times New Roman" w:hAnsi="Times New Roman" w:cs="Times New Roman"/>
          <w:b/>
          <w:bCs/>
          <w:sz w:val="28"/>
        </w:rPr>
        <w:t>Яшина,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2703">
        <w:rPr>
          <w:rFonts w:ascii="Times New Roman" w:hAnsi="Times New Roman" w:cs="Times New Roman"/>
          <w:sz w:val="28"/>
        </w:rPr>
        <w:t>Создание исходного материала для селекции картофеля / И. М. Яшина, В. А. Жарова, Г. Л. Белов</w:t>
      </w:r>
      <w:r>
        <w:rPr>
          <w:rFonts w:ascii="Times New Roman" w:hAnsi="Times New Roman" w:cs="Times New Roman"/>
          <w:sz w:val="28"/>
        </w:rPr>
        <w:t xml:space="preserve"> </w:t>
      </w:r>
      <w:r w:rsidRPr="00442703">
        <w:rPr>
          <w:rFonts w:ascii="Times New Roman" w:hAnsi="Times New Roman" w:cs="Times New Roman"/>
          <w:sz w:val="28"/>
        </w:rPr>
        <w:t>// Картофель и овощи. - 2013. - № 4. - С. 32-33. </w:t>
      </w:r>
    </w:p>
    <w:p w:rsidR="00442703" w:rsidRDefault="00442703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2703">
        <w:rPr>
          <w:rFonts w:ascii="Times New Roman" w:hAnsi="Times New Roman" w:cs="Times New Roman"/>
          <w:sz w:val="24"/>
        </w:rPr>
        <w:t>В результате оценки материалов рабочих коллекций картофеля выделены образцы с высокой интенсивностью цветения, устойчивостью к вирусным болезням и фитофторозу, представляющие интерес для вовлечения в скрещивания. Разработана программа гибридизации по созданию новой</w:t>
      </w:r>
      <w:r>
        <w:rPr>
          <w:rFonts w:ascii="Times New Roman" w:hAnsi="Times New Roman" w:cs="Times New Roman"/>
          <w:sz w:val="24"/>
        </w:rPr>
        <w:t xml:space="preserve"> группы популяций для современн</w:t>
      </w:r>
      <w:r w:rsidRPr="00442703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х</w:t>
      </w:r>
      <w:r w:rsidRPr="00442703">
        <w:rPr>
          <w:rFonts w:ascii="Times New Roman" w:hAnsi="Times New Roman" w:cs="Times New Roman"/>
          <w:sz w:val="24"/>
        </w:rPr>
        <w:t xml:space="preserve"> направлений селекции и генетических исследований, представлены результаты ее выполнения в 2011-2012 годах.</w:t>
      </w:r>
    </w:p>
    <w:p w:rsidR="00FA3A87" w:rsidRDefault="00FA3A87" w:rsidP="008711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3A87" w:rsidRPr="00FA3A87" w:rsidRDefault="00FA3A87" w:rsidP="008711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3A87">
        <w:rPr>
          <w:rFonts w:ascii="Times New Roman" w:hAnsi="Times New Roman" w:cs="Times New Roman"/>
          <w:sz w:val="28"/>
        </w:rPr>
        <w:t>Составитель: Л. М. Бабанина</w:t>
      </w:r>
    </w:p>
    <w:sectPr w:rsidR="00FA3A87" w:rsidRPr="00FA3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2D" w:rsidRDefault="0090752D" w:rsidP="00E01131">
      <w:pPr>
        <w:spacing w:after="0" w:line="240" w:lineRule="auto"/>
      </w:pPr>
      <w:r>
        <w:separator/>
      </w:r>
    </w:p>
  </w:endnote>
  <w:endnote w:type="continuationSeparator" w:id="0">
    <w:p w:rsidR="0090752D" w:rsidRDefault="0090752D" w:rsidP="00E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1" w:rsidRDefault="00E011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6100"/>
      <w:docPartObj>
        <w:docPartGallery w:val="Page Numbers (Bottom of Page)"/>
        <w:docPartUnique/>
      </w:docPartObj>
    </w:sdtPr>
    <w:sdtEndPr/>
    <w:sdtContent>
      <w:p w:rsidR="00E01131" w:rsidRDefault="00E011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74">
          <w:rPr>
            <w:noProof/>
          </w:rPr>
          <w:t>1</w:t>
        </w:r>
        <w:r>
          <w:fldChar w:fldCharType="end"/>
        </w:r>
      </w:p>
    </w:sdtContent>
  </w:sdt>
  <w:p w:rsidR="00E01131" w:rsidRDefault="00E0113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1" w:rsidRDefault="00E011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2D" w:rsidRDefault="0090752D" w:rsidP="00E01131">
      <w:pPr>
        <w:spacing w:after="0" w:line="240" w:lineRule="auto"/>
      </w:pPr>
      <w:r>
        <w:separator/>
      </w:r>
    </w:p>
  </w:footnote>
  <w:footnote w:type="continuationSeparator" w:id="0">
    <w:p w:rsidR="0090752D" w:rsidRDefault="0090752D" w:rsidP="00E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1" w:rsidRDefault="00E011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1" w:rsidRDefault="00E0113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1" w:rsidRDefault="00E011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93"/>
    <w:rsid w:val="00057E85"/>
    <w:rsid w:val="00295175"/>
    <w:rsid w:val="003B08F7"/>
    <w:rsid w:val="0043172D"/>
    <w:rsid w:val="00442703"/>
    <w:rsid w:val="004D202C"/>
    <w:rsid w:val="005A0837"/>
    <w:rsid w:val="005C7860"/>
    <w:rsid w:val="005E5F10"/>
    <w:rsid w:val="005F3C3E"/>
    <w:rsid w:val="006014DB"/>
    <w:rsid w:val="00764F9A"/>
    <w:rsid w:val="007762B9"/>
    <w:rsid w:val="00871184"/>
    <w:rsid w:val="008C006B"/>
    <w:rsid w:val="008D59E4"/>
    <w:rsid w:val="0090752D"/>
    <w:rsid w:val="009C4145"/>
    <w:rsid w:val="009E12B5"/>
    <w:rsid w:val="00A13874"/>
    <w:rsid w:val="00AA6DDB"/>
    <w:rsid w:val="00B03B2E"/>
    <w:rsid w:val="00B45C01"/>
    <w:rsid w:val="00B55006"/>
    <w:rsid w:val="00E01131"/>
    <w:rsid w:val="00E0579A"/>
    <w:rsid w:val="00E87593"/>
    <w:rsid w:val="00F1586D"/>
    <w:rsid w:val="00F41E41"/>
    <w:rsid w:val="00F8376B"/>
    <w:rsid w:val="00F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E4"/>
    <w:pPr>
      <w:spacing w:after="0" w:line="240" w:lineRule="auto"/>
    </w:pPr>
  </w:style>
  <w:style w:type="table" w:styleId="a4">
    <w:name w:val="Table Grid"/>
    <w:basedOn w:val="a1"/>
    <w:uiPriority w:val="59"/>
    <w:rsid w:val="00F1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8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31"/>
  </w:style>
  <w:style w:type="paragraph" w:styleId="a9">
    <w:name w:val="footer"/>
    <w:basedOn w:val="a"/>
    <w:link w:val="aa"/>
    <w:uiPriority w:val="99"/>
    <w:unhideWhenUsed/>
    <w:rsid w:val="00E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E4"/>
    <w:pPr>
      <w:spacing w:after="0" w:line="240" w:lineRule="auto"/>
    </w:pPr>
  </w:style>
  <w:style w:type="table" w:styleId="a4">
    <w:name w:val="Table Grid"/>
    <w:basedOn w:val="a1"/>
    <w:uiPriority w:val="59"/>
    <w:rsid w:val="00F1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8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31"/>
  </w:style>
  <w:style w:type="paragraph" w:styleId="a9">
    <w:name w:val="footer"/>
    <w:basedOn w:val="a"/>
    <w:link w:val="aa"/>
    <w:uiPriority w:val="99"/>
    <w:unhideWhenUsed/>
    <w:rsid w:val="00E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36</cp:revision>
  <dcterms:created xsi:type="dcterms:W3CDTF">2013-07-08T06:39:00Z</dcterms:created>
  <dcterms:modified xsi:type="dcterms:W3CDTF">2013-10-01T01:08:00Z</dcterms:modified>
</cp:coreProperties>
</file>