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15295" w:rsidTr="00287663">
        <w:tc>
          <w:tcPr>
            <w:tcW w:w="828" w:type="pct"/>
          </w:tcPr>
          <w:p w:rsidR="00715295" w:rsidRDefault="00715295" w:rsidP="009525D2">
            <w:pPr>
              <w:pStyle w:val="a4"/>
              <w:ind w:firstLine="709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5259E6" wp14:editId="2B4F855A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715295" w:rsidRPr="00E81F2B" w:rsidRDefault="00715295" w:rsidP="009525D2">
            <w:pPr>
              <w:pStyle w:val="a4"/>
              <w:ind w:firstLine="709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715295" w:rsidRDefault="00715295" w:rsidP="009525D2">
            <w:pPr>
              <w:pStyle w:val="a4"/>
              <w:ind w:firstLine="709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715295" w:rsidRPr="00715295" w:rsidRDefault="00715295" w:rsidP="009525D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7F2FC7" w:rsidRPr="009525D2" w:rsidRDefault="002461B5" w:rsidP="009525D2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9525D2">
        <w:rPr>
          <w:rFonts w:ascii="Times New Roman" w:hAnsi="Times New Roman" w:cs="Times New Roman"/>
          <w:b/>
          <w:sz w:val="32"/>
        </w:rPr>
        <w:t>Картофелеводство</w:t>
      </w:r>
    </w:p>
    <w:p w:rsidR="00332631" w:rsidRPr="00715295" w:rsidRDefault="00332631" w:rsidP="009525D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32631">
        <w:rPr>
          <w:rFonts w:ascii="Times New Roman" w:hAnsi="Times New Roman" w:cs="Times New Roman"/>
          <w:b/>
          <w:bCs/>
          <w:sz w:val="28"/>
        </w:rPr>
        <w:t>Булдаков</w:t>
      </w:r>
      <w:proofErr w:type="spellEnd"/>
      <w:r w:rsidRPr="00332631">
        <w:rPr>
          <w:rFonts w:ascii="Times New Roman" w:hAnsi="Times New Roman" w:cs="Times New Roman"/>
          <w:b/>
          <w:bCs/>
          <w:sz w:val="28"/>
        </w:rPr>
        <w:t>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32631">
        <w:rPr>
          <w:rFonts w:ascii="Times New Roman" w:hAnsi="Times New Roman" w:cs="Times New Roman"/>
          <w:sz w:val="28"/>
        </w:rPr>
        <w:t xml:space="preserve">Микроразмножение картофеля на Сахалине / С. А. </w:t>
      </w:r>
      <w:proofErr w:type="spellStart"/>
      <w:r w:rsidRPr="00332631">
        <w:rPr>
          <w:rFonts w:ascii="Times New Roman" w:hAnsi="Times New Roman" w:cs="Times New Roman"/>
          <w:sz w:val="28"/>
        </w:rPr>
        <w:t>Булдаков</w:t>
      </w:r>
      <w:proofErr w:type="spellEnd"/>
      <w:r w:rsidRPr="00332631">
        <w:rPr>
          <w:rFonts w:ascii="Times New Roman" w:hAnsi="Times New Roman" w:cs="Times New Roman"/>
          <w:sz w:val="28"/>
        </w:rPr>
        <w:t xml:space="preserve">, О. В. </w:t>
      </w:r>
      <w:proofErr w:type="spellStart"/>
      <w:r w:rsidRPr="00332631">
        <w:rPr>
          <w:rFonts w:ascii="Times New Roman" w:hAnsi="Times New Roman" w:cs="Times New Roman"/>
          <w:sz w:val="28"/>
        </w:rPr>
        <w:t>Щегорец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32631">
        <w:rPr>
          <w:rFonts w:ascii="Times New Roman" w:hAnsi="Times New Roman" w:cs="Times New Roman"/>
          <w:sz w:val="28"/>
        </w:rPr>
        <w:t>// Картофель и ов</w:t>
      </w:r>
      <w:r w:rsidR="00715295">
        <w:rPr>
          <w:rFonts w:ascii="Times New Roman" w:hAnsi="Times New Roman" w:cs="Times New Roman"/>
          <w:sz w:val="28"/>
        </w:rPr>
        <w:t>ощи. - 2014. - № 2. - С. 25-27.</w:t>
      </w:r>
    </w:p>
    <w:p w:rsidR="00332631" w:rsidRDefault="00332631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32631">
        <w:rPr>
          <w:rFonts w:ascii="Times New Roman" w:hAnsi="Times New Roman" w:cs="Times New Roman"/>
          <w:sz w:val="24"/>
        </w:rPr>
        <w:t xml:space="preserve">Для повышения коэффициента размножения при </w:t>
      </w:r>
      <w:proofErr w:type="spellStart"/>
      <w:r w:rsidRPr="00332631">
        <w:rPr>
          <w:rFonts w:ascii="Times New Roman" w:hAnsi="Times New Roman" w:cs="Times New Roman"/>
          <w:sz w:val="24"/>
        </w:rPr>
        <w:t>микрочеренковании</w:t>
      </w:r>
      <w:proofErr w:type="spellEnd"/>
      <w:r w:rsidRPr="00332631">
        <w:rPr>
          <w:rFonts w:ascii="Times New Roman" w:hAnsi="Times New Roman" w:cs="Times New Roman"/>
          <w:sz w:val="24"/>
        </w:rPr>
        <w:t xml:space="preserve"> в оригинальном семеноводстве картофеля подобрана оптимальная концентрация циркона в питательной среде. При размножении картофеля </w:t>
      </w:r>
      <w:proofErr w:type="spellStart"/>
      <w:r w:rsidRPr="00332631">
        <w:rPr>
          <w:rFonts w:ascii="Times New Roman" w:hAnsi="Times New Roman" w:cs="Times New Roman"/>
          <w:sz w:val="24"/>
        </w:rPr>
        <w:t>in</w:t>
      </w:r>
      <w:proofErr w:type="spellEnd"/>
      <w:r w:rsidRPr="003326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2631">
        <w:rPr>
          <w:rFonts w:ascii="Times New Roman" w:hAnsi="Times New Roman" w:cs="Times New Roman"/>
          <w:sz w:val="24"/>
        </w:rPr>
        <w:t>vitro</w:t>
      </w:r>
      <w:proofErr w:type="spellEnd"/>
      <w:r w:rsidRPr="00332631">
        <w:rPr>
          <w:rFonts w:ascii="Times New Roman" w:hAnsi="Times New Roman" w:cs="Times New Roman"/>
          <w:sz w:val="24"/>
        </w:rPr>
        <w:t xml:space="preserve"> в зимне-весенний период для увеличения числа черенков целесообразно использовать питательную среду </w:t>
      </w:r>
      <w:proofErr w:type="spellStart"/>
      <w:r w:rsidRPr="00332631">
        <w:rPr>
          <w:rFonts w:ascii="Times New Roman" w:hAnsi="Times New Roman" w:cs="Times New Roman"/>
          <w:sz w:val="24"/>
        </w:rPr>
        <w:t>Мурасиге-Скуга</w:t>
      </w:r>
      <w:proofErr w:type="spellEnd"/>
      <w:r w:rsidRPr="00332631">
        <w:rPr>
          <w:rFonts w:ascii="Times New Roman" w:hAnsi="Times New Roman" w:cs="Times New Roman"/>
          <w:sz w:val="24"/>
        </w:rPr>
        <w:t xml:space="preserve"> с добавлением циркона в дозе 0,025 мг/л.</w:t>
      </w:r>
    </w:p>
    <w:p w:rsidR="00DC790E" w:rsidRDefault="00DC790E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33D48" w:rsidRPr="00715295" w:rsidRDefault="00433D48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33D48">
        <w:rPr>
          <w:rFonts w:ascii="Times New Roman" w:hAnsi="Times New Roman" w:cs="Times New Roman"/>
          <w:b/>
          <w:bCs/>
          <w:sz w:val="28"/>
        </w:rPr>
        <w:t>Васильев,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33D48">
        <w:rPr>
          <w:rFonts w:ascii="Times New Roman" w:hAnsi="Times New Roman" w:cs="Times New Roman"/>
          <w:sz w:val="28"/>
        </w:rPr>
        <w:t>Протравливание семенных клубней повышает урожайность картофеля / А. А. Васильев</w:t>
      </w:r>
      <w:r>
        <w:rPr>
          <w:rFonts w:ascii="Times New Roman" w:hAnsi="Times New Roman" w:cs="Times New Roman"/>
          <w:sz w:val="28"/>
        </w:rPr>
        <w:t xml:space="preserve"> </w:t>
      </w:r>
      <w:r w:rsidRPr="00433D48">
        <w:rPr>
          <w:rFonts w:ascii="Times New Roman" w:hAnsi="Times New Roman" w:cs="Times New Roman"/>
          <w:sz w:val="28"/>
        </w:rPr>
        <w:t>// Защита и карантин растений. - 2014. - № 2. - С. 20-22.</w:t>
      </w:r>
    </w:p>
    <w:p w:rsidR="00433D48" w:rsidRDefault="00433D48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33D48">
        <w:rPr>
          <w:rFonts w:ascii="Times New Roman" w:hAnsi="Times New Roman" w:cs="Times New Roman"/>
          <w:sz w:val="24"/>
        </w:rPr>
        <w:t xml:space="preserve">В 2009-2011 гг. проведены исследования по изучению влияния </w:t>
      </w:r>
      <w:proofErr w:type="spellStart"/>
      <w:r w:rsidRPr="00433D48">
        <w:rPr>
          <w:rFonts w:ascii="Times New Roman" w:hAnsi="Times New Roman" w:cs="Times New Roman"/>
          <w:sz w:val="24"/>
        </w:rPr>
        <w:t>предпосадочной</w:t>
      </w:r>
      <w:proofErr w:type="spellEnd"/>
      <w:r w:rsidRPr="00433D48">
        <w:rPr>
          <w:rFonts w:ascii="Times New Roman" w:hAnsi="Times New Roman" w:cs="Times New Roman"/>
          <w:sz w:val="24"/>
        </w:rPr>
        <w:t xml:space="preserve"> обработки клубней защитно-стимулирующими препаратами на величину и качество урожая картофеля в зависимости от расчетных доз минеральных удобрений и густоты посадки. Установлено оптимальное сочетание </w:t>
      </w:r>
      <w:proofErr w:type="spellStart"/>
      <w:r w:rsidRPr="00433D48">
        <w:rPr>
          <w:rFonts w:ascii="Times New Roman" w:hAnsi="Times New Roman" w:cs="Times New Roman"/>
          <w:sz w:val="24"/>
        </w:rPr>
        <w:t>агроприемов</w:t>
      </w:r>
      <w:proofErr w:type="spellEnd"/>
      <w:r w:rsidRPr="00433D48">
        <w:rPr>
          <w:rFonts w:ascii="Times New Roman" w:hAnsi="Times New Roman" w:cs="Times New Roman"/>
          <w:sz w:val="24"/>
        </w:rPr>
        <w:t>, дана количественная оценка их действия и взаимодействия.</w:t>
      </w:r>
    </w:p>
    <w:p w:rsidR="00433D48" w:rsidRDefault="00433D48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F7F12" w:rsidRDefault="00AF7F12" w:rsidP="009525D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F7F12">
        <w:rPr>
          <w:rFonts w:ascii="Times New Roman" w:hAnsi="Times New Roman" w:cs="Times New Roman"/>
          <w:b/>
          <w:bCs/>
          <w:sz w:val="28"/>
        </w:rPr>
        <w:t>Васильев,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F7F12">
        <w:rPr>
          <w:rFonts w:ascii="Times New Roman" w:hAnsi="Times New Roman" w:cs="Times New Roman"/>
          <w:sz w:val="28"/>
        </w:rPr>
        <w:t>Эффективность применения глауконитового концентрата при выращивании картофеля на Южном Урале / А. А. Васильев</w:t>
      </w:r>
      <w:r>
        <w:rPr>
          <w:rFonts w:ascii="Times New Roman" w:hAnsi="Times New Roman" w:cs="Times New Roman"/>
          <w:sz w:val="28"/>
        </w:rPr>
        <w:t xml:space="preserve"> </w:t>
      </w:r>
      <w:r w:rsidRPr="00AF7F12">
        <w:rPr>
          <w:rFonts w:ascii="Times New Roman" w:hAnsi="Times New Roman" w:cs="Times New Roman"/>
          <w:sz w:val="28"/>
        </w:rPr>
        <w:t>// Достижения науки и техники АПК. - 2014. - №</w:t>
      </w:r>
      <w:r>
        <w:rPr>
          <w:rFonts w:ascii="Times New Roman" w:hAnsi="Times New Roman" w:cs="Times New Roman"/>
          <w:sz w:val="28"/>
        </w:rPr>
        <w:t xml:space="preserve"> 3. - С. 39-41. - 2 табл., рис.</w:t>
      </w:r>
    </w:p>
    <w:p w:rsidR="00AF7F12" w:rsidRPr="00AF7F12" w:rsidRDefault="00AF7F12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F7F12">
        <w:rPr>
          <w:rFonts w:ascii="Times New Roman" w:hAnsi="Times New Roman" w:cs="Times New Roman"/>
          <w:sz w:val="24"/>
        </w:rPr>
        <w:t>Урожайность картофеля в лесостепной зоне Южного Урала не превышает 15 т/га. Аграрная наука ведет поиск альтернативных источников минерального сырья местного происхождения для повышения продуктивности и качества клубней картофеля и снижения дефицита удобрений. Проведенными исследованиями в 2007-2009 гг. установлено, что локальное внесение глауконитового концентрата в дозе 2 т/га повышает урожайность картофеля сорта Губернатор, по сравнению с контролем, в среднем на 4,04 т/га, Невский - на 3,48 т/га, Спиридон - на 3, 34 т/га (8,2...12,1 %).</w:t>
      </w:r>
    </w:p>
    <w:p w:rsidR="00AF7F12" w:rsidRPr="00AF7F12" w:rsidRDefault="00AF7F12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C790E" w:rsidRPr="00DC790E" w:rsidRDefault="00DC790E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C790E">
        <w:rPr>
          <w:rFonts w:ascii="Times New Roman" w:hAnsi="Times New Roman" w:cs="Times New Roman"/>
          <w:b/>
          <w:bCs/>
          <w:sz w:val="28"/>
        </w:rPr>
        <w:t>Выращивать картофель при орошении выгодно</w:t>
      </w:r>
      <w:r w:rsidRPr="00DC790E">
        <w:rPr>
          <w:rFonts w:ascii="Times New Roman" w:hAnsi="Times New Roman" w:cs="Times New Roman"/>
          <w:sz w:val="28"/>
        </w:rPr>
        <w:t xml:space="preserve"> / С. Б. </w:t>
      </w:r>
      <w:proofErr w:type="spellStart"/>
      <w:r w:rsidRPr="00DC790E">
        <w:rPr>
          <w:rFonts w:ascii="Times New Roman" w:hAnsi="Times New Roman" w:cs="Times New Roman"/>
          <w:sz w:val="28"/>
        </w:rPr>
        <w:t>Прямов</w:t>
      </w:r>
      <w:proofErr w:type="spellEnd"/>
      <w:r w:rsidRPr="00DC790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C790E">
        <w:rPr>
          <w:rFonts w:ascii="Times New Roman" w:hAnsi="Times New Roman" w:cs="Times New Roman"/>
          <w:sz w:val="28"/>
        </w:rPr>
        <w:t>// Картофель и овощи. - 201</w:t>
      </w:r>
      <w:r>
        <w:rPr>
          <w:rFonts w:ascii="Times New Roman" w:hAnsi="Times New Roman" w:cs="Times New Roman"/>
          <w:sz w:val="28"/>
        </w:rPr>
        <w:t>4. - № 2. - С. 30-31. - 2 табл.</w:t>
      </w:r>
    </w:p>
    <w:p w:rsidR="00DC790E" w:rsidRDefault="00DC790E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C790E">
        <w:rPr>
          <w:rFonts w:ascii="Times New Roman" w:hAnsi="Times New Roman" w:cs="Times New Roman"/>
          <w:sz w:val="24"/>
        </w:rPr>
        <w:t xml:space="preserve">Даны результаты выращивания при орошении на примере </w:t>
      </w:r>
      <w:proofErr w:type="spellStart"/>
      <w:r w:rsidRPr="00DC790E">
        <w:rPr>
          <w:rFonts w:ascii="Times New Roman" w:hAnsi="Times New Roman" w:cs="Times New Roman"/>
          <w:sz w:val="24"/>
        </w:rPr>
        <w:t>крупнотоварного</w:t>
      </w:r>
      <w:proofErr w:type="spellEnd"/>
      <w:r w:rsidRPr="00DC790E">
        <w:rPr>
          <w:rFonts w:ascii="Times New Roman" w:hAnsi="Times New Roman" w:cs="Times New Roman"/>
          <w:sz w:val="24"/>
        </w:rPr>
        <w:t xml:space="preserve"> производства картофеля в хозяйстве ЗАО "</w:t>
      </w:r>
      <w:proofErr w:type="spellStart"/>
      <w:r w:rsidRPr="00DC790E">
        <w:rPr>
          <w:rFonts w:ascii="Times New Roman" w:hAnsi="Times New Roman" w:cs="Times New Roman"/>
          <w:sz w:val="24"/>
        </w:rPr>
        <w:t>Озеры</w:t>
      </w:r>
      <w:proofErr w:type="spellEnd"/>
      <w:r w:rsidRPr="00DC790E">
        <w:rPr>
          <w:rFonts w:ascii="Times New Roman" w:hAnsi="Times New Roman" w:cs="Times New Roman"/>
          <w:sz w:val="24"/>
        </w:rPr>
        <w:t xml:space="preserve">" Озерского р-на Московской обл. Орошение обеспечивало получение стабильного высокого урожая независимо от </w:t>
      </w:r>
      <w:proofErr w:type="spellStart"/>
      <w:r w:rsidRPr="00DC790E">
        <w:rPr>
          <w:rFonts w:ascii="Times New Roman" w:hAnsi="Times New Roman" w:cs="Times New Roman"/>
          <w:sz w:val="24"/>
        </w:rPr>
        <w:t>метеусловий</w:t>
      </w:r>
      <w:proofErr w:type="spellEnd"/>
      <w:r w:rsidRPr="00DC790E">
        <w:rPr>
          <w:rFonts w:ascii="Times New Roman" w:hAnsi="Times New Roman" w:cs="Times New Roman"/>
          <w:sz w:val="24"/>
        </w:rPr>
        <w:t xml:space="preserve"> года, дополнительные затраты на полив себя полностью окупили. Орошение повышает рентабельность производства картофеля в 4 раза.</w:t>
      </w:r>
    </w:p>
    <w:p w:rsidR="00250119" w:rsidRDefault="00250119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50119" w:rsidRDefault="00250119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50119">
        <w:rPr>
          <w:rFonts w:ascii="Times New Roman" w:hAnsi="Times New Roman" w:cs="Times New Roman"/>
          <w:b/>
          <w:bCs/>
          <w:sz w:val="28"/>
        </w:rPr>
        <w:t>Горбунов, А.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50119">
        <w:rPr>
          <w:rFonts w:ascii="Times New Roman" w:hAnsi="Times New Roman" w:cs="Times New Roman"/>
          <w:sz w:val="28"/>
        </w:rPr>
        <w:t>Роль глубины посадки в формировании урожая картофеля в зависимости от приемов агротехники / А. К. Горбунов</w:t>
      </w:r>
      <w:r>
        <w:rPr>
          <w:rFonts w:ascii="Times New Roman" w:hAnsi="Times New Roman" w:cs="Times New Roman"/>
          <w:sz w:val="28"/>
        </w:rPr>
        <w:t xml:space="preserve"> </w:t>
      </w:r>
      <w:r w:rsidRPr="00250119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2. - С. 32-36. - 3 табл.</w:t>
      </w:r>
    </w:p>
    <w:p w:rsidR="00250119" w:rsidRPr="00250119" w:rsidRDefault="00250119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50119">
        <w:rPr>
          <w:rFonts w:ascii="Times New Roman" w:hAnsi="Times New Roman" w:cs="Times New Roman"/>
          <w:sz w:val="24"/>
        </w:rPr>
        <w:t xml:space="preserve">В лесостепной зоне Южного Урала проведены исследования с целью </w:t>
      </w:r>
      <w:proofErr w:type="gramStart"/>
      <w:r w:rsidRPr="00250119">
        <w:rPr>
          <w:rFonts w:ascii="Times New Roman" w:hAnsi="Times New Roman" w:cs="Times New Roman"/>
          <w:sz w:val="24"/>
        </w:rPr>
        <w:t>изучения влияния глубины посадки картофеля</w:t>
      </w:r>
      <w:proofErr w:type="gramEnd"/>
      <w:r w:rsidRPr="00250119">
        <w:rPr>
          <w:rFonts w:ascii="Times New Roman" w:hAnsi="Times New Roman" w:cs="Times New Roman"/>
          <w:sz w:val="24"/>
        </w:rPr>
        <w:t xml:space="preserve"> на рост, развитие и продуктивность в зависимости от комплекса агротехнических приемов. Установлено, что влияние глубины посадки на урожайность клубней возрастает при позднем сроке посадки, особенно в условиях дефицита влаги и повышенных температур воздуха и почвы. При посадке картофеля 17-20 мая семенные клубни следует заделывать на глубину 5...6 см, а 1..5 июня - на 10-12 см.</w:t>
      </w:r>
    </w:p>
    <w:p w:rsidR="00332631" w:rsidRPr="00332631" w:rsidRDefault="00332631" w:rsidP="009525D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062291" w:rsidRDefault="00062291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62291">
        <w:rPr>
          <w:rFonts w:ascii="Times New Roman" w:hAnsi="Times New Roman" w:cs="Times New Roman"/>
          <w:b/>
          <w:bCs/>
          <w:sz w:val="28"/>
        </w:rPr>
        <w:t>Гунар</w:t>
      </w:r>
      <w:proofErr w:type="spellEnd"/>
      <w:r w:rsidRPr="00062291">
        <w:rPr>
          <w:rFonts w:ascii="Times New Roman" w:hAnsi="Times New Roman" w:cs="Times New Roman"/>
          <w:b/>
          <w:bCs/>
          <w:sz w:val="28"/>
        </w:rPr>
        <w:t>, Л. Э.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62291">
        <w:rPr>
          <w:rFonts w:ascii="Times New Roman" w:hAnsi="Times New Roman" w:cs="Times New Roman"/>
          <w:sz w:val="28"/>
        </w:rPr>
        <w:t xml:space="preserve">Сорта картофеля в условиях дефицита влаги / Л. Э. </w:t>
      </w:r>
      <w:proofErr w:type="spellStart"/>
      <w:r w:rsidRPr="00062291">
        <w:rPr>
          <w:rFonts w:ascii="Times New Roman" w:hAnsi="Times New Roman" w:cs="Times New Roman"/>
          <w:sz w:val="28"/>
        </w:rPr>
        <w:t>Гунар</w:t>
      </w:r>
      <w:proofErr w:type="spellEnd"/>
      <w:r w:rsidRPr="00062291">
        <w:rPr>
          <w:rFonts w:ascii="Times New Roman" w:hAnsi="Times New Roman" w:cs="Times New Roman"/>
          <w:sz w:val="28"/>
        </w:rPr>
        <w:t xml:space="preserve">, А. А. Черенков, М. С. </w:t>
      </w:r>
      <w:proofErr w:type="spellStart"/>
      <w:r w:rsidRPr="00062291">
        <w:rPr>
          <w:rFonts w:ascii="Times New Roman" w:hAnsi="Times New Roman" w:cs="Times New Roman"/>
          <w:sz w:val="28"/>
        </w:rPr>
        <w:t>Хлюпюк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62291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4. - С. 26-27.</w:t>
      </w:r>
    </w:p>
    <w:p w:rsidR="00062291" w:rsidRPr="00062291" w:rsidRDefault="00062291" w:rsidP="009525D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62291">
        <w:rPr>
          <w:rFonts w:ascii="Times New Roman" w:hAnsi="Times New Roman" w:cs="Times New Roman"/>
          <w:bCs/>
          <w:sz w:val="24"/>
        </w:rPr>
        <w:t xml:space="preserve">В статье приведены результаты исследований по изучению реакции различных сортов картофеля на ухудшение влагообеспеченности в период вегетации. Ранние и среднеранние сорта картофеля обладают высокой </w:t>
      </w:r>
      <w:proofErr w:type="spellStart"/>
      <w:r w:rsidRPr="00062291">
        <w:rPr>
          <w:rFonts w:ascii="Times New Roman" w:hAnsi="Times New Roman" w:cs="Times New Roman"/>
          <w:bCs/>
          <w:sz w:val="24"/>
        </w:rPr>
        <w:t>оводненностью</w:t>
      </w:r>
      <w:proofErr w:type="spellEnd"/>
      <w:r w:rsidRPr="00062291">
        <w:rPr>
          <w:rFonts w:ascii="Times New Roman" w:hAnsi="Times New Roman" w:cs="Times New Roman"/>
          <w:bCs/>
          <w:sz w:val="24"/>
        </w:rPr>
        <w:t xml:space="preserve"> тканей, поэтому им необходима оптимальная обеспеченность влагой. Выявлены сорта, обладающие наибольшей стабильной продуктивностью в условиях недостаточной влагообеспеченности - Удача и Колобок.</w:t>
      </w:r>
    </w:p>
    <w:p w:rsidR="00062291" w:rsidRPr="009525D2" w:rsidRDefault="00062291" w:rsidP="009525D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97889" w:rsidRPr="00997889" w:rsidRDefault="00997889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97889">
        <w:rPr>
          <w:rFonts w:ascii="Times New Roman" w:hAnsi="Times New Roman" w:cs="Times New Roman"/>
          <w:b/>
          <w:bCs/>
          <w:sz w:val="28"/>
        </w:rPr>
        <w:t>Дубинин,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97889">
        <w:rPr>
          <w:rFonts w:ascii="Times New Roman" w:hAnsi="Times New Roman" w:cs="Times New Roman"/>
          <w:sz w:val="28"/>
        </w:rPr>
        <w:t>Гряды-короба: новая технология для высоких урожаев картофеля / С. В. Дубинин</w:t>
      </w:r>
      <w:r>
        <w:rPr>
          <w:rFonts w:ascii="Times New Roman" w:hAnsi="Times New Roman" w:cs="Times New Roman"/>
          <w:sz w:val="28"/>
        </w:rPr>
        <w:t xml:space="preserve"> </w:t>
      </w:r>
      <w:r w:rsidRPr="00997889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4. - С. 22-24.</w:t>
      </w:r>
    </w:p>
    <w:p w:rsidR="00997889" w:rsidRPr="00997889" w:rsidRDefault="00997889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97889">
        <w:rPr>
          <w:rFonts w:ascii="Times New Roman" w:hAnsi="Times New Roman" w:cs="Times New Roman"/>
          <w:sz w:val="24"/>
        </w:rPr>
        <w:t>В статье дана оценка новому подходу реализации потенциальной урожайности распространенных сортов и новых селекционных образцов картофеля, выращенных в грядах-коробах по новой технологии компании: "</w:t>
      </w:r>
      <w:proofErr w:type="spellStart"/>
      <w:r w:rsidRPr="00997889">
        <w:rPr>
          <w:rFonts w:ascii="Times New Roman" w:hAnsi="Times New Roman" w:cs="Times New Roman"/>
          <w:sz w:val="24"/>
        </w:rPr>
        <w:t>СеДеК</w:t>
      </w:r>
      <w:proofErr w:type="spellEnd"/>
      <w:r w:rsidRPr="00997889">
        <w:rPr>
          <w:rFonts w:ascii="Times New Roman" w:hAnsi="Times New Roman" w:cs="Times New Roman"/>
          <w:sz w:val="24"/>
        </w:rPr>
        <w:t xml:space="preserve">". Применение комплекса </w:t>
      </w:r>
      <w:proofErr w:type="spellStart"/>
      <w:r w:rsidRPr="00997889">
        <w:rPr>
          <w:rFonts w:ascii="Times New Roman" w:hAnsi="Times New Roman" w:cs="Times New Roman"/>
          <w:sz w:val="24"/>
        </w:rPr>
        <w:t>агроприемов</w:t>
      </w:r>
      <w:proofErr w:type="spellEnd"/>
      <w:r w:rsidRPr="00997889">
        <w:rPr>
          <w:rFonts w:ascii="Times New Roman" w:hAnsi="Times New Roman" w:cs="Times New Roman"/>
          <w:sz w:val="24"/>
        </w:rPr>
        <w:t>: здоровый исходный материал, высокое плодородие почвы, яровизация семенного материала и полив позволили получить урожайность картофеля на уровне 100 т/га.</w:t>
      </w:r>
    </w:p>
    <w:p w:rsidR="00997889" w:rsidRPr="00997889" w:rsidRDefault="00997889" w:rsidP="009525D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813A5" w:rsidRPr="005813A5" w:rsidRDefault="005813A5" w:rsidP="009525D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813A5">
        <w:rPr>
          <w:rFonts w:ascii="Times New Roman" w:hAnsi="Times New Roman" w:cs="Times New Roman"/>
          <w:b/>
          <w:bCs/>
          <w:sz w:val="28"/>
        </w:rPr>
        <w:t>ЗАО "</w:t>
      </w:r>
      <w:proofErr w:type="spellStart"/>
      <w:r w:rsidRPr="005813A5">
        <w:rPr>
          <w:rFonts w:ascii="Times New Roman" w:hAnsi="Times New Roman" w:cs="Times New Roman"/>
          <w:b/>
          <w:bCs/>
          <w:sz w:val="28"/>
        </w:rPr>
        <w:t>Озеры</w:t>
      </w:r>
      <w:proofErr w:type="spellEnd"/>
      <w:r w:rsidRPr="005813A5">
        <w:rPr>
          <w:rFonts w:ascii="Times New Roman" w:hAnsi="Times New Roman" w:cs="Times New Roman"/>
          <w:b/>
          <w:bCs/>
          <w:sz w:val="28"/>
        </w:rPr>
        <w:t>": современное хранение и доработка картофеля</w:t>
      </w:r>
      <w:r w:rsidRPr="005813A5">
        <w:rPr>
          <w:rFonts w:ascii="Times New Roman" w:hAnsi="Times New Roman" w:cs="Times New Roman"/>
          <w:sz w:val="28"/>
        </w:rPr>
        <w:t xml:space="preserve"> / С. Б. </w:t>
      </w:r>
      <w:proofErr w:type="spellStart"/>
      <w:r w:rsidRPr="005813A5">
        <w:rPr>
          <w:rFonts w:ascii="Times New Roman" w:hAnsi="Times New Roman" w:cs="Times New Roman"/>
          <w:sz w:val="28"/>
        </w:rPr>
        <w:t>Прямов</w:t>
      </w:r>
      <w:proofErr w:type="spellEnd"/>
      <w:r w:rsidRPr="005813A5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813A5">
        <w:rPr>
          <w:rFonts w:ascii="Times New Roman" w:hAnsi="Times New Roman" w:cs="Times New Roman"/>
          <w:sz w:val="28"/>
        </w:rPr>
        <w:t>// Картофель и овощи. - 2014. - № 1. - С. 33-36. - 4 рис.</w:t>
      </w:r>
    </w:p>
    <w:p w:rsidR="005813A5" w:rsidRDefault="005813A5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13A5">
        <w:rPr>
          <w:rFonts w:ascii="Times New Roman" w:hAnsi="Times New Roman" w:cs="Times New Roman"/>
          <w:sz w:val="24"/>
        </w:rPr>
        <w:t xml:space="preserve">Показан современный тип картофелехранилища, оснащенного системой </w:t>
      </w:r>
      <w:proofErr w:type="spellStart"/>
      <w:r w:rsidRPr="005813A5">
        <w:rPr>
          <w:rFonts w:ascii="Times New Roman" w:hAnsi="Times New Roman" w:cs="Times New Roman"/>
          <w:sz w:val="24"/>
        </w:rPr>
        <w:t>гидротнарспорта</w:t>
      </w:r>
      <w:proofErr w:type="spellEnd"/>
      <w:r w:rsidRPr="005813A5">
        <w:rPr>
          <w:rFonts w:ascii="Times New Roman" w:hAnsi="Times New Roman" w:cs="Times New Roman"/>
          <w:sz w:val="24"/>
        </w:rPr>
        <w:t xml:space="preserve"> и логистический центр подготовки картофеля к реализации. На примере ЗАО "</w:t>
      </w:r>
      <w:proofErr w:type="spellStart"/>
      <w:r w:rsidRPr="005813A5">
        <w:rPr>
          <w:rFonts w:ascii="Times New Roman" w:hAnsi="Times New Roman" w:cs="Times New Roman"/>
          <w:sz w:val="24"/>
        </w:rPr>
        <w:t>Озеры</w:t>
      </w:r>
      <w:proofErr w:type="spellEnd"/>
      <w:r w:rsidRPr="005813A5">
        <w:rPr>
          <w:rFonts w:ascii="Times New Roman" w:hAnsi="Times New Roman" w:cs="Times New Roman"/>
          <w:sz w:val="24"/>
        </w:rPr>
        <w:t xml:space="preserve">" Озерского р-на </w:t>
      </w:r>
      <w:proofErr w:type="gramStart"/>
      <w:r w:rsidRPr="005813A5">
        <w:rPr>
          <w:rFonts w:ascii="Times New Roman" w:hAnsi="Times New Roman" w:cs="Times New Roman"/>
          <w:sz w:val="24"/>
        </w:rPr>
        <w:t>Московской</w:t>
      </w:r>
      <w:proofErr w:type="gramEnd"/>
      <w:r w:rsidRPr="005813A5">
        <w:rPr>
          <w:rFonts w:ascii="Times New Roman" w:hAnsi="Times New Roman" w:cs="Times New Roman"/>
          <w:sz w:val="24"/>
        </w:rPr>
        <w:t xml:space="preserve"> обл. Рассмотрена соответствующая технология и комплекс необходимых для этого машин, в том числе автотранспорт, оборудованный коническим бункером с выгрузным транспортером.</w:t>
      </w:r>
    </w:p>
    <w:p w:rsidR="005813A5" w:rsidRDefault="005813A5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919C7" w:rsidRDefault="003919C7" w:rsidP="009525D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919C7">
        <w:rPr>
          <w:rFonts w:ascii="Times New Roman" w:hAnsi="Times New Roman" w:cs="Times New Roman"/>
          <w:b/>
          <w:bCs/>
          <w:sz w:val="28"/>
        </w:rPr>
        <w:t>Зубарев,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919C7">
        <w:rPr>
          <w:rFonts w:ascii="Times New Roman" w:hAnsi="Times New Roman" w:cs="Times New Roman"/>
          <w:sz w:val="28"/>
        </w:rPr>
        <w:t>Оптимальная обработка почвы под картофель / А. А. Зубарев, И. Ф. Каргин, Н. Н. Иванова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3919C7">
        <w:rPr>
          <w:rFonts w:ascii="Times New Roman" w:hAnsi="Times New Roman" w:cs="Times New Roman"/>
          <w:sz w:val="28"/>
        </w:rPr>
        <w:t>// Картофель и овощи. - 2014. - № 3. - С. 24.</w:t>
      </w:r>
    </w:p>
    <w:p w:rsidR="003919C7" w:rsidRDefault="003919C7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919C7">
        <w:rPr>
          <w:rFonts w:ascii="Times New Roman" w:hAnsi="Times New Roman" w:cs="Times New Roman"/>
          <w:sz w:val="24"/>
        </w:rPr>
        <w:t>На аллювиальных почвах Мордовии изучали влияние глубины и способов основной обработки почвы в звене севооборота: картофель - яровая пшеница - картофель. Для достижения наибольшей продуктивности севооборота необходимо осенью под первую (картофель) и вторую (яровая пшеница) культуру провести вспашку на глубину 26-28 см.</w:t>
      </w:r>
    </w:p>
    <w:p w:rsidR="003919C7" w:rsidRDefault="003919C7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65646" w:rsidRPr="00365646" w:rsidRDefault="00365646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65646">
        <w:rPr>
          <w:rFonts w:ascii="Times New Roman" w:hAnsi="Times New Roman" w:cs="Times New Roman"/>
          <w:b/>
          <w:bCs/>
          <w:sz w:val="28"/>
        </w:rPr>
        <w:t>Каргин, И.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65646">
        <w:rPr>
          <w:rFonts w:ascii="Times New Roman" w:hAnsi="Times New Roman" w:cs="Times New Roman"/>
          <w:sz w:val="28"/>
        </w:rPr>
        <w:t>Способы основной обработки аллювиальной почвы и продуктивность севооборота / И. Ф. Каргин, А. А. Зубарев, Н. Н. Иванова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365646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4. - № 1. - С. 19-21. - 2 табл.</w:t>
      </w:r>
    </w:p>
    <w:p w:rsidR="00365646" w:rsidRDefault="00365646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65646">
        <w:rPr>
          <w:rFonts w:ascii="Times New Roman" w:hAnsi="Times New Roman" w:cs="Times New Roman"/>
          <w:sz w:val="24"/>
        </w:rPr>
        <w:t>На аллювиальных почвах наибольшая продуктивность звена севооборота (яровая пшеница - картофель) отмечена в варианте, где под предшествующую культуру (картофель) производили отвальную вспашку на глубину 26-28 см.</w:t>
      </w:r>
    </w:p>
    <w:p w:rsidR="00365646" w:rsidRPr="005813A5" w:rsidRDefault="00365646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461B5" w:rsidRDefault="002461B5" w:rsidP="009525D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461B5">
        <w:rPr>
          <w:rFonts w:ascii="Times New Roman" w:hAnsi="Times New Roman" w:cs="Times New Roman"/>
          <w:b/>
          <w:bCs/>
          <w:sz w:val="28"/>
        </w:rPr>
        <w:t xml:space="preserve">Картофель по методу Ольги </w:t>
      </w:r>
      <w:proofErr w:type="spellStart"/>
      <w:r w:rsidRPr="002461B5">
        <w:rPr>
          <w:rFonts w:ascii="Times New Roman" w:hAnsi="Times New Roman" w:cs="Times New Roman"/>
          <w:b/>
          <w:bCs/>
          <w:sz w:val="28"/>
        </w:rPr>
        <w:t>Торопчиной</w:t>
      </w:r>
      <w:proofErr w:type="spellEnd"/>
      <w:r w:rsidRPr="002461B5">
        <w:rPr>
          <w:rFonts w:ascii="Times New Roman" w:hAnsi="Times New Roman" w:cs="Times New Roman"/>
          <w:b/>
          <w:bCs/>
          <w:sz w:val="28"/>
        </w:rPr>
        <w:t xml:space="preserve"> </w:t>
      </w:r>
      <w:r w:rsidRPr="002461B5">
        <w:rPr>
          <w:rFonts w:ascii="Times New Roman" w:hAnsi="Times New Roman" w:cs="Times New Roman"/>
          <w:sz w:val="28"/>
        </w:rPr>
        <w:t>// Приусадебное хозяйство. - 20</w:t>
      </w:r>
      <w:r>
        <w:rPr>
          <w:rFonts w:ascii="Times New Roman" w:hAnsi="Times New Roman" w:cs="Times New Roman"/>
          <w:sz w:val="28"/>
        </w:rPr>
        <w:t>14. - № 2. - С. 24-25. - 3 рис.</w:t>
      </w:r>
    </w:p>
    <w:p w:rsidR="002461B5" w:rsidRPr="00715295" w:rsidRDefault="002461B5" w:rsidP="009525D2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9672C5" w:rsidRPr="009672C5" w:rsidRDefault="009672C5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672C5">
        <w:rPr>
          <w:rFonts w:ascii="Times New Roman" w:hAnsi="Times New Roman" w:cs="Times New Roman"/>
          <w:b/>
          <w:bCs/>
          <w:sz w:val="28"/>
        </w:rPr>
        <w:lastRenderedPageBreak/>
        <w:t>Молявко</w:t>
      </w:r>
      <w:proofErr w:type="spellEnd"/>
      <w:r w:rsidRPr="009672C5">
        <w:rPr>
          <w:rFonts w:ascii="Times New Roman" w:hAnsi="Times New Roman" w:cs="Times New Roman"/>
          <w:b/>
          <w:bCs/>
          <w:sz w:val="28"/>
        </w:rPr>
        <w:t xml:space="preserve">, А. А. </w:t>
      </w:r>
      <w:r w:rsidRPr="009672C5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9672C5">
        <w:rPr>
          <w:rFonts w:ascii="Times New Roman" w:hAnsi="Times New Roman" w:cs="Times New Roman"/>
          <w:sz w:val="28"/>
        </w:rPr>
        <w:t>перапата</w:t>
      </w:r>
      <w:proofErr w:type="spellEnd"/>
      <w:r w:rsidRPr="009672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72C5">
        <w:rPr>
          <w:rFonts w:ascii="Times New Roman" w:hAnsi="Times New Roman" w:cs="Times New Roman"/>
          <w:sz w:val="28"/>
        </w:rPr>
        <w:t>авибиф</w:t>
      </w:r>
      <w:proofErr w:type="spellEnd"/>
      <w:r w:rsidRPr="009672C5">
        <w:rPr>
          <w:rFonts w:ascii="Times New Roman" w:hAnsi="Times New Roman" w:cs="Times New Roman"/>
          <w:sz w:val="28"/>
        </w:rPr>
        <w:t xml:space="preserve"> на продуктивность и качество картофеля / А. А. </w:t>
      </w:r>
      <w:proofErr w:type="spellStart"/>
      <w:r w:rsidRPr="009672C5">
        <w:rPr>
          <w:rFonts w:ascii="Times New Roman" w:hAnsi="Times New Roman" w:cs="Times New Roman"/>
          <w:sz w:val="28"/>
        </w:rPr>
        <w:t>Молявко</w:t>
      </w:r>
      <w:proofErr w:type="spellEnd"/>
      <w:r w:rsidRPr="009672C5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9672C5">
        <w:rPr>
          <w:rFonts w:ascii="Times New Roman" w:hAnsi="Times New Roman" w:cs="Times New Roman"/>
          <w:sz w:val="28"/>
        </w:rPr>
        <w:t>Марухленко</w:t>
      </w:r>
      <w:proofErr w:type="spellEnd"/>
      <w:r w:rsidRPr="009672C5">
        <w:rPr>
          <w:rFonts w:ascii="Times New Roman" w:hAnsi="Times New Roman" w:cs="Times New Roman"/>
          <w:sz w:val="28"/>
        </w:rPr>
        <w:t xml:space="preserve"> // Защита и карантин растений. - 2014. - № 1. - С. 27-28.</w:t>
      </w:r>
    </w:p>
    <w:p w:rsidR="009672C5" w:rsidRPr="009672C5" w:rsidRDefault="009672C5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672C5">
        <w:rPr>
          <w:rFonts w:ascii="Times New Roman" w:hAnsi="Times New Roman" w:cs="Times New Roman"/>
          <w:sz w:val="24"/>
        </w:rPr>
        <w:t xml:space="preserve">Проведенные исследования показали, что использование регулятора роста </w:t>
      </w:r>
      <w:proofErr w:type="spellStart"/>
      <w:r w:rsidRPr="009672C5">
        <w:rPr>
          <w:rFonts w:ascii="Times New Roman" w:hAnsi="Times New Roman" w:cs="Times New Roman"/>
          <w:sz w:val="24"/>
        </w:rPr>
        <w:t>авибиф</w:t>
      </w:r>
      <w:proofErr w:type="spellEnd"/>
      <w:r w:rsidRPr="009672C5">
        <w:rPr>
          <w:rFonts w:ascii="Times New Roman" w:hAnsi="Times New Roman" w:cs="Times New Roman"/>
          <w:sz w:val="24"/>
        </w:rPr>
        <w:t xml:space="preserve"> снижает поражение клубней </w:t>
      </w:r>
      <w:proofErr w:type="spellStart"/>
      <w:r w:rsidRPr="009672C5">
        <w:rPr>
          <w:rFonts w:ascii="Times New Roman" w:hAnsi="Times New Roman" w:cs="Times New Roman"/>
          <w:sz w:val="24"/>
        </w:rPr>
        <w:t>ризоктониозом</w:t>
      </w:r>
      <w:proofErr w:type="spellEnd"/>
      <w:r w:rsidRPr="009672C5">
        <w:rPr>
          <w:rFonts w:ascii="Times New Roman" w:hAnsi="Times New Roman" w:cs="Times New Roman"/>
          <w:sz w:val="24"/>
        </w:rPr>
        <w:t xml:space="preserve">, мокрыми и сухими </w:t>
      </w:r>
      <w:proofErr w:type="spellStart"/>
      <w:r w:rsidRPr="009672C5">
        <w:rPr>
          <w:rFonts w:ascii="Times New Roman" w:hAnsi="Times New Roman" w:cs="Times New Roman"/>
          <w:sz w:val="24"/>
        </w:rPr>
        <w:t>гнилями</w:t>
      </w:r>
      <w:proofErr w:type="spellEnd"/>
      <w:r w:rsidRPr="009672C5">
        <w:rPr>
          <w:rFonts w:ascii="Times New Roman" w:hAnsi="Times New Roman" w:cs="Times New Roman"/>
          <w:sz w:val="24"/>
        </w:rPr>
        <w:t xml:space="preserve">. Применение препарата способствует снижению потерь клубней при хранении на 3,3-7%. Лучше хранились клубни варианта с двукратным применением </w:t>
      </w:r>
      <w:proofErr w:type="spellStart"/>
      <w:r w:rsidRPr="009672C5">
        <w:rPr>
          <w:rFonts w:ascii="Times New Roman" w:hAnsi="Times New Roman" w:cs="Times New Roman"/>
          <w:sz w:val="24"/>
        </w:rPr>
        <w:t>авиабифа</w:t>
      </w:r>
      <w:proofErr w:type="spellEnd"/>
      <w:r w:rsidRPr="009672C5">
        <w:rPr>
          <w:rFonts w:ascii="Times New Roman" w:hAnsi="Times New Roman" w:cs="Times New Roman"/>
          <w:sz w:val="24"/>
        </w:rPr>
        <w:t>.</w:t>
      </w:r>
    </w:p>
    <w:p w:rsidR="009672C5" w:rsidRPr="00715295" w:rsidRDefault="009672C5" w:rsidP="009525D2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8735BB" w:rsidRPr="008735BB" w:rsidRDefault="008735BB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35BB">
        <w:rPr>
          <w:rFonts w:ascii="Times New Roman" w:hAnsi="Times New Roman" w:cs="Times New Roman"/>
          <w:b/>
          <w:bCs/>
          <w:sz w:val="28"/>
        </w:rPr>
        <w:t>Применение хелатных форм микроудобрений в виде препаратов ЖУСС-1 и ЖУСС-2 при выращивании картофеля</w:t>
      </w:r>
      <w:r w:rsidRPr="008735BB">
        <w:rPr>
          <w:rFonts w:ascii="Times New Roman" w:hAnsi="Times New Roman" w:cs="Times New Roman"/>
          <w:sz w:val="28"/>
        </w:rPr>
        <w:t xml:space="preserve"> / Н. Л. Шаронова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735BB">
        <w:rPr>
          <w:rFonts w:ascii="Times New Roman" w:hAnsi="Times New Roman" w:cs="Times New Roman"/>
          <w:sz w:val="28"/>
        </w:rPr>
        <w:t>// Достижения науки и техники АПК. - 2014. - № 3. - С. 42-44. - 3 табл.</w:t>
      </w:r>
    </w:p>
    <w:p w:rsidR="008735BB" w:rsidRPr="008735BB" w:rsidRDefault="008735BB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35BB">
        <w:rPr>
          <w:rFonts w:ascii="Times New Roman" w:hAnsi="Times New Roman" w:cs="Times New Roman"/>
          <w:sz w:val="24"/>
        </w:rPr>
        <w:t xml:space="preserve">В статье проанализированы результаты исследований по определению </w:t>
      </w:r>
      <w:proofErr w:type="gramStart"/>
      <w:r w:rsidRPr="008735BB">
        <w:rPr>
          <w:rFonts w:ascii="Times New Roman" w:hAnsi="Times New Roman" w:cs="Times New Roman"/>
          <w:sz w:val="24"/>
        </w:rPr>
        <w:t>эффективности обработки клубней ранних сортов картофеля</w:t>
      </w:r>
      <w:proofErr w:type="gramEnd"/>
      <w:r w:rsidRPr="008735BB">
        <w:rPr>
          <w:rFonts w:ascii="Times New Roman" w:hAnsi="Times New Roman" w:cs="Times New Roman"/>
          <w:sz w:val="24"/>
        </w:rPr>
        <w:t xml:space="preserve"> жидкими </w:t>
      </w:r>
      <w:proofErr w:type="spellStart"/>
      <w:r w:rsidRPr="008735BB">
        <w:rPr>
          <w:rFonts w:ascii="Times New Roman" w:hAnsi="Times New Roman" w:cs="Times New Roman"/>
          <w:sz w:val="24"/>
        </w:rPr>
        <w:t>удобрительно</w:t>
      </w:r>
      <w:proofErr w:type="spellEnd"/>
      <w:r w:rsidRPr="008735BB">
        <w:rPr>
          <w:rFonts w:ascii="Times New Roman" w:hAnsi="Times New Roman" w:cs="Times New Roman"/>
          <w:sz w:val="24"/>
        </w:rPr>
        <w:t>-стимулирующими составами ЖУСС-1 и ЖУСС-2 в концентрации 0,1, 0,5 и 1,0 % при выращивании в условиях Республики Татарстан в 2011-2013 гг.</w:t>
      </w:r>
    </w:p>
    <w:p w:rsidR="008735BB" w:rsidRPr="00715295" w:rsidRDefault="008735BB" w:rsidP="009525D2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666880" w:rsidRPr="00666880" w:rsidRDefault="00666880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66880">
        <w:rPr>
          <w:rFonts w:ascii="Times New Roman" w:hAnsi="Times New Roman" w:cs="Times New Roman"/>
          <w:b/>
          <w:bCs/>
          <w:sz w:val="28"/>
        </w:rPr>
        <w:t>Санникова, Т.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66880">
        <w:rPr>
          <w:rFonts w:ascii="Times New Roman" w:hAnsi="Times New Roman" w:cs="Times New Roman"/>
          <w:sz w:val="28"/>
        </w:rPr>
        <w:t xml:space="preserve">Влияние сорта и орошения на естественную убыль массы раннего картофеля / Т. А. Санникова, В. А. </w:t>
      </w:r>
      <w:proofErr w:type="spellStart"/>
      <w:r w:rsidRPr="00666880">
        <w:rPr>
          <w:rFonts w:ascii="Times New Roman" w:hAnsi="Times New Roman" w:cs="Times New Roman"/>
          <w:sz w:val="28"/>
        </w:rPr>
        <w:t>Мачулкина</w:t>
      </w:r>
      <w:proofErr w:type="spellEnd"/>
      <w:r w:rsidRPr="00666880">
        <w:rPr>
          <w:rFonts w:ascii="Times New Roman" w:hAnsi="Times New Roman" w:cs="Times New Roman"/>
          <w:sz w:val="28"/>
        </w:rPr>
        <w:t>, Н. А. Петрова</w:t>
      </w:r>
      <w:r>
        <w:rPr>
          <w:rFonts w:ascii="Times New Roman" w:hAnsi="Times New Roman" w:cs="Times New Roman"/>
          <w:sz w:val="28"/>
        </w:rPr>
        <w:t xml:space="preserve"> </w:t>
      </w:r>
      <w:r w:rsidRPr="00666880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</w:t>
      </w:r>
      <w:r>
        <w:rPr>
          <w:rFonts w:ascii="Times New Roman" w:hAnsi="Times New Roman" w:cs="Times New Roman"/>
          <w:sz w:val="28"/>
        </w:rPr>
        <w:t>4. - № 2. - С. 37-39. - 2 табл.</w:t>
      </w:r>
    </w:p>
    <w:p w:rsidR="00666880" w:rsidRPr="00666880" w:rsidRDefault="00666880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66880">
        <w:rPr>
          <w:rFonts w:ascii="Times New Roman" w:hAnsi="Times New Roman" w:cs="Times New Roman"/>
          <w:sz w:val="24"/>
        </w:rPr>
        <w:t xml:space="preserve">Выращивание раннего картофеля в аридных условиях Астраханской области при орошении приобрело массовый характер. В </w:t>
      </w:r>
      <w:r w:rsidR="004B3B3F" w:rsidRPr="00666880">
        <w:rPr>
          <w:rFonts w:ascii="Times New Roman" w:hAnsi="Times New Roman" w:cs="Times New Roman"/>
          <w:sz w:val="24"/>
        </w:rPr>
        <w:t>связи,</w:t>
      </w:r>
      <w:r w:rsidRPr="00666880">
        <w:rPr>
          <w:rFonts w:ascii="Times New Roman" w:hAnsi="Times New Roman" w:cs="Times New Roman"/>
          <w:sz w:val="24"/>
        </w:rPr>
        <w:t xml:space="preserve"> с чем уменьшение естественной убыли массы клубней при хранении стало актуальной задачей. Выявлено, что максимальная естественная убыль массы 6.06...9,68% отмечена в режиме орошения 80%НВ, а при 60%НВ - 4,65...5,71% после десяти суток хранения, в зависимости от размеров клубней. На убыль массы влияет не столько тип почвы, сколько сорт, режим орошения и размер клубня. При соблюдении требований к условиям хранения можно добиться его минимальных потерь в течение 40...60 </w:t>
      </w:r>
      <w:proofErr w:type="spellStart"/>
      <w:r w:rsidRPr="00666880">
        <w:rPr>
          <w:rFonts w:ascii="Times New Roman" w:hAnsi="Times New Roman" w:cs="Times New Roman"/>
          <w:sz w:val="24"/>
        </w:rPr>
        <w:t>сут</w:t>
      </w:r>
      <w:proofErr w:type="spellEnd"/>
      <w:r w:rsidRPr="00666880">
        <w:rPr>
          <w:rFonts w:ascii="Times New Roman" w:hAnsi="Times New Roman" w:cs="Times New Roman"/>
          <w:sz w:val="24"/>
        </w:rPr>
        <w:t>.</w:t>
      </w:r>
    </w:p>
    <w:p w:rsidR="00666880" w:rsidRDefault="00666880" w:rsidP="009525D2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361B67" w:rsidRPr="00361B67" w:rsidRDefault="00361B67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61B67">
        <w:rPr>
          <w:rFonts w:ascii="Times New Roman" w:hAnsi="Times New Roman" w:cs="Times New Roman"/>
          <w:b/>
          <w:bCs/>
          <w:sz w:val="28"/>
        </w:rPr>
        <w:t>Селекция картофеля в Таджикистане</w:t>
      </w:r>
      <w:r w:rsidRPr="00361B67">
        <w:rPr>
          <w:rFonts w:ascii="Times New Roman" w:hAnsi="Times New Roman" w:cs="Times New Roman"/>
          <w:sz w:val="28"/>
        </w:rPr>
        <w:t xml:space="preserve"> / Б. Каримов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61B67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4. - С. 34-35.</w:t>
      </w:r>
    </w:p>
    <w:p w:rsidR="00361B67" w:rsidRDefault="00BF3033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F3033">
        <w:rPr>
          <w:rFonts w:ascii="Times New Roman" w:hAnsi="Times New Roman" w:cs="Times New Roman"/>
          <w:sz w:val="24"/>
        </w:rPr>
        <w:t>В статье приведены результаты селекционной работы по картофелю в республике Таджикистан, дана историческая справка о развитии и перспективах этого направления. Указаны особенности и методы селекции картофеля в Таджикистане. Приведено описание сортов местной селекции.</w:t>
      </w:r>
    </w:p>
    <w:p w:rsidR="00BF3033" w:rsidRPr="00715295" w:rsidRDefault="00BF3033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D1D26" w:rsidRPr="00715295" w:rsidRDefault="00DD1D26" w:rsidP="009525D2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DD1D26">
        <w:rPr>
          <w:rFonts w:ascii="Times New Roman" w:hAnsi="Times New Roman" w:cs="Times New Roman"/>
          <w:b/>
          <w:bCs/>
          <w:sz w:val="28"/>
        </w:rPr>
        <w:t>Сорта картофеля для селекции и производства</w:t>
      </w:r>
      <w:r w:rsidRPr="00DD1D26">
        <w:rPr>
          <w:rFonts w:ascii="Times New Roman" w:hAnsi="Times New Roman" w:cs="Times New Roman"/>
          <w:sz w:val="28"/>
        </w:rPr>
        <w:t xml:space="preserve"> / Л. И. Костина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D1D26">
        <w:rPr>
          <w:rFonts w:ascii="Times New Roman" w:hAnsi="Times New Roman" w:cs="Times New Roman"/>
          <w:sz w:val="28"/>
        </w:rPr>
        <w:t>// Картофель и овощи. - 20</w:t>
      </w:r>
      <w:r>
        <w:rPr>
          <w:rFonts w:ascii="Times New Roman" w:hAnsi="Times New Roman" w:cs="Times New Roman"/>
          <w:sz w:val="28"/>
        </w:rPr>
        <w:t>14. - № 3. - С. 27-28. - 6 рис.</w:t>
      </w:r>
    </w:p>
    <w:p w:rsidR="00DD1D26" w:rsidRDefault="00DD1D26" w:rsidP="009525D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D1D26">
        <w:rPr>
          <w:rFonts w:ascii="Times New Roman" w:hAnsi="Times New Roman" w:cs="Times New Roman"/>
          <w:sz w:val="28"/>
        </w:rPr>
        <w:t>Приведены результаты изучения сортов картофеля коллекции ВИР на главные селекционные и хозяйственно ценные признаки: продуктивность, устойчивость к фитофторозу и картофельной нематоде (</w:t>
      </w:r>
      <w:proofErr w:type="spellStart"/>
      <w:r w:rsidRPr="00DD1D26">
        <w:rPr>
          <w:rFonts w:ascii="Times New Roman" w:hAnsi="Times New Roman" w:cs="Times New Roman"/>
          <w:sz w:val="28"/>
        </w:rPr>
        <w:t>Globoderra</w:t>
      </w:r>
      <w:proofErr w:type="spellEnd"/>
      <w:r w:rsidRPr="00DD1D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1D26">
        <w:rPr>
          <w:rFonts w:ascii="Times New Roman" w:hAnsi="Times New Roman" w:cs="Times New Roman"/>
          <w:sz w:val="28"/>
        </w:rPr>
        <w:t>rostochiensis</w:t>
      </w:r>
      <w:proofErr w:type="spellEnd"/>
      <w:r w:rsidRPr="00DD1D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1D26">
        <w:rPr>
          <w:rFonts w:ascii="Times New Roman" w:hAnsi="Times New Roman" w:cs="Times New Roman"/>
          <w:sz w:val="28"/>
        </w:rPr>
        <w:t>Woll</w:t>
      </w:r>
      <w:proofErr w:type="spellEnd"/>
      <w:r w:rsidRPr="00DD1D26">
        <w:rPr>
          <w:rFonts w:ascii="Times New Roman" w:hAnsi="Times New Roman" w:cs="Times New Roman"/>
          <w:sz w:val="28"/>
        </w:rPr>
        <w:t>., Ro1). Выделенные сорта рекомендуются для непосредственного выращивания в производстве и использовании в качестве исходного материала для селекции.</w:t>
      </w:r>
    </w:p>
    <w:p w:rsidR="00DD1D26" w:rsidRPr="00715295" w:rsidRDefault="00DD1D26" w:rsidP="009525D2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BD136A" w:rsidRPr="00715295" w:rsidRDefault="00BD136A" w:rsidP="009F06F9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D136A">
        <w:rPr>
          <w:rFonts w:ascii="Times New Roman" w:hAnsi="Times New Roman" w:cs="Times New Roman"/>
          <w:b/>
          <w:bCs/>
          <w:sz w:val="28"/>
        </w:rPr>
        <w:t xml:space="preserve">Экономическая оценка эффективности применения </w:t>
      </w:r>
      <w:proofErr w:type="gramStart"/>
      <w:r w:rsidRPr="00BD136A">
        <w:rPr>
          <w:rFonts w:ascii="Times New Roman" w:hAnsi="Times New Roman" w:cs="Times New Roman"/>
          <w:b/>
          <w:bCs/>
          <w:sz w:val="28"/>
        </w:rPr>
        <w:t>органо-минерального</w:t>
      </w:r>
      <w:proofErr w:type="gramEnd"/>
      <w:r w:rsidRPr="00BD136A">
        <w:rPr>
          <w:rFonts w:ascii="Times New Roman" w:hAnsi="Times New Roman" w:cs="Times New Roman"/>
          <w:b/>
          <w:bCs/>
          <w:sz w:val="28"/>
        </w:rPr>
        <w:t xml:space="preserve"> комплекса ГЕОТОН при возделывании картофеля</w:t>
      </w:r>
      <w:r w:rsidRPr="00BD136A">
        <w:rPr>
          <w:rFonts w:ascii="Times New Roman" w:hAnsi="Times New Roman" w:cs="Times New Roman"/>
          <w:sz w:val="28"/>
        </w:rPr>
        <w:t xml:space="preserve"> / А. В. Панов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D136A">
        <w:rPr>
          <w:rFonts w:ascii="Times New Roman" w:hAnsi="Times New Roman" w:cs="Times New Roman"/>
          <w:sz w:val="28"/>
        </w:rPr>
        <w:t xml:space="preserve">// Экономика сельскохозяйственных и перерабатывающих </w:t>
      </w:r>
      <w:r w:rsidRPr="00BD136A">
        <w:rPr>
          <w:rFonts w:ascii="Times New Roman" w:hAnsi="Times New Roman" w:cs="Times New Roman"/>
          <w:sz w:val="28"/>
        </w:rPr>
        <w:lastRenderedPageBreak/>
        <w:t>предприятий. - 2014. - № 2. - С. 26-29. - 2 рис.</w:t>
      </w:r>
    </w:p>
    <w:p w:rsidR="00BD136A" w:rsidRDefault="00BD136A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9F06F9">
        <w:rPr>
          <w:rFonts w:ascii="Times New Roman" w:hAnsi="Times New Roman" w:cs="Times New Roman"/>
          <w:sz w:val="24"/>
        </w:rPr>
        <w:t>В статье описана экономическая эффективность</w:t>
      </w:r>
      <w:r w:rsidRPr="00BD136A">
        <w:rPr>
          <w:rFonts w:ascii="Times New Roman" w:hAnsi="Times New Roman" w:cs="Times New Roman"/>
          <w:sz w:val="24"/>
        </w:rPr>
        <w:t xml:space="preserve"> </w:t>
      </w:r>
      <w:bookmarkEnd w:id="0"/>
      <w:r w:rsidRPr="00BD136A">
        <w:rPr>
          <w:rFonts w:ascii="Times New Roman" w:hAnsi="Times New Roman" w:cs="Times New Roman"/>
          <w:sz w:val="24"/>
        </w:rPr>
        <w:t xml:space="preserve">применения </w:t>
      </w:r>
      <w:proofErr w:type="gramStart"/>
      <w:r w:rsidRPr="00BD136A">
        <w:rPr>
          <w:rFonts w:ascii="Times New Roman" w:hAnsi="Times New Roman" w:cs="Times New Roman"/>
          <w:sz w:val="24"/>
        </w:rPr>
        <w:t>органо-минерального</w:t>
      </w:r>
      <w:proofErr w:type="gramEnd"/>
      <w:r w:rsidRPr="00BD136A">
        <w:rPr>
          <w:rFonts w:ascii="Times New Roman" w:hAnsi="Times New Roman" w:cs="Times New Roman"/>
          <w:sz w:val="24"/>
        </w:rPr>
        <w:t xml:space="preserve"> комплекса ГЕОТОН при производстве картофеля сортов Удача, </w:t>
      </w:r>
      <w:proofErr w:type="spellStart"/>
      <w:r w:rsidRPr="00BD136A">
        <w:rPr>
          <w:rFonts w:ascii="Times New Roman" w:hAnsi="Times New Roman" w:cs="Times New Roman"/>
          <w:sz w:val="24"/>
        </w:rPr>
        <w:t>Винета</w:t>
      </w:r>
      <w:proofErr w:type="spellEnd"/>
      <w:r w:rsidRPr="00BD136A">
        <w:rPr>
          <w:rFonts w:ascii="Times New Roman" w:hAnsi="Times New Roman" w:cs="Times New Roman"/>
          <w:sz w:val="24"/>
        </w:rPr>
        <w:t xml:space="preserve"> и Скарб. Показано, что применение </w:t>
      </w:r>
      <w:proofErr w:type="spellStart"/>
      <w:r w:rsidRPr="00BD136A">
        <w:rPr>
          <w:rFonts w:ascii="Times New Roman" w:hAnsi="Times New Roman" w:cs="Times New Roman"/>
          <w:sz w:val="24"/>
        </w:rPr>
        <w:t>ГЕОТОНа</w:t>
      </w:r>
      <w:proofErr w:type="spellEnd"/>
      <w:r w:rsidRPr="00BD136A">
        <w:rPr>
          <w:rFonts w:ascii="Times New Roman" w:hAnsi="Times New Roman" w:cs="Times New Roman"/>
          <w:sz w:val="24"/>
        </w:rPr>
        <w:t xml:space="preserve"> является экономически эффективным приемом в технологии возделывания всех изученных сортов картофеля. Прирост прибыли при возделывании картофеля с применением </w:t>
      </w:r>
      <w:proofErr w:type="spellStart"/>
      <w:r w:rsidRPr="00BD136A">
        <w:rPr>
          <w:rFonts w:ascii="Times New Roman" w:hAnsi="Times New Roman" w:cs="Times New Roman"/>
          <w:sz w:val="24"/>
        </w:rPr>
        <w:t>ГЕОТОНа</w:t>
      </w:r>
      <w:proofErr w:type="spellEnd"/>
      <w:r w:rsidRPr="00BD136A">
        <w:rPr>
          <w:rFonts w:ascii="Times New Roman" w:hAnsi="Times New Roman" w:cs="Times New Roman"/>
          <w:sz w:val="24"/>
        </w:rPr>
        <w:t xml:space="preserve"> составляет 12-31 тыс. руб./</w:t>
      </w:r>
      <w:proofErr w:type="gramStart"/>
      <w:r w:rsidRPr="00BD136A">
        <w:rPr>
          <w:rFonts w:ascii="Times New Roman" w:hAnsi="Times New Roman" w:cs="Times New Roman"/>
          <w:sz w:val="24"/>
        </w:rPr>
        <w:t>га</w:t>
      </w:r>
      <w:proofErr w:type="gramEnd"/>
      <w:r w:rsidRPr="00BD136A">
        <w:rPr>
          <w:rFonts w:ascii="Times New Roman" w:hAnsi="Times New Roman" w:cs="Times New Roman"/>
          <w:sz w:val="24"/>
        </w:rPr>
        <w:t xml:space="preserve"> в зависимости от сорта и системы налогообложения.</w:t>
      </w:r>
    </w:p>
    <w:p w:rsidR="00715295" w:rsidRDefault="00715295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15295" w:rsidRPr="00BD136A" w:rsidRDefault="00715295" w:rsidP="009525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Л.М. Бабанина</w:t>
      </w:r>
    </w:p>
    <w:sectPr w:rsidR="00715295" w:rsidRPr="00BD13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5D9" w:rsidRDefault="004625D9" w:rsidP="009525D2">
      <w:pPr>
        <w:spacing w:after="0" w:line="240" w:lineRule="auto"/>
      </w:pPr>
      <w:r>
        <w:separator/>
      </w:r>
    </w:p>
  </w:endnote>
  <w:endnote w:type="continuationSeparator" w:id="0">
    <w:p w:rsidR="004625D9" w:rsidRDefault="004625D9" w:rsidP="0095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728112"/>
      <w:docPartObj>
        <w:docPartGallery w:val="Page Numbers (Bottom of Page)"/>
        <w:docPartUnique/>
      </w:docPartObj>
    </w:sdtPr>
    <w:sdtContent>
      <w:p w:rsidR="009525D2" w:rsidRDefault="009525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6F9">
          <w:rPr>
            <w:noProof/>
          </w:rPr>
          <w:t>4</w:t>
        </w:r>
        <w:r>
          <w:fldChar w:fldCharType="end"/>
        </w:r>
      </w:p>
    </w:sdtContent>
  </w:sdt>
  <w:p w:rsidR="009525D2" w:rsidRDefault="009525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5D9" w:rsidRDefault="004625D9" w:rsidP="009525D2">
      <w:pPr>
        <w:spacing w:after="0" w:line="240" w:lineRule="auto"/>
      </w:pPr>
      <w:r>
        <w:separator/>
      </w:r>
    </w:p>
  </w:footnote>
  <w:footnote w:type="continuationSeparator" w:id="0">
    <w:p w:rsidR="004625D9" w:rsidRDefault="004625D9" w:rsidP="00952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B4"/>
    <w:rsid w:val="00062291"/>
    <w:rsid w:val="002461B5"/>
    <w:rsid w:val="00250119"/>
    <w:rsid w:val="00332631"/>
    <w:rsid w:val="00361B67"/>
    <w:rsid w:val="00365646"/>
    <w:rsid w:val="003919C7"/>
    <w:rsid w:val="00433D48"/>
    <w:rsid w:val="004625D9"/>
    <w:rsid w:val="004B3B3F"/>
    <w:rsid w:val="005813A5"/>
    <w:rsid w:val="00666880"/>
    <w:rsid w:val="00715295"/>
    <w:rsid w:val="007F2FC7"/>
    <w:rsid w:val="008735BB"/>
    <w:rsid w:val="009525D2"/>
    <w:rsid w:val="009672C5"/>
    <w:rsid w:val="00997889"/>
    <w:rsid w:val="00997EB4"/>
    <w:rsid w:val="009F06F9"/>
    <w:rsid w:val="00AF7F12"/>
    <w:rsid w:val="00BD136A"/>
    <w:rsid w:val="00BF3033"/>
    <w:rsid w:val="00DC790E"/>
    <w:rsid w:val="00D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1B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15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295"/>
  </w:style>
  <w:style w:type="table" w:styleId="a6">
    <w:name w:val="Table Grid"/>
    <w:basedOn w:val="a1"/>
    <w:uiPriority w:val="59"/>
    <w:rsid w:val="0071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29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5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2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1B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15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295"/>
  </w:style>
  <w:style w:type="table" w:styleId="a6">
    <w:name w:val="Table Grid"/>
    <w:basedOn w:val="a1"/>
    <w:uiPriority w:val="59"/>
    <w:rsid w:val="0071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29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5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38</cp:revision>
  <dcterms:created xsi:type="dcterms:W3CDTF">2014-04-17T01:31:00Z</dcterms:created>
  <dcterms:modified xsi:type="dcterms:W3CDTF">2014-06-20T04:56:00Z</dcterms:modified>
</cp:coreProperties>
</file>