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F40D6D" w:rsidTr="004E5F01">
        <w:tc>
          <w:tcPr>
            <w:tcW w:w="828" w:type="pct"/>
            <w:hideMark/>
          </w:tcPr>
          <w:p w:rsidR="00F40D6D" w:rsidRDefault="00F40D6D" w:rsidP="004E5F01">
            <w:pPr>
              <w:pStyle w:val="a4"/>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0EF1851E" wp14:editId="628C7FA0">
                  <wp:extent cx="706755" cy="389255"/>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 cy="389255"/>
                          </a:xfrm>
                          <a:prstGeom prst="rect">
                            <a:avLst/>
                          </a:prstGeom>
                          <a:noFill/>
                          <a:ln>
                            <a:noFill/>
                          </a:ln>
                        </pic:spPr>
                      </pic:pic>
                    </a:graphicData>
                  </a:graphic>
                </wp:inline>
              </w:drawing>
            </w:r>
          </w:p>
        </w:tc>
        <w:tc>
          <w:tcPr>
            <w:tcW w:w="4172" w:type="pct"/>
            <w:vAlign w:val="center"/>
            <w:hideMark/>
          </w:tcPr>
          <w:p w:rsidR="00F40D6D" w:rsidRDefault="00F40D6D" w:rsidP="004E5F01">
            <w:pPr>
              <w:pStyle w:val="a4"/>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F40D6D" w:rsidRDefault="00F40D6D" w:rsidP="004E5F01">
            <w:pPr>
              <w:pStyle w:val="a4"/>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A20F65" w:rsidRPr="00A20F65" w:rsidRDefault="00A20F65" w:rsidP="00A85360">
      <w:pPr>
        <w:pStyle w:val="a3"/>
        <w:jc w:val="center"/>
        <w:rPr>
          <w:rFonts w:ascii="Times New Roman" w:hAnsi="Times New Roman" w:cs="Times New Roman"/>
          <w:sz w:val="24"/>
        </w:rPr>
      </w:pPr>
    </w:p>
    <w:p w:rsidR="009E7D93" w:rsidRDefault="00A85360" w:rsidP="00A85360">
      <w:pPr>
        <w:pStyle w:val="a3"/>
        <w:jc w:val="center"/>
        <w:rPr>
          <w:rFonts w:ascii="Times New Roman" w:hAnsi="Times New Roman" w:cs="Times New Roman"/>
          <w:b/>
          <w:sz w:val="28"/>
        </w:rPr>
      </w:pPr>
      <w:r w:rsidRPr="00A85360">
        <w:rPr>
          <w:rFonts w:ascii="Times New Roman" w:hAnsi="Times New Roman" w:cs="Times New Roman"/>
          <w:b/>
          <w:sz w:val="28"/>
        </w:rPr>
        <w:t>Кормопроизводство</w:t>
      </w:r>
    </w:p>
    <w:p w:rsidR="00BE1B65" w:rsidRDefault="00BE1B65" w:rsidP="00EF6911">
      <w:pPr>
        <w:pStyle w:val="a3"/>
        <w:ind w:firstLine="709"/>
        <w:jc w:val="both"/>
        <w:rPr>
          <w:rFonts w:ascii="Times New Roman" w:hAnsi="Times New Roman" w:cs="Times New Roman"/>
          <w:sz w:val="28"/>
        </w:rPr>
      </w:pPr>
      <w:proofErr w:type="spellStart"/>
      <w:r w:rsidRPr="00F17CA2">
        <w:rPr>
          <w:rFonts w:ascii="Times New Roman" w:hAnsi="Times New Roman" w:cs="Times New Roman"/>
          <w:b/>
          <w:sz w:val="28"/>
        </w:rPr>
        <w:t>Болышева</w:t>
      </w:r>
      <w:proofErr w:type="spellEnd"/>
      <w:r>
        <w:rPr>
          <w:rFonts w:ascii="Times New Roman" w:hAnsi="Times New Roman" w:cs="Times New Roman"/>
          <w:b/>
          <w:sz w:val="28"/>
        </w:rPr>
        <w:t>,</w:t>
      </w:r>
      <w:r w:rsidRPr="00F17CA2">
        <w:rPr>
          <w:rFonts w:ascii="Times New Roman" w:hAnsi="Times New Roman" w:cs="Times New Roman"/>
          <w:b/>
          <w:sz w:val="28"/>
        </w:rPr>
        <w:t xml:space="preserve"> Т. Н.</w:t>
      </w:r>
      <w:r>
        <w:rPr>
          <w:rFonts w:ascii="Times New Roman" w:hAnsi="Times New Roman" w:cs="Times New Roman"/>
          <w:b/>
          <w:sz w:val="28"/>
        </w:rPr>
        <w:t xml:space="preserve"> </w:t>
      </w:r>
      <w:r w:rsidRPr="00F17CA2">
        <w:rPr>
          <w:rFonts w:ascii="Times New Roman" w:hAnsi="Times New Roman" w:cs="Times New Roman"/>
          <w:sz w:val="28"/>
        </w:rPr>
        <w:t>Использование люпина узколистного (</w:t>
      </w:r>
      <w:proofErr w:type="spellStart"/>
      <w:r w:rsidRPr="00F17CA2">
        <w:rPr>
          <w:rFonts w:ascii="Times New Roman" w:hAnsi="Times New Roman" w:cs="Times New Roman"/>
          <w:sz w:val="28"/>
        </w:rPr>
        <w:t>Lupinus</w:t>
      </w:r>
      <w:proofErr w:type="spellEnd"/>
      <w:r w:rsidRPr="00F17CA2">
        <w:rPr>
          <w:rFonts w:ascii="Times New Roman" w:hAnsi="Times New Roman" w:cs="Times New Roman"/>
          <w:sz w:val="28"/>
        </w:rPr>
        <w:t xml:space="preserve"> </w:t>
      </w:r>
      <w:proofErr w:type="spellStart"/>
      <w:r w:rsidRPr="00F17CA2">
        <w:rPr>
          <w:rFonts w:ascii="Times New Roman" w:hAnsi="Times New Roman" w:cs="Times New Roman"/>
          <w:sz w:val="28"/>
        </w:rPr>
        <w:t>angustifolius</w:t>
      </w:r>
      <w:proofErr w:type="spellEnd"/>
      <w:r w:rsidRPr="00F17CA2">
        <w:rPr>
          <w:rFonts w:ascii="Times New Roman" w:hAnsi="Times New Roman" w:cs="Times New Roman"/>
          <w:sz w:val="28"/>
        </w:rPr>
        <w:t xml:space="preserve"> l.) для </w:t>
      </w:r>
      <w:proofErr w:type="spellStart"/>
      <w:r w:rsidRPr="00F17CA2">
        <w:rPr>
          <w:rFonts w:ascii="Times New Roman" w:hAnsi="Times New Roman" w:cs="Times New Roman"/>
          <w:sz w:val="28"/>
        </w:rPr>
        <w:t>фиторемедиации</w:t>
      </w:r>
      <w:proofErr w:type="spellEnd"/>
      <w:r w:rsidRPr="00F17CA2">
        <w:rPr>
          <w:rFonts w:ascii="Times New Roman" w:hAnsi="Times New Roman" w:cs="Times New Roman"/>
          <w:sz w:val="28"/>
        </w:rPr>
        <w:t xml:space="preserve"> почв с полиметаллическим загрязнением / Т. Н. </w:t>
      </w:r>
      <w:proofErr w:type="spellStart"/>
      <w:r w:rsidRPr="00F17CA2">
        <w:rPr>
          <w:rFonts w:ascii="Times New Roman" w:hAnsi="Times New Roman" w:cs="Times New Roman"/>
          <w:sz w:val="28"/>
        </w:rPr>
        <w:t>Болышева</w:t>
      </w:r>
      <w:proofErr w:type="spellEnd"/>
      <w:r w:rsidRPr="00F17CA2">
        <w:rPr>
          <w:rFonts w:ascii="Times New Roman" w:hAnsi="Times New Roman" w:cs="Times New Roman"/>
          <w:sz w:val="28"/>
        </w:rPr>
        <w:t xml:space="preserve">, В. А. Касатиков, А. У. </w:t>
      </w:r>
      <w:proofErr w:type="spellStart"/>
      <w:r w:rsidRPr="00F17CA2">
        <w:rPr>
          <w:rFonts w:ascii="Times New Roman" w:hAnsi="Times New Roman" w:cs="Times New Roman"/>
          <w:sz w:val="28"/>
        </w:rPr>
        <w:t>Абакар</w:t>
      </w:r>
      <w:proofErr w:type="spellEnd"/>
      <w:r w:rsidRPr="00F17CA2">
        <w:rPr>
          <w:rFonts w:ascii="Times New Roman" w:hAnsi="Times New Roman" w:cs="Times New Roman"/>
          <w:sz w:val="28"/>
        </w:rPr>
        <w:t xml:space="preserve"> // Проблемы агрохимии и экологии. – 2016. – № 4. – С. 51-53.</w:t>
      </w:r>
    </w:p>
    <w:p w:rsidR="00BE1B65" w:rsidRPr="00BE1B65" w:rsidRDefault="00BE1B65" w:rsidP="00EF6911">
      <w:pPr>
        <w:pStyle w:val="a3"/>
        <w:ind w:firstLine="709"/>
        <w:jc w:val="both"/>
        <w:rPr>
          <w:rFonts w:ascii="Times New Roman" w:hAnsi="Times New Roman" w:cs="Times New Roman"/>
        </w:rPr>
      </w:pPr>
    </w:p>
    <w:p w:rsidR="00EF6911" w:rsidRPr="00EF6911" w:rsidRDefault="00EF6911" w:rsidP="00EF6911">
      <w:pPr>
        <w:pStyle w:val="a3"/>
        <w:ind w:firstLine="709"/>
        <w:jc w:val="both"/>
        <w:rPr>
          <w:rFonts w:ascii="Times New Roman" w:hAnsi="Times New Roman" w:cs="Times New Roman"/>
          <w:sz w:val="28"/>
        </w:rPr>
      </w:pPr>
      <w:r w:rsidRPr="00EF6911">
        <w:rPr>
          <w:rFonts w:ascii="Times New Roman" w:hAnsi="Times New Roman" w:cs="Times New Roman"/>
          <w:b/>
          <w:sz w:val="28"/>
        </w:rPr>
        <w:t>Баранова</w:t>
      </w:r>
      <w:r>
        <w:rPr>
          <w:rFonts w:ascii="Times New Roman" w:hAnsi="Times New Roman" w:cs="Times New Roman"/>
          <w:b/>
          <w:sz w:val="28"/>
        </w:rPr>
        <w:t>,</w:t>
      </w:r>
      <w:r w:rsidRPr="00EF6911">
        <w:rPr>
          <w:rFonts w:ascii="Times New Roman" w:hAnsi="Times New Roman" w:cs="Times New Roman"/>
          <w:b/>
          <w:sz w:val="28"/>
        </w:rPr>
        <w:t xml:space="preserve"> В. В. </w:t>
      </w:r>
      <w:r w:rsidRPr="00EF6911">
        <w:rPr>
          <w:rFonts w:ascii="Times New Roman" w:hAnsi="Times New Roman" w:cs="Times New Roman"/>
          <w:sz w:val="28"/>
        </w:rPr>
        <w:t>Реакция сортов кормовых бобов на погодные условия / В.</w:t>
      </w:r>
      <w:r>
        <w:rPr>
          <w:rFonts w:ascii="Times New Roman" w:hAnsi="Times New Roman" w:cs="Times New Roman"/>
          <w:sz w:val="28"/>
        </w:rPr>
        <w:t xml:space="preserve"> </w:t>
      </w:r>
      <w:r w:rsidRPr="00EF6911">
        <w:rPr>
          <w:rFonts w:ascii="Times New Roman" w:hAnsi="Times New Roman" w:cs="Times New Roman"/>
          <w:sz w:val="28"/>
        </w:rPr>
        <w:t>В.</w:t>
      </w:r>
      <w:r>
        <w:rPr>
          <w:rFonts w:ascii="Times New Roman" w:hAnsi="Times New Roman" w:cs="Times New Roman"/>
          <w:sz w:val="28"/>
        </w:rPr>
        <w:t xml:space="preserve"> </w:t>
      </w:r>
      <w:r w:rsidRPr="00EF6911">
        <w:rPr>
          <w:rFonts w:ascii="Times New Roman" w:hAnsi="Times New Roman" w:cs="Times New Roman"/>
          <w:sz w:val="28"/>
        </w:rPr>
        <w:t>Баранова, Е.</w:t>
      </w:r>
      <w:r>
        <w:rPr>
          <w:rFonts w:ascii="Times New Roman" w:hAnsi="Times New Roman" w:cs="Times New Roman"/>
          <w:sz w:val="28"/>
        </w:rPr>
        <w:t xml:space="preserve"> </w:t>
      </w:r>
      <w:r w:rsidRPr="00EF6911">
        <w:rPr>
          <w:rFonts w:ascii="Times New Roman" w:hAnsi="Times New Roman" w:cs="Times New Roman"/>
          <w:sz w:val="28"/>
        </w:rPr>
        <w:t>П.</w:t>
      </w:r>
      <w:r>
        <w:rPr>
          <w:rFonts w:ascii="Times New Roman" w:hAnsi="Times New Roman" w:cs="Times New Roman"/>
          <w:sz w:val="28"/>
        </w:rPr>
        <w:t xml:space="preserve"> </w:t>
      </w:r>
      <w:r w:rsidRPr="00EF6911">
        <w:rPr>
          <w:rFonts w:ascii="Times New Roman" w:hAnsi="Times New Roman" w:cs="Times New Roman"/>
          <w:sz w:val="28"/>
        </w:rPr>
        <w:t>Кондратенко, И.</w:t>
      </w:r>
      <w:r>
        <w:rPr>
          <w:rFonts w:ascii="Times New Roman" w:hAnsi="Times New Roman" w:cs="Times New Roman"/>
          <w:sz w:val="28"/>
        </w:rPr>
        <w:t xml:space="preserve"> </w:t>
      </w:r>
      <w:r w:rsidRPr="00EF6911">
        <w:rPr>
          <w:rFonts w:ascii="Times New Roman" w:hAnsi="Times New Roman" w:cs="Times New Roman"/>
          <w:sz w:val="28"/>
        </w:rPr>
        <w:t>А.</w:t>
      </w:r>
      <w:r>
        <w:rPr>
          <w:rFonts w:ascii="Times New Roman" w:hAnsi="Times New Roman" w:cs="Times New Roman"/>
          <w:sz w:val="28"/>
        </w:rPr>
        <w:t xml:space="preserve"> </w:t>
      </w:r>
      <w:r w:rsidRPr="00EF6911">
        <w:rPr>
          <w:rFonts w:ascii="Times New Roman" w:hAnsi="Times New Roman" w:cs="Times New Roman"/>
          <w:sz w:val="28"/>
        </w:rPr>
        <w:t>Сергеева // Вестник Курганской ГСХА. – 2016. – № 4. – С. 18-23.</w:t>
      </w:r>
    </w:p>
    <w:p w:rsidR="00EF6911" w:rsidRDefault="00EF6911" w:rsidP="00EF6911">
      <w:pPr>
        <w:pStyle w:val="a3"/>
        <w:ind w:firstLine="709"/>
        <w:jc w:val="both"/>
        <w:rPr>
          <w:rFonts w:ascii="Times New Roman" w:hAnsi="Times New Roman" w:cs="Times New Roman"/>
          <w:sz w:val="24"/>
        </w:rPr>
      </w:pPr>
      <w:r w:rsidRPr="00EF6911">
        <w:rPr>
          <w:rFonts w:ascii="Times New Roman" w:hAnsi="Times New Roman" w:cs="Times New Roman"/>
          <w:sz w:val="24"/>
        </w:rPr>
        <w:t xml:space="preserve">В зависимости от сроков посева и агрометеорологических условий года элементы структуры и урожайность семян кормовых бобов различались за три года исследований. При выращивании сортов в одних и тех же условиях среды, среднеранний сорт Русские черные отличался повышенной способностью формировать урожайность семян при первом сроке посева. Сорт Русские черные отечественной селекции более устойчив к стрессам, чем зарубежный аналог </w:t>
      </w:r>
      <w:proofErr w:type="spellStart"/>
      <w:r w:rsidRPr="00EF6911">
        <w:rPr>
          <w:rFonts w:ascii="Times New Roman" w:hAnsi="Times New Roman" w:cs="Times New Roman"/>
          <w:sz w:val="24"/>
        </w:rPr>
        <w:t>Виндзорские</w:t>
      </w:r>
      <w:proofErr w:type="spellEnd"/>
      <w:r w:rsidRPr="00EF6911">
        <w:rPr>
          <w:rFonts w:ascii="Times New Roman" w:hAnsi="Times New Roman" w:cs="Times New Roman"/>
          <w:sz w:val="24"/>
        </w:rPr>
        <w:t xml:space="preserve"> белые.</w:t>
      </w:r>
    </w:p>
    <w:p w:rsidR="00EF6911" w:rsidRPr="00EF6911" w:rsidRDefault="00EF6911" w:rsidP="00EF6911">
      <w:pPr>
        <w:pStyle w:val="a3"/>
        <w:ind w:firstLine="709"/>
        <w:jc w:val="both"/>
        <w:rPr>
          <w:rFonts w:ascii="Times New Roman" w:hAnsi="Times New Roman" w:cs="Times New Roman"/>
          <w:sz w:val="24"/>
        </w:rPr>
      </w:pPr>
    </w:p>
    <w:p w:rsidR="00350331" w:rsidRPr="00C9443A" w:rsidRDefault="00350331" w:rsidP="00A85360">
      <w:pPr>
        <w:pStyle w:val="a3"/>
        <w:ind w:firstLine="709"/>
        <w:jc w:val="both"/>
        <w:rPr>
          <w:rFonts w:ascii="Times New Roman" w:hAnsi="Times New Roman" w:cs="Times New Roman"/>
          <w:sz w:val="28"/>
        </w:rPr>
      </w:pPr>
      <w:r w:rsidRPr="00C9443A">
        <w:rPr>
          <w:rFonts w:ascii="Times New Roman" w:hAnsi="Times New Roman" w:cs="Times New Roman"/>
          <w:b/>
          <w:bCs/>
          <w:sz w:val="28"/>
        </w:rPr>
        <w:t xml:space="preserve">Беляк, В. Б. </w:t>
      </w:r>
      <w:r w:rsidRPr="00C9443A">
        <w:rPr>
          <w:rFonts w:ascii="Times New Roman" w:hAnsi="Times New Roman" w:cs="Times New Roman"/>
          <w:sz w:val="28"/>
        </w:rPr>
        <w:t xml:space="preserve">Новые компоненты сенокосно-пастбищных смесей для лесостепной зоны / В. Б. Беляк, О. А. Тимошкин, В. И. </w:t>
      </w:r>
      <w:proofErr w:type="spellStart"/>
      <w:r w:rsidRPr="00C9443A">
        <w:rPr>
          <w:rFonts w:ascii="Times New Roman" w:hAnsi="Times New Roman" w:cs="Times New Roman"/>
          <w:sz w:val="28"/>
        </w:rPr>
        <w:t>Болахнова</w:t>
      </w:r>
      <w:proofErr w:type="spellEnd"/>
      <w:r w:rsidRPr="00C9443A">
        <w:rPr>
          <w:rFonts w:ascii="Times New Roman" w:hAnsi="Times New Roman" w:cs="Times New Roman"/>
          <w:sz w:val="28"/>
        </w:rPr>
        <w:t xml:space="preserve"> // Кормопроизводство. </w:t>
      </w:r>
      <w:r w:rsidR="00C9443A">
        <w:rPr>
          <w:rFonts w:ascii="Times New Roman" w:hAnsi="Times New Roman" w:cs="Times New Roman"/>
          <w:sz w:val="24"/>
        </w:rPr>
        <w:t>–</w:t>
      </w:r>
      <w:r w:rsidRPr="00C9443A">
        <w:rPr>
          <w:rFonts w:ascii="Times New Roman" w:hAnsi="Times New Roman" w:cs="Times New Roman"/>
          <w:sz w:val="28"/>
        </w:rPr>
        <w:t xml:space="preserve"> 2016. </w:t>
      </w:r>
      <w:r w:rsidR="00C9443A">
        <w:rPr>
          <w:rFonts w:ascii="Times New Roman" w:hAnsi="Times New Roman" w:cs="Times New Roman"/>
          <w:sz w:val="24"/>
        </w:rPr>
        <w:t>–</w:t>
      </w:r>
      <w:r w:rsidRPr="00C9443A">
        <w:rPr>
          <w:rFonts w:ascii="Times New Roman" w:hAnsi="Times New Roman" w:cs="Times New Roman"/>
          <w:sz w:val="28"/>
        </w:rPr>
        <w:t xml:space="preserve"> № 12. </w:t>
      </w:r>
      <w:r w:rsidR="00C9443A">
        <w:rPr>
          <w:rFonts w:ascii="Times New Roman" w:hAnsi="Times New Roman" w:cs="Times New Roman"/>
          <w:sz w:val="24"/>
        </w:rPr>
        <w:t>–</w:t>
      </w:r>
      <w:r w:rsidRPr="00C9443A">
        <w:rPr>
          <w:rFonts w:ascii="Times New Roman" w:hAnsi="Times New Roman" w:cs="Times New Roman"/>
          <w:sz w:val="28"/>
        </w:rPr>
        <w:t xml:space="preserve"> С. 7-11.</w:t>
      </w:r>
    </w:p>
    <w:p w:rsidR="00350331" w:rsidRDefault="00350331" w:rsidP="00A85360">
      <w:pPr>
        <w:pStyle w:val="a3"/>
        <w:ind w:firstLine="709"/>
        <w:jc w:val="both"/>
        <w:rPr>
          <w:rFonts w:ascii="Times New Roman" w:hAnsi="Times New Roman" w:cs="Times New Roman"/>
          <w:sz w:val="24"/>
        </w:rPr>
      </w:pPr>
      <w:r w:rsidRPr="00C9443A">
        <w:rPr>
          <w:rFonts w:ascii="Times New Roman" w:hAnsi="Times New Roman" w:cs="Times New Roman"/>
          <w:sz w:val="24"/>
        </w:rPr>
        <w:t>Представлены результаты разработки технологий создания пастбищных и сенокосных травостоев для откорма мясного скота.</w:t>
      </w:r>
    </w:p>
    <w:p w:rsidR="00EF6911" w:rsidRDefault="00EF6911" w:rsidP="00A85360">
      <w:pPr>
        <w:pStyle w:val="a3"/>
        <w:ind w:firstLine="709"/>
        <w:jc w:val="both"/>
        <w:rPr>
          <w:rFonts w:ascii="Times New Roman" w:hAnsi="Times New Roman" w:cs="Times New Roman"/>
          <w:sz w:val="24"/>
        </w:rPr>
      </w:pPr>
    </w:p>
    <w:p w:rsidR="00EF6911" w:rsidRPr="00EF6911" w:rsidRDefault="00EF6911" w:rsidP="00EF6911">
      <w:pPr>
        <w:pStyle w:val="a3"/>
        <w:ind w:firstLine="709"/>
        <w:jc w:val="both"/>
        <w:rPr>
          <w:rFonts w:ascii="Times New Roman" w:hAnsi="Times New Roman" w:cs="Times New Roman"/>
          <w:sz w:val="28"/>
        </w:rPr>
      </w:pPr>
      <w:proofErr w:type="spellStart"/>
      <w:r w:rsidRPr="00EF6911">
        <w:rPr>
          <w:rFonts w:ascii="Times New Roman" w:hAnsi="Times New Roman" w:cs="Times New Roman"/>
          <w:b/>
          <w:sz w:val="28"/>
        </w:rPr>
        <w:t>Бисчоков</w:t>
      </w:r>
      <w:proofErr w:type="spellEnd"/>
      <w:r>
        <w:rPr>
          <w:rFonts w:ascii="Times New Roman" w:hAnsi="Times New Roman" w:cs="Times New Roman"/>
          <w:b/>
          <w:sz w:val="28"/>
        </w:rPr>
        <w:t>,</w:t>
      </w:r>
      <w:r w:rsidRPr="00EF6911">
        <w:rPr>
          <w:rFonts w:ascii="Times New Roman" w:hAnsi="Times New Roman" w:cs="Times New Roman"/>
          <w:b/>
          <w:sz w:val="28"/>
        </w:rPr>
        <w:t xml:space="preserve"> Р. М.</w:t>
      </w:r>
      <w:r>
        <w:rPr>
          <w:rFonts w:ascii="Times New Roman" w:hAnsi="Times New Roman" w:cs="Times New Roman"/>
          <w:sz w:val="28"/>
        </w:rPr>
        <w:t xml:space="preserve"> </w:t>
      </w:r>
      <w:r w:rsidRPr="00EF6911">
        <w:rPr>
          <w:rFonts w:ascii="Times New Roman" w:hAnsi="Times New Roman" w:cs="Times New Roman"/>
          <w:sz w:val="28"/>
        </w:rPr>
        <w:t>Кормопроизводство в кабардино-Балкарской Республике /</w:t>
      </w:r>
      <w:r>
        <w:rPr>
          <w:rFonts w:ascii="Times New Roman" w:hAnsi="Times New Roman" w:cs="Times New Roman"/>
          <w:sz w:val="28"/>
        </w:rPr>
        <w:t xml:space="preserve"> </w:t>
      </w:r>
      <w:r w:rsidRPr="00EF6911">
        <w:rPr>
          <w:rFonts w:ascii="Times New Roman" w:hAnsi="Times New Roman" w:cs="Times New Roman"/>
          <w:sz w:val="28"/>
        </w:rPr>
        <w:t>Р.</w:t>
      </w:r>
      <w:r>
        <w:rPr>
          <w:rFonts w:ascii="Times New Roman" w:hAnsi="Times New Roman" w:cs="Times New Roman"/>
          <w:sz w:val="28"/>
        </w:rPr>
        <w:t xml:space="preserve"> </w:t>
      </w:r>
      <w:r w:rsidRPr="00EF6911">
        <w:rPr>
          <w:rFonts w:ascii="Times New Roman" w:hAnsi="Times New Roman" w:cs="Times New Roman"/>
          <w:sz w:val="28"/>
        </w:rPr>
        <w:t xml:space="preserve">М. </w:t>
      </w:r>
      <w:proofErr w:type="spellStart"/>
      <w:r w:rsidRPr="00EF6911">
        <w:rPr>
          <w:rFonts w:ascii="Times New Roman" w:hAnsi="Times New Roman" w:cs="Times New Roman"/>
          <w:sz w:val="28"/>
        </w:rPr>
        <w:t>Бисчоков</w:t>
      </w:r>
      <w:proofErr w:type="spellEnd"/>
      <w:r w:rsidRPr="00EF6911">
        <w:rPr>
          <w:rFonts w:ascii="Times New Roman" w:hAnsi="Times New Roman" w:cs="Times New Roman"/>
          <w:sz w:val="28"/>
        </w:rPr>
        <w:t xml:space="preserve"> // Вестник Курганской ГСХА. – 2016. – № 4. – С.</w:t>
      </w:r>
      <w:r>
        <w:rPr>
          <w:rFonts w:ascii="Times New Roman" w:hAnsi="Times New Roman" w:cs="Times New Roman"/>
          <w:sz w:val="28"/>
        </w:rPr>
        <w:t xml:space="preserve"> </w:t>
      </w:r>
      <w:r w:rsidRPr="00EF6911">
        <w:rPr>
          <w:rFonts w:ascii="Times New Roman" w:hAnsi="Times New Roman" w:cs="Times New Roman"/>
          <w:sz w:val="28"/>
        </w:rPr>
        <w:t>24-26.</w:t>
      </w:r>
    </w:p>
    <w:p w:rsidR="00EF6911" w:rsidRDefault="00EF6911" w:rsidP="00EF6911">
      <w:pPr>
        <w:pStyle w:val="a3"/>
        <w:ind w:firstLine="709"/>
        <w:jc w:val="both"/>
        <w:rPr>
          <w:rFonts w:ascii="Times New Roman" w:hAnsi="Times New Roman" w:cs="Times New Roman"/>
          <w:sz w:val="24"/>
        </w:rPr>
      </w:pPr>
      <w:r w:rsidRPr="00EF6911">
        <w:rPr>
          <w:rFonts w:ascii="Times New Roman" w:hAnsi="Times New Roman" w:cs="Times New Roman"/>
          <w:sz w:val="24"/>
        </w:rPr>
        <w:t xml:space="preserve">Важность развития кормопроизводства в Кабардино-Балкарской республике отмечена в стратегической программе развития сельского хозяйства КБР. В результате анализа нынешнего состояния рассматриваемой отрасли в работе отмечаются имеющиеся недостатки. Предлагаемые рекомендации могут коренным образом изменить состояние животноводства в КБР. </w:t>
      </w:r>
    </w:p>
    <w:p w:rsidR="00EF6911" w:rsidRPr="00EF6911" w:rsidRDefault="00EF6911" w:rsidP="00EF6911">
      <w:pPr>
        <w:pStyle w:val="a3"/>
        <w:jc w:val="both"/>
        <w:rPr>
          <w:rFonts w:ascii="Times New Roman" w:hAnsi="Times New Roman" w:cs="Times New Roman"/>
          <w:sz w:val="24"/>
        </w:rPr>
      </w:pPr>
    </w:p>
    <w:p w:rsidR="007D65AC" w:rsidRPr="00BC007A" w:rsidRDefault="007D65AC" w:rsidP="007D65AC">
      <w:pPr>
        <w:pStyle w:val="a3"/>
        <w:ind w:firstLine="709"/>
        <w:jc w:val="both"/>
        <w:rPr>
          <w:rFonts w:ascii="Times New Roman" w:hAnsi="Times New Roman" w:cs="Times New Roman"/>
          <w:sz w:val="28"/>
          <w:szCs w:val="28"/>
        </w:rPr>
      </w:pPr>
      <w:proofErr w:type="spellStart"/>
      <w:r w:rsidRPr="00803337">
        <w:rPr>
          <w:rFonts w:ascii="Times New Roman" w:hAnsi="Times New Roman" w:cs="Times New Roman"/>
          <w:b/>
          <w:sz w:val="28"/>
          <w:szCs w:val="28"/>
        </w:rPr>
        <w:t>Бородычев</w:t>
      </w:r>
      <w:proofErr w:type="spellEnd"/>
      <w:r>
        <w:rPr>
          <w:rFonts w:ascii="Times New Roman" w:hAnsi="Times New Roman" w:cs="Times New Roman"/>
          <w:b/>
          <w:sz w:val="28"/>
          <w:szCs w:val="28"/>
        </w:rPr>
        <w:t>,</w:t>
      </w:r>
      <w:r w:rsidRPr="00803337">
        <w:rPr>
          <w:rFonts w:ascii="Times New Roman" w:hAnsi="Times New Roman" w:cs="Times New Roman"/>
          <w:b/>
          <w:sz w:val="28"/>
          <w:szCs w:val="28"/>
        </w:rPr>
        <w:t xml:space="preserve"> В. В</w:t>
      </w:r>
      <w:r w:rsidRPr="00BC007A">
        <w:rPr>
          <w:rFonts w:ascii="Times New Roman" w:hAnsi="Times New Roman" w:cs="Times New Roman"/>
          <w:sz w:val="28"/>
          <w:szCs w:val="28"/>
        </w:rPr>
        <w:t>.</w:t>
      </w:r>
      <w:r>
        <w:rPr>
          <w:rFonts w:ascii="Times New Roman" w:hAnsi="Times New Roman" w:cs="Times New Roman"/>
          <w:sz w:val="28"/>
          <w:szCs w:val="28"/>
        </w:rPr>
        <w:t xml:space="preserve"> </w:t>
      </w:r>
      <w:r w:rsidRPr="004322D5">
        <w:rPr>
          <w:rFonts w:ascii="Times New Roman" w:hAnsi="Times New Roman" w:cs="Times New Roman"/>
          <w:sz w:val="28"/>
          <w:szCs w:val="28"/>
        </w:rPr>
        <w:t>Экономическая и энергетическая оценка применения минеральных удобрений и биопрепаратов при возделывании чины посевной</w:t>
      </w:r>
      <w:r w:rsidRPr="00BC007A">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BC007A">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BC007A">
        <w:rPr>
          <w:rFonts w:ascii="Times New Roman" w:hAnsi="Times New Roman" w:cs="Times New Roman"/>
          <w:sz w:val="28"/>
          <w:szCs w:val="28"/>
        </w:rPr>
        <w:t>Бородычев</w:t>
      </w:r>
      <w:proofErr w:type="spellEnd"/>
      <w:r w:rsidRPr="00BC007A">
        <w:rPr>
          <w:rFonts w:ascii="Times New Roman" w:hAnsi="Times New Roman" w:cs="Times New Roman"/>
          <w:sz w:val="28"/>
          <w:szCs w:val="28"/>
        </w:rPr>
        <w:t>,</w:t>
      </w:r>
      <w:r w:rsidRPr="00803337">
        <w:rPr>
          <w:rFonts w:ascii="Times New Roman" w:hAnsi="Times New Roman" w:cs="Times New Roman"/>
          <w:sz w:val="28"/>
          <w:szCs w:val="28"/>
        </w:rPr>
        <w:t xml:space="preserve"> </w:t>
      </w:r>
      <w:r w:rsidRPr="00BC007A">
        <w:rPr>
          <w:rFonts w:ascii="Times New Roman" w:hAnsi="Times New Roman" w:cs="Times New Roman"/>
          <w:sz w:val="28"/>
          <w:szCs w:val="28"/>
        </w:rPr>
        <w:t>К.</w:t>
      </w:r>
      <w:r>
        <w:rPr>
          <w:rFonts w:ascii="Times New Roman" w:hAnsi="Times New Roman" w:cs="Times New Roman"/>
          <w:sz w:val="28"/>
          <w:szCs w:val="28"/>
        </w:rPr>
        <w:t xml:space="preserve"> </w:t>
      </w:r>
      <w:r w:rsidRPr="00BC007A">
        <w:rPr>
          <w:rFonts w:ascii="Times New Roman" w:hAnsi="Times New Roman" w:cs="Times New Roman"/>
          <w:sz w:val="28"/>
          <w:szCs w:val="28"/>
        </w:rPr>
        <w:t xml:space="preserve">И. </w:t>
      </w:r>
      <w:proofErr w:type="spellStart"/>
      <w:r w:rsidRPr="00BC007A">
        <w:rPr>
          <w:rFonts w:ascii="Times New Roman" w:hAnsi="Times New Roman" w:cs="Times New Roman"/>
          <w:sz w:val="28"/>
          <w:szCs w:val="28"/>
        </w:rPr>
        <w:t>Пимонов</w:t>
      </w:r>
      <w:proofErr w:type="spellEnd"/>
      <w:r w:rsidRPr="00BC007A">
        <w:rPr>
          <w:rFonts w:ascii="Times New Roman" w:hAnsi="Times New Roman" w:cs="Times New Roman"/>
          <w:sz w:val="28"/>
          <w:szCs w:val="28"/>
        </w:rPr>
        <w:t>, А.</w:t>
      </w:r>
      <w:r>
        <w:rPr>
          <w:rFonts w:ascii="Times New Roman" w:hAnsi="Times New Roman" w:cs="Times New Roman"/>
          <w:sz w:val="28"/>
          <w:szCs w:val="28"/>
        </w:rPr>
        <w:t xml:space="preserve"> </w:t>
      </w:r>
      <w:r w:rsidRPr="00BC007A">
        <w:rPr>
          <w:rFonts w:ascii="Times New Roman" w:hAnsi="Times New Roman" w:cs="Times New Roman"/>
          <w:sz w:val="28"/>
          <w:szCs w:val="28"/>
        </w:rPr>
        <w:t xml:space="preserve">Ф. Шелудяков // Известия Нижневолжского </w:t>
      </w:r>
      <w:proofErr w:type="spellStart"/>
      <w:r w:rsidRPr="00BC007A">
        <w:rPr>
          <w:rFonts w:ascii="Times New Roman" w:hAnsi="Times New Roman" w:cs="Times New Roman"/>
          <w:sz w:val="28"/>
          <w:szCs w:val="28"/>
        </w:rPr>
        <w:t>агроун-го</w:t>
      </w:r>
      <w:proofErr w:type="spellEnd"/>
      <w:r w:rsidRPr="00BC007A">
        <w:rPr>
          <w:rFonts w:ascii="Times New Roman" w:hAnsi="Times New Roman" w:cs="Times New Roman"/>
          <w:sz w:val="28"/>
          <w:szCs w:val="28"/>
        </w:rPr>
        <w:t xml:space="preserve"> комплекса: наука и высшее профессиональное образование. – 2016. – № 4. – С. 217-226. </w:t>
      </w:r>
    </w:p>
    <w:p w:rsidR="007D65AC" w:rsidRPr="00803337" w:rsidRDefault="007D65AC" w:rsidP="007D65AC">
      <w:pPr>
        <w:pStyle w:val="a3"/>
        <w:ind w:firstLine="709"/>
        <w:jc w:val="both"/>
        <w:rPr>
          <w:rFonts w:ascii="Times New Roman" w:hAnsi="Times New Roman" w:cs="Times New Roman"/>
          <w:sz w:val="24"/>
          <w:szCs w:val="28"/>
        </w:rPr>
      </w:pPr>
      <w:r w:rsidRPr="00803337">
        <w:rPr>
          <w:rFonts w:ascii="Times New Roman" w:hAnsi="Times New Roman" w:cs="Times New Roman"/>
          <w:sz w:val="24"/>
          <w:szCs w:val="28"/>
        </w:rPr>
        <w:t xml:space="preserve">Изучено влияние различных доз азофоски и экологически безопасного биопрепарата </w:t>
      </w:r>
      <w:proofErr w:type="spellStart"/>
      <w:r w:rsidRPr="00803337">
        <w:rPr>
          <w:rFonts w:ascii="Times New Roman" w:hAnsi="Times New Roman" w:cs="Times New Roman"/>
          <w:sz w:val="24"/>
          <w:szCs w:val="28"/>
        </w:rPr>
        <w:t>ризоторфин</w:t>
      </w:r>
      <w:proofErr w:type="spellEnd"/>
      <w:r w:rsidRPr="00803337">
        <w:rPr>
          <w:rFonts w:ascii="Times New Roman" w:hAnsi="Times New Roman" w:cs="Times New Roman"/>
          <w:sz w:val="24"/>
          <w:szCs w:val="28"/>
        </w:rPr>
        <w:t xml:space="preserve"> при возделывании чины посевной. Опыты проведены на черноземе обыкновенном по общепринятым методикам. Установлено, что в условиях Нижнего Дона урожайность зерна чины посевной в среднем за 3 года при внесении дозы минеральных удобрений N32P32K32 составила 2,88 т/га с эффектом от азофоски 62,7 %. Аборигенные расы клубеньковых бактерий по эффективности симбиотической </w:t>
      </w:r>
      <w:proofErr w:type="spellStart"/>
      <w:r w:rsidRPr="00803337">
        <w:rPr>
          <w:rFonts w:ascii="Times New Roman" w:hAnsi="Times New Roman" w:cs="Times New Roman"/>
          <w:sz w:val="24"/>
          <w:szCs w:val="28"/>
        </w:rPr>
        <w:t>азотфиксации</w:t>
      </w:r>
      <w:proofErr w:type="spellEnd"/>
      <w:r w:rsidRPr="00803337">
        <w:rPr>
          <w:rFonts w:ascii="Times New Roman" w:hAnsi="Times New Roman" w:cs="Times New Roman"/>
          <w:sz w:val="24"/>
          <w:szCs w:val="28"/>
        </w:rPr>
        <w:t xml:space="preserve"> приближаются к культивируемому штамму 2803. Применение </w:t>
      </w:r>
      <w:proofErr w:type="spellStart"/>
      <w:r w:rsidRPr="00803337">
        <w:rPr>
          <w:rFonts w:ascii="Times New Roman" w:hAnsi="Times New Roman" w:cs="Times New Roman"/>
          <w:sz w:val="24"/>
          <w:szCs w:val="28"/>
        </w:rPr>
        <w:t>ризоторфина</w:t>
      </w:r>
      <w:proofErr w:type="spellEnd"/>
      <w:r w:rsidRPr="00803337">
        <w:rPr>
          <w:rFonts w:ascii="Times New Roman" w:hAnsi="Times New Roman" w:cs="Times New Roman"/>
          <w:sz w:val="24"/>
          <w:szCs w:val="28"/>
        </w:rPr>
        <w:t xml:space="preserve"> совместно с 2 центнерами азофоски увеличило прибавку урожая к контролю 1,18 т/га с эффектом 66,7 % от применяемых приёмов. Вносимые дозы минеральных удобрений в полной мере не восполнили элементы, отчуждаемые из почвы при уборке зерна чины </w:t>
      </w:r>
      <w:r w:rsidRPr="00803337">
        <w:rPr>
          <w:rFonts w:ascii="Times New Roman" w:hAnsi="Times New Roman" w:cs="Times New Roman"/>
          <w:sz w:val="24"/>
          <w:szCs w:val="28"/>
        </w:rPr>
        <w:lastRenderedPageBreak/>
        <w:t xml:space="preserve">посевной. За счёт </w:t>
      </w:r>
      <w:proofErr w:type="gramStart"/>
      <w:r w:rsidRPr="00803337">
        <w:rPr>
          <w:rFonts w:ascii="Times New Roman" w:hAnsi="Times New Roman" w:cs="Times New Roman"/>
          <w:sz w:val="24"/>
          <w:szCs w:val="28"/>
        </w:rPr>
        <w:t>симбиотической</w:t>
      </w:r>
      <w:proofErr w:type="gramEnd"/>
      <w:r w:rsidRPr="00803337">
        <w:rPr>
          <w:rFonts w:ascii="Times New Roman" w:hAnsi="Times New Roman" w:cs="Times New Roman"/>
          <w:sz w:val="24"/>
          <w:szCs w:val="28"/>
        </w:rPr>
        <w:t xml:space="preserve"> </w:t>
      </w:r>
      <w:proofErr w:type="spellStart"/>
      <w:r w:rsidRPr="00803337">
        <w:rPr>
          <w:rFonts w:ascii="Times New Roman" w:hAnsi="Times New Roman" w:cs="Times New Roman"/>
          <w:sz w:val="24"/>
          <w:szCs w:val="28"/>
        </w:rPr>
        <w:t>азотфиксации</w:t>
      </w:r>
      <w:proofErr w:type="spellEnd"/>
      <w:r w:rsidRPr="00803337">
        <w:rPr>
          <w:rFonts w:ascii="Times New Roman" w:hAnsi="Times New Roman" w:cs="Times New Roman"/>
          <w:sz w:val="24"/>
          <w:szCs w:val="28"/>
        </w:rPr>
        <w:t xml:space="preserve"> прибавка урожая зерна колебалась от 0,14 до 0,42 т/га. Отрицательный баланс азота за счёт растительных остатков, заделываемых в почве, уменьшается на 50-60 кг и на лучших вариантах составляет 40-50 кг/га. При внесении азофоски в дозе N32P32K32 как на местном бактериальном фоне, так и с использованием </w:t>
      </w:r>
      <w:proofErr w:type="spellStart"/>
      <w:r w:rsidRPr="00803337">
        <w:rPr>
          <w:rFonts w:ascii="Times New Roman" w:hAnsi="Times New Roman" w:cs="Times New Roman"/>
          <w:sz w:val="24"/>
          <w:szCs w:val="28"/>
        </w:rPr>
        <w:t>ризоторфина</w:t>
      </w:r>
      <w:proofErr w:type="spellEnd"/>
      <w:r w:rsidRPr="00803337">
        <w:rPr>
          <w:rFonts w:ascii="Times New Roman" w:hAnsi="Times New Roman" w:cs="Times New Roman"/>
          <w:sz w:val="24"/>
          <w:szCs w:val="28"/>
        </w:rPr>
        <w:t>: коэффициент энергетической эффективности составил 1,95-2,01, а прирост энергии в урожае сухого вещества - 23,48-23,54 ГДж/</w:t>
      </w:r>
      <w:proofErr w:type="gramStart"/>
      <w:r w:rsidRPr="00803337">
        <w:rPr>
          <w:rFonts w:ascii="Times New Roman" w:hAnsi="Times New Roman" w:cs="Times New Roman"/>
          <w:sz w:val="24"/>
          <w:szCs w:val="28"/>
        </w:rPr>
        <w:t>га</w:t>
      </w:r>
      <w:proofErr w:type="gramEnd"/>
      <w:r w:rsidRPr="00803337">
        <w:rPr>
          <w:rFonts w:ascii="Times New Roman" w:hAnsi="Times New Roman" w:cs="Times New Roman"/>
          <w:sz w:val="24"/>
          <w:szCs w:val="28"/>
        </w:rPr>
        <w:t>. Экономически эффективно возделывание чины посевной на зерно с применением азофоски в минимальной изучаемой дозе N16P16K16 на естественном фоне микрофлоры, рентабельность производства составила 80,3 %, а условный чистый доход - 6554 руб./</w:t>
      </w:r>
      <w:proofErr w:type="gramStart"/>
      <w:r w:rsidRPr="00803337">
        <w:rPr>
          <w:rFonts w:ascii="Times New Roman" w:hAnsi="Times New Roman" w:cs="Times New Roman"/>
          <w:sz w:val="24"/>
          <w:szCs w:val="28"/>
        </w:rPr>
        <w:t>га</w:t>
      </w:r>
      <w:proofErr w:type="gramEnd"/>
      <w:r w:rsidRPr="00803337">
        <w:rPr>
          <w:rFonts w:ascii="Times New Roman" w:hAnsi="Times New Roman" w:cs="Times New Roman"/>
          <w:sz w:val="24"/>
          <w:szCs w:val="28"/>
        </w:rPr>
        <w:t xml:space="preserve">. </w:t>
      </w:r>
    </w:p>
    <w:p w:rsidR="007D65AC" w:rsidRPr="007D65AC" w:rsidRDefault="007D65AC" w:rsidP="007D65AC">
      <w:pPr>
        <w:pStyle w:val="a3"/>
        <w:ind w:firstLine="709"/>
        <w:rPr>
          <w:rFonts w:ascii="Times New Roman" w:hAnsi="Times New Roman" w:cs="Times New Roman"/>
          <w:sz w:val="24"/>
          <w:szCs w:val="28"/>
        </w:rPr>
      </w:pPr>
    </w:p>
    <w:p w:rsidR="00EF6911" w:rsidRPr="00EF6911" w:rsidRDefault="00EF6911" w:rsidP="00EF6911">
      <w:pPr>
        <w:pStyle w:val="a3"/>
        <w:ind w:firstLine="709"/>
        <w:jc w:val="both"/>
        <w:rPr>
          <w:rFonts w:ascii="Times New Roman" w:hAnsi="Times New Roman" w:cs="Times New Roman"/>
          <w:sz w:val="28"/>
        </w:rPr>
      </w:pPr>
      <w:r w:rsidRPr="00EF6911">
        <w:rPr>
          <w:rFonts w:ascii="Times New Roman" w:hAnsi="Times New Roman" w:cs="Times New Roman"/>
          <w:b/>
          <w:sz w:val="28"/>
        </w:rPr>
        <w:t>Булатов А. П.</w:t>
      </w:r>
      <w:r w:rsidRPr="00EF6911">
        <w:rPr>
          <w:rFonts w:ascii="Times New Roman" w:hAnsi="Times New Roman" w:cs="Times New Roman"/>
          <w:sz w:val="28"/>
        </w:rPr>
        <w:t xml:space="preserve"> Химический состав и энергетическая ценность зелёных кормов по фазам вегетации и циклам стравливания / А.</w:t>
      </w:r>
      <w:r>
        <w:rPr>
          <w:rFonts w:ascii="Times New Roman" w:hAnsi="Times New Roman" w:cs="Times New Roman"/>
          <w:sz w:val="28"/>
        </w:rPr>
        <w:t xml:space="preserve"> </w:t>
      </w:r>
      <w:r w:rsidRPr="00EF6911">
        <w:rPr>
          <w:rFonts w:ascii="Times New Roman" w:hAnsi="Times New Roman" w:cs="Times New Roman"/>
          <w:sz w:val="28"/>
        </w:rPr>
        <w:t>П.</w:t>
      </w:r>
      <w:r>
        <w:rPr>
          <w:rFonts w:ascii="Times New Roman" w:hAnsi="Times New Roman" w:cs="Times New Roman"/>
          <w:sz w:val="28"/>
        </w:rPr>
        <w:t xml:space="preserve"> </w:t>
      </w:r>
      <w:r w:rsidRPr="00EF6911">
        <w:rPr>
          <w:rFonts w:ascii="Times New Roman" w:hAnsi="Times New Roman" w:cs="Times New Roman"/>
          <w:sz w:val="28"/>
        </w:rPr>
        <w:t xml:space="preserve">Булатов, Н. А. Лушников, Г. Е. </w:t>
      </w:r>
      <w:proofErr w:type="spellStart"/>
      <w:r w:rsidRPr="00EF6911">
        <w:rPr>
          <w:rFonts w:ascii="Times New Roman" w:hAnsi="Times New Roman" w:cs="Times New Roman"/>
          <w:sz w:val="28"/>
        </w:rPr>
        <w:t>Усков</w:t>
      </w:r>
      <w:proofErr w:type="spellEnd"/>
      <w:r w:rsidRPr="00EF6911">
        <w:rPr>
          <w:rFonts w:ascii="Times New Roman" w:hAnsi="Times New Roman" w:cs="Times New Roman"/>
          <w:sz w:val="28"/>
        </w:rPr>
        <w:t xml:space="preserve"> // Вестник Курганской ГСХА. – 2016. – № 4. – С.</w:t>
      </w:r>
      <w:r>
        <w:rPr>
          <w:rFonts w:ascii="Times New Roman" w:hAnsi="Times New Roman" w:cs="Times New Roman"/>
          <w:sz w:val="28"/>
        </w:rPr>
        <w:t xml:space="preserve"> </w:t>
      </w:r>
      <w:r w:rsidRPr="00EF6911">
        <w:rPr>
          <w:rFonts w:ascii="Times New Roman" w:hAnsi="Times New Roman" w:cs="Times New Roman"/>
          <w:sz w:val="28"/>
        </w:rPr>
        <w:t>27-32.</w:t>
      </w:r>
    </w:p>
    <w:p w:rsidR="00EF6911" w:rsidRPr="00EF6911" w:rsidRDefault="00EF6911" w:rsidP="00EF6911">
      <w:pPr>
        <w:pStyle w:val="a3"/>
        <w:ind w:firstLine="709"/>
        <w:jc w:val="both"/>
        <w:rPr>
          <w:rFonts w:ascii="Times New Roman" w:hAnsi="Times New Roman" w:cs="Times New Roman"/>
          <w:sz w:val="24"/>
        </w:rPr>
      </w:pPr>
      <w:proofErr w:type="gramStart"/>
      <w:r w:rsidRPr="00EF6911">
        <w:rPr>
          <w:rFonts w:ascii="Times New Roman" w:hAnsi="Times New Roman" w:cs="Times New Roman"/>
          <w:sz w:val="24"/>
        </w:rPr>
        <w:t>Представлен результаты исследования химического состава и питательности зеленых кормов из трав поймы реки Тобол в Курганской и Тюменской областях.</w:t>
      </w:r>
      <w:proofErr w:type="gramEnd"/>
      <w:r w:rsidRPr="00EF6911">
        <w:rPr>
          <w:rFonts w:ascii="Times New Roman" w:hAnsi="Times New Roman" w:cs="Times New Roman"/>
          <w:sz w:val="24"/>
        </w:rPr>
        <w:t xml:space="preserve"> Приведены данные для естественного травостоя, культурных трав и пастбищного травостоя для различных ассоциаций, состоящих из 57 наименований трав. </w:t>
      </w:r>
    </w:p>
    <w:p w:rsidR="00350331" w:rsidRPr="00DF0277" w:rsidRDefault="00350331" w:rsidP="00DF0277">
      <w:pPr>
        <w:pStyle w:val="a3"/>
        <w:jc w:val="both"/>
        <w:rPr>
          <w:rFonts w:ascii="Times New Roman" w:hAnsi="Times New Roman" w:cs="Times New Roman"/>
          <w:sz w:val="24"/>
        </w:rPr>
      </w:pPr>
    </w:p>
    <w:p w:rsidR="00DF0277" w:rsidRPr="00DF0277" w:rsidRDefault="00DF0277" w:rsidP="00DF0277">
      <w:pPr>
        <w:pStyle w:val="a3"/>
        <w:ind w:firstLine="709"/>
        <w:jc w:val="both"/>
        <w:rPr>
          <w:rFonts w:ascii="Times New Roman" w:hAnsi="Times New Roman" w:cs="Times New Roman"/>
          <w:sz w:val="28"/>
        </w:rPr>
      </w:pPr>
      <w:r w:rsidRPr="00DF0277">
        <w:rPr>
          <w:rFonts w:ascii="Times New Roman" w:hAnsi="Times New Roman" w:cs="Times New Roman"/>
          <w:b/>
          <w:sz w:val="28"/>
        </w:rPr>
        <w:t xml:space="preserve">Влияние </w:t>
      </w:r>
      <w:proofErr w:type="spellStart"/>
      <w:r w:rsidRPr="00DF0277">
        <w:rPr>
          <w:rFonts w:ascii="Times New Roman" w:hAnsi="Times New Roman" w:cs="Times New Roman"/>
          <w:b/>
          <w:sz w:val="28"/>
        </w:rPr>
        <w:t>биоантиоксидантов</w:t>
      </w:r>
      <w:proofErr w:type="spellEnd"/>
      <w:r w:rsidRPr="00DF0277">
        <w:rPr>
          <w:rFonts w:ascii="Times New Roman" w:hAnsi="Times New Roman" w:cs="Times New Roman"/>
          <w:b/>
          <w:sz w:val="28"/>
        </w:rPr>
        <w:t xml:space="preserve"> на посевные качества семян клевера лугового и люцерны изменчивой</w:t>
      </w:r>
      <w:r w:rsidRPr="00DF0277">
        <w:rPr>
          <w:rFonts w:ascii="Times New Roman" w:hAnsi="Times New Roman" w:cs="Times New Roman"/>
          <w:sz w:val="28"/>
        </w:rPr>
        <w:t xml:space="preserve"> / М.</w:t>
      </w:r>
      <w:r>
        <w:rPr>
          <w:rFonts w:ascii="Times New Roman" w:hAnsi="Times New Roman" w:cs="Times New Roman"/>
          <w:sz w:val="28"/>
        </w:rPr>
        <w:t xml:space="preserve"> </w:t>
      </w:r>
      <w:r w:rsidRPr="00DF0277">
        <w:rPr>
          <w:rFonts w:ascii="Times New Roman" w:hAnsi="Times New Roman" w:cs="Times New Roman"/>
          <w:sz w:val="28"/>
        </w:rPr>
        <w:t>Г.</w:t>
      </w:r>
      <w:r>
        <w:rPr>
          <w:rFonts w:ascii="Times New Roman" w:hAnsi="Times New Roman" w:cs="Times New Roman"/>
          <w:sz w:val="28"/>
        </w:rPr>
        <w:t xml:space="preserve"> </w:t>
      </w:r>
      <w:proofErr w:type="spellStart"/>
      <w:r w:rsidRPr="00DF0277">
        <w:rPr>
          <w:rFonts w:ascii="Times New Roman" w:hAnsi="Times New Roman" w:cs="Times New Roman"/>
          <w:sz w:val="28"/>
        </w:rPr>
        <w:t>Перевозкина</w:t>
      </w:r>
      <w:proofErr w:type="spellEnd"/>
      <w:r>
        <w:rPr>
          <w:rFonts w:ascii="Times New Roman" w:hAnsi="Times New Roman" w:cs="Times New Roman"/>
          <w:sz w:val="28"/>
        </w:rPr>
        <w:t xml:space="preserve"> </w:t>
      </w:r>
      <w:r w:rsidRPr="00BE1B65">
        <w:rPr>
          <w:rFonts w:ascii="Times New Roman" w:hAnsi="Times New Roman" w:cs="Times New Roman"/>
          <w:sz w:val="28"/>
        </w:rPr>
        <w:t>[</w:t>
      </w:r>
      <w:r>
        <w:rPr>
          <w:rFonts w:ascii="Times New Roman" w:hAnsi="Times New Roman" w:cs="Times New Roman"/>
          <w:sz w:val="28"/>
        </w:rPr>
        <w:t>и др.</w:t>
      </w:r>
      <w:r w:rsidRPr="00BE1B65">
        <w:rPr>
          <w:rFonts w:ascii="Times New Roman" w:hAnsi="Times New Roman" w:cs="Times New Roman"/>
          <w:sz w:val="28"/>
        </w:rPr>
        <w:t xml:space="preserve">] </w:t>
      </w:r>
      <w:r w:rsidRPr="00DF0277">
        <w:rPr>
          <w:rFonts w:ascii="Times New Roman" w:hAnsi="Times New Roman" w:cs="Times New Roman"/>
          <w:sz w:val="28"/>
        </w:rPr>
        <w:t>// Аграрный вестник Урала. – 2016. – № 8. – С. 52-57.</w:t>
      </w:r>
    </w:p>
    <w:p w:rsidR="00D479B1" w:rsidRDefault="00DF0277" w:rsidP="00D479B1">
      <w:pPr>
        <w:pStyle w:val="a3"/>
        <w:widowControl w:val="0"/>
        <w:spacing w:after="120"/>
        <w:ind w:firstLine="709"/>
        <w:jc w:val="both"/>
        <w:rPr>
          <w:rFonts w:ascii="Times New Roman" w:hAnsi="Times New Roman" w:cs="Times New Roman"/>
          <w:sz w:val="24"/>
        </w:rPr>
      </w:pPr>
      <w:r w:rsidRPr="00DF0277">
        <w:rPr>
          <w:rFonts w:ascii="Times New Roman" w:hAnsi="Times New Roman" w:cs="Times New Roman"/>
          <w:sz w:val="24"/>
        </w:rPr>
        <w:t>Изучению влияния биологически активных соединений на всхожесть семян многолетних бобовых трав уделяется большое значение в агропромышленном комплексе. Исследования проведены на семенах многолетних бобовых трав: клевере луговом (</w:t>
      </w:r>
      <w:proofErr w:type="spellStart"/>
      <w:r w:rsidRPr="00DF0277">
        <w:rPr>
          <w:rFonts w:ascii="Times New Roman" w:hAnsi="Times New Roman" w:cs="Times New Roman"/>
          <w:sz w:val="24"/>
        </w:rPr>
        <w:t>Trifolium</w:t>
      </w:r>
      <w:proofErr w:type="spellEnd"/>
      <w:r w:rsidRPr="00DF0277">
        <w:rPr>
          <w:rFonts w:ascii="Times New Roman" w:hAnsi="Times New Roman" w:cs="Times New Roman"/>
          <w:sz w:val="24"/>
        </w:rPr>
        <w:t xml:space="preserve"> </w:t>
      </w:r>
      <w:proofErr w:type="spellStart"/>
      <w:r w:rsidRPr="00DF0277">
        <w:rPr>
          <w:rFonts w:ascii="Times New Roman" w:hAnsi="Times New Roman" w:cs="Times New Roman"/>
          <w:sz w:val="24"/>
        </w:rPr>
        <w:t>pratense</w:t>
      </w:r>
      <w:proofErr w:type="spellEnd"/>
      <w:r w:rsidRPr="00DF0277">
        <w:rPr>
          <w:rFonts w:ascii="Times New Roman" w:hAnsi="Times New Roman" w:cs="Times New Roman"/>
          <w:sz w:val="24"/>
        </w:rPr>
        <w:t>) и люцерне изменчивой (</w:t>
      </w:r>
      <w:proofErr w:type="spellStart"/>
      <w:r w:rsidRPr="00DF0277">
        <w:rPr>
          <w:rFonts w:ascii="Times New Roman" w:hAnsi="Times New Roman" w:cs="Times New Roman"/>
          <w:sz w:val="24"/>
        </w:rPr>
        <w:t>Medicago</w:t>
      </w:r>
      <w:proofErr w:type="spellEnd"/>
      <w:r w:rsidRPr="00DF0277">
        <w:rPr>
          <w:rFonts w:ascii="Times New Roman" w:hAnsi="Times New Roman" w:cs="Times New Roman"/>
          <w:sz w:val="24"/>
        </w:rPr>
        <w:t xml:space="preserve"> </w:t>
      </w:r>
      <w:proofErr w:type="spellStart"/>
      <w:r w:rsidRPr="00DF0277">
        <w:rPr>
          <w:rFonts w:ascii="Times New Roman" w:hAnsi="Times New Roman" w:cs="Times New Roman"/>
          <w:sz w:val="24"/>
        </w:rPr>
        <w:t>varia</w:t>
      </w:r>
      <w:proofErr w:type="spellEnd"/>
      <w:r w:rsidRPr="00DF0277">
        <w:rPr>
          <w:rFonts w:ascii="Times New Roman" w:hAnsi="Times New Roman" w:cs="Times New Roman"/>
          <w:sz w:val="24"/>
        </w:rPr>
        <w:t xml:space="preserve">), для которых </w:t>
      </w:r>
      <w:proofErr w:type="gramStart"/>
      <w:r w:rsidRPr="00DF0277">
        <w:rPr>
          <w:rFonts w:ascii="Times New Roman" w:hAnsi="Times New Roman" w:cs="Times New Roman"/>
          <w:sz w:val="24"/>
        </w:rPr>
        <w:t>характерна</w:t>
      </w:r>
      <w:proofErr w:type="gramEnd"/>
      <w:r w:rsidRPr="00DF0277">
        <w:rPr>
          <w:rFonts w:ascii="Times New Roman" w:hAnsi="Times New Roman" w:cs="Times New Roman"/>
          <w:sz w:val="24"/>
        </w:rPr>
        <w:t xml:space="preserve"> </w:t>
      </w:r>
      <w:proofErr w:type="spellStart"/>
      <w:r w:rsidRPr="00DF0277">
        <w:rPr>
          <w:rFonts w:ascii="Times New Roman" w:hAnsi="Times New Roman" w:cs="Times New Roman"/>
          <w:sz w:val="24"/>
        </w:rPr>
        <w:t>твердосемянность</w:t>
      </w:r>
      <w:proofErr w:type="spellEnd"/>
      <w:r w:rsidRPr="00DF0277">
        <w:rPr>
          <w:rFonts w:ascii="Times New Roman" w:hAnsi="Times New Roman" w:cs="Times New Roman"/>
          <w:sz w:val="24"/>
        </w:rPr>
        <w:t xml:space="preserve">. В качестве </w:t>
      </w:r>
      <w:proofErr w:type="spellStart"/>
      <w:r w:rsidRPr="00DF0277">
        <w:rPr>
          <w:rFonts w:ascii="Times New Roman" w:hAnsi="Times New Roman" w:cs="Times New Roman"/>
          <w:sz w:val="24"/>
        </w:rPr>
        <w:t>биоантиоксидантов</w:t>
      </w:r>
      <w:proofErr w:type="spellEnd"/>
      <w:r w:rsidRPr="00DF0277">
        <w:rPr>
          <w:rFonts w:ascii="Times New Roman" w:hAnsi="Times New Roman" w:cs="Times New Roman"/>
          <w:sz w:val="24"/>
        </w:rPr>
        <w:t xml:space="preserve"> использовали: салициловую кислоту, парацетамол, </w:t>
      </w:r>
      <w:proofErr w:type="spellStart"/>
      <w:r w:rsidRPr="00DF0277">
        <w:rPr>
          <w:rFonts w:ascii="Times New Roman" w:hAnsi="Times New Roman" w:cs="Times New Roman"/>
          <w:sz w:val="24"/>
        </w:rPr>
        <w:t>тиофан</w:t>
      </w:r>
      <w:proofErr w:type="spellEnd"/>
      <w:r w:rsidRPr="00DF0277">
        <w:rPr>
          <w:rFonts w:ascii="Times New Roman" w:hAnsi="Times New Roman" w:cs="Times New Roman"/>
          <w:sz w:val="24"/>
        </w:rPr>
        <w:t xml:space="preserve"> (стабилизатор СО-3). Для обработки семян расход рабочей жидкости брался из расчета: на 100 г семян - 1 мл воды. Контроль обрабатывался дистиллированной водой. Салициловую кислоту и парацетамол растворяли в воде, </w:t>
      </w:r>
      <w:proofErr w:type="spellStart"/>
      <w:r w:rsidRPr="00DF0277">
        <w:rPr>
          <w:rFonts w:ascii="Times New Roman" w:hAnsi="Times New Roman" w:cs="Times New Roman"/>
          <w:sz w:val="24"/>
        </w:rPr>
        <w:t>тиофан</w:t>
      </w:r>
      <w:proofErr w:type="spellEnd"/>
      <w:r w:rsidRPr="00DF0277">
        <w:rPr>
          <w:rFonts w:ascii="Times New Roman" w:hAnsi="Times New Roman" w:cs="Times New Roman"/>
          <w:sz w:val="24"/>
        </w:rPr>
        <w:t xml:space="preserve"> растворяли в </w:t>
      </w:r>
      <w:proofErr w:type="spellStart"/>
      <w:r w:rsidRPr="00DF0277">
        <w:rPr>
          <w:rFonts w:ascii="Times New Roman" w:hAnsi="Times New Roman" w:cs="Times New Roman"/>
          <w:sz w:val="24"/>
        </w:rPr>
        <w:t>мицеллярной</w:t>
      </w:r>
      <w:proofErr w:type="spellEnd"/>
      <w:r w:rsidRPr="00DF0277">
        <w:rPr>
          <w:rFonts w:ascii="Times New Roman" w:hAnsi="Times New Roman" w:cs="Times New Roman"/>
          <w:sz w:val="24"/>
        </w:rPr>
        <w:t xml:space="preserve"> воде (подсолнечное масло</w:t>
      </w:r>
      <w:proofErr w:type="gramStart"/>
      <w:r w:rsidRPr="00DF0277">
        <w:rPr>
          <w:rFonts w:ascii="Times New Roman" w:hAnsi="Times New Roman" w:cs="Times New Roman"/>
          <w:sz w:val="24"/>
        </w:rPr>
        <w:t xml:space="preserve"> :</w:t>
      </w:r>
      <w:proofErr w:type="gramEnd"/>
      <w:r w:rsidRPr="00DF0277">
        <w:rPr>
          <w:rFonts w:ascii="Times New Roman" w:hAnsi="Times New Roman" w:cs="Times New Roman"/>
          <w:sz w:val="24"/>
        </w:rPr>
        <w:t xml:space="preserve"> вода - 3 : 7), в качестве поверхностно-активного вещества (ПАВ) использовали </w:t>
      </w:r>
      <w:proofErr w:type="spellStart"/>
      <w:r w:rsidRPr="00DF0277">
        <w:rPr>
          <w:rFonts w:ascii="Times New Roman" w:hAnsi="Times New Roman" w:cs="Times New Roman"/>
          <w:sz w:val="24"/>
        </w:rPr>
        <w:t>додецилсульфат</w:t>
      </w:r>
      <w:proofErr w:type="spellEnd"/>
      <w:r w:rsidRPr="00DF0277">
        <w:rPr>
          <w:rFonts w:ascii="Times New Roman" w:hAnsi="Times New Roman" w:cs="Times New Roman"/>
          <w:sz w:val="24"/>
        </w:rPr>
        <w:t xml:space="preserve"> натрия в критической концентрации </w:t>
      </w:r>
      <w:proofErr w:type="spellStart"/>
      <w:r w:rsidRPr="00DF0277">
        <w:rPr>
          <w:rFonts w:ascii="Times New Roman" w:hAnsi="Times New Roman" w:cs="Times New Roman"/>
          <w:sz w:val="24"/>
        </w:rPr>
        <w:t>мицеллообразования</w:t>
      </w:r>
      <w:proofErr w:type="spellEnd"/>
      <w:r w:rsidRPr="00DF0277">
        <w:rPr>
          <w:rFonts w:ascii="Times New Roman" w:hAnsi="Times New Roman" w:cs="Times New Roman"/>
          <w:sz w:val="24"/>
        </w:rPr>
        <w:t xml:space="preserve"> (ККМ) 8,3 моль/л. Парацетамол изучали в качестве действующего вещества и в виде таблетки (вспомогательные вещества: крахмал, стеариновая кислота, желатин). Определены посевные качества семян - энергия прорастания и лабораторная всхожесть. Применение </w:t>
      </w:r>
      <w:proofErr w:type="spellStart"/>
      <w:r w:rsidRPr="00DF0277">
        <w:rPr>
          <w:rFonts w:ascii="Times New Roman" w:hAnsi="Times New Roman" w:cs="Times New Roman"/>
          <w:sz w:val="24"/>
        </w:rPr>
        <w:t>биоантиоксидантов</w:t>
      </w:r>
      <w:proofErr w:type="spellEnd"/>
      <w:r w:rsidRPr="00DF0277">
        <w:rPr>
          <w:rFonts w:ascii="Times New Roman" w:hAnsi="Times New Roman" w:cs="Times New Roman"/>
          <w:sz w:val="24"/>
        </w:rPr>
        <w:t xml:space="preserve"> снизило </w:t>
      </w:r>
      <w:proofErr w:type="spellStart"/>
      <w:r w:rsidRPr="00DF0277">
        <w:rPr>
          <w:rFonts w:ascii="Times New Roman" w:hAnsi="Times New Roman" w:cs="Times New Roman"/>
          <w:sz w:val="24"/>
        </w:rPr>
        <w:t>твердосемянность</w:t>
      </w:r>
      <w:proofErr w:type="spellEnd"/>
      <w:r w:rsidRPr="00DF0277">
        <w:rPr>
          <w:rFonts w:ascii="Times New Roman" w:hAnsi="Times New Roman" w:cs="Times New Roman"/>
          <w:sz w:val="24"/>
        </w:rPr>
        <w:t xml:space="preserve"> у многолетних бобовых трав на 2-21 %. Улучшились посевные качества семян: энергия прорастания повысилась на 1-15 %, показатель лабораторной всхожести увеличился на 2-21 %. Обработка парацетамолом (таблетка, 1%-й раствор) и </w:t>
      </w:r>
      <w:proofErr w:type="spellStart"/>
      <w:r w:rsidRPr="00DF0277">
        <w:rPr>
          <w:rFonts w:ascii="Times New Roman" w:hAnsi="Times New Roman" w:cs="Times New Roman"/>
          <w:sz w:val="24"/>
        </w:rPr>
        <w:t>мицеллярной</w:t>
      </w:r>
      <w:proofErr w:type="spellEnd"/>
      <w:r w:rsidRPr="00DF0277">
        <w:rPr>
          <w:rFonts w:ascii="Times New Roman" w:hAnsi="Times New Roman" w:cs="Times New Roman"/>
          <w:sz w:val="24"/>
        </w:rPr>
        <w:t xml:space="preserve"> водой способствовала повышению лабораторной всхожести на 19 и 21 % соответственно у люцерны изменчивой. Влияние 1%-</w:t>
      </w:r>
      <w:proofErr w:type="spellStart"/>
      <w:r w:rsidRPr="00DF0277">
        <w:rPr>
          <w:rFonts w:ascii="Times New Roman" w:hAnsi="Times New Roman" w:cs="Times New Roman"/>
          <w:sz w:val="24"/>
        </w:rPr>
        <w:t>го</w:t>
      </w:r>
      <w:proofErr w:type="spellEnd"/>
      <w:r w:rsidRPr="00DF0277">
        <w:rPr>
          <w:rFonts w:ascii="Times New Roman" w:hAnsi="Times New Roman" w:cs="Times New Roman"/>
          <w:sz w:val="24"/>
        </w:rPr>
        <w:t xml:space="preserve"> раствора парацетамола и </w:t>
      </w:r>
      <w:proofErr w:type="spellStart"/>
      <w:r w:rsidRPr="00DF0277">
        <w:rPr>
          <w:rFonts w:ascii="Times New Roman" w:hAnsi="Times New Roman" w:cs="Times New Roman"/>
          <w:sz w:val="24"/>
        </w:rPr>
        <w:t>мицеллярной</w:t>
      </w:r>
      <w:proofErr w:type="spellEnd"/>
      <w:r w:rsidRPr="00DF0277">
        <w:rPr>
          <w:rFonts w:ascii="Times New Roman" w:hAnsi="Times New Roman" w:cs="Times New Roman"/>
          <w:sz w:val="24"/>
        </w:rPr>
        <w:t xml:space="preserve"> воды способствовало повышению лабораторной всхожести также у семян клевера лугового на3 и 7 % соответственно. Обработка салициловой кислотой, парацетамолом и </w:t>
      </w:r>
      <w:proofErr w:type="spellStart"/>
      <w:r w:rsidRPr="00DF0277">
        <w:rPr>
          <w:rFonts w:ascii="Times New Roman" w:hAnsi="Times New Roman" w:cs="Times New Roman"/>
          <w:sz w:val="24"/>
        </w:rPr>
        <w:t>тиофаном</w:t>
      </w:r>
      <w:proofErr w:type="spellEnd"/>
      <w:r w:rsidRPr="00DF0277">
        <w:rPr>
          <w:rFonts w:ascii="Times New Roman" w:hAnsi="Times New Roman" w:cs="Times New Roman"/>
          <w:sz w:val="24"/>
        </w:rPr>
        <w:t xml:space="preserve"> приводит к появлению аномальных проростков. Следовательно, применение препаратов может снизить </w:t>
      </w:r>
      <w:proofErr w:type="spellStart"/>
      <w:r w:rsidRPr="00DF0277">
        <w:rPr>
          <w:rFonts w:ascii="Times New Roman" w:hAnsi="Times New Roman" w:cs="Times New Roman"/>
          <w:sz w:val="24"/>
        </w:rPr>
        <w:t>твердосемянность</w:t>
      </w:r>
      <w:proofErr w:type="spellEnd"/>
      <w:r w:rsidRPr="00DF0277">
        <w:rPr>
          <w:rFonts w:ascii="Times New Roman" w:hAnsi="Times New Roman" w:cs="Times New Roman"/>
          <w:sz w:val="24"/>
        </w:rPr>
        <w:t xml:space="preserve"> и повысить энергию прорастания и лабораторную всхожесть многолетних трав. Полученные в работе данные могут быть использованы в качестве методологической основы для решения вопросов, связанных с подбором </w:t>
      </w:r>
      <w:proofErr w:type="spellStart"/>
      <w:r w:rsidRPr="00DF0277">
        <w:rPr>
          <w:rFonts w:ascii="Times New Roman" w:hAnsi="Times New Roman" w:cs="Times New Roman"/>
          <w:sz w:val="24"/>
        </w:rPr>
        <w:t>биоантиоксидантов</w:t>
      </w:r>
      <w:proofErr w:type="spellEnd"/>
      <w:r w:rsidRPr="00DF0277">
        <w:rPr>
          <w:rFonts w:ascii="Times New Roman" w:hAnsi="Times New Roman" w:cs="Times New Roman"/>
          <w:sz w:val="24"/>
        </w:rPr>
        <w:t xml:space="preserve">, влияющих на ранние этапы роста и развития растений. </w:t>
      </w:r>
    </w:p>
    <w:p w:rsidR="00A84751" w:rsidRPr="00A84751" w:rsidRDefault="00A84751" w:rsidP="00D479B1">
      <w:pPr>
        <w:pStyle w:val="a3"/>
        <w:widowControl w:val="0"/>
        <w:ind w:firstLine="709"/>
        <w:jc w:val="both"/>
        <w:rPr>
          <w:rFonts w:ascii="Times New Roman" w:hAnsi="Times New Roman" w:cs="Times New Roman"/>
          <w:sz w:val="28"/>
        </w:rPr>
      </w:pPr>
      <w:r w:rsidRPr="00A84751">
        <w:rPr>
          <w:rFonts w:ascii="Times New Roman" w:hAnsi="Times New Roman" w:cs="Times New Roman"/>
          <w:b/>
          <w:bCs/>
          <w:sz w:val="28"/>
        </w:rPr>
        <w:t>Дахно, О. А.</w:t>
      </w:r>
      <w:r>
        <w:rPr>
          <w:rFonts w:ascii="Times New Roman" w:hAnsi="Times New Roman" w:cs="Times New Roman"/>
          <w:b/>
          <w:bCs/>
          <w:sz w:val="28"/>
        </w:rPr>
        <w:t xml:space="preserve"> </w:t>
      </w:r>
      <w:r w:rsidRPr="00A84751">
        <w:rPr>
          <w:rFonts w:ascii="Times New Roman" w:hAnsi="Times New Roman" w:cs="Times New Roman"/>
          <w:sz w:val="28"/>
        </w:rPr>
        <w:t>Селекция многолетних злаковых трав на Камчатке / О. А. Дахно, Н. Н. Иващенко, М. Б. Кочнева</w:t>
      </w:r>
      <w:r>
        <w:rPr>
          <w:rFonts w:ascii="Times New Roman" w:hAnsi="Times New Roman" w:cs="Times New Roman"/>
          <w:sz w:val="28"/>
        </w:rPr>
        <w:t xml:space="preserve"> </w:t>
      </w:r>
      <w:r w:rsidRPr="00A84751">
        <w:rPr>
          <w:rFonts w:ascii="Times New Roman" w:hAnsi="Times New Roman" w:cs="Times New Roman"/>
          <w:sz w:val="28"/>
        </w:rPr>
        <w:t xml:space="preserve">// Кормопроизводство. </w:t>
      </w:r>
      <w:r w:rsidR="00C9443A">
        <w:rPr>
          <w:rFonts w:ascii="Times New Roman" w:hAnsi="Times New Roman" w:cs="Times New Roman"/>
          <w:sz w:val="24"/>
        </w:rPr>
        <w:t>–</w:t>
      </w:r>
      <w:r w:rsidRPr="00A84751">
        <w:rPr>
          <w:rFonts w:ascii="Times New Roman" w:hAnsi="Times New Roman" w:cs="Times New Roman"/>
          <w:sz w:val="28"/>
        </w:rPr>
        <w:t xml:space="preserve"> 2016. </w:t>
      </w:r>
      <w:r w:rsidR="00C9443A">
        <w:rPr>
          <w:rFonts w:ascii="Times New Roman" w:hAnsi="Times New Roman" w:cs="Times New Roman"/>
          <w:sz w:val="24"/>
        </w:rPr>
        <w:t>–</w:t>
      </w:r>
      <w:r w:rsidRPr="00A84751">
        <w:rPr>
          <w:rFonts w:ascii="Times New Roman" w:hAnsi="Times New Roman" w:cs="Times New Roman"/>
          <w:sz w:val="28"/>
        </w:rPr>
        <w:t xml:space="preserve"> № 11. </w:t>
      </w:r>
      <w:r w:rsidR="00C9443A">
        <w:rPr>
          <w:rFonts w:ascii="Times New Roman" w:hAnsi="Times New Roman" w:cs="Times New Roman"/>
          <w:sz w:val="24"/>
        </w:rPr>
        <w:lastRenderedPageBreak/>
        <w:t>–</w:t>
      </w:r>
      <w:r w:rsidRPr="00A84751">
        <w:rPr>
          <w:rFonts w:ascii="Times New Roman" w:hAnsi="Times New Roman" w:cs="Times New Roman"/>
          <w:sz w:val="28"/>
        </w:rPr>
        <w:t xml:space="preserve"> С. 39-43. </w:t>
      </w:r>
    </w:p>
    <w:p w:rsidR="00A84751" w:rsidRDefault="00A84751" w:rsidP="00A85360">
      <w:pPr>
        <w:pStyle w:val="a3"/>
        <w:ind w:firstLine="709"/>
        <w:jc w:val="both"/>
        <w:rPr>
          <w:rFonts w:ascii="Times New Roman" w:hAnsi="Times New Roman" w:cs="Times New Roman"/>
          <w:sz w:val="24"/>
        </w:rPr>
      </w:pPr>
      <w:r w:rsidRPr="00A84751">
        <w:rPr>
          <w:rFonts w:ascii="Times New Roman" w:hAnsi="Times New Roman" w:cs="Times New Roman"/>
          <w:sz w:val="24"/>
        </w:rPr>
        <w:t xml:space="preserve">Для возделывания на Камчатке многолетние злаковые травы оказались наиболее подходящими по своим биологическим особенностям и адаптивности. Были </w:t>
      </w:r>
      <w:proofErr w:type="spellStart"/>
      <w:r w:rsidRPr="00A84751">
        <w:rPr>
          <w:rFonts w:ascii="Times New Roman" w:hAnsi="Times New Roman" w:cs="Times New Roman"/>
          <w:sz w:val="24"/>
        </w:rPr>
        <w:t>интродуцированы</w:t>
      </w:r>
      <w:proofErr w:type="spellEnd"/>
      <w:r w:rsidRPr="00A84751">
        <w:rPr>
          <w:rFonts w:ascii="Times New Roman" w:hAnsi="Times New Roman" w:cs="Times New Roman"/>
          <w:sz w:val="24"/>
        </w:rPr>
        <w:t xml:space="preserve"> различные виды трав и проведено их агробиологическое изучение, а затем они были включены в селекционный процесс. Модель сорта включала в себя высокие зимостойкость, кормовую и семенную продуктивность, пригодность для сенокосного и пастбищного использования. Основной метод селекции злаковых трав — создание синтетических популяций на основе </w:t>
      </w:r>
      <w:proofErr w:type="spellStart"/>
      <w:r w:rsidRPr="00A84751">
        <w:rPr>
          <w:rFonts w:ascii="Times New Roman" w:hAnsi="Times New Roman" w:cs="Times New Roman"/>
          <w:sz w:val="24"/>
        </w:rPr>
        <w:t>поликросса</w:t>
      </w:r>
      <w:proofErr w:type="spellEnd"/>
      <w:r w:rsidRPr="00A84751">
        <w:rPr>
          <w:rFonts w:ascii="Times New Roman" w:hAnsi="Times New Roman" w:cs="Times New Roman"/>
          <w:sz w:val="24"/>
        </w:rPr>
        <w:t xml:space="preserve">. Прошли испытания сорта многолетних трав: тимофеевки луговой Вита 1, ежи сборной </w:t>
      </w:r>
      <w:proofErr w:type="spellStart"/>
      <w:r w:rsidRPr="00A84751">
        <w:rPr>
          <w:rFonts w:ascii="Times New Roman" w:hAnsi="Times New Roman" w:cs="Times New Roman"/>
          <w:sz w:val="24"/>
        </w:rPr>
        <w:t>Струта</w:t>
      </w:r>
      <w:proofErr w:type="spellEnd"/>
      <w:r w:rsidRPr="00A84751">
        <w:rPr>
          <w:rFonts w:ascii="Times New Roman" w:hAnsi="Times New Roman" w:cs="Times New Roman"/>
          <w:sz w:val="24"/>
        </w:rPr>
        <w:t xml:space="preserve">, овсяницы луговой Северянка 6, </w:t>
      </w:r>
      <w:proofErr w:type="spellStart"/>
      <w:r w:rsidRPr="00A84751">
        <w:rPr>
          <w:rFonts w:ascii="Times New Roman" w:hAnsi="Times New Roman" w:cs="Times New Roman"/>
          <w:sz w:val="24"/>
        </w:rPr>
        <w:t>двукисточника</w:t>
      </w:r>
      <w:proofErr w:type="spellEnd"/>
      <w:r w:rsidRPr="00A84751">
        <w:rPr>
          <w:rFonts w:ascii="Times New Roman" w:hAnsi="Times New Roman" w:cs="Times New Roman"/>
          <w:sz w:val="24"/>
        </w:rPr>
        <w:t xml:space="preserve"> тростникового Антарес.</w:t>
      </w:r>
    </w:p>
    <w:p w:rsidR="00A84751" w:rsidRDefault="00A84751" w:rsidP="00A85360">
      <w:pPr>
        <w:pStyle w:val="a3"/>
        <w:ind w:firstLine="709"/>
        <w:jc w:val="both"/>
        <w:rPr>
          <w:rFonts w:ascii="Times New Roman" w:hAnsi="Times New Roman" w:cs="Times New Roman"/>
          <w:sz w:val="24"/>
        </w:rPr>
      </w:pPr>
    </w:p>
    <w:p w:rsidR="00350331" w:rsidRPr="00C9443A" w:rsidRDefault="00350331" w:rsidP="00A85360">
      <w:pPr>
        <w:pStyle w:val="a3"/>
        <w:ind w:firstLine="709"/>
        <w:jc w:val="both"/>
        <w:rPr>
          <w:rFonts w:ascii="Times New Roman" w:hAnsi="Times New Roman" w:cs="Times New Roman"/>
          <w:sz w:val="32"/>
        </w:rPr>
      </w:pPr>
      <w:r w:rsidRPr="00C9443A">
        <w:rPr>
          <w:rFonts w:ascii="Times New Roman" w:hAnsi="Times New Roman" w:cs="Times New Roman"/>
          <w:b/>
          <w:bCs/>
          <w:sz w:val="28"/>
        </w:rPr>
        <w:t>Дедов, А. А.</w:t>
      </w:r>
      <w:r w:rsidR="00C9443A">
        <w:rPr>
          <w:rFonts w:ascii="Times New Roman" w:hAnsi="Times New Roman" w:cs="Times New Roman"/>
          <w:b/>
          <w:bCs/>
          <w:sz w:val="28"/>
        </w:rPr>
        <w:t xml:space="preserve"> </w:t>
      </w:r>
      <w:r w:rsidRPr="00C9443A">
        <w:rPr>
          <w:rFonts w:ascii="Times New Roman" w:hAnsi="Times New Roman" w:cs="Times New Roman"/>
          <w:sz w:val="28"/>
        </w:rPr>
        <w:t>Технология возделывания люцерны синей на кормовые цели / А. А. Дедов, А. В. Дедов, М. А. Несмеянова</w:t>
      </w:r>
      <w:r w:rsidR="00C9443A">
        <w:rPr>
          <w:rFonts w:ascii="Times New Roman" w:hAnsi="Times New Roman" w:cs="Times New Roman"/>
          <w:sz w:val="28"/>
        </w:rPr>
        <w:t xml:space="preserve"> </w:t>
      </w:r>
      <w:r w:rsidRPr="00C9443A">
        <w:rPr>
          <w:rFonts w:ascii="Times New Roman" w:hAnsi="Times New Roman" w:cs="Times New Roman"/>
          <w:sz w:val="28"/>
        </w:rPr>
        <w:t xml:space="preserve">// Кормопроизводство. </w:t>
      </w:r>
      <w:r w:rsidR="00C9443A">
        <w:rPr>
          <w:rFonts w:ascii="Times New Roman" w:hAnsi="Times New Roman" w:cs="Times New Roman"/>
          <w:sz w:val="24"/>
        </w:rPr>
        <w:t>–</w:t>
      </w:r>
      <w:r w:rsidRPr="00C9443A">
        <w:rPr>
          <w:rFonts w:ascii="Times New Roman" w:hAnsi="Times New Roman" w:cs="Times New Roman"/>
          <w:sz w:val="28"/>
        </w:rPr>
        <w:t xml:space="preserve"> 2016. </w:t>
      </w:r>
      <w:r w:rsidR="00C9443A">
        <w:rPr>
          <w:rFonts w:ascii="Times New Roman" w:hAnsi="Times New Roman" w:cs="Times New Roman"/>
          <w:sz w:val="24"/>
        </w:rPr>
        <w:t>–</w:t>
      </w:r>
      <w:r w:rsidRPr="00C9443A">
        <w:rPr>
          <w:rFonts w:ascii="Times New Roman" w:hAnsi="Times New Roman" w:cs="Times New Roman"/>
          <w:sz w:val="28"/>
        </w:rPr>
        <w:t xml:space="preserve"> № 12. </w:t>
      </w:r>
      <w:r w:rsidR="00C9443A">
        <w:rPr>
          <w:rFonts w:ascii="Times New Roman" w:hAnsi="Times New Roman" w:cs="Times New Roman"/>
          <w:sz w:val="24"/>
        </w:rPr>
        <w:t>–</w:t>
      </w:r>
      <w:r w:rsidRPr="00C9443A">
        <w:rPr>
          <w:rFonts w:ascii="Times New Roman" w:hAnsi="Times New Roman" w:cs="Times New Roman"/>
          <w:sz w:val="28"/>
        </w:rPr>
        <w:t xml:space="preserve"> С. 24-28.</w:t>
      </w:r>
    </w:p>
    <w:p w:rsidR="00350331" w:rsidRDefault="00350331" w:rsidP="00A85360">
      <w:pPr>
        <w:pStyle w:val="a3"/>
        <w:ind w:firstLine="709"/>
        <w:jc w:val="both"/>
        <w:rPr>
          <w:rFonts w:ascii="Times New Roman" w:hAnsi="Times New Roman" w:cs="Times New Roman"/>
          <w:sz w:val="24"/>
        </w:rPr>
      </w:pPr>
    </w:p>
    <w:p w:rsidR="00F01256" w:rsidRPr="00F01256" w:rsidRDefault="00F01256" w:rsidP="00A85360">
      <w:pPr>
        <w:pStyle w:val="a3"/>
        <w:ind w:firstLine="709"/>
        <w:jc w:val="both"/>
        <w:rPr>
          <w:rFonts w:ascii="Times New Roman" w:hAnsi="Times New Roman" w:cs="Times New Roman"/>
          <w:sz w:val="32"/>
        </w:rPr>
      </w:pPr>
      <w:r w:rsidRPr="00F01256">
        <w:rPr>
          <w:rFonts w:ascii="Times New Roman" w:hAnsi="Times New Roman" w:cs="Times New Roman"/>
          <w:b/>
          <w:bCs/>
          <w:sz w:val="28"/>
        </w:rPr>
        <w:t xml:space="preserve">Действие удобрений и препарата </w:t>
      </w:r>
      <w:proofErr w:type="spellStart"/>
      <w:r w:rsidRPr="00F01256">
        <w:rPr>
          <w:rFonts w:ascii="Times New Roman" w:hAnsi="Times New Roman" w:cs="Times New Roman"/>
          <w:b/>
          <w:bCs/>
          <w:sz w:val="28"/>
        </w:rPr>
        <w:t>Эпин</w:t>
      </w:r>
      <w:proofErr w:type="spellEnd"/>
      <w:r w:rsidRPr="00F01256">
        <w:rPr>
          <w:rFonts w:ascii="Times New Roman" w:hAnsi="Times New Roman" w:cs="Times New Roman"/>
          <w:b/>
          <w:bCs/>
          <w:sz w:val="28"/>
        </w:rPr>
        <w:t>-Экстра на урожайность и качество зеленой массы люпина в условиях радиоактивного загрязнения</w:t>
      </w:r>
      <w:r w:rsidRPr="00F01256">
        <w:rPr>
          <w:rFonts w:ascii="Times New Roman" w:hAnsi="Times New Roman" w:cs="Times New Roman"/>
          <w:sz w:val="28"/>
        </w:rPr>
        <w:t xml:space="preserve"> / В. В. </w:t>
      </w:r>
      <w:proofErr w:type="spellStart"/>
      <w:r w:rsidRPr="00F01256">
        <w:rPr>
          <w:rFonts w:ascii="Times New Roman" w:hAnsi="Times New Roman" w:cs="Times New Roman"/>
          <w:sz w:val="28"/>
        </w:rPr>
        <w:t>Пашутко</w:t>
      </w:r>
      <w:proofErr w:type="spellEnd"/>
      <w:r w:rsidRPr="00F01256">
        <w:rPr>
          <w:rFonts w:ascii="Times New Roman" w:hAnsi="Times New Roman" w:cs="Times New Roman"/>
          <w:sz w:val="28"/>
        </w:rPr>
        <w:t xml:space="preserve"> [и др.]</w:t>
      </w:r>
      <w:r>
        <w:rPr>
          <w:rFonts w:ascii="Times New Roman" w:hAnsi="Times New Roman" w:cs="Times New Roman"/>
          <w:sz w:val="28"/>
        </w:rPr>
        <w:t xml:space="preserve"> </w:t>
      </w:r>
      <w:r w:rsidRPr="00F01256">
        <w:rPr>
          <w:rFonts w:ascii="Times New Roman" w:hAnsi="Times New Roman" w:cs="Times New Roman"/>
          <w:sz w:val="28"/>
        </w:rPr>
        <w:t xml:space="preserve">// Земледелие. </w:t>
      </w:r>
      <w:r w:rsidR="00C9443A">
        <w:rPr>
          <w:rFonts w:ascii="Times New Roman" w:hAnsi="Times New Roman" w:cs="Times New Roman"/>
          <w:sz w:val="24"/>
        </w:rPr>
        <w:t>–</w:t>
      </w:r>
      <w:r w:rsidRPr="00F01256">
        <w:rPr>
          <w:rFonts w:ascii="Times New Roman" w:hAnsi="Times New Roman" w:cs="Times New Roman"/>
          <w:sz w:val="28"/>
        </w:rPr>
        <w:t xml:space="preserve"> 2016. </w:t>
      </w:r>
      <w:r w:rsidR="00C9443A">
        <w:rPr>
          <w:rFonts w:ascii="Times New Roman" w:hAnsi="Times New Roman" w:cs="Times New Roman"/>
          <w:sz w:val="24"/>
        </w:rPr>
        <w:t>–</w:t>
      </w:r>
      <w:r w:rsidRPr="00F01256">
        <w:rPr>
          <w:rFonts w:ascii="Times New Roman" w:hAnsi="Times New Roman" w:cs="Times New Roman"/>
          <w:sz w:val="28"/>
        </w:rPr>
        <w:t xml:space="preserve"> № 8. </w:t>
      </w:r>
      <w:r w:rsidR="00C9443A">
        <w:rPr>
          <w:rFonts w:ascii="Times New Roman" w:hAnsi="Times New Roman" w:cs="Times New Roman"/>
          <w:sz w:val="24"/>
        </w:rPr>
        <w:t>–</w:t>
      </w:r>
      <w:r w:rsidRPr="00F01256">
        <w:rPr>
          <w:rFonts w:ascii="Times New Roman" w:hAnsi="Times New Roman" w:cs="Times New Roman"/>
          <w:sz w:val="28"/>
        </w:rPr>
        <w:t xml:space="preserve"> С. 32-35. </w:t>
      </w:r>
    </w:p>
    <w:p w:rsidR="00F01256" w:rsidRDefault="00677599" w:rsidP="00A85360">
      <w:pPr>
        <w:pStyle w:val="a3"/>
        <w:ind w:firstLine="709"/>
        <w:jc w:val="both"/>
        <w:rPr>
          <w:rFonts w:ascii="Times New Roman" w:hAnsi="Times New Roman" w:cs="Times New Roman"/>
          <w:sz w:val="24"/>
        </w:rPr>
      </w:pPr>
      <w:r w:rsidRPr="00677599">
        <w:rPr>
          <w:rFonts w:ascii="Times New Roman" w:hAnsi="Times New Roman" w:cs="Times New Roman"/>
          <w:sz w:val="24"/>
        </w:rPr>
        <w:t xml:space="preserve">Изучено влияние различных систем удобрений в комплексе с препаратом </w:t>
      </w:r>
      <w:proofErr w:type="spellStart"/>
      <w:r w:rsidRPr="00677599">
        <w:rPr>
          <w:rFonts w:ascii="Times New Roman" w:hAnsi="Times New Roman" w:cs="Times New Roman"/>
          <w:sz w:val="24"/>
        </w:rPr>
        <w:t>Эпин</w:t>
      </w:r>
      <w:proofErr w:type="spellEnd"/>
      <w:r w:rsidRPr="00677599">
        <w:rPr>
          <w:rFonts w:ascii="Times New Roman" w:hAnsi="Times New Roman" w:cs="Times New Roman"/>
          <w:sz w:val="24"/>
        </w:rPr>
        <w:t>-Экстра на урожайность и качество зелёной массы узколистного люпина в условиях радиоактивного загрязнения сельскохозяйственных угодий.</w:t>
      </w:r>
    </w:p>
    <w:p w:rsidR="00677599" w:rsidRDefault="00677599" w:rsidP="00A85360">
      <w:pPr>
        <w:pStyle w:val="a3"/>
        <w:ind w:firstLine="709"/>
        <w:jc w:val="both"/>
        <w:rPr>
          <w:rFonts w:ascii="Times New Roman" w:hAnsi="Times New Roman" w:cs="Times New Roman"/>
          <w:sz w:val="24"/>
        </w:rPr>
      </w:pPr>
    </w:p>
    <w:p w:rsidR="00D428EE" w:rsidRPr="00383DED" w:rsidRDefault="00D428EE" w:rsidP="00D428EE">
      <w:pPr>
        <w:pStyle w:val="a3"/>
        <w:ind w:firstLine="709"/>
        <w:jc w:val="both"/>
        <w:rPr>
          <w:rFonts w:ascii="Times New Roman" w:hAnsi="Times New Roman" w:cs="Times New Roman"/>
          <w:sz w:val="28"/>
          <w:szCs w:val="24"/>
        </w:rPr>
      </w:pPr>
      <w:proofErr w:type="spellStart"/>
      <w:r w:rsidRPr="00FA555E">
        <w:rPr>
          <w:rFonts w:ascii="Times New Roman" w:hAnsi="Times New Roman" w:cs="Times New Roman"/>
          <w:b/>
          <w:sz w:val="28"/>
          <w:szCs w:val="24"/>
        </w:rPr>
        <w:t>Дзанагов</w:t>
      </w:r>
      <w:proofErr w:type="spellEnd"/>
      <w:r w:rsidRPr="00FA555E">
        <w:rPr>
          <w:rFonts w:ascii="Times New Roman" w:hAnsi="Times New Roman" w:cs="Times New Roman"/>
          <w:b/>
          <w:sz w:val="28"/>
          <w:szCs w:val="24"/>
        </w:rPr>
        <w:t>, С. Х.</w:t>
      </w:r>
      <w:r>
        <w:rPr>
          <w:rFonts w:ascii="Times New Roman" w:hAnsi="Times New Roman" w:cs="Times New Roman"/>
          <w:sz w:val="28"/>
          <w:szCs w:val="24"/>
        </w:rPr>
        <w:t xml:space="preserve"> </w:t>
      </w:r>
      <w:r w:rsidRPr="00FA555E">
        <w:rPr>
          <w:rFonts w:ascii="Times New Roman" w:hAnsi="Times New Roman" w:cs="Times New Roman"/>
          <w:sz w:val="28"/>
          <w:szCs w:val="24"/>
        </w:rPr>
        <w:t>Влияние удобрений и биостимуляторов на продуктивность кормовых культур в Северной Осетии-Алании</w:t>
      </w:r>
      <w:r>
        <w:rPr>
          <w:rFonts w:ascii="Times New Roman" w:hAnsi="Times New Roman" w:cs="Times New Roman"/>
          <w:sz w:val="28"/>
          <w:szCs w:val="24"/>
        </w:rPr>
        <w:t xml:space="preserve"> / </w:t>
      </w:r>
      <w:r w:rsidRPr="00383DED">
        <w:rPr>
          <w:rFonts w:ascii="Times New Roman" w:hAnsi="Times New Roman" w:cs="Times New Roman"/>
          <w:sz w:val="28"/>
          <w:szCs w:val="24"/>
        </w:rPr>
        <w:t>С.</w:t>
      </w:r>
      <w:r>
        <w:rPr>
          <w:rFonts w:ascii="Times New Roman" w:hAnsi="Times New Roman" w:cs="Times New Roman"/>
          <w:sz w:val="28"/>
          <w:szCs w:val="24"/>
        </w:rPr>
        <w:t xml:space="preserve"> </w:t>
      </w:r>
      <w:r w:rsidRPr="00383DED">
        <w:rPr>
          <w:rFonts w:ascii="Times New Roman" w:hAnsi="Times New Roman" w:cs="Times New Roman"/>
          <w:sz w:val="28"/>
          <w:szCs w:val="24"/>
        </w:rPr>
        <w:t>Х.</w:t>
      </w:r>
      <w:r>
        <w:rPr>
          <w:rFonts w:ascii="Times New Roman" w:hAnsi="Times New Roman" w:cs="Times New Roman"/>
          <w:sz w:val="28"/>
          <w:szCs w:val="24"/>
        </w:rPr>
        <w:t xml:space="preserve"> </w:t>
      </w:r>
      <w:proofErr w:type="spellStart"/>
      <w:r w:rsidRPr="00383DED">
        <w:rPr>
          <w:rFonts w:ascii="Times New Roman" w:hAnsi="Times New Roman" w:cs="Times New Roman"/>
          <w:sz w:val="28"/>
          <w:szCs w:val="24"/>
        </w:rPr>
        <w:t>Дзанагов</w:t>
      </w:r>
      <w:proofErr w:type="spellEnd"/>
      <w:r w:rsidRPr="00383DED">
        <w:rPr>
          <w:rFonts w:ascii="Times New Roman" w:hAnsi="Times New Roman" w:cs="Times New Roman"/>
          <w:sz w:val="28"/>
          <w:szCs w:val="24"/>
        </w:rPr>
        <w:t>, Т.</w:t>
      </w:r>
      <w:r>
        <w:rPr>
          <w:rFonts w:ascii="Times New Roman" w:hAnsi="Times New Roman" w:cs="Times New Roman"/>
          <w:sz w:val="28"/>
          <w:szCs w:val="24"/>
        </w:rPr>
        <w:t xml:space="preserve"> </w:t>
      </w:r>
      <w:r w:rsidRPr="00383DED">
        <w:rPr>
          <w:rFonts w:ascii="Times New Roman" w:hAnsi="Times New Roman" w:cs="Times New Roman"/>
          <w:sz w:val="28"/>
          <w:szCs w:val="24"/>
        </w:rPr>
        <w:t>Г.</w:t>
      </w:r>
      <w:r>
        <w:rPr>
          <w:rFonts w:ascii="Times New Roman" w:hAnsi="Times New Roman" w:cs="Times New Roman"/>
          <w:sz w:val="28"/>
          <w:szCs w:val="24"/>
        </w:rPr>
        <w:t xml:space="preserve"> </w:t>
      </w:r>
      <w:proofErr w:type="spellStart"/>
      <w:r w:rsidRPr="00383DED">
        <w:rPr>
          <w:rFonts w:ascii="Times New Roman" w:hAnsi="Times New Roman" w:cs="Times New Roman"/>
          <w:sz w:val="28"/>
          <w:szCs w:val="24"/>
        </w:rPr>
        <w:t>Ногайти</w:t>
      </w:r>
      <w:proofErr w:type="spellEnd"/>
      <w:r w:rsidRPr="00383DED">
        <w:rPr>
          <w:rFonts w:ascii="Times New Roman" w:hAnsi="Times New Roman" w:cs="Times New Roman"/>
          <w:sz w:val="28"/>
          <w:szCs w:val="24"/>
        </w:rPr>
        <w:t>, Д.</w:t>
      </w:r>
      <w:r>
        <w:rPr>
          <w:rFonts w:ascii="Times New Roman" w:hAnsi="Times New Roman" w:cs="Times New Roman"/>
          <w:sz w:val="28"/>
          <w:szCs w:val="24"/>
        </w:rPr>
        <w:t xml:space="preserve"> </w:t>
      </w:r>
      <w:r w:rsidRPr="00383DED">
        <w:rPr>
          <w:rFonts w:ascii="Times New Roman" w:hAnsi="Times New Roman" w:cs="Times New Roman"/>
          <w:sz w:val="28"/>
          <w:szCs w:val="24"/>
        </w:rPr>
        <w:t>А.</w:t>
      </w:r>
      <w:r>
        <w:rPr>
          <w:rFonts w:ascii="Times New Roman" w:hAnsi="Times New Roman" w:cs="Times New Roman"/>
          <w:sz w:val="28"/>
          <w:szCs w:val="24"/>
        </w:rPr>
        <w:t xml:space="preserve"> </w:t>
      </w:r>
      <w:proofErr w:type="spellStart"/>
      <w:r w:rsidRPr="00383DED">
        <w:rPr>
          <w:rFonts w:ascii="Times New Roman" w:hAnsi="Times New Roman" w:cs="Times New Roman"/>
          <w:sz w:val="28"/>
          <w:szCs w:val="24"/>
        </w:rPr>
        <w:t>Черджиев</w:t>
      </w:r>
      <w:proofErr w:type="spellEnd"/>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FA555E">
        <w:rPr>
          <w:rFonts w:ascii="Times New Roman" w:hAnsi="Times New Roman" w:cs="Times New Roman"/>
          <w:sz w:val="28"/>
          <w:szCs w:val="24"/>
        </w:rPr>
        <w:t xml:space="preserve">Известия Горского гос. </w:t>
      </w:r>
      <w:proofErr w:type="spellStart"/>
      <w:r w:rsidRPr="00FA555E">
        <w:rPr>
          <w:rFonts w:ascii="Times New Roman" w:hAnsi="Times New Roman" w:cs="Times New Roman"/>
          <w:sz w:val="28"/>
          <w:szCs w:val="24"/>
        </w:rPr>
        <w:t>аграр</w:t>
      </w:r>
      <w:proofErr w:type="spellEnd"/>
      <w:r w:rsidRPr="00FA555E">
        <w:rPr>
          <w:rFonts w:ascii="Times New Roman" w:hAnsi="Times New Roman" w:cs="Times New Roman"/>
          <w:sz w:val="28"/>
          <w:szCs w:val="24"/>
        </w:rPr>
        <w:t>. ун-та</w:t>
      </w:r>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383DED">
        <w:rPr>
          <w:rFonts w:ascii="Times New Roman" w:hAnsi="Times New Roman" w:cs="Times New Roman"/>
          <w:sz w:val="28"/>
          <w:szCs w:val="24"/>
        </w:rPr>
        <w:t xml:space="preserve">2016. </w:t>
      </w:r>
      <w:r>
        <w:rPr>
          <w:rFonts w:ascii="Times New Roman" w:hAnsi="Times New Roman" w:cs="Times New Roman"/>
          <w:sz w:val="28"/>
          <w:szCs w:val="24"/>
        </w:rPr>
        <w:t xml:space="preserve">– </w:t>
      </w:r>
      <w:r w:rsidRPr="00383DED">
        <w:rPr>
          <w:rFonts w:ascii="Times New Roman" w:hAnsi="Times New Roman" w:cs="Times New Roman"/>
          <w:sz w:val="28"/>
          <w:szCs w:val="24"/>
        </w:rPr>
        <w:t xml:space="preserve">Т. 53. </w:t>
      </w:r>
      <w:r w:rsidRPr="00FA555E">
        <w:rPr>
          <w:rFonts w:ascii="Times New Roman" w:hAnsi="Times New Roman" w:cs="Times New Roman"/>
          <w:sz w:val="28"/>
          <w:szCs w:val="24"/>
        </w:rPr>
        <w:t>№ 4</w:t>
      </w:r>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383DED">
        <w:rPr>
          <w:rFonts w:ascii="Times New Roman" w:hAnsi="Times New Roman" w:cs="Times New Roman"/>
          <w:sz w:val="28"/>
          <w:szCs w:val="24"/>
        </w:rPr>
        <w:t>С. 28-38.</w:t>
      </w:r>
    </w:p>
    <w:p w:rsidR="00D428EE" w:rsidRDefault="00D428EE" w:rsidP="00A85360">
      <w:pPr>
        <w:pStyle w:val="a3"/>
        <w:ind w:firstLine="709"/>
        <w:jc w:val="both"/>
        <w:rPr>
          <w:rFonts w:ascii="Times New Roman" w:hAnsi="Times New Roman" w:cs="Times New Roman"/>
          <w:sz w:val="24"/>
        </w:rPr>
      </w:pPr>
    </w:p>
    <w:p w:rsidR="00EF6911" w:rsidRPr="00EF6911" w:rsidRDefault="00EF6911" w:rsidP="00EF6911">
      <w:pPr>
        <w:pStyle w:val="a3"/>
        <w:ind w:firstLine="709"/>
        <w:jc w:val="both"/>
        <w:rPr>
          <w:rFonts w:ascii="Times New Roman" w:hAnsi="Times New Roman" w:cs="Times New Roman"/>
          <w:sz w:val="28"/>
        </w:rPr>
      </w:pPr>
      <w:r w:rsidRPr="00EF6911">
        <w:rPr>
          <w:rFonts w:ascii="Times New Roman" w:hAnsi="Times New Roman" w:cs="Times New Roman"/>
          <w:b/>
          <w:sz w:val="28"/>
        </w:rPr>
        <w:t>Дьяченко</w:t>
      </w:r>
      <w:r>
        <w:rPr>
          <w:rFonts w:ascii="Times New Roman" w:hAnsi="Times New Roman" w:cs="Times New Roman"/>
          <w:b/>
          <w:sz w:val="28"/>
        </w:rPr>
        <w:t>,</w:t>
      </w:r>
      <w:r w:rsidRPr="00EF6911">
        <w:rPr>
          <w:rFonts w:ascii="Times New Roman" w:hAnsi="Times New Roman" w:cs="Times New Roman"/>
          <w:b/>
          <w:sz w:val="28"/>
        </w:rPr>
        <w:t xml:space="preserve"> О. В.</w:t>
      </w:r>
      <w:r>
        <w:rPr>
          <w:rFonts w:ascii="Times New Roman" w:hAnsi="Times New Roman" w:cs="Times New Roman"/>
          <w:sz w:val="28"/>
        </w:rPr>
        <w:t xml:space="preserve"> </w:t>
      </w:r>
      <w:r w:rsidRPr="00EF6911">
        <w:rPr>
          <w:rFonts w:ascii="Times New Roman" w:hAnsi="Times New Roman" w:cs="Times New Roman"/>
          <w:sz w:val="28"/>
        </w:rPr>
        <w:t>Возделывание многолетних травосмесей как способ эффективного обеспечения кормопроизводства Брянской области / О.</w:t>
      </w:r>
      <w:r>
        <w:rPr>
          <w:rFonts w:ascii="Times New Roman" w:hAnsi="Times New Roman" w:cs="Times New Roman"/>
          <w:sz w:val="28"/>
        </w:rPr>
        <w:t xml:space="preserve"> </w:t>
      </w:r>
      <w:r w:rsidRPr="00EF6911">
        <w:rPr>
          <w:rFonts w:ascii="Times New Roman" w:hAnsi="Times New Roman" w:cs="Times New Roman"/>
          <w:sz w:val="28"/>
        </w:rPr>
        <w:t>В.</w:t>
      </w:r>
      <w:r>
        <w:rPr>
          <w:rFonts w:ascii="Times New Roman" w:hAnsi="Times New Roman" w:cs="Times New Roman"/>
          <w:sz w:val="28"/>
        </w:rPr>
        <w:t xml:space="preserve"> </w:t>
      </w:r>
      <w:r w:rsidRPr="00EF6911">
        <w:rPr>
          <w:rFonts w:ascii="Times New Roman" w:hAnsi="Times New Roman" w:cs="Times New Roman"/>
          <w:sz w:val="28"/>
        </w:rPr>
        <w:t>Дьяченко, А.</w:t>
      </w:r>
      <w:r>
        <w:rPr>
          <w:rFonts w:ascii="Times New Roman" w:hAnsi="Times New Roman" w:cs="Times New Roman"/>
          <w:sz w:val="28"/>
        </w:rPr>
        <w:t xml:space="preserve"> </w:t>
      </w:r>
      <w:r w:rsidRPr="00EF6911">
        <w:rPr>
          <w:rFonts w:ascii="Times New Roman" w:hAnsi="Times New Roman" w:cs="Times New Roman"/>
          <w:sz w:val="28"/>
        </w:rPr>
        <w:t>В.</w:t>
      </w:r>
      <w:r>
        <w:rPr>
          <w:rFonts w:ascii="Times New Roman" w:hAnsi="Times New Roman" w:cs="Times New Roman"/>
          <w:sz w:val="28"/>
        </w:rPr>
        <w:t xml:space="preserve"> </w:t>
      </w:r>
      <w:r w:rsidRPr="00EF6911">
        <w:rPr>
          <w:rFonts w:ascii="Times New Roman" w:hAnsi="Times New Roman" w:cs="Times New Roman"/>
          <w:sz w:val="28"/>
        </w:rPr>
        <w:t>Дронов, Е.</w:t>
      </w:r>
      <w:r>
        <w:rPr>
          <w:rFonts w:ascii="Times New Roman" w:hAnsi="Times New Roman" w:cs="Times New Roman"/>
          <w:sz w:val="28"/>
        </w:rPr>
        <w:t xml:space="preserve"> </w:t>
      </w:r>
      <w:r w:rsidRPr="00EF6911">
        <w:rPr>
          <w:rFonts w:ascii="Times New Roman" w:hAnsi="Times New Roman" w:cs="Times New Roman"/>
          <w:sz w:val="28"/>
        </w:rPr>
        <w:t>И.</w:t>
      </w:r>
      <w:r>
        <w:rPr>
          <w:rFonts w:ascii="Times New Roman" w:hAnsi="Times New Roman" w:cs="Times New Roman"/>
          <w:sz w:val="28"/>
        </w:rPr>
        <w:t xml:space="preserve"> </w:t>
      </w:r>
      <w:proofErr w:type="spellStart"/>
      <w:r w:rsidRPr="00EF6911">
        <w:rPr>
          <w:rFonts w:ascii="Times New Roman" w:hAnsi="Times New Roman" w:cs="Times New Roman"/>
          <w:sz w:val="28"/>
        </w:rPr>
        <w:t>Слёзко</w:t>
      </w:r>
      <w:proofErr w:type="spellEnd"/>
      <w:r w:rsidRPr="00EF6911">
        <w:rPr>
          <w:rFonts w:ascii="Times New Roman" w:hAnsi="Times New Roman" w:cs="Times New Roman"/>
          <w:sz w:val="28"/>
        </w:rPr>
        <w:t xml:space="preserve"> // Вестник Брянской гос. с.-х. академии. – 2016. – № 6. – С. 29-33.</w:t>
      </w:r>
    </w:p>
    <w:p w:rsidR="00EF6911" w:rsidRPr="00EF6911" w:rsidRDefault="00EF6911" w:rsidP="00EF6911">
      <w:pPr>
        <w:pStyle w:val="a3"/>
        <w:ind w:firstLine="709"/>
        <w:jc w:val="both"/>
        <w:rPr>
          <w:rFonts w:ascii="Times New Roman" w:hAnsi="Times New Roman" w:cs="Times New Roman"/>
          <w:sz w:val="24"/>
        </w:rPr>
      </w:pPr>
      <w:r w:rsidRPr="00EF6911">
        <w:rPr>
          <w:rFonts w:ascii="Times New Roman" w:hAnsi="Times New Roman" w:cs="Times New Roman"/>
          <w:sz w:val="24"/>
        </w:rPr>
        <w:t xml:space="preserve">Представлены данные по изучению многолетних бобово-мятликовых травосмесей различных лет жизни в агроклиматических условиях юго-западной части Центрального региона на серых лесных почвах Брянской области. Целью исследований явилось создание высокоурожайных </w:t>
      </w:r>
      <w:proofErr w:type="spellStart"/>
      <w:r w:rsidRPr="00EF6911">
        <w:rPr>
          <w:rFonts w:ascii="Times New Roman" w:hAnsi="Times New Roman" w:cs="Times New Roman"/>
          <w:sz w:val="24"/>
        </w:rPr>
        <w:t>клеверо</w:t>
      </w:r>
      <w:proofErr w:type="spellEnd"/>
      <w:r w:rsidRPr="00EF6911">
        <w:rPr>
          <w:rFonts w:ascii="Times New Roman" w:hAnsi="Times New Roman" w:cs="Times New Roman"/>
          <w:sz w:val="24"/>
        </w:rPr>
        <w:t xml:space="preserve">-мятликовых травостоев, их экономическая эффективность и динамика формирования кормовой массы по годам. Основная задача при этом заключалась в продлении продуктивного долголетия сеяных травостоев, и в первую очередь бобового компонента. В качестве покровной культуры использовали райграс однолетний (диплоидный сорт </w:t>
      </w:r>
      <w:proofErr w:type="spellStart"/>
      <w:r w:rsidRPr="00EF6911">
        <w:rPr>
          <w:rFonts w:ascii="Times New Roman" w:hAnsi="Times New Roman" w:cs="Times New Roman"/>
          <w:sz w:val="24"/>
        </w:rPr>
        <w:t>Изорский</w:t>
      </w:r>
      <w:proofErr w:type="spellEnd"/>
      <w:r w:rsidRPr="00EF6911">
        <w:rPr>
          <w:rFonts w:ascii="Times New Roman" w:hAnsi="Times New Roman" w:cs="Times New Roman"/>
          <w:sz w:val="24"/>
        </w:rPr>
        <w:t>), применение которого позволяет уже в первый год получать несколько полноценных укосов кормовой массы. В качестве бобового компонента опытах использовали клевер луговой (</w:t>
      </w:r>
      <w:proofErr w:type="spellStart"/>
      <w:r w:rsidRPr="00EF6911">
        <w:rPr>
          <w:rFonts w:ascii="Times New Roman" w:hAnsi="Times New Roman" w:cs="Times New Roman"/>
          <w:sz w:val="24"/>
        </w:rPr>
        <w:t>двуукосный</w:t>
      </w:r>
      <w:proofErr w:type="spellEnd"/>
      <w:r w:rsidRPr="00EF6911">
        <w:rPr>
          <w:rFonts w:ascii="Times New Roman" w:hAnsi="Times New Roman" w:cs="Times New Roman"/>
          <w:sz w:val="24"/>
        </w:rPr>
        <w:t xml:space="preserve"> тетраплоидный сорт Добрыня). В качестве мятликового компонента были тимофеевка луговая (сорт ВИК-9), овсяница луговая (сорт </w:t>
      </w:r>
      <w:proofErr w:type="spellStart"/>
      <w:r w:rsidRPr="00EF6911">
        <w:rPr>
          <w:rFonts w:ascii="Times New Roman" w:hAnsi="Times New Roman" w:cs="Times New Roman"/>
          <w:sz w:val="24"/>
        </w:rPr>
        <w:t>Краснопоймская</w:t>
      </w:r>
      <w:proofErr w:type="spellEnd"/>
      <w:r w:rsidRPr="00EF6911">
        <w:rPr>
          <w:rFonts w:ascii="Times New Roman" w:hAnsi="Times New Roman" w:cs="Times New Roman"/>
          <w:sz w:val="24"/>
        </w:rPr>
        <w:t xml:space="preserve">), ежа сборная (сорт ВИК-17), кострец безостый (сорт СИБНИИСХОЗ 99). Установлено, что применение покровной культуры - райграса однолетнего позволяет уже в первый год жизни получить 30-40 т/га зелёной массы. Во второй год жизни бобово-мятликовые травосмеси обеспечивают формирование трёх укосов, получение от 36 до 58 т/га зелёной массы или от 7 до 11 т/га сухого вещества. В третий-четвертый годы пользования урожайность составила от 30 до 50 т/га зелёной массы или от 6,5 до 10,5 т/га сухого вещества. </w:t>
      </w:r>
    </w:p>
    <w:p w:rsidR="00EF6911" w:rsidRDefault="00EF6911" w:rsidP="00A85360">
      <w:pPr>
        <w:pStyle w:val="a3"/>
        <w:ind w:firstLine="709"/>
        <w:jc w:val="both"/>
        <w:rPr>
          <w:rFonts w:ascii="Times New Roman" w:hAnsi="Times New Roman" w:cs="Times New Roman"/>
          <w:sz w:val="24"/>
        </w:rPr>
      </w:pPr>
    </w:p>
    <w:p w:rsidR="001D45C4" w:rsidRPr="000C3B92" w:rsidRDefault="001D45C4" w:rsidP="001D45C4">
      <w:pPr>
        <w:pStyle w:val="a3"/>
        <w:ind w:firstLine="709"/>
        <w:jc w:val="both"/>
        <w:rPr>
          <w:rFonts w:ascii="Times New Roman" w:hAnsi="Times New Roman" w:cs="Times New Roman"/>
          <w:sz w:val="28"/>
        </w:rPr>
      </w:pPr>
      <w:r w:rsidRPr="000C3B92">
        <w:rPr>
          <w:rFonts w:ascii="Times New Roman" w:hAnsi="Times New Roman" w:cs="Times New Roman"/>
          <w:b/>
          <w:sz w:val="28"/>
        </w:rPr>
        <w:t>Зубарев</w:t>
      </w:r>
      <w:r>
        <w:rPr>
          <w:rFonts w:ascii="Times New Roman" w:hAnsi="Times New Roman" w:cs="Times New Roman"/>
          <w:b/>
          <w:sz w:val="28"/>
        </w:rPr>
        <w:t>,</w:t>
      </w:r>
      <w:r w:rsidRPr="000C3B92">
        <w:rPr>
          <w:rFonts w:ascii="Times New Roman" w:hAnsi="Times New Roman" w:cs="Times New Roman"/>
          <w:b/>
          <w:sz w:val="28"/>
        </w:rPr>
        <w:t xml:space="preserve"> Ю.Н.</w:t>
      </w:r>
      <w:r>
        <w:rPr>
          <w:rFonts w:ascii="Times New Roman" w:hAnsi="Times New Roman" w:cs="Times New Roman"/>
          <w:sz w:val="28"/>
        </w:rPr>
        <w:t xml:space="preserve"> </w:t>
      </w:r>
      <w:r w:rsidRPr="000C3B92">
        <w:rPr>
          <w:rFonts w:ascii="Times New Roman" w:hAnsi="Times New Roman" w:cs="Times New Roman"/>
          <w:sz w:val="28"/>
        </w:rPr>
        <w:t xml:space="preserve">Влияние приёмов омоложения на образование корневых отпрысков </w:t>
      </w:r>
      <w:proofErr w:type="spellStart"/>
      <w:r w:rsidRPr="000C3B92">
        <w:rPr>
          <w:rFonts w:ascii="Times New Roman" w:hAnsi="Times New Roman" w:cs="Times New Roman"/>
          <w:sz w:val="28"/>
        </w:rPr>
        <w:t>старовозрастного</w:t>
      </w:r>
      <w:proofErr w:type="spellEnd"/>
      <w:r w:rsidRPr="000C3B92">
        <w:rPr>
          <w:rFonts w:ascii="Times New Roman" w:hAnsi="Times New Roman" w:cs="Times New Roman"/>
          <w:sz w:val="28"/>
        </w:rPr>
        <w:t xml:space="preserve"> травостоя козлятника восточного в среднем Предуралье / Ю.</w:t>
      </w:r>
      <w:r>
        <w:rPr>
          <w:rFonts w:ascii="Times New Roman" w:hAnsi="Times New Roman" w:cs="Times New Roman"/>
          <w:sz w:val="28"/>
        </w:rPr>
        <w:t xml:space="preserve"> </w:t>
      </w:r>
      <w:r w:rsidRPr="000C3B92">
        <w:rPr>
          <w:rFonts w:ascii="Times New Roman" w:hAnsi="Times New Roman" w:cs="Times New Roman"/>
          <w:sz w:val="28"/>
        </w:rPr>
        <w:t>Н.</w:t>
      </w:r>
      <w:r>
        <w:rPr>
          <w:rFonts w:ascii="Times New Roman" w:hAnsi="Times New Roman" w:cs="Times New Roman"/>
          <w:sz w:val="28"/>
        </w:rPr>
        <w:t xml:space="preserve"> </w:t>
      </w:r>
      <w:r w:rsidRPr="000C3B92">
        <w:rPr>
          <w:rFonts w:ascii="Times New Roman" w:hAnsi="Times New Roman" w:cs="Times New Roman"/>
          <w:sz w:val="28"/>
        </w:rPr>
        <w:t>Зубарев, Л.</w:t>
      </w:r>
      <w:r>
        <w:rPr>
          <w:rFonts w:ascii="Times New Roman" w:hAnsi="Times New Roman" w:cs="Times New Roman"/>
          <w:sz w:val="28"/>
        </w:rPr>
        <w:t xml:space="preserve"> </w:t>
      </w:r>
      <w:r w:rsidRPr="000C3B92">
        <w:rPr>
          <w:rFonts w:ascii="Times New Roman" w:hAnsi="Times New Roman" w:cs="Times New Roman"/>
          <w:sz w:val="28"/>
        </w:rPr>
        <w:t>В.</w:t>
      </w:r>
      <w:r>
        <w:rPr>
          <w:rFonts w:ascii="Times New Roman" w:hAnsi="Times New Roman" w:cs="Times New Roman"/>
          <w:sz w:val="28"/>
        </w:rPr>
        <w:t xml:space="preserve"> </w:t>
      </w:r>
      <w:proofErr w:type="spellStart"/>
      <w:r w:rsidRPr="000C3B92">
        <w:rPr>
          <w:rFonts w:ascii="Times New Roman" w:hAnsi="Times New Roman" w:cs="Times New Roman"/>
          <w:sz w:val="28"/>
        </w:rPr>
        <w:t>Фалалеева</w:t>
      </w:r>
      <w:proofErr w:type="spellEnd"/>
      <w:r w:rsidRPr="000C3B92">
        <w:rPr>
          <w:rFonts w:ascii="Times New Roman" w:hAnsi="Times New Roman" w:cs="Times New Roman"/>
          <w:sz w:val="28"/>
        </w:rPr>
        <w:t>, М.</w:t>
      </w:r>
      <w:r>
        <w:rPr>
          <w:rFonts w:ascii="Times New Roman" w:hAnsi="Times New Roman" w:cs="Times New Roman"/>
          <w:sz w:val="28"/>
        </w:rPr>
        <w:t xml:space="preserve"> </w:t>
      </w:r>
      <w:r w:rsidRPr="000C3B92">
        <w:rPr>
          <w:rFonts w:ascii="Times New Roman" w:hAnsi="Times New Roman" w:cs="Times New Roman"/>
          <w:sz w:val="28"/>
        </w:rPr>
        <w:t xml:space="preserve">А. </w:t>
      </w:r>
      <w:proofErr w:type="spellStart"/>
      <w:r w:rsidRPr="000C3B92">
        <w:rPr>
          <w:rFonts w:ascii="Times New Roman" w:hAnsi="Times New Roman" w:cs="Times New Roman"/>
          <w:sz w:val="28"/>
        </w:rPr>
        <w:t>Нечунаев</w:t>
      </w:r>
      <w:proofErr w:type="spellEnd"/>
      <w:r w:rsidRPr="000C3B92">
        <w:rPr>
          <w:rFonts w:ascii="Times New Roman" w:hAnsi="Times New Roman" w:cs="Times New Roman"/>
          <w:sz w:val="28"/>
        </w:rPr>
        <w:t xml:space="preserve"> // Научно-практический журнал Пермский </w:t>
      </w:r>
      <w:proofErr w:type="spellStart"/>
      <w:r w:rsidRPr="000C3B92">
        <w:rPr>
          <w:rFonts w:ascii="Times New Roman" w:hAnsi="Times New Roman" w:cs="Times New Roman"/>
          <w:sz w:val="28"/>
        </w:rPr>
        <w:t>аграр</w:t>
      </w:r>
      <w:proofErr w:type="spellEnd"/>
      <w:r w:rsidR="003C50E9">
        <w:rPr>
          <w:rFonts w:ascii="Times New Roman" w:hAnsi="Times New Roman" w:cs="Times New Roman"/>
          <w:sz w:val="28"/>
        </w:rPr>
        <w:t>.</w:t>
      </w:r>
      <w:r w:rsidRPr="000C3B92">
        <w:rPr>
          <w:rFonts w:ascii="Times New Roman" w:hAnsi="Times New Roman" w:cs="Times New Roman"/>
          <w:sz w:val="28"/>
        </w:rPr>
        <w:t xml:space="preserve"> вестник. – 2016. – № 14. – С. 28-34.</w:t>
      </w:r>
    </w:p>
    <w:p w:rsidR="001D45C4" w:rsidRDefault="001D45C4" w:rsidP="001D45C4">
      <w:pPr>
        <w:pStyle w:val="a3"/>
        <w:ind w:firstLine="709"/>
        <w:jc w:val="both"/>
        <w:rPr>
          <w:rFonts w:ascii="Times New Roman" w:hAnsi="Times New Roman" w:cs="Times New Roman"/>
          <w:sz w:val="24"/>
        </w:rPr>
      </w:pPr>
      <w:proofErr w:type="gramStart"/>
      <w:r w:rsidRPr="00044E48">
        <w:rPr>
          <w:rFonts w:ascii="Times New Roman" w:hAnsi="Times New Roman" w:cs="Times New Roman"/>
          <w:sz w:val="24"/>
        </w:rPr>
        <w:t xml:space="preserve">Впервые приведены результаты полевых исследований, проведенных в 2013-2015 гг. на </w:t>
      </w:r>
      <w:proofErr w:type="spellStart"/>
      <w:r w:rsidRPr="00044E48">
        <w:rPr>
          <w:rFonts w:ascii="Times New Roman" w:hAnsi="Times New Roman" w:cs="Times New Roman"/>
          <w:sz w:val="24"/>
        </w:rPr>
        <w:t>учебно</w:t>
      </w:r>
      <w:proofErr w:type="spellEnd"/>
      <w:r w:rsidRPr="00044E48">
        <w:rPr>
          <w:rFonts w:ascii="Times New Roman" w:hAnsi="Times New Roman" w:cs="Times New Roman"/>
          <w:sz w:val="24"/>
        </w:rPr>
        <w:t xml:space="preserve"> - опытном поле Пермской ГСХА с целью выявления влияния новых технологических приёмов омоложения многолетних трав на процессы корнеобразования в дерново-подзолистых почвах Среднего Предуралья.</w:t>
      </w:r>
      <w:proofErr w:type="gramEnd"/>
      <w:r w:rsidRPr="00044E48">
        <w:rPr>
          <w:rFonts w:ascii="Times New Roman" w:hAnsi="Times New Roman" w:cs="Times New Roman"/>
          <w:sz w:val="24"/>
        </w:rPr>
        <w:t xml:space="preserve"> Показана зависимость образования корневых отпрысков и их массы от различных приёмов обработки почвы. Приведены данные по учету фенологических фаз, количеству и массе побегов. В качестве объекта исследования использовали 13-летний, частично изреженный травостой козлятника восточного, который считается неприемлемым для масштабного производства. </w:t>
      </w:r>
      <w:proofErr w:type="gramStart"/>
      <w:r w:rsidRPr="00044E48">
        <w:rPr>
          <w:rFonts w:ascii="Times New Roman" w:hAnsi="Times New Roman" w:cs="Times New Roman"/>
          <w:sz w:val="24"/>
        </w:rPr>
        <w:t xml:space="preserve">Схема опыта: 1 - контроль (нетронутый травостой); 2 - </w:t>
      </w:r>
      <w:proofErr w:type="spellStart"/>
      <w:r w:rsidRPr="00044E48">
        <w:rPr>
          <w:rFonts w:ascii="Times New Roman" w:hAnsi="Times New Roman" w:cs="Times New Roman"/>
          <w:sz w:val="24"/>
        </w:rPr>
        <w:t>дискование</w:t>
      </w:r>
      <w:proofErr w:type="spellEnd"/>
      <w:r w:rsidRPr="00044E48">
        <w:rPr>
          <w:rFonts w:ascii="Times New Roman" w:hAnsi="Times New Roman" w:cs="Times New Roman"/>
          <w:sz w:val="24"/>
        </w:rPr>
        <w:t xml:space="preserve"> в один след; 3 - </w:t>
      </w:r>
      <w:proofErr w:type="spellStart"/>
      <w:r w:rsidRPr="00044E48">
        <w:rPr>
          <w:rFonts w:ascii="Times New Roman" w:hAnsi="Times New Roman" w:cs="Times New Roman"/>
          <w:sz w:val="24"/>
        </w:rPr>
        <w:t>дискование</w:t>
      </w:r>
      <w:proofErr w:type="spellEnd"/>
      <w:r w:rsidRPr="00044E48">
        <w:rPr>
          <w:rFonts w:ascii="Times New Roman" w:hAnsi="Times New Roman" w:cs="Times New Roman"/>
          <w:sz w:val="24"/>
        </w:rPr>
        <w:t xml:space="preserve"> в два следа; 4 - плоскорезная обработка в один след, на 10-12 см; 5 - плоскорезная обработка в два следа, на 10-12 см; 6 - плоскорезная обработка в один след, на 16-18 см; 7 - плоскорезная обработка в два следа, на 16-18см.</w:t>
      </w:r>
      <w:proofErr w:type="gramEnd"/>
      <w:r w:rsidRPr="00044E48">
        <w:rPr>
          <w:rFonts w:ascii="Times New Roman" w:hAnsi="Times New Roman" w:cs="Times New Roman"/>
          <w:sz w:val="24"/>
        </w:rPr>
        <w:t xml:space="preserve"> Агротехника в опыте соответствует научной системе земледелия, рекомендованной для среднего Предуралья. </w:t>
      </w:r>
      <w:proofErr w:type="spellStart"/>
      <w:r w:rsidRPr="00044E48">
        <w:rPr>
          <w:rFonts w:ascii="Times New Roman" w:hAnsi="Times New Roman" w:cs="Times New Roman"/>
          <w:sz w:val="24"/>
        </w:rPr>
        <w:t>Дискование</w:t>
      </w:r>
      <w:proofErr w:type="spellEnd"/>
      <w:r w:rsidRPr="00044E48">
        <w:rPr>
          <w:rFonts w:ascii="Times New Roman" w:hAnsi="Times New Roman" w:cs="Times New Roman"/>
          <w:sz w:val="24"/>
        </w:rPr>
        <w:t xml:space="preserve"> проводили агрегатом БДТ -3, плоскорезную обработку - комбинированным агрегатом АПК «Лидер» - 4» в начале вегетации 2013 года. Опыт заложен на дерново-</w:t>
      </w:r>
      <w:proofErr w:type="spellStart"/>
      <w:r w:rsidRPr="00044E48">
        <w:rPr>
          <w:rFonts w:ascii="Times New Roman" w:hAnsi="Times New Roman" w:cs="Times New Roman"/>
          <w:sz w:val="24"/>
        </w:rPr>
        <w:t>неглубокоподзолистой</w:t>
      </w:r>
      <w:proofErr w:type="spellEnd"/>
      <w:r w:rsidRPr="00044E48">
        <w:rPr>
          <w:rFonts w:ascii="Times New Roman" w:hAnsi="Times New Roman" w:cs="Times New Roman"/>
          <w:sz w:val="24"/>
        </w:rPr>
        <w:t xml:space="preserve"> среднесуглинистой почве с пахотным слоем 0-24 см. </w:t>
      </w:r>
    </w:p>
    <w:p w:rsidR="001D45C4" w:rsidRDefault="001D45C4" w:rsidP="00A85360">
      <w:pPr>
        <w:pStyle w:val="a3"/>
        <w:ind w:firstLine="709"/>
        <w:jc w:val="both"/>
        <w:rPr>
          <w:rFonts w:ascii="Times New Roman" w:hAnsi="Times New Roman" w:cs="Times New Roman"/>
          <w:sz w:val="24"/>
        </w:rPr>
      </w:pPr>
    </w:p>
    <w:p w:rsidR="00DF0277" w:rsidRPr="00DF0277" w:rsidRDefault="00DF0277" w:rsidP="00DF0277">
      <w:pPr>
        <w:pStyle w:val="a3"/>
        <w:ind w:firstLine="709"/>
        <w:jc w:val="both"/>
        <w:rPr>
          <w:rFonts w:ascii="Times New Roman" w:hAnsi="Times New Roman" w:cs="Times New Roman"/>
          <w:sz w:val="28"/>
        </w:rPr>
      </w:pPr>
      <w:r w:rsidRPr="00DF0277">
        <w:rPr>
          <w:rFonts w:ascii="Times New Roman" w:hAnsi="Times New Roman" w:cs="Times New Roman"/>
          <w:b/>
          <w:sz w:val="28"/>
        </w:rPr>
        <w:t>Игнатьев</w:t>
      </w:r>
      <w:r w:rsidR="00EE2625">
        <w:rPr>
          <w:rFonts w:ascii="Times New Roman" w:hAnsi="Times New Roman" w:cs="Times New Roman"/>
          <w:b/>
          <w:sz w:val="28"/>
        </w:rPr>
        <w:t>,</w:t>
      </w:r>
      <w:r w:rsidRPr="00DF0277">
        <w:rPr>
          <w:rFonts w:ascii="Times New Roman" w:hAnsi="Times New Roman" w:cs="Times New Roman"/>
          <w:b/>
          <w:sz w:val="28"/>
        </w:rPr>
        <w:t xml:space="preserve"> С.</w:t>
      </w:r>
      <w:r w:rsidRPr="00BE1B65">
        <w:rPr>
          <w:rFonts w:ascii="Times New Roman" w:hAnsi="Times New Roman" w:cs="Times New Roman"/>
          <w:b/>
          <w:sz w:val="28"/>
        </w:rPr>
        <w:t xml:space="preserve"> </w:t>
      </w:r>
      <w:r w:rsidRPr="00DF0277">
        <w:rPr>
          <w:rFonts w:ascii="Times New Roman" w:hAnsi="Times New Roman" w:cs="Times New Roman"/>
          <w:b/>
          <w:sz w:val="28"/>
        </w:rPr>
        <w:t>А.</w:t>
      </w:r>
      <w:r w:rsidRPr="00BE1B65">
        <w:rPr>
          <w:rFonts w:ascii="Times New Roman" w:hAnsi="Times New Roman" w:cs="Times New Roman"/>
          <w:sz w:val="28"/>
        </w:rPr>
        <w:t xml:space="preserve"> </w:t>
      </w:r>
      <w:r w:rsidRPr="00DF0277">
        <w:rPr>
          <w:rFonts w:ascii="Times New Roman" w:hAnsi="Times New Roman" w:cs="Times New Roman"/>
          <w:sz w:val="28"/>
        </w:rPr>
        <w:t>Коллекционный материал люцерны для селекции на продуктивность / С.</w:t>
      </w:r>
      <w:r w:rsidRPr="00BE1B65">
        <w:rPr>
          <w:rFonts w:ascii="Times New Roman" w:hAnsi="Times New Roman" w:cs="Times New Roman"/>
          <w:sz w:val="28"/>
        </w:rPr>
        <w:t xml:space="preserve"> </w:t>
      </w:r>
      <w:r w:rsidRPr="00DF0277">
        <w:rPr>
          <w:rFonts w:ascii="Times New Roman" w:hAnsi="Times New Roman" w:cs="Times New Roman"/>
          <w:sz w:val="28"/>
        </w:rPr>
        <w:t>А.</w:t>
      </w:r>
      <w:r w:rsidRPr="00BE1B65">
        <w:rPr>
          <w:rFonts w:ascii="Times New Roman" w:hAnsi="Times New Roman" w:cs="Times New Roman"/>
          <w:sz w:val="28"/>
        </w:rPr>
        <w:t xml:space="preserve"> </w:t>
      </w:r>
      <w:r w:rsidRPr="00DF0277">
        <w:rPr>
          <w:rFonts w:ascii="Times New Roman" w:hAnsi="Times New Roman" w:cs="Times New Roman"/>
          <w:sz w:val="28"/>
        </w:rPr>
        <w:t>Игнатьев, Т.</w:t>
      </w:r>
      <w:r w:rsidRPr="00BE1B65">
        <w:rPr>
          <w:rFonts w:ascii="Times New Roman" w:hAnsi="Times New Roman" w:cs="Times New Roman"/>
          <w:sz w:val="28"/>
        </w:rPr>
        <w:t xml:space="preserve"> </w:t>
      </w:r>
      <w:r w:rsidRPr="00DF0277">
        <w:rPr>
          <w:rFonts w:ascii="Times New Roman" w:hAnsi="Times New Roman" w:cs="Times New Roman"/>
          <w:sz w:val="28"/>
        </w:rPr>
        <w:t xml:space="preserve">В. </w:t>
      </w:r>
      <w:proofErr w:type="spellStart"/>
      <w:r w:rsidRPr="00DF0277">
        <w:rPr>
          <w:rFonts w:ascii="Times New Roman" w:hAnsi="Times New Roman" w:cs="Times New Roman"/>
          <w:sz w:val="28"/>
        </w:rPr>
        <w:t>Грязева</w:t>
      </w:r>
      <w:proofErr w:type="spellEnd"/>
      <w:r w:rsidRPr="00DF0277">
        <w:rPr>
          <w:rFonts w:ascii="Times New Roman" w:hAnsi="Times New Roman" w:cs="Times New Roman"/>
          <w:sz w:val="28"/>
        </w:rPr>
        <w:t xml:space="preserve"> /</w:t>
      </w:r>
      <w:r w:rsidRPr="00BE1B65">
        <w:rPr>
          <w:rFonts w:ascii="Times New Roman" w:hAnsi="Times New Roman" w:cs="Times New Roman"/>
          <w:sz w:val="28"/>
        </w:rPr>
        <w:t xml:space="preserve">/ </w:t>
      </w:r>
      <w:r w:rsidRPr="00DF0277">
        <w:rPr>
          <w:rFonts w:ascii="Times New Roman" w:hAnsi="Times New Roman" w:cs="Times New Roman"/>
          <w:sz w:val="28"/>
        </w:rPr>
        <w:t>Аграрный вестник Урала. – 2016. – № 8. – С. 24-30.</w:t>
      </w:r>
    </w:p>
    <w:p w:rsidR="00DF0277" w:rsidRDefault="00DF0277" w:rsidP="00DF0277">
      <w:pPr>
        <w:pStyle w:val="a3"/>
        <w:ind w:firstLine="709"/>
        <w:jc w:val="both"/>
        <w:rPr>
          <w:rFonts w:ascii="Times New Roman" w:hAnsi="Times New Roman" w:cs="Times New Roman"/>
          <w:sz w:val="24"/>
        </w:rPr>
      </w:pPr>
      <w:r w:rsidRPr="00DF0277">
        <w:rPr>
          <w:rFonts w:ascii="Times New Roman" w:hAnsi="Times New Roman" w:cs="Times New Roman"/>
          <w:sz w:val="24"/>
        </w:rPr>
        <w:t xml:space="preserve">В коллекционном питомнике люцерны посева 2012 г. испытывалось 78 номеров рабочей коллекции. </w:t>
      </w:r>
      <w:proofErr w:type="gramStart"/>
      <w:r w:rsidRPr="00DF0277">
        <w:rPr>
          <w:rFonts w:ascii="Times New Roman" w:hAnsi="Times New Roman" w:cs="Times New Roman"/>
          <w:sz w:val="24"/>
        </w:rPr>
        <w:t xml:space="preserve">В нее вошли кроме люцерны изменчивой (M. </w:t>
      </w:r>
      <w:proofErr w:type="spellStart"/>
      <w:r w:rsidRPr="00DF0277">
        <w:rPr>
          <w:rFonts w:ascii="Times New Roman" w:hAnsi="Times New Roman" w:cs="Times New Roman"/>
          <w:sz w:val="24"/>
        </w:rPr>
        <w:t>varia</w:t>
      </w:r>
      <w:proofErr w:type="spellEnd"/>
      <w:r w:rsidRPr="00DF0277">
        <w:rPr>
          <w:rFonts w:ascii="Times New Roman" w:hAnsi="Times New Roman" w:cs="Times New Roman"/>
          <w:sz w:val="24"/>
        </w:rPr>
        <w:t xml:space="preserve"> </w:t>
      </w:r>
      <w:proofErr w:type="spellStart"/>
      <w:r w:rsidRPr="00DF0277">
        <w:rPr>
          <w:rFonts w:ascii="Times New Roman" w:hAnsi="Times New Roman" w:cs="Times New Roman"/>
          <w:sz w:val="24"/>
        </w:rPr>
        <w:t>Mart</w:t>
      </w:r>
      <w:proofErr w:type="spellEnd"/>
      <w:r w:rsidRPr="00DF0277">
        <w:rPr>
          <w:rFonts w:ascii="Times New Roman" w:hAnsi="Times New Roman" w:cs="Times New Roman"/>
          <w:sz w:val="24"/>
        </w:rPr>
        <w:t xml:space="preserve">) и посевной (M. </w:t>
      </w:r>
      <w:proofErr w:type="spellStart"/>
      <w:r w:rsidRPr="00DF0277">
        <w:rPr>
          <w:rFonts w:ascii="Times New Roman" w:hAnsi="Times New Roman" w:cs="Times New Roman"/>
          <w:sz w:val="24"/>
        </w:rPr>
        <w:t>sativa</w:t>
      </w:r>
      <w:proofErr w:type="spellEnd"/>
      <w:r w:rsidRPr="00DF0277">
        <w:rPr>
          <w:rFonts w:ascii="Times New Roman" w:hAnsi="Times New Roman" w:cs="Times New Roman"/>
          <w:sz w:val="24"/>
        </w:rPr>
        <w:t xml:space="preserve"> L) другие виды: люцерна желтая (M. </w:t>
      </w:r>
      <w:proofErr w:type="spellStart"/>
      <w:r w:rsidRPr="00DF0277">
        <w:rPr>
          <w:rFonts w:ascii="Times New Roman" w:hAnsi="Times New Roman" w:cs="Times New Roman"/>
          <w:sz w:val="24"/>
        </w:rPr>
        <w:t>falcata</w:t>
      </w:r>
      <w:proofErr w:type="spellEnd"/>
      <w:r w:rsidRPr="00DF0277">
        <w:rPr>
          <w:rFonts w:ascii="Times New Roman" w:hAnsi="Times New Roman" w:cs="Times New Roman"/>
          <w:sz w:val="24"/>
        </w:rPr>
        <w:t xml:space="preserve">), а также гибриды с участием дикорастущих видов люцерн, отличающихся высокой устойчивостью к неблагоприятным условиям среды, таких как люцерна серпообразная (M. </w:t>
      </w:r>
      <w:proofErr w:type="spellStart"/>
      <w:r w:rsidRPr="00DF0277">
        <w:rPr>
          <w:rFonts w:ascii="Times New Roman" w:hAnsi="Times New Roman" w:cs="Times New Roman"/>
          <w:sz w:val="24"/>
        </w:rPr>
        <w:t>qvasifalcata</w:t>
      </w:r>
      <w:proofErr w:type="spellEnd"/>
      <w:r w:rsidRPr="00DF0277">
        <w:rPr>
          <w:rFonts w:ascii="Times New Roman" w:hAnsi="Times New Roman" w:cs="Times New Roman"/>
          <w:sz w:val="24"/>
        </w:rPr>
        <w:t>), люцерна голубая (M.</w:t>
      </w:r>
      <w:r w:rsidR="0032752B">
        <w:rPr>
          <w:rFonts w:ascii="Times New Roman" w:hAnsi="Times New Roman" w:cs="Times New Roman"/>
          <w:sz w:val="24"/>
        </w:rPr>
        <w:t xml:space="preserve"> </w:t>
      </w:r>
      <w:proofErr w:type="spellStart"/>
      <w:r w:rsidRPr="00DF0277">
        <w:rPr>
          <w:rFonts w:ascii="Times New Roman" w:hAnsi="Times New Roman" w:cs="Times New Roman"/>
          <w:sz w:val="24"/>
        </w:rPr>
        <w:t>coerulea</w:t>
      </w:r>
      <w:proofErr w:type="spellEnd"/>
      <w:r w:rsidRPr="00DF0277">
        <w:rPr>
          <w:rFonts w:ascii="Times New Roman" w:hAnsi="Times New Roman" w:cs="Times New Roman"/>
          <w:sz w:val="24"/>
        </w:rPr>
        <w:t xml:space="preserve"> </w:t>
      </w:r>
      <w:proofErr w:type="spellStart"/>
      <w:r w:rsidRPr="00DF0277">
        <w:rPr>
          <w:rFonts w:ascii="Times New Roman" w:hAnsi="Times New Roman" w:cs="Times New Roman"/>
          <w:sz w:val="24"/>
        </w:rPr>
        <w:t>Less</w:t>
      </w:r>
      <w:proofErr w:type="spellEnd"/>
      <w:r w:rsidRPr="00DF0277">
        <w:rPr>
          <w:rFonts w:ascii="Times New Roman" w:hAnsi="Times New Roman" w:cs="Times New Roman"/>
          <w:sz w:val="24"/>
        </w:rPr>
        <w:t xml:space="preserve">.), люцерна прямая (M. </w:t>
      </w:r>
      <w:proofErr w:type="spellStart"/>
      <w:r w:rsidRPr="00DF0277">
        <w:rPr>
          <w:rFonts w:ascii="Times New Roman" w:hAnsi="Times New Roman" w:cs="Times New Roman"/>
          <w:sz w:val="24"/>
        </w:rPr>
        <w:t>erecta</w:t>
      </w:r>
      <w:proofErr w:type="spellEnd"/>
      <w:r w:rsidRPr="00DF0277">
        <w:rPr>
          <w:rFonts w:ascii="Times New Roman" w:hAnsi="Times New Roman" w:cs="Times New Roman"/>
          <w:sz w:val="24"/>
        </w:rPr>
        <w:t xml:space="preserve">), люцерна решетчатая (M. </w:t>
      </w:r>
      <w:proofErr w:type="spellStart"/>
      <w:r w:rsidRPr="00DF0277">
        <w:rPr>
          <w:rFonts w:ascii="Times New Roman" w:hAnsi="Times New Roman" w:cs="Times New Roman"/>
          <w:sz w:val="24"/>
        </w:rPr>
        <w:t>cancelata</w:t>
      </w:r>
      <w:proofErr w:type="spellEnd"/>
      <w:r w:rsidRPr="00DF0277">
        <w:rPr>
          <w:rFonts w:ascii="Times New Roman" w:hAnsi="Times New Roman" w:cs="Times New Roman"/>
          <w:sz w:val="24"/>
        </w:rPr>
        <w:t>).</w:t>
      </w:r>
      <w:proofErr w:type="gramEnd"/>
      <w:r w:rsidRPr="00DF0277">
        <w:rPr>
          <w:rFonts w:ascii="Times New Roman" w:hAnsi="Times New Roman" w:cs="Times New Roman"/>
          <w:sz w:val="24"/>
        </w:rPr>
        <w:t xml:space="preserve"> Почвы опытного участка представлены черноземом </w:t>
      </w:r>
      <w:proofErr w:type="spellStart"/>
      <w:r w:rsidRPr="00DF0277">
        <w:rPr>
          <w:rFonts w:ascii="Times New Roman" w:hAnsi="Times New Roman" w:cs="Times New Roman"/>
          <w:sz w:val="24"/>
        </w:rPr>
        <w:t>обыкновенныммощным</w:t>
      </w:r>
      <w:proofErr w:type="spellEnd"/>
      <w:r w:rsidRPr="00DF0277">
        <w:rPr>
          <w:rFonts w:ascii="Times New Roman" w:hAnsi="Times New Roman" w:cs="Times New Roman"/>
          <w:sz w:val="24"/>
        </w:rPr>
        <w:t>, карбонатным, тяжелосуглинистым. Содержание гумуса в слое 0-20 см - 3,6 %, нитратного азота N-NO -12,0, P O- 18,0, K O - 320 мг/кг почвы. Метеорологические условия в годы проведения опытов были разнообразны.2 5 2Наиболее жарким по температурному режиму был 2014 г. Среднемесячная температура воздуха в период вегетации</w:t>
      </w:r>
      <w:r w:rsidRPr="00BE1B65">
        <w:rPr>
          <w:rFonts w:ascii="Times New Roman" w:hAnsi="Times New Roman" w:cs="Times New Roman"/>
          <w:sz w:val="24"/>
        </w:rPr>
        <w:t xml:space="preserve"> </w:t>
      </w:r>
      <w:r w:rsidRPr="00DF0277">
        <w:rPr>
          <w:rFonts w:ascii="Times New Roman" w:hAnsi="Times New Roman" w:cs="Times New Roman"/>
          <w:sz w:val="24"/>
        </w:rPr>
        <w:t>2012, 2013, 2015 гг. была практически одинаковой и выше среднемноголетней. В результате исследований выделены</w:t>
      </w:r>
      <w:r w:rsidRPr="00BE1B65">
        <w:rPr>
          <w:rFonts w:ascii="Times New Roman" w:hAnsi="Times New Roman" w:cs="Times New Roman"/>
          <w:sz w:val="24"/>
        </w:rPr>
        <w:t xml:space="preserve"> </w:t>
      </w:r>
      <w:r w:rsidRPr="00DF0277">
        <w:rPr>
          <w:rFonts w:ascii="Times New Roman" w:hAnsi="Times New Roman" w:cs="Times New Roman"/>
          <w:sz w:val="24"/>
        </w:rPr>
        <w:t>образцы, которые по отдельным признакам или комплексу хозяйственно ценных свой</w:t>
      </w:r>
      <w:proofErr w:type="gramStart"/>
      <w:r w:rsidRPr="00DF0277">
        <w:rPr>
          <w:rFonts w:ascii="Times New Roman" w:hAnsi="Times New Roman" w:cs="Times New Roman"/>
          <w:sz w:val="24"/>
        </w:rPr>
        <w:t>ств пр</w:t>
      </w:r>
      <w:proofErr w:type="gramEnd"/>
      <w:r w:rsidRPr="00DF0277">
        <w:rPr>
          <w:rFonts w:ascii="Times New Roman" w:hAnsi="Times New Roman" w:cs="Times New Roman"/>
          <w:sz w:val="24"/>
        </w:rPr>
        <w:t xml:space="preserve">евосходили стандартный сорт люцерны Ростовская 90. Четыре </w:t>
      </w:r>
      <w:proofErr w:type="spellStart"/>
      <w:r w:rsidRPr="00DF0277">
        <w:rPr>
          <w:rFonts w:ascii="Times New Roman" w:hAnsi="Times New Roman" w:cs="Times New Roman"/>
          <w:sz w:val="24"/>
        </w:rPr>
        <w:t>сортообразца</w:t>
      </w:r>
      <w:proofErr w:type="spellEnd"/>
      <w:r w:rsidRPr="00DF0277">
        <w:rPr>
          <w:rFonts w:ascii="Times New Roman" w:hAnsi="Times New Roman" w:cs="Times New Roman"/>
          <w:sz w:val="24"/>
        </w:rPr>
        <w:t xml:space="preserve"> зацветают на 2-5 дней раньше стандарта. В качестве высоко-рослого исходного материала могут быть использованы: отбор 41 - 91,5 см, отбор 120 - 90,5 см и отбор 43 - 105,0 см.</w:t>
      </w:r>
      <w:r w:rsidRPr="00BE1B65">
        <w:rPr>
          <w:rFonts w:ascii="Times New Roman" w:hAnsi="Times New Roman" w:cs="Times New Roman"/>
          <w:sz w:val="24"/>
        </w:rPr>
        <w:t xml:space="preserve"> </w:t>
      </w:r>
      <w:r w:rsidRPr="00DF0277">
        <w:rPr>
          <w:rFonts w:ascii="Times New Roman" w:hAnsi="Times New Roman" w:cs="Times New Roman"/>
          <w:sz w:val="24"/>
        </w:rPr>
        <w:t>Высокой кормовой продуктивностью отличались отбор 41 - 6,3 кг/м</w:t>
      </w:r>
      <w:proofErr w:type="gramStart"/>
      <w:r w:rsidRPr="00DF0277">
        <w:rPr>
          <w:rFonts w:ascii="Times New Roman" w:hAnsi="Times New Roman" w:cs="Times New Roman"/>
          <w:sz w:val="24"/>
        </w:rPr>
        <w:t>2</w:t>
      </w:r>
      <w:proofErr w:type="gramEnd"/>
      <w:r w:rsidRPr="00DF0277">
        <w:rPr>
          <w:rFonts w:ascii="Times New Roman" w:hAnsi="Times New Roman" w:cs="Times New Roman"/>
          <w:sz w:val="24"/>
        </w:rPr>
        <w:t>, отбор 120 - 6,2 кг/м2. Высокая урожайность</w:t>
      </w:r>
      <w:r w:rsidRPr="00BE1B65">
        <w:rPr>
          <w:rFonts w:ascii="Times New Roman" w:hAnsi="Times New Roman" w:cs="Times New Roman"/>
          <w:sz w:val="24"/>
        </w:rPr>
        <w:t xml:space="preserve"> </w:t>
      </w:r>
      <w:r w:rsidRPr="00DF0277">
        <w:rPr>
          <w:rFonts w:ascii="Times New Roman" w:hAnsi="Times New Roman" w:cs="Times New Roman"/>
          <w:sz w:val="24"/>
        </w:rPr>
        <w:t>семян, более чем в два раза, отмечена у образцов: отбор 125 - 33,0 г/м</w:t>
      </w:r>
      <w:proofErr w:type="gramStart"/>
      <w:r w:rsidRPr="00DF0277">
        <w:rPr>
          <w:rFonts w:ascii="Times New Roman" w:hAnsi="Times New Roman" w:cs="Times New Roman"/>
          <w:sz w:val="24"/>
        </w:rPr>
        <w:t>2</w:t>
      </w:r>
      <w:proofErr w:type="gramEnd"/>
      <w:r w:rsidRPr="00DF0277">
        <w:rPr>
          <w:rFonts w:ascii="Times New Roman" w:hAnsi="Times New Roman" w:cs="Times New Roman"/>
          <w:sz w:val="24"/>
        </w:rPr>
        <w:t>, отбор 119 - 40,0 г/м2, отбор 116 - 41 г/м2, отбор26 - 46 г/м2, отбор 94 - 47 г/м2. Лучшими по качеству корма были образцы с высоким содержанием сухого вещества:</w:t>
      </w:r>
      <w:r w:rsidRPr="00BE1B65">
        <w:rPr>
          <w:rFonts w:ascii="Times New Roman" w:hAnsi="Times New Roman" w:cs="Times New Roman"/>
          <w:sz w:val="24"/>
        </w:rPr>
        <w:t xml:space="preserve"> </w:t>
      </w:r>
      <w:r w:rsidRPr="00DF0277">
        <w:rPr>
          <w:rFonts w:ascii="Times New Roman" w:hAnsi="Times New Roman" w:cs="Times New Roman"/>
          <w:sz w:val="24"/>
        </w:rPr>
        <w:t>отбор 102 и отбор 109 - 35,02 %, отбор 41 - 35,45 %. Отбор 102, отбор 9, отбор 102 и отбор 109 имели высокое содержание протеина. Комплексом хозяйственно ценных признаков отмечены отбор 102 (сочетание раннеспелости с</w:t>
      </w:r>
      <w:r w:rsidRPr="00BE1B65">
        <w:rPr>
          <w:rFonts w:ascii="Times New Roman" w:hAnsi="Times New Roman" w:cs="Times New Roman"/>
          <w:sz w:val="24"/>
        </w:rPr>
        <w:t xml:space="preserve"> </w:t>
      </w:r>
      <w:r w:rsidRPr="00DF0277">
        <w:rPr>
          <w:rFonts w:ascii="Times New Roman" w:hAnsi="Times New Roman" w:cs="Times New Roman"/>
          <w:sz w:val="24"/>
        </w:rPr>
        <w:t>хорошим качеством корма), отбор 41 (сочетание высокорослости, высокого содержания сухого вещества и протеина),</w:t>
      </w:r>
      <w:r w:rsidRPr="00BE1B65">
        <w:rPr>
          <w:rFonts w:ascii="Times New Roman" w:hAnsi="Times New Roman" w:cs="Times New Roman"/>
          <w:sz w:val="24"/>
        </w:rPr>
        <w:t xml:space="preserve"> </w:t>
      </w:r>
      <w:r w:rsidRPr="00DF0277">
        <w:rPr>
          <w:rFonts w:ascii="Times New Roman" w:hAnsi="Times New Roman" w:cs="Times New Roman"/>
          <w:sz w:val="24"/>
        </w:rPr>
        <w:t xml:space="preserve">отбор 9 (сочетание раннеспелости с высоким содержанием </w:t>
      </w:r>
      <w:r w:rsidRPr="00DF0277">
        <w:rPr>
          <w:rFonts w:ascii="Times New Roman" w:hAnsi="Times New Roman" w:cs="Times New Roman"/>
          <w:sz w:val="24"/>
        </w:rPr>
        <w:lastRenderedPageBreak/>
        <w:t xml:space="preserve">протеина в зеленой массе). Все </w:t>
      </w:r>
      <w:proofErr w:type="spellStart"/>
      <w:r w:rsidRPr="00DF0277">
        <w:rPr>
          <w:rFonts w:ascii="Times New Roman" w:hAnsi="Times New Roman" w:cs="Times New Roman"/>
          <w:sz w:val="24"/>
        </w:rPr>
        <w:t>сортообразцы</w:t>
      </w:r>
      <w:proofErr w:type="spellEnd"/>
      <w:r w:rsidRPr="00DF0277">
        <w:rPr>
          <w:rFonts w:ascii="Times New Roman" w:hAnsi="Times New Roman" w:cs="Times New Roman"/>
          <w:sz w:val="24"/>
        </w:rPr>
        <w:t xml:space="preserve"> люцерны,</w:t>
      </w:r>
      <w:r w:rsidRPr="00BE1B65">
        <w:rPr>
          <w:rFonts w:ascii="Times New Roman" w:hAnsi="Times New Roman" w:cs="Times New Roman"/>
          <w:sz w:val="24"/>
        </w:rPr>
        <w:t xml:space="preserve"> </w:t>
      </w:r>
      <w:r w:rsidRPr="00DF0277">
        <w:rPr>
          <w:rFonts w:ascii="Times New Roman" w:hAnsi="Times New Roman" w:cs="Times New Roman"/>
          <w:sz w:val="24"/>
        </w:rPr>
        <w:t xml:space="preserve">выделенные по </w:t>
      </w:r>
      <w:proofErr w:type="gramStart"/>
      <w:r w:rsidRPr="00DF0277">
        <w:rPr>
          <w:rFonts w:ascii="Times New Roman" w:hAnsi="Times New Roman" w:cs="Times New Roman"/>
          <w:sz w:val="24"/>
        </w:rPr>
        <w:t>отдельным</w:t>
      </w:r>
      <w:proofErr w:type="gramEnd"/>
      <w:r w:rsidRPr="00DF0277">
        <w:rPr>
          <w:rFonts w:ascii="Times New Roman" w:hAnsi="Times New Roman" w:cs="Times New Roman"/>
          <w:sz w:val="24"/>
        </w:rPr>
        <w:t xml:space="preserve"> или комплексу хозяйственно ценных признаков, будут использоваться в дальнейшей се-лекционной работе в качестве родительских форм. </w:t>
      </w:r>
    </w:p>
    <w:p w:rsidR="00EF6911" w:rsidRDefault="00EF6911" w:rsidP="00DF0277">
      <w:pPr>
        <w:pStyle w:val="a3"/>
        <w:ind w:firstLine="709"/>
        <w:jc w:val="both"/>
        <w:rPr>
          <w:rFonts w:ascii="Times New Roman" w:hAnsi="Times New Roman" w:cs="Times New Roman"/>
          <w:sz w:val="24"/>
        </w:rPr>
      </w:pPr>
    </w:p>
    <w:p w:rsidR="00EF6911" w:rsidRPr="00EF6911" w:rsidRDefault="00EF6911" w:rsidP="009F6585">
      <w:pPr>
        <w:pStyle w:val="a3"/>
        <w:ind w:firstLine="709"/>
        <w:jc w:val="both"/>
        <w:rPr>
          <w:rFonts w:ascii="Times New Roman" w:hAnsi="Times New Roman" w:cs="Times New Roman"/>
          <w:sz w:val="28"/>
        </w:rPr>
      </w:pPr>
      <w:proofErr w:type="spellStart"/>
      <w:r w:rsidRPr="00EF6911">
        <w:rPr>
          <w:rFonts w:ascii="Times New Roman" w:hAnsi="Times New Roman" w:cs="Times New Roman"/>
          <w:b/>
          <w:sz w:val="28"/>
        </w:rPr>
        <w:t>Имескенова</w:t>
      </w:r>
      <w:proofErr w:type="spellEnd"/>
      <w:r>
        <w:rPr>
          <w:rFonts w:ascii="Times New Roman" w:hAnsi="Times New Roman" w:cs="Times New Roman"/>
          <w:b/>
          <w:sz w:val="28"/>
        </w:rPr>
        <w:t>,</w:t>
      </w:r>
      <w:r w:rsidRPr="00EF6911">
        <w:rPr>
          <w:rFonts w:ascii="Times New Roman" w:hAnsi="Times New Roman" w:cs="Times New Roman"/>
          <w:b/>
          <w:sz w:val="28"/>
        </w:rPr>
        <w:t xml:space="preserve"> Э. Г.</w:t>
      </w:r>
      <w:r>
        <w:rPr>
          <w:rFonts w:ascii="Times New Roman" w:hAnsi="Times New Roman" w:cs="Times New Roman"/>
          <w:sz w:val="28"/>
        </w:rPr>
        <w:t xml:space="preserve"> </w:t>
      </w:r>
      <w:r w:rsidRPr="00EF6911">
        <w:rPr>
          <w:rFonts w:ascii="Times New Roman" w:hAnsi="Times New Roman" w:cs="Times New Roman"/>
          <w:sz w:val="28"/>
        </w:rPr>
        <w:t xml:space="preserve">Состояние растительного покрова природных пастбищ Бурятии / Э. Г. </w:t>
      </w:r>
      <w:proofErr w:type="spellStart"/>
      <w:r w:rsidRPr="00EF6911">
        <w:rPr>
          <w:rFonts w:ascii="Times New Roman" w:hAnsi="Times New Roman" w:cs="Times New Roman"/>
          <w:sz w:val="28"/>
        </w:rPr>
        <w:t>Имескенова</w:t>
      </w:r>
      <w:proofErr w:type="spellEnd"/>
      <w:r w:rsidRPr="00EF6911">
        <w:rPr>
          <w:rFonts w:ascii="Times New Roman" w:hAnsi="Times New Roman" w:cs="Times New Roman"/>
          <w:sz w:val="28"/>
        </w:rPr>
        <w:t xml:space="preserve">, Т. М. </w:t>
      </w:r>
      <w:proofErr w:type="spellStart"/>
      <w:r w:rsidRPr="00EF6911">
        <w:rPr>
          <w:rFonts w:ascii="Times New Roman" w:hAnsi="Times New Roman" w:cs="Times New Roman"/>
          <w:sz w:val="28"/>
        </w:rPr>
        <w:t>Коменданова</w:t>
      </w:r>
      <w:proofErr w:type="spellEnd"/>
      <w:r w:rsidRPr="00EF6911">
        <w:rPr>
          <w:rFonts w:ascii="Times New Roman" w:hAnsi="Times New Roman" w:cs="Times New Roman"/>
          <w:sz w:val="28"/>
        </w:rPr>
        <w:t xml:space="preserve">, Т. Б. </w:t>
      </w:r>
      <w:proofErr w:type="spellStart"/>
      <w:r w:rsidRPr="00EF6911">
        <w:rPr>
          <w:rFonts w:ascii="Times New Roman" w:hAnsi="Times New Roman" w:cs="Times New Roman"/>
          <w:sz w:val="28"/>
        </w:rPr>
        <w:t>Вамбуева</w:t>
      </w:r>
      <w:proofErr w:type="spellEnd"/>
      <w:r w:rsidRPr="00EF6911">
        <w:rPr>
          <w:rFonts w:ascii="Times New Roman" w:hAnsi="Times New Roman" w:cs="Times New Roman"/>
          <w:sz w:val="28"/>
        </w:rPr>
        <w:t xml:space="preserve"> // Вестник Бурятской гос. с.-х. акад. им. В.Р. Филиппова. – 2016. – № 4. – С. 130-134. </w:t>
      </w:r>
    </w:p>
    <w:p w:rsidR="00EF6911" w:rsidRDefault="00EF6911" w:rsidP="00EF6911">
      <w:pPr>
        <w:pStyle w:val="a3"/>
        <w:ind w:firstLine="709"/>
        <w:jc w:val="both"/>
        <w:rPr>
          <w:rFonts w:ascii="Times New Roman" w:hAnsi="Times New Roman" w:cs="Times New Roman"/>
          <w:sz w:val="24"/>
        </w:rPr>
      </w:pPr>
      <w:r w:rsidRPr="00EF6911">
        <w:rPr>
          <w:rFonts w:ascii="Times New Roman" w:hAnsi="Times New Roman" w:cs="Times New Roman"/>
          <w:sz w:val="24"/>
        </w:rPr>
        <w:t xml:space="preserve">Природные пастбища Республики Бурятия представляют собой важнейшую по экономической значимости категорию природных ресурсов. Использование природных пастбищ является наиболее экономически эффективным способом поднятия производительности для сельскохозяйственных предприятий республики. Целью данного исследования было изучение растительного покрова природных пастбищ, его анализ и оценка, выявление урожайности и рациональное использование в условиях </w:t>
      </w:r>
      <w:proofErr w:type="spellStart"/>
      <w:r w:rsidRPr="00EF6911">
        <w:rPr>
          <w:rFonts w:ascii="Times New Roman" w:hAnsi="Times New Roman" w:cs="Times New Roman"/>
          <w:sz w:val="24"/>
        </w:rPr>
        <w:t>Тункинского</w:t>
      </w:r>
      <w:proofErr w:type="spellEnd"/>
      <w:r w:rsidRPr="00EF6911">
        <w:rPr>
          <w:rFonts w:ascii="Times New Roman" w:hAnsi="Times New Roman" w:cs="Times New Roman"/>
          <w:sz w:val="24"/>
        </w:rPr>
        <w:t xml:space="preserve"> района РБ. Установлено, что на пастбищных угодьях наибольшим числом представлена группа разнотравья, что составляет 54,2% от общей численности изученных растений. На долю </w:t>
      </w:r>
      <w:proofErr w:type="spellStart"/>
      <w:r w:rsidRPr="00EF6911">
        <w:rPr>
          <w:rFonts w:ascii="Times New Roman" w:hAnsi="Times New Roman" w:cs="Times New Roman"/>
          <w:sz w:val="24"/>
        </w:rPr>
        <w:t>Poaceae</w:t>
      </w:r>
      <w:proofErr w:type="spellEnd"/>
      <w:r w:rsidRPr="00EF6911">
        <w:rPr>
          <w:rFonts w:ascii="Times New Roman" w:hAnsi="Times New Roman" w:cs="Times New Roman"/>
          <w:sz w:val="24"/>
        </w:rPr>
        <w:t xml:space="preserve"> приходится - 21,3%, </w:t>
      </w:r>
      <w:proofErr w:type="spellStart"/>
      <w:r w:rsidRPr="00EF6911">
        <w:rPr>
          <w:rFonts w:ascii="Times New Roman" w:hAnsi="Times New Roman" w:cs="Times New Roman"/>
          <w:sz w:val="24"/>
        </w:rPr>
        <w:t>Fabaceae</w:t>
      </w:r>
      <w:proofErr w:type="spellEnd"/>
      <w:r w:rsidRPr="00EF6911">
        <w:rPr>
          <w:rFonts w:ascii="Times New Roman" w:hAnsi="Times New Roman" w:cs="Times New Roman"/>
          <w:sz w:val="24"/>
        </w:rPr>
        <w:t xml:space="preserve"> - 13,4% и </w:t>
      </w:r>
      <w:proofErr w:type="spellStart"/>
      <w:r w:rsidRPr="00EF6911">
        <w:rPr>
          <w:rFonts w:ascii="Times New Roman" w:hAnsi="Times New Roman" w:cs="Times New Roman"/>
          <w:sz w:val="24"/>
        </w:rPr>
        <w:t>Cyperaceae</w:t>
      </w:r>
      <w:proofErr w:type="spellEnd"/>
      <w:r w:rsidRPr="00EF6911">
        <w:rPr>
          <w:rFonts w:ascii="Times New Roman" w:hAnsi="Times New Roman" w:cs="Times New Roman"/>
          <w:sz w:val="24"/>
        </w:rPr>
        <w:t xml:space="preserve"> - 11,1%. Анализ кормовых угодий показал, что наиболее ценными в хозяйственном отношении являются кормовые травы из семейств </w:t>
      </w:r>
      <w:proofErr w:type="spellStart"/>
      <w:r w:rsidRPr="00EF6911">
        <w:rPr>
          <w:rFonts w:ascii="Times New Roman" w:hAnsi="Times New Roman" w:cs="Times New Roman"/>
          <w:sz w:val="24"/>
        </w:rPr>
        <w:t>Fabaceae</w:t>
      </w:r>
      <w:proofErr w:type="spellEnd"/>
      <w:r w:rsidRPr="00EF6911">
        <w:rPr>
          <w:rFonts w:ascii="Times New Roman" w:hAnsi="Times New Roman" w:cs="Times New Roman"/>
          <w:sz w:val="24"/>
        </w:rPr>
        <w:t xml:space="preserve"> и </w:t>
      </w:r>
      <w:proofErr w:type="spellStart"/>
      <w:r w:rsidRPr="00EF6911">
        <w:rPr>
          <w:rFonts w:ascii="Times New Roman" w:hAnsi="Times New Roman" w:cs="Times New Roman"/>
          <w:sz w:val="24"/>
        </w:rPr>
        <w:t>Poaceae</w:t>
      </w:r>
      <w:proofErr w:type="spellEnd"/>
      <w:r w:rsidRPr="00EF6911">
        <w:rPr>
          <w:rFonts w:ascii="Times New Roman" w:hAnsi="Times New Roman" w:cs="Times New Roman"/>
          <w:sz w:val="24"/>
        </w:rPr>
        <w:t xml:space="preserve">. Так, растения из семейства </w:t>
      </w:r>
      <w:proofErr w:type="spellStart"/>
      <w:r w:rsidRPr="00EF6911">
        <w:rPr>
          <w:rFonts w:ascii="Times New Roman" w:hAnsi="Times New Roman" w:cs="Times New Roman"/>
          <w:sz w:val="24"/>
        </w:rPr>
        <w:t>Poaceae</w:t>
      </w:r>
      <w:proofErr w:type="spellEnd"/>
      <w:r w:rsidRPr="00EF6911">
        <w:rPr>
          <w:rFonts w:ascii="Times New Roman" w:hAnsi="Times New Roman" w:cs="Times New Roman"/>
          <w:sz w:val="24"/>
        </w:rPr>
        <w:t xml:space="preserve"> составляют 64%, а </w:t>
      </w:r>
      <w:proofErr w:type="spellStart"/>
      <w:r w:rsidRPr="00EF6911">
        <w:rPr>
          <w:rFonts w:ascii="Times New Roman" w:hAnsi="Times New Roman" w:cs="Times New Roman"/>
          <w:sz w:val="24"/>
        </w:rPr>
        <w:t>Fabaceae</w:t>
      </w:r>
      <w:proofErr w:type="spellEnd"/>
      <w:r w:rsidRPr="00EF6911">
        <w:rPr>
          <w:rFonts w:ascii="Times New Roman" w:hAnsi="Times New Roman" w:cs="Times New Roman"/>
          <w:sz w:val="24"/>
        </w:rPr>
        <w:t xml:space="preserve"> - 34% от общей численности видов этой группы. В формировании растительного покрова природных пастбищ ведущее положение занимают растения из семейств </w:t>
      </w:r>
      <w:proofErr w:type="spellStart"/>
      <w:r w:rsidRPr="00EF6911">
        <w:rPr>
          <w:rFonts w:ascii="Times New Roman" w:hAnsi="Times New Roman" w:cs="Times New Roman"/>
          <w:sz w:val="24"/>
        </w:rPr>
        <w:t>Poaceae</w:t>
      </w:r>
      <w:proofErr w:type="spellEnd"/>
      <w:r w:rsidRPr="00EF6911">
        <w:rPr>
          <w:rFonts w:ascii="Times New Roman" w:hAnsi="Times New Roman" w:cs="Times New Roman"/>
          <w:sz w:val="24"/>
        </w:rPr>
        <w:t xml:space="preserve"> и </w:t>
      </w:r>
      <w:proofErr w:type="spellStart"/>
      <w:r w:rsidRPr="00EF6911">
        <w:rPr>
          <w:rFonts w:ascii="Times New Roman" w:hAnsi="Times New Roman" w:cs="Times New Roman"/>
          <w:sz w:val="24"/>
        </w:rPr>
        <w:t>Asteraceae</w:t>
      </w:r>
      <w:proofErr w:type="spellEnd"/>
      <w:r w:rsidRPr="00EF6911">
        <w:rPr>
          <w:rFonts w:ascii="Times New Roman" w:hAnsi="Times New Roman" w:cs="Times New Roman"/>
          <w:sz w:val="24"/>
        </w:rPr>
        <w:t xml:space="preserve">, далее следуют </w:t>
      </w:r>
      <w:proofErr w:type="spellStart"/>
      <w:r w:rsidRPr="00EF6911">
        <w:rPr>
          <w:rFonts w:ascii="Times New Roman" w:hAnsi="Times New Roman" w:cs="Times New Roman"/>
          <w:sz w:val="24"/>
        </w:rPr>
        <w:t>Fabaceae</w:t>
      </w:r>
      <w:proofErr w:type="spellEnd"/>
      <w:r w:rsidRPr="00EF6911">
        <w:rPr>
          <w:rFonts w:ascii="Times New Roman" w:hAnsi="Times New Roman" w:cs="Times New Roman"/>
          <w:sz w:val="24"/>
        </w:rPr>
        <w:t xml:space="preserve">, </w:t>
      </w:r>
      <w:proofErr w:type="spellStart"/>
      <w:r w:rsidRPr="00EF6911">
        <w:rPr>
          <w:rFonts w:ascii="Times New Roman" w:hAnsi="Times New Roman" w:cs="Times New Roman"/>
          <w:sz w:val="24"/>
        </w:rPr>
        <w:t>Rosaceae</w:t>
      </w:r>
      <w:proofErr w:type="spellEnd"/>
      <w:r w:rsidRPr="00EF6911">
        <w:rPr>
          <w:rFonts w:ascii="Times New Roman" w:hAnsi="Times New Roman" w:cs="Times New Roman"/>
          <w:sz w:val="24"/>
        </w:rPr>
        <w:t xml:space="preserve">, </w:t>
      </w:r>
      <w:proofErr w:type="spellStart"/>
      <w:r w:rsidRPr="00EF6911">
        <w:rPr>
          <w:rFonts w:ascii="Times New Roman" w:hAnsi="Times New Roman" w:cs="Times New Roman"/>
          <w:sz w:val="24"/>
        </w:rPr>
        <w:t>Brassicaceae</w:t>
      </w:r>
      <w:proofErr w:type="spellEnd"/>
      <w:r w:rsidRPr="00EF6911">
        <w:rPr>
          <w:rFonts w:ascii="Times New Roman" w:hAnsi="Times New Roman" w:cs="Times New Roman"/>
          <w:sz w:val="24"/>
        </w:rPr>
        <w:t xml:space="preserve"> и </w:t>
      </w:r>
      <w:proofErr w:type="spellStart"/>
      <w:r w:rsidRPr="00EF6911">
        <w:rPr>
          <w:rFonts w:ascii="Times New Roman" w:hAnsi="Times New Roman" w:cs="Times New Roman"/>
          <w:sz w:val="24"/>
        </w:rPr>
        <w:t>Labiatae</w:t>
      </w:r>
      <w:proofErr w:type="spellEnd"/>
      <w:r w:rsidRPr="00EF6911">
        <w:rPr>
          <w:rFonts w:ascii="Times New Roman" w:hAnsi="Times New Roman" w:cs="Times New Roman"/>
          <w:sz w:val="24"/>
        </w:rPr>
        <w:t>. Наибольшая урожайность отмечается на заливных лугах, что объясняется благоприятными экологическими условиями произрастания растений. Продуктивность пойменных лугов составила 2,7 ц/га. На суходольных лугах наблюдалась наименьшая урожайность. Состояние растительного покрова в районе исследований удовлетворительное. Продуктивность природных пастбищ и эффективность их организации во многом определяется способом использования. Имеющийся потенциал природных пастбищ на сегодняшний день используется недостаточно, в первую очередь это связано со слаборазвитым отгонно-пастбищным животноводством.</w:t>
      </w:r>
    </w:p>
    <w:p w:rsidR="00EF6911" w:rsidRPr="00DF0277" w:rsidRDefault="00EF6911" w:rsidP="00DF0277">
      <w:pPr>
        <w:pStyle w:val="a3"/>
        <w:ind w:firstLine="709"/>
        <w:jc w:val="both"/>
        <w:rPr>
          <w:rFonts w:ascii="Times New Roman" w:hAnsi="Times New Roman" w:cs="Times New Roman"/>
          <w:sz w:val="24"/>
        </w:rPr>
      </w:pPr>
    </w:p>
    <w:p w:rsidR="00EE2625" w:rsidRPr="00EE2625" w:rsidRDefault="00EE2625" w:rsidP="00EE2625">
      <w:pPr>
        <w:pStyle w:val="a3"/>
        <w:ind w:firstLine="709"/>
        <w:jc w:val="both"/>
        <w:rPr>
          <w:rFonts w:ascii="Times New Roman" w:hAnsi="Times New Roman" w:cs="Times New Roman"/>
          <w:sz w:val="28"/>
        </w:rPr>
      </w:pPr>
      <w:proofErr w:type="spellStart"/>
      <w:r w:rsidRPr="00EE2625">
        <w:rPr>
          <w:rFonts w:ascii="Times New Roman" w:hAnsi="Times New Roman" w:cs="Times New Roman"/>
          <w:b/>
          <w:sz w:val="28"/>
        </w:rPr>
        <w:t>Кислицына</w:t>
      </w:r>
      <w:proofErr w:type="spellEnd"/>
      <w:r>
        <w:rPr>
          <w:rFonts w:ascii="Times New Roman" w:hAnsi="Times New Roman" w:cs="Times New Roman"/>
          <w:b/>
          <w:sz w:val="28"/>
        </w:rPr>
        <w:t>,</w:t>
      </w:r>
      <w:r w:rsidRPr="00EE2625">
        <w:rPr>
          <w:rFonts w:ascii="Times New Roman" w:hAnsi="Times New Roman" w:cs="Times New Roman"/>
          <w:b/>
          <w:sz w:val="28"/>
        </w:rPr>
        <w:t xml:space="preserve"> А.</w:t>
      </w:r>
      <w:r w:rsidRPr="00BE1B65">
        <w:rPr>
          <w:rFonts w:ascii="Times New Roman" w:hAnsi="Times New Roman" w:cs="Times New Roman"/>
          <w:b/>
          <w:sz w:val="28"/>
        </w:rPr>
        <w:t xml:space="preserve"> </w:t>
      </w:r>
      <w:r w:rsidRPr="00EE2625">
        <w:rPr>
          <w:rFonts w:ascii="Times New Roman" w:hAnsi="Times New Roman" w:cs="Times New Roman"/>
          <w:b/>
          <w:sz w:val="28"/>
        </w:rPr>
        <w:t>А.</w:t>
      </w:r>
      <w:r w:rsidRPr="00BE1B65">
        <w:rPr>
          <w:rFonts w:ascii="Times New Roman" w:hAnsi="Times New Roman" w:cs="Times New Roman"/>
          <w:sz w:val="28"/>
        </w:rPr>
        <w:t xml:space="preserve"> </w:t>
      </w:r>
      <w:r w:rsidRPr="00EE2625">
        <w:rPr>
          <w:rFonts w:ascii="Times New Roman" w:hAnsi="Times New Roman" w:cs="Times New Roman"/>
          <w:sz w:val="28"/>
        </w:rPr>
        <w:t>Нетрадиционные кормовые культуры в кормопроизводстве Курганской области / А.</w:t>
      </w:r>
      <w:r>
        <w:rPr>
          <w:rFonts w:ascii="Times New Roman" w:hAnsi="Times New Roman" w:cs="Times New Roman"/>
          <w:sz w:val="28"/>
        </w:rPr>
        <w:t xml:space="preserve"> </w:t>
      </w:r>
      <w:r w:rsidRPr="00EE2625">
        <w:rPr>
          <w:rFonts w:ascii="Times New Roman" w:hAnsi="Times New Roman" w:cs="Times New Roman"/>
          <w:sz w:val="28"/>
        </w:rPr>
        <w:t>А.</w:t>
      </w:r>
      <w:r>
        <w:rPr>
          <w:rFonts w:ascii="Times New Roman" w:hAnsi="Times New Roman" w:cs="Times New Roman"/>
          <w:sz w:val="28"/>
        </w:rPr>
        <w:t xml:space="preserve"> </w:t>
      </w:r>
      <w:proofErr w:type="spellStart"/>
      <w:r w:rsidRPr="00EE2625">
        <w:rPr>
          <w:rFonts w:ascii="Times New Roman" w:hAnsi="Times New Roman" w:cs="Times New Roman"/>
          <w:sz w:val="28"/>
        </w:rPr>
        <w:t>Кислицына</w:t>
      </w:r>
      <w:proofErr w:type="spellEnd"/>
      <w:r w:rsidRPr="00EE2625">
        <w:rPr>
          <w:rFonts w:ascii="Times New Roman" w:hAnsi="Times New Roman" w:cs="Times New Roman"/>
          <w:sz w:val="28"/>
        </w:rPr>
        <w:t>, В.</w:t>
      </w:r>
      <w:r>
        <w:rPr>
          <w:rFonts w:ascii="Times New Roman" w:hAnsi="Times New Roman" w:cs="Times New Roman"/>
          <w:sz w:val="28"/>
        </w:rPr>
        <w:t xml:space="preserve"> </w:t>
      </w:r>
      <w:r w:rsidRPr="00EE2625">
        <w:rPr>
          <w:rFonts w:ascii="Times New Roman" w:hAnsi="Times New Roman" w:cs="Times New Roman"/>
          <w:sz w:val="28"/>
        </w:rPr>
        <w:t>В.</w:t>
      </w:r>
      <w:r>
        <w:rPr>
          <w:rFonts w:ascii="Times New Roman" w:hAnsi="Times New Roman" w:cs="Times New Roman"/>
          <w:sz w:val="28"/>
        </w:rPr>
        <w:t xml:space="preserve"> </w:t>
      </w:r>
      <w:r w:rsidRPr="00EE2625">
        <w:rPr>
          <w:rFonts w:ascii="Times New Roman" w:hAnsi="Times New Roman" w:cs="Times New Roman"/>
          <w:sz w:val="28"/>
        </w:rPr>
        <w:t>Немченко // Вестник Курганской ГСХА. – 2016. – № 4. – С.4</w:t>
      </w:r>
      <w:r>
        <w:rPr>
          <w:rFonts w:ascii="Times New Roman" w:hAnsi="Times New Roman" w:cs="Times New Roman"/>
          <w:sz w:val="28"/>
        </w:rPr>
        <w:t xml:space="preserve"> </w:t>
      </w:r>
      <w:r w:rsidRPr="00EE2625">
        <w:rPr>
          <w:rFonts w:ascii="Times New Roman" w:hAnsi="Times New Roman" w:cs="Times New Roman"/>
          <w:sz w:val="28"/>
        </w:rPr>
        <w:t>3-44.</w:t>
      </w:r>
    </w:p>
    <w:p w:rsidR="00EE2625" w:rsidRPr="00EE2625" w:rsidRDefault="00EE2625" w:rsidP="00EE2625">
      <w:pPr>
        <w:pStyle w:val="a3"/>
        <w:ind w:firstLine="709"/>
        <w:jc w:val="both"/>
        <w:rPr>
          <w:rFonts w:ascii="Times New Roman" w:hAnsi="Times New Roman" w:cs="Times New Roman"/>
          <w:sz w:val="24"/>
        </w:rPr>
      </w:pPr>
      <w:r w:rsidRPr="00EE2625">
        <w:rPr>
          <w:rFonts w:ascii="Times New Roman" w:hAnsi="Times New Roman" w:cs="Times New Roman"/>
          <w:sz w:val="24"/>
        </w:rPr>
        <w:t xml:space="preserve">В стаде черно-пестрой породы </w:t>
      </w:r>
      <w:proofErr w:type="spellStart"/>
      <w:r w:rsidRPr="00EE2625">
        <w:rPr>
          <w:rFonts w:ascii="Times New Roman" w:hAnsi="Times New Roman" w:cs="Times New Roman"/>
          <w:sz w:val="24"/>
        </w:rPr>
        <w:t>племрепродуктора</w:t>
      </w:r>
      <w:proofErr w:type="spellEnd"/>
      <w:r w:rsidRPr="00EE2625">
        <w:rPr>
          <w:rFonts w:ascii="Times New Roman" w:hAnsi="Times New Roman" w:cs="Times New Roman"/>
          <w:sz w:val="24"/>
        </w:rPr>
        <w:t xml:space="preserve"> ООО «</w:t>
      </w:r>
      <w:proofErr w:type="spellStart"/>
      <w:r w:rsidRPr="00EE2625">
        <w:rPr>
          <w:rFonts w:ascii="Times New Roman" w:hAnsi="Times New Roman" w:cs="Times New Roman"/>
          <w:sz w:val="24"/>
        </w:rPr>
        <w:t>Шадринское</w:t>
      </w:r>
      <w:proofErr w:type="spellEnd"/>
      <w:r w:rsidRPr="00EE2625">
        <w:rPr>
          <w:rFonts w:ascii="Times New Roman" w:hAnsi="Times New Roman" w:cs="Times New Roman"/>
          <w:sz w:val="24"/>
        </w:rPr>
        <w:t xml:space="preserve">» </w:t>
      </w:r>
      <w:proofErr w:type="spellStart"/>
      <w:r w:rsidRPr="00EE2625">
        <w:rPr>
          <w:rFonts w:ascii="Times New Roman" w:hAnsi="Times New Roman" w:cs="Times New Roman"/>
          <w:sz w:val="24"/>
        </w:rPr>
        <w:t>Шадринского</w:t>
      </w:r>
      <w:proofErr w:type="spellEnd"/>
      <w:r w:rsidRPr="00EE2625">
        <w:rPr>
          <w:rFonts w:ascii="Times New Roman" w:hAnsi="Times New Roman" w:cs="Times New Roman"/>
          <w:sz w:val="24"/>
        </w:rPr>
        <w:t xml:space="preserve"> района Курганской области проведено исследование экстерьера коров-первотелок селекц</w:t>
      </w:r>
      <w:proofErr w:type="gramStart"/>
      <w:r w:rsidRPr="00EE2625">
        <w:rPr>
          <w:rFonts w:ascii="Times New Roman" w:hAnsi="Times New Roman" w:cs="Times New Roman"/>
          <w:sz w:val="24"/>
        </w:rPr>
        <w:t>ии ООО</w:t>
      </w:r>
      <w:proofErr w:type="gramEnd"/>
      <w:r w:rsidRPr="00EE2625">
        <w:rPr>
          <w:rFonts w:ascii="Times New Roman" w:hAnsi="Times New Roman" w:cs="Times New Roman"/>
          <w:sz w:val="24"/>
        </w:rPr>
        <w:t xml:space="preserve"> «</w:t>
      </w:r>
      <w:proofErr w:type="spellStart"/>
      <w:r w:rsidRPr="00EE2625">
        <w:rPr>
          <w:rFonts w:ascii="Times New Roman" w:hAnsi="Times New Roman" w:cs="Times New Roman"/>
          <w:sz w:val="24"/>
        </w:rPr>
        <w:t>Шадринское</w:t>
      </w:r>
      <w:proofErr w:type="spellEnd"/>
      <w:r w:rsidRPr="00EE2625">
        <w:rPr>
          <w:rFonts w:ascii="Times New Roman" w:hAnsi="Times New Roman" w:cs="Times New Roman"/>
          <w:sz w:val="24"/>
        </w:rPr>
        <w:t xml:space="preserve">» (1 группа) и селекции </w:t>
      </w:r>
      <w:proofErr w:type="spellStart"/>
      <w:r w:rsidRPr="00EE2625">
        <w:rPr>
          <w:rFonts w:ascii="Times New Roman" w:hAnsi="Times New Roman" w:cs="Times New Roman"/>
          <w:sz w:val="24"/>
        </w:rPr>
        <w:t>племзавода</w:t>
      </w:r>
      <w:proofErr w:type="spellEnd"/>
      <w:r w:rsidRPr="00EE2625">
        <w:rPr>
          <w:rFonts w:ascii="Times New Roman" w:hAnsi="Times New Roman" w:cs="Times New Roman"/>
          <w:sz w:val="24"/>
        </w:rPr>
        <w:t xml:space="preserve"> «</w:t>
      </w:r>
      <w:proofErr w:type="spellStart"/>
      <w:r w:rsidRPr="00EE2625">
        <w:rPr>
          <w:rFonts w:ascii="Times New Roman" w:hAnsi="Times New Roman" w:cs="Times New Roman"/>
          <w:sz w:val="24"/>
        </w:rPr>
        <w:t>Килачевское</w:t>
      </w:r>
      <w:proofErr w:type="spellEnd"/>
      <w:r w:rsidRPr="00EE2625">
        <w:rPr>
          <w:rFonts w:ascii="Times New Roman" w:hAnsi="Times New Roman" w:cs="Times New Roman"/>
          <w:sz w:val="24"/>
        </w:rPr>
        <w:t xml:space="preserve">» </w:t>
      </w:r>
      <w:proofErr w:type="spellStart"/>
      <w:r w:rsidRPr="00EE2625">
        <w:rPr>
          <w:rFonts w:ascii="Times New Roman" w:hAnsi="Times New Roman" w:cs="Times New Roman"/>
          <w:sz w:val="24"/>
        </w:rPr>
        <w:t>Ирбитского</w:t>
      </w:r>
      <w:proofErr w:type="spellEnd"/>
      <w:r w:rsidRPr="00EE2625">
        <w:rPr>
          <w:rFonts w:ascii="Times New Roman" w:hAnsi="Times New Roman" w:cs="Times New Roman"/>
          <w:sz w:val="24"/>
        </w:rPr>
        <w:t xml:space="preserve"> района Свердловской области (2 группа). Установлено, что промеры телосложения первотелок черно-пестрой породы существенно больше во второй группе, чем в первой: по высоте в холке, крестце, глубине, обхвате груди лопатками, обхвата пясти. Индексы телосложения (растянутости, </w:t>
      </w:r>
      <w:proofErr w:type="spellStart"/>
      <w:r w:rsidRPr="00EE2625">
        <w:rPr>
          <w:rFonts w:ascii="Times New Roman" w:hAnsi="Times New Roman" w:cs="Times New Roman"/>
          <w:sz w:val="24"/>
        </w:rPr>
        <w:t>тазогрудной</w:t>
      </w:r>
      <w:proofErr w:type="spellEnd"/>
      <w:r w:rsidRPr="00EE2625">
        <w:rPr>
          <w:rFonts w:ascii="Times New Roman" w:hAnsi="Times New Roman" w:cs="Times New Roman"/>
          <w:sz w:val="24"/>
        </w:rPr>
        <w:t xml:space="preserve">, грудной) первотелок в первой группе больше, чем во второй. </w:t>
      </w:r>
    </w:p>
    <w:p w:rsidR="00DF0277" w:rsidRPr="00BE1B65" w:rsidRDefault="00DF0277" w:rsidP="00A85360">
      <w:pPr>
        <w:pStyle w:val="a3"/>
        <w:ind w:firstLine="709"/>
        <w:jc w:val="both"/>
        <w:rPr>
          <w:rFonts w:ascii="Times New Roman" w:hAnsi="Times New Roman" w:cs="Times New Roman"/>
          <w:sz w:val="24"/>
        </w:rPr>
      </w:pPr>
    </w:p>
    <w:p w:rsidR="0049595D" w:rsidRDefault="00D502C2" w:rsidP="00D479B1">
      <w:pPr>
        <w:pStyle w:val="a3"/>
        <w:ind w:firstLine="709"/>
        <w:jc w:val="both"/>
        <w:rPr>
          <w:rFonts w:ascii="Times New Roman" w:hAnsi="Times New Roman" w:cs="Times New Roman"/>
          <w:sz w:val="28"/>
          <w:szCs w:val="24"/>
        </w:rPr>
      </w:pPr>
      <w:proofErr w:type="spellStart"/>
      <w:r w:rsidRPr="005B0131">
        <w:rPr>
          <w:rFonts w:ascii="Times New Roman" w:hAnsi="Times New Roman" w:cs="Times New Roman"/>
          <w:b/>
          <w:sz w:val="28"/>
          <w:szCs w:val="24"/>
        </w:rPr>
        <w:t>Ковганов</w:t>
      </w:r>
      <w:proofErr w:type="spellEnd"/>
      <w:r>
        <w:rPr>
          <w:rFonts w:ascii="Times New Roman" w:hAnsi="Times New Roman" w:cs="Times New Roman"/>
          <w:b/>
          <w:sz w:val="28"/>
          <w:szCs w:val="24"/>
        </w:rPr>
        <w:t>,</w:t>
      </w:r>
      <w:r w:rsidRPr="005B0131">
        <w:rPr>
          <w:rFonts w:ascii="Times New Roman" w:hAnsi="Times New Roman" w:cs="Times New Roman"/>
          <w:b/>
          <w:sz w:val="28"/>
          <w:szCs w:val="24"/>
        </w:rPr>
        <w:t xml:space="preserve"> В. Ф.</w:t>
      </w:r>
      <w:r>
        <w:rPr>
          <w:rFonts w:ascii="Times New Roman" w:hAnsi="Times New Roman" w:cs="Times New Roman"/>
          <w:sz w:val="28"/>
          <w:szCs w:val="24"/>
        </w:rPr>
        <w:t xml:space="preserve"> </w:t>
      </w:r>
      <w:r w:rsidRPr="005B0131">
        <w:rPr>
          <w:rFonts w:ascii="Times New Roman" w:hAnsi="Times New Roman" w:cs="Times New Roman"/>
          <w:sz w:val="28"/>
          <w:szCs w:val="24"/>
        </w:rPr>
        <w:t>Динамика ботанического состава злакового травостоя в зависимости от способа улучшения</w:t>
      </w:r>
      <w:r>
        <w:rPr>
          <w:rFonts w:ascii="Times New Roman" w:hAnsi="Times New Roman" w:cs="Times New Roman"/>
          <w:sz w:val="28"/>
          <w:szCs w:val="24"/>
        </w:rPr>
        <w:t xml:space="preserve"> / </w:t>
      </w:r>
      <w:r w:rsidRPr="00383DED">
        <w:rPr>
          <w:rFonts w:ascii="Times New Roman" w:hAnsi="Times New Roman" w:cs="Times New Roman"/>
          <w:sz w:val="28"/>
          <w:szCs w:val="24"/>
        </w:rPr>
        <w:t>В.</w:t>
      </w:r>
      <w:r>
        <w:rPr>
          <w:rFonts w:ascii="Times New Roman" w:hAnsi="Times New Roman" w:cs="Times New Roman"/>
          <w:sz w:val="28"/>
          <w:szCs w:val="24"/>
        </w:rPr>
        <w:t xml:space="preserve"> </w:t>
      </w:r>
      <w:r w:rsidRPr="00383DED">
        <w:rPr>
          <w:rFonts w:ascii="Times New Roman" w:hAnsi="Times New Roman" w:cs="Times New Roman"/>
          <w:sz w:val="28"/>
          <w:szCs w:val="24"/>
        </w:rPr>
        <w:t>Ф.</w:t>
      </w:r>
      <w:r>
        <w:rPr>
          <w:rFonts w:ascii="Times New Roman" w:hAnsi="Times New Roman" w:cs="Times New Roman"/>
          <w:sz w:val="28"/>
          <w:szCs w:val="24"/>
        </w:rPr>
        <w:t xml:space="preserve"> </w:t>
      </w:r>
      <w:proofErr w:type="spellStart"/>
      <w:r w:rsidRPr="00383DED">
        <w:rPr>
          <w:rFonts w:ascii="Times New Roman" w:hAnsi="Times New Roman" w:cs="Times New Roman"/>
          <w:sz w:val="28"/>
          <w:szCs w:val="24"/>
        </w:rPr>
        <w:t>Ковганов</w:t>
      </w:r>
      <w:proofErr w:type="spellEnd"/>
      <w:r w:rsidRPr="00383DED">
        <w:rPr>
          <w:rFonts w:ascii="Times New Roman" w:hAnsi="Times New Roman" w:cs="Times New Roman"/>
          <w:sz w:val="28"/>
          <w:szCs w:val="24"/>
        </w:rPr>
        <w:t>,</w:t>
      </w:r>
      <w:r w:rsidRPr="005B0131">
        <w:rPr>
          <w:rFonts w:ascii="Times New Roman" w:hAnsi="Times New Roman" w:cs="Times New Roman"/>
          <w:sz w:val="28"/>
          <w:szCs w:val="24"/>
        </w:rPr>
        <w:t xml:space="preserve"> </w:t>
      </w:r>
      <w:r w:rsidRPr="00383DED">
        <w:rPr>
          <w:rFonts w:ascii="Times New Roman" w:hAnsi="Times New Roman" w:cs="Times New Roman"/>
          <w:sz w:val="28"/>
          <w:szCs w:val="24"/>
        </w:rPr>
        <w:t>М.</w:t>
      </w:r>
      <w:r>
        <w:rPr>
          <w:rFonts w:ascii="Times New Roman" w:hAnsi="Times New Roman" w:cs="Times New Roman"/>
          <w:sz w:val="28"/>
          <w:szCs w:val="24"/>
        </w:rPr>
        <w:t xml:space="preserve"> </w:t>
      </w:r>
      <w:r w:rsidRPr="00383DED">
        <w:rPr>
          <w:rFonts w:ascii="Times New Roman" w:hAnsi="Times New Roman" w:cs="Times New Roman"/>
          <w:sz w:val="28"/>
          <w:szCs w:val="24"/>
        </w:rPr>
        <w:t>В. Орешкин, В.</w:t>
      </w:r>
      <w:r>
        <w:rPr>
          <w:rFonts w:ascii="Times New Roman" w:hAnsi="Times New Roman" w:cs="Times New Roman"/>
          <w:sz w:val="28"/>
          <w:szCs w:val="24"/>
        </w:rPr>
        <w:t xml:space="preserve"> </w:t>
      </w:r>
      <w:r w:rsidRPr="00383DED">
        <w:rPr>
          <w:rFonts w:ascii="Times New Roman" w:hAnsi="Times New Roman" w:cs="Times New Roman"/>
          <w:sz w:val="28"/>
          <w:szCs w:val="24"/>
        </w:rPr>
        <w:t>В.</w:t>
      </w:r>
      <w:r>
        <w:rPr>
          <w:rFonts w:ascii="Times New Roman" w:hAnsi="Times New Roman" w:cs="Times New Roman"/>
          <w:sz w:val="28"/>
          <w:szCs w:val="24"/>
        </w:rPr>
        <w:t xml:space="preserve"> </w:t>
      </w:r>
      <w:r w:rsidRPr="00383DED">
        <w:rPr>
          <w:rFonts w:ascii="Times New Roman" w:hAnsi="Times New Roman" w:cs="Times New Roman"/>
          <w:sz w:val="28"/>
          <w:szCs w:val="24"/>
        </w:rPr>
        <w:t xml:space="preserve">Линьков </w:t>
      </w:r>
      <w:r>
        <w:rPr>
          <w:rFonts w:ascii="Times New Roman" w:hAnsi="Times New Roman" w:cs="Times New Roman"/>
          <w:sz w:val="28"/>
          <w:szCs w:val="24"/>
        </w:rPr>
        <w:t xml:space="preserve">// </w:t>
      </w:r>
      <w:r w:rsidRPr="005B0131">
        <w:rPr>
          <w:rFonts w:ascii="Times New Roman" w:hAnsi="Times New Roman" w:cs="Times New Roman"/>
          <w:sz w:val="28"/>
          <w:szCs w:val="24"/>
        </w:rPr>
        <w:t>Вестник Белорусской гос. с.-х. академии</w:t>
      </w:r>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383DED">
        <w:rPr>
          <w:rFonts w:ascii="Times New Roman" w:hAnsi="Times New Roman" w:cs="Times New Roman"/>
          <w:sz w:val="28"/>
          <w:szCs w:val="24"/>
        </w:rPr>
        <w:t xml:space="preserve">2016. </w:t>
      </w:r>
      <w:r>
        <w:rPr>
          <w:rFonts w:ascii="Times New Roman" w:hAnsi="Times New Roman" w:cs="Times New Roman"/>
          <w:sz w:val="28"/>
          <w:szCs w:val="24"/>
        </w:rPr>
        <w:t xml:space="preserve">– </w:t>
      </w:r>
      <w:r w:rsidRPr="005B0131">
        <w:rPr>
          <w:rFonts w:ascii="Times New Roman" w:hAnsi="Times New Roman" w:cs="Times New Roman"/>
          <w:sz w:val="28"/>
          <w:szCs w:val="24"/>
        </w:rPr>
        <w:t>№ 2</w:t>
      </w:r>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383DED">
        <w:rPr>
          <w:rFonts w:ascii="Times New Roman" w:hAnsi="Times New Roman" w:cs="Times New Roman"/>
          <w:sz w:val="28"/>
          <w:szCs w:val="24"/>
        </w:rPr>
        <w:t>С. 71-74.</w:t>
      </w:r>
    </w:p>
    <w:p w:rsidR="00D479B1" w:rsidRDefault="00D479B1" w:rsidP="00D479B1">
      <w:pPr>
        <w:pStyle w:val="a3"/>
        <w:ind w:firstLine="709"/>
        <w:jc w:val="both"/>
        <w:rPr>
          <w:rFonts w:ascii="Times New Roman" w:hAnsi="Times New Roman" w:cs="Times New Roman"/>
          <w:sz w:val="28"/>
          <w:szCs w:val="24"/>
        </w:rPr>
      </w:pPr>
    </w:p>
    <w:p w:rsidR="009C592B" w:rsidRDefault="009C592B" w:rsidP="00D479B1">
      <w:pPr>
        <w:pStyle w:val="a3"/>
        <w:widowControl w:val="0"/>
        <w:spacing w:after="120"/>
        <w:ind w:firstLine="709"/>
        <w:jc w:val="both"/>
        <w:rPr>
          <w:rFonts w:ascii="Times New Roman" w:hAnsi="Times New Roman" w:cs="Times New Roman"/>
          <w:sz w:val="28"/>
          <w:szCs w:val="28"/>
        </w:rPr>
      </w:pPr>
      <w:r w:rsidRPr="00803337">
        <w:rPr>
          <w:rFonts w:ascii="Times New Roman" w:hAnsi="Times New Roman" w:cs="Times New Roman"/>
          <w:b/>
          <w:sz w:val="28"/>
          <w:szCs w:val="28"/>
        </w:rPr>
        <w:t>Кокорина</w:t>
      </w:r>
      <w:r>
        <w:rPr>
          <w:rFonts w:ascii="Times New Roman" w:hAnsi="Times New Roman" w:cs="Times New Roman"/>
          <w:b/>
          <w:sz w:val="28"/>
          <w:szCs w:val="28"/>
        </w:rPr>
        <w:t>,</w:t>
      </w:r>
      <w:r w:rsidRPr="00803337">
        <w:rPr>
          <w:rFonts w:ascii="Times New Roman" w:hAnsi="Times New Roman" w:cs="Times New Roman"/>
          <w:b/>
          <w:sz w:val="28"/>
          <w:szCs w:val="28"/>
        </w:rPr>
        <w:t xml:space="preserve"> А. Л</w:t>
      </w:r>
      <w:r w:rsidRPr="004322D5">
        <w:rPr>
          <w:rFonts w:ascii="Times New Roman" w:hAnsi="Times New Roman" w:cs="Times New Roman"/>
          <w:sz w:val="28"/>
          <w:szCs w:val="28"/>
        </w:rPr>
        <w:t xml:space="preserve">. </w:t>
      </w:r>
      <w:r w:rsidRPr="00803337">
        <w:rPr>
          <w:rFonts w:ascii="Times New Roman" w:hAnsi="Times New Roman" w:cs="Times New Roman"/>
          <w:sz w:val="28"/>
          <w:szCs w:val="28"/>
        </w:rPr>
        <w:t xml:space="preserve">Влияние биопрепаратов на продуктивность </w:t>
      </w:r>
      <w:proofErr w:type="spellStart"/>
      <w:r w:rsidRPr="00803337">
        <w:rPr>
          <w:rFonts w:ascii="Times New Roman" w:hAnsi="Times New Roman" w:cs="Times New Roman"/>
          <w:sz w:val="28"/>
          <w:szCs w:val="28"/>
        </w:rPr>
        <w:t>старовозрастных</w:t>
      </w:r>
      <w:proofErr w:type="spellEnd"/>
      <w:r w:rsidRPr="00803337">
        <w:rPr>
          <w:rFonts w:ascii="Times New Roman" w:hAnsi="Times New Roman" w:cs="Times New Roman"/>
          <w:sz w:val="28"/>
          <w:szCs w:val="28"/>
        </w:rPr>
        <w:t xml:space="preserve"> травостоев ко</w:t>
      </w:r>
      <w:r>
        <w:rPr>
          <w:rFonts w:ascii="Times New Roman" w:hAnsi="Times New Roman" w:cs="Times New Roman"/>
          <w:sz w:val="28"/>
          <w:szCs w:val="28"/>
        </w:rPr>
        <w:t>злятника восточного в условиях Л</w:t>
      </w:r>
      <w:r w:rsidRPr="00803337">
        <w:rPr>
          <w:rFonts w:ascii="Times New Roman" w:hAnsi="Times New Roman" w:cs="Times New Roman"/>
          <w:sz w:val="28"/>
          <w:szCs w:val="28"/>
        </w:rPr>
        <w:t>енинградской области</w:t>
      </w:r>
      <w:r w:rsidRPr="004322D5">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4322D5">
        <w:rPr>
          <w:rFonts w:ascii="Times New Roman" w:hAnsi="Times New Roman" w:cs="Times New Roman"/>
          <w:sz w:val="28"/>
          <w:szCs w:val="28"/>
        </w:rPr>
        <w:t xml:space="preserve">Л. Кокорина // Известия Санкт-Петербургского </w:t>
      </w:r>
      <w:r w:rsidRPr="004322D5">
        <w:rPr>
          <w:rFonts w:ascii="Times New Roman" w:hAnsi="Times New Roman" w:cs="Times New Roman"/>
          <w:sz w:val="28"/>
          <w:szCs w:val="28"/>
        </w:rPr>
        <w:lastRenderedPageBreak/>
        <w:t xml:space="preserve">гос. </w:t>
      </w:r>
      <w:proofErr w:type="spellStart"/>
      <w:r w:rsidRPr="004322D5">
        <w:rPr>
          <w:rFonts w:ascii="Times New Roman" w:hAnsi="Times New Roman" w:cs="Times New Roman"/>
          <w:sz w:val="28"/>
          <w:szCs w:val="28"/>
        </w:rPr>
        <w:t>аграр</w:t>
      </w:r>
      <w:proofErr w:type="spellEnd"/>
      <w:r w:rsidR="003C50E9">
        <w:rPr>
          <w:rFonts w:ascii="Times New Roman" w:hAnsi="Times New Roman" w:cs="Times New Roman"/>
          <w:sz w:val="28"/>
          <w:szCs w:val="28"/>
        </w:rPr>
        <w:t>.</w:t>
      </w:r>
      <w:r w:rsidRPr="004322D5">
        <w:rPr>
          <w:rFonts w:ascii="Times New Roman" w:hAnsi="Times New Roman" w:cs="Times New Roman"/>
          <w:sz w:val="28"/>
          <w:szCs w:val="28"/>
        </w:rPr>
        <w:t xml:space="preserve"> ун-та. – 2016. – № 44. – С. 15-20</w:t>
      </w:r>
      <w:r>
        <w:rPr>
          <w:rFonts w:ascii="Times New Roman" w:hAnsi="Times New Roman" w:cs="Times New Roman"/>
          <w:sz w:val="28"/>
          <w:szCs w:val="28"/>
        </w:rPr>
        <w:t>.</w:t>
      </w:r>
    </w:p>
    <w:p w:rsidR="009C592B" w:rsidRPr="00BC5603" w:rsidRDefault="009C592B" w:rsidP="009C592B">
      <w:pPr>
        <w:pStyle w:val="a3"/>
        <w:ind w:firstLine="709"/>
        <w:jc w:val="both"/>
        <w:rPr>
          <w:rFonts w:ascii="Times New Roman" w:hAnsi="Times New Roman" w:cs="Times New Roman"/>
          <w:sz w:val="24"/>
          <w:szCs w:val="28"/>
        </w:rPr>
      </w:pPr>
    </w:p>
    <w:p w:rsidR="00DF385D" w:rsidRPr="00BC007A" w:rsidRDefault="00DF385D" w:rsidP="00DF385D">
      <w:pPr>
        <w:pStyle w:val="a3"/>
        <w:ind w:firstLine="709"/>
        <w:jc w:val="both"/>
        <w:rPr>
          <w:rFonts w:ascii="Times New Roman" w:hAnsi="Times New Roman" w:cs="Times New Roman"/>
          <w:sz w:val="28"/>
          <w:szCs w:val="28"/>
        </w:rPr>
      </w:pPr>
      <w:r w:rsidRPr="005F5476">
        <w:rPr>
          <w:rFonts w:ascii="Times New Roman" w:hAnsi="Times New Roman" w:cs="Times New Roman"/>
          <w:b/>
          <w:sz w:val="28"/>
          <w:szCs w:val="28"/>
        </w:rPr>
        <w:t xml:space="preserve">Кормовая и семенная продуктивность сортов и перспективных </w:t>
      </w:r>
      <w:proofErr w:type="spellStart"/>
      <w:r w:rsidRPr="005F5476">
        <w:rPr>
          <w:rFonts w:ascii="Times New Roman" w:hAnsi="Times New Roman" w:cs="Times New Roman"/>
          <w:b/>
          <w:sz w:val="28"/>
          <w:szCs w:val="28"/>
        </w:rPr>
        <w:t>сортообразцов</w:t>
      </w:r>
      <w:proofErr w:type="spellEnd"/>
      <w:r w:rsidRPr="005F5476">
        <w:rPr>
          <w:rFonts w:ascii="Times New Roman" w:hAnsi="Times New Roman" w:cs="Times New Roman"/>
          <w:b/>
          <w:sz w:val="28"/>
          <w:szCs w:val="28"/>
        </w:rPr>
        <w:t xml:space="preserve"> козлятника восточного</w:t>
      </w:r>
      <w:r w:rsidRPr="00BC007A">
        <w:rPr>
          <w:rFonts w:ascii="Times New Roman" w:hAnsi="Times New Roman" w:cs="Times New Roman"/>
          <w:sz w:val="28"/>
          <w:szCs w:val="28"/>
        </w:rPr>
        <w:t xml:space="preserve"> / Т.</w:t>
      </w:r>
      <w:r>
        <w:rPr>
          <w:rFonts w:ascii="Times New Roman" w:hAnsi="Times New Roman" w:cs="Times New Roman"/>
          <w:sz w:val="28"/>
          <w:szCs w:val="28"/>
        </w:rPr>
        <w:t xml:space="preserve"> </w:t>
      </w:r>
      <w:r w:rsidRPr="00BC007A">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00BC5603" w:rsidRPr="00BC5603">
        <w:rPr>
          <w:rFonts w:ascii="Times New Roman" w:hAnsi="Times New Roman" w:cs="Times New Roman"/>
          <w:sz w:val="28"/>
        </w:rPr>
        <w:t>Шайкова</w:t>
      </w:r>
      <w:proofErr w:type="spellEnd"/>
      <w:r w:rsidR="00BC5603" w:rsidRPr="00BC5603">
        <w:rPr>
          <w:rFonts w:ascii="Times New Roman" w:hAnsi="Times New Roman" w:cs="Times New Roman"/>
          <w:sz w:val="28"/>
        </w:rPr>
        <w:t xml:space="preserve"> </w:t>
      </w:r>
      <w:r w:rsidRPr="00BE1B65">
        <w:rPr>
          <w:rFonts w:ascii="Times New Roman" w:hAnsi="Times New Roman" w:cs="Times New Roman"/>
          <w:sz w:val="28"/>
          <w:szCs w:val="28"/>
        </w:rPr>
        <w:t>[</w:t>
      </w:r>
      <w:r>
        <w:rPr>
          <w:rFonts w:ascii="Times New Roman" w:hAnsi="Times New Roman" w:cs="Times New Roman"/>
          <w:sz w:val="28"/>
          <w:szCs w:val="28"/>
        </w:rPr>
        <w:t>и др.</w:t>
      </w:r>
      <w:r w:rsidRPr="00BE1B65">
        <w:rPr>
          <w:rFonts w:ascii="Times New Roman" w:hAnsi="Times New Roman" w:cs="Times New Roman"/>
          <w:sz w:val="28"/>
          <w:szCs w:val="28"/>
        </w:rPr>
        <w:t>]</w:t>
      </w:r>
      <w:r w:rsidRPr="00BC007A">
        <w:rPr>
          <w:rFonts w:ascii="Times New Roman" w:hAnsi="Times New Roman" w:cs="Times New Roman"/>
          <w:sz w:val="28"/>
          <w:szCs w:val="28"/>
        </w:rPr>
        <w:t xml:space="preserve"> // Известия Великолукской гос. с.-х. академии. – 2016. – № 4. – С. 29-33.</w:t>
      </w:r>
    </w:p>
    <w:p w:rsidR="00DF385D" w:rsidRPr="001D3E43" w:rsidRDefault="00DF385D" w:rsidP="00DF385D">
      <w:pPr>
        <w:pStyle w:val="a3"/>
        <w:ind w:firstLine="709"/>
        <w:jc w:val="both"/>
        <w:rPr>
          <w:rFonts w:ascii="Times New Roman" w:hAnsi="Times New Roman" w:cs="Times New Roman"/>
          <w:sz w:val="24"/>
          <w:szCs w:val="28"/>
        </w:rPr>
      </w:pPr>
      <w:r w:rsidRPr="001D3E43">
        <w:rPr>
          <w:rFonts w:ascii="Times New Roman" w:hAnsi="Times New Roman" w:cs="Times New Roman"/>
          <w:sz w:val="24"/>
          <w:szCs w:val="28"/>
        </w:rPr>
        <w:t xml:space="preserve">В статье представлены результаты селекционной работы по созданию перспективных сортов козлятника восточного. На протяжении 1996-2016 гг. создано два сорта козлятника восточного - сорта Кривич и Юбиляр. Сорт Кривич включен в Государственный реестр селекционных достижений в 2007 году, сорт Юбиляр - в 2012 году. Создание новых сортов - непрекращающийся процесс, где селекционер ведет отбор и оценку полученных образцов с целью получения новых сортов с целым набором хозяйственно-ценных признаков. В результате селекции в питомниках конкурсного испытания выделены образцы №24 и №1с. Кормовая продуктивность </w:t>
      </w:r>
      <w:proofErr w:type="spellStart"/>
      <w:r w:rsidRPr="001D3E43">
        <w:rPr>
          <w:rFonts w:ascii="Times New Roman" w:hAnsi="Times New Roman" w:cs="Times New Roman"/>
          <w:sz w:val="24"/>
          <w:szCs w:val="28"/>
        </w:rPr>
        <w:t>сортообразцов</w:t>
      </w:r>
      <w:proofErr w:type="spellEnd"/>
      <w:r w:rsidRPr="001D3E43">
        <w:rPr>
          <w:rFonts w:ascii="Times New Roman" w:hAnsi="Times New Roman" w:cs="Times New Roman"/>
          <w:sz w:val="24"/>
          <w:szCs w:val="28"/>
        </w:rPr>
        <w:t xml:space="preserve"> в питомнике конкурсного испытания на третий год пользования заметно увеличилась в сравнении с предыдущими годами исследований. </w:t>
      </w:r>
      <w:proofErr w:type="gramStart"/>
      <w:r w:rsidRPr="001D3E43">
        <w:rPr>
          <w:rFonts w:ascii="Times New Roman" w:hAnsi="Times New Roman" w:cs="Times New Roman"/>
          <w:sz w:val="24"/>
          <w:szCs w:val="28"/>
        </w:rPr>
        <w:t xml:space="preserve">Урожайность зеленой массы в среднем за три года пользования у </w:t>
      </w:r>
      <w:proofErr w:type="spellStart"/>
      <w:r w:rsidRPr="001D3E43">
        <w:rPr>
          <w:rFonts w:ascii="Times New Roman" w:hAnsi="Times New Roman" w:cs="Times New Roman"/>
          <w:sz w:val="24"/>
          <w:szCs w:val="28"/>
        </w:rPr>
        <w:t>сортообразца</w:t>
      </w:r>
      <w:proofErr w:type="spellEnd"/>
      <w:r w:rsidRPr="001D3E43">
        <w:rPr>
          <w:rFonts w:ascii="Times New Roman" w:hAnsi="Times New Roman" w:cs="Times New Roman"/>
          <w:sz w:val="24"/>
          <w:szCs w:val="28"/>
        </w:rPr>
        <w:t xml:space="preserve"> 1с составила 42,5 т/га, что выше стандарта сорта Кривич на 4,2 т/га, или на 11%, и выше стандарта сорта Юбиляр на 3,2 т/га, или на 8,0%. У </w:t>
      </w:r>
      <w:proofErr w:type="spellStart"/>
      <w:r w:rsidRPr="001D3E43">
        <w:rPr>
          <w:rFonts w:ascii="Times New Roman" w:hAnsi="Times New Roman" w:cs="Times New Roman"/>
          <w:sz w:val="24"/>
          <w:szCs w:val="28"/>
        </w:rPr>
        <w:t>сортообразца</w:t>
      </w:r>
      <w:proofErr w:type="spellEnd"/>
      <w:r w:rsidRPr="001D3E43">
        <w:rPr>
          <w:rFonts w:ascii="Times New Roman" w:hAnsi="Times New Roman" w:cs="Times New Roman"/>
          <w:sz w:val="24"/>
          <w:szCs w:val="28"/>
        </w:rPr>
        <w:t xml:space="preserve"> №24 урожай зеленой массы (в среднем за 3 года) получен 42,0 т/га, что выше стандартов на 2,7</w:t>
      </w:r>
      <w:proofErr w:type="gramEnd"/>
      <w:r w:rsidRPr="001D3E43">
        <w:rPr>
          <w:rFonts w:ascii="Times New Roman" w:hAnsi="Times New Roman" w:cs="Times New Roman"/>
          <w:sz w:val="24"/>
          <w:szCs w:val="28"/>
        </w:rPr>
        <w:t xml:space="preserve">-3,7 т/га (7-10%). По сбору сухой массы </w:t>
      </w:r>
      <w:proofErr w:type="spellStart"/>
      <w:r w:rsidRPr="001D3E43">
        <w:rPr>
          <w:rFonts w:ascii="Times New Roman" w:hAnsi="Times New Roman" w:cs="Times New Roman"/>
          <w:sz w:val="24"/>
          <w:szCs w:val="28"/>
        </w:rPr>
        <w:t>сортообразец</w:t>
      </w:r>
      <w:proofErr w:type="spellEnd"/>
      <w:r w:rsidRPr="001D3E43">
        <w:rPr>
          <w:rFonts w:ascii="Times New Roman" w:hAnsi="Times New Roman" w:cs="Times New Roman"/>
          <w:sz w:val="24"/>
          <w:szCs w:val="28"/>
        </w:rPr>
        <w:t xml:space="preserve"> №24 превысил стандарты на 1,2 т/га (13%). </w:t>
      </w:r>
      <w:proofErr w:type="spellStart"/>
      <w:r w:rsidRPr="001D3E43">
        <w:rPr>
          <w:rFonts w:ascii="Times New Roman" w:hAnsi="Times New Roman" w:cs="Times New Roman"/>
          <w:sz w:val="24"/>
          <w:szCs w:val="28"/>
        </w:rPr>
        <w:t>Сортообразцы</w:t>
      </w:r>
      <w:proofErr w:type="spellEnd"/>
      <w:r w:rsidRPr="001D3E43">
        <w:rPr>
          <w:rFonts w:ascii="Times New Roman" w:hAnsi="Times New Roman" w:cs="Times New Roman"/>
          <w:sz w:val="24"/>
          <w:szCs w:val="28"/>
        </w:rPr>
        <w:t xml:space="preserve"> №26 и №27 по выходу зеленой и сухой массы были на уровне стандартов. В питомнике клонов ведутся исследования по 165 образцам. В питомнике направленного </w:t>
      </w:r>
      <w:proofErr w:type="spellStart"/>
      <w:r w:rsidRPr="001D3E43">
        <w:rPr>
          <w:rFonts w:ascii="Times New Roman" w:hAnsi="Times New Roman" w:cs="Times New Roman"/>
          <w:sz w:val="24"/>
          <w:szCs w:val="28"/>
        </w:rPr>
        <w:t>переопыления</w:t>
      </w:r>
      <w:proofErr w:type="spellEnd"/>
      <w:r w:rsidRPr="001D3E43">
        <w:rPr>
          <w:rFonts w:ascii="Times New Roman" w:hAnsi="Times New Roman" w:cs="Times New Roman"/>
          <w:sz w:val="24"/>
          <w:szCs w:val="28"/>
        </w:rPr>
        <w:t xml:space="preserve"> были выделены и прошли оценку 8 образцов, которые в 2015 году высеяны в питомнике размножения. </w:t>
      </w:r>
    </w:p>
    <w:p w:rsidR="00DF385D" w:rsidRDefault="00DF385D" w:rsidP="00A85360">
      <w:pPr>
        <w:pStyle w:val="a3"/>
        <w:ind w:firstLine="709"/>
        <w:jc w:val="both"/>
        <w:rPr>
          <w:rFonts w:ascii="Times New Roman" w:hAnsi="Times New Roman" w:cs="Times New Roman"/>
          <w:sz w:val="24"/>
        </w:rPr>
      </w:pPr>
    </w:p>
    <w:p w:rsidR="00A85360" w:rsidRDefault="00A85360" w:rsidP="00A85360">
      <w:pPr>
        <w:pStyle w:val="a3"/>
        <w:ind w:firstLine="709"/>
        <w:jc w:val="both"/>
        <w:rPr>
          <w:rFonts w:ascii="Times New Roman" w:hAnsi="Times New Roman" w:cs="Times New Roman"/>
          <w:sz w:val="28"/>
        </w:rPr>
      </w:pPr>
      <w:r w:rsidRPr="00A85360">
        <w:rPr>
          <w:rFonts w:ascii="Times New Roman" w:hAnsi="Times New Roman" w:cs="Times New Roman"/>
          <w:b/>
          <w:bCs/>
          <w:sz w:val="28"/>
        </w:rPr>
        <w:t>Краткая история становления и развития науки кормопроизводства Забайкальского края</w:t>
      </w:r>
      <w:r w:rsidRPr="00A85360">
        <w:rPr>
          <w:rFonts w:ascii="Times New Roman" w:hAnsi="Times New Roman" w:cs="Times New Roman"/>
          <w:sz w:val="28"/>
        </w:rPr>
        <w:t xml:space="preserve"> / О. Т. Андреева [и др.]</w:t>
      </w:r>
      <w:r>
        <w:rPr>
          <w:rFonts w:ascii="Times New Roman" w:hAnsi="Times New Roman" w:cs="Times New Roman"/>
          <w:sz w:val="28"/>
        </w:rPr>
        <w:t xml:space="preserve"> </w:t>
      </w:r>
      <w:r w:rsidRPr="00A85360">
        <w:rPr>
          <w:rFonts w:ascii="Times New Roman" w:hAnsi="Times New Roman" w:cs="Times New Roman"/>
          <w:sz w:val="28"/>
        </w:rPr>
        <w:t>// Кормопроизвод</w:t>
      </w:r>
      <w:r>
        <w:rPr>
          <w:rFonts w:ascii="Times New Roman" w:hAnsi="Times New Roman" w:cs="Times New Roman"/>
          <w:sz w:val="28"/>
        </w:rPr>
        <w:t xml:space="preserve">ство. </w:t>
      </w:r>
      <w:r w:rsidR="00C9443A">
        <w:rPr>
          <w:rFonts w:ascii="Times New Roman" w:hAnsi="Times New Roman" w:cs="Times New Roman"/>
          <w:sz w:val="24"/>
        </w:rPr>
        <w:t>–</w:t>
      </w:r>
      <w:r>
        <w:rPr>
          <w:rFonts w:ascii="Times New Roman" w:hAnsi="Times New Roman" w:cs="Times New Roman"/>
          <w:sz w:val="28"/>
        </w:rPr>
        <w:t xml:space="preserve"> 2016. </w:t>
      </w:r>
      <w:r w:rsidR="00C9443A">
        <w:rPr>
          <w:rFonts w:ascii="Times New Roman" w:hAnsi="Times New Roman" w:cs="Times New Roman"/>
          <w:sz w:val="24"/>
        </w:rPr>
        <w:t>–</w:t>
      </w:r>
      <w:r>
        <w:rPr>
          <w:rFonts w:ascii="Times New Roman" w:hAnsi="Times New Roman" w:cs="Times New Roman"/>
          <w:sz w:val="28"/>
        </w:rPr>
        <w:t xml:space="preserve"> № 11. </w:t>
      </w:r>
      <w:r w:rsidR="00C9443A">
        <w:rPr>
          <w:rFonts w:ascii="Times New Roman" w:hAnsi="Times New Roman" w:cs="Times New Roman"/>
          <w:sz w:val="24"/>
        </w:rPr>
        <w:t>–</w:t>
      </w:r>
      <w:r>
        <w:rPr>
          <w:rFonts w:ascii="Times New Roman" w:hAnsi="Times New Roman" w:cs="Times New Roman"/>
          <w:sz w:val="28"/>
        </w:rPr>
        <w:t xml:space="preserve"> С. 3-9.</w:t>
      </w:r>
    </w:p>
    <w:p w:rsidR="00A85360" w:rsidRDefault="00A85360" w:rsidP="00A85360">
      <w:pPr>
        <w:pStyle w:val="a3"/>
        <w:ind w:firstLine="709"/>
        <w:jc w:val="both"/>
        <w:rPr>
          <w:rFonts w:ascii="Times New Roman" w:hAnsi="Times New Roman" w:cs="Times New Roman"/>
          <w:sz w:val="24"/>
        </w:rPr>
      </w:pPr>
      <w:r w:rsidRPr="00A85360">
        <w:rPr>
          <w:rFonts w:ascii="Times New Roman" w:hAnsi="Times New Roman" w:cs="Times New Roman"/>
          <w:sz w:val="24"/>
        </w:rPr>
        <w:t>В статье освещена краткая история становления и развития науки кормопроизводства Забайкальского края. Приведён перечень научных работ учёных и специалистов научных учреждений Забайкалья сельскохозяйственного профиля с 1926 по 2015 год: опытных станций, Забайкальского научно-исследовательского технологического института овцеводства и мясного скотоводства за 1970-1992 годы,</w:t>
      </w:r>
      <w:r>
        <w:rPr>
          <w:rFonts w:ascii="Times New Roman" w:hAnsi="Times New Roman" w:cs="Times New Roman"/>
          <w:sz w:val="24"/>
        </w:rPr>
        <w:t xml:space="preserve"> </w:t>
      </w:r>
      <w:r w:rsidRPr="00A85360">
        <w:rPr>
          <w:rFonts w:ascii="Times New Roman" w:hAnsi="Times New Roman" w:cs="Times New Roman"/>
          <w:sz w:val="24"/>
        </w:rPr>
        <w:t>Забайкальского НИИСХ за 1993-2010 годы и отдела растениеводства НИИ ветеринарии Восточной Сибири за 2011-2015 годы. Показано историческое значение науки кормопроизводства для социально-экономического развития, а также и для развития производительных сил Забайкальского края в целом. Дан сравнительный анализ состояния отрасли и показаны тенденции её развития с начала 20-х годов прошлого столетия и до настоящего времени.</w:t>
      </w:r>
    </w:p>
    <w:p w:rsidR="00A85360" w:rsidRDefault="00A85360" w:rsidP="00A85360">
      <w:pPr>
        <w:pStyle w:val="a3"/>
        <w:ind w:firstLine="709"/>
        <w:jc w:val="both"/>
        <w:rPr>
          <w:rFonts w:ascii="Times New Roman" w:hAnsi="Times New Roman" w:cs="Times New Roman"/>
          <w:sz w:val="24"/>
        </w:rPr>
      </w:pPr>
    </w:p>
    <w:p w:rsidR="00DF0277" w:rsidRPr="00DF0277" w:rsidRDefault="00DF0277" w:rsidP="00EE2625">
      <w:pPr>
        <w:pStyle w:val="a3"/>
        <w:ind w:firstLine="709"/>
        <w:jc w:val="both"/>
        <w:rPr>
          <w:rFonts w:ascii="Times New Roman" w:hAnsi="Times New Roman" w:cs="Times New Roman"/>
          <w:sz w:val="28"/>
        </w:rPr>
      </w:pPr>
      <w:proofErr w:type="spellStart"/>
      <w:r w:rsidRPr="00DF0277">
        <w:rPr>
          <w:rFonts w:ascii="Times New Roman" w:hAnsi="Times New Roman" w:cs="Times New Roman"/>
          <w:b/>
          <w:sz w:val="28"/>
        </w:rPr>
        <w:t>Курсакова</w:t>
      </w:r>
      <w:proofErr w:type="spellEnd"/>
      <w:r>
        <w:rPr>
          <w:rFonts w:ascii="Times New Roman" w:hAnsi="Times New Roman" w:cs="Times New Roman"/>
          <w:b/>
          <w:sz w:val="28"/>
        </w:rPr>
        <w:t>,</w:t>
      </w:r>
      <w:r w:rsidRPr="00DF0277">
        <w:rPr>
          <w:rFonts w:ascii="Times New Roman" w:hAnsi="Times New Roman" w:cs="Times New Roman"/>
          <w:b/>
          <w:sz w:val="28"/>
        </w:rPr>
        <w:t xml:space="preserve"> В. С.</w:t>
      </w:r>
      <w:r w:rsidRPr="00DF0277">
        <w:rPr>
          <w:rFonts w:ascii="Times New Roman" w:hAnsi="Times New Roman" w:cs="Times New Roman"/>
          <w:sz w:val="28"/>
        </w:rPr>
        <w:t xml:space="preserve"> Новые элементы технологии при возделывании козлятника восточного в степной зоне Алтайского края / В.</w:t>
      </w:r>
      <w:r>
        <w:rPr>
          <w:rFonts w:ascii="Times New Roman" w:hAnsi="Times New Roman" w:cs="Times New Roman"/>
          <w:sz w:val="28"/>
        </w:rPr>
        <w:t xml:space="preserve"> </w:t>
      </w:r>
      <w:r w:rsidRPr="00DF0277">
        <w:rPr>
          <w:rFonts w:ascii="Times New Roman" w:hAnsi="Times New Roman" w:cs="Times New Roman"/>
          <w:sz w:val="28"/>
        </w:rPr>
        <w:t>С.</w:t>
      </w:r>
      <w:r>
        <w:rPr>
          <w:rFonts w:ascii="Times New Roman" w:hAnsi="Times New Roman" w:cs="Times New Roman"/>
          <w:sz w:val="28"/>
        </w:rPr>
        <w:t xml:space="preserve"> </w:t>
      </w:r>
      <w:proofErr w:type="spellStart"/>
      <w:r w:rsidRPr="00DF0277">
        <w:rPr>
          <w:rFonts w:ascii="Times New Roman" w:hAnsi="Times New Roman" w:cs="Times New Roman"/>
          <w:sz w:val="28"/>
        </w:rPr>
        <w:t>Курсакова</w:t>
      </w:r>
      <w:proofErr w:type="spellEnd"/>
      <w:r w:rsidRPr="00DF0277">
        <w:rPr>
          <w:rFonts w:ascii="Times New Roman" w:hAnsi="Times New Roman" w:cs="Times New Roman"/>
          <w:sz w:val="28"/>
        </w:rPr>
        <w:t xml:space="preserve">, Л. А. Ступина, Н. В. </w:t>
      </w:r>
      <w:proofErr w:type="spellStart"/>
      <w:r w:rsidRPr="00DF0277">
        <w:rPr>
          <w:rFonts w:ascii="Times New Roman" w:hAnsi="Times New Roman" w:cs="Times New Roman"/>
          <w:sz w:val="28"/>
        </w:rPr>
        <w:t>Чернецова</w:t>
      </w:r>
      <w:proofErr w:type="spellEnd"/>
      <w:r w:rsidRPr="00DF0277">
        <w:rPr>
          <w:rFonts w:ascii="Times New Roman" w:hAnsi="Times New Roman" w:cs="Times New Roman"/>
          <w:sz w:val="28"/>
        </w:rPr>
        <w:t xml:space="preserve"> // Вестник Алтайского гос. </w:t>
      </w:r>
      <w:proofErr w:type="spellStart"/>
      <w:r w:rsidRPr="00DF0277">
        <w:rPr>
          <w:rFonts w:ascii="Times New Roman" w:hAnsi="Times New Roman" w:cs="Times New Roman"/>
          <w:sz w:val="28"/>
        </w:rPr>
        <w:t>аграр</w:t>
      </w:r>
      <w:proofErr w:type="spellEnd"/>
      <w:r w:rsidR="003C50E9">
        <w:rPr>
          <w:rFonts w:ascii="Times New Roman" w:hAnsi="Times New Roman" w:cs="Times New Roman"/>
          <w:sz w:val="28"/>
        </w:rPr>
        <w:t>.</w:t>
      </w:r>
      <w:r w:rsidRPr="00DF0277">
        <w:rPr>
          <w:rFonts w:ascii="Times New Roman" w:hAnsi="Times New Roman" w:cs="Times New Roman"/>
          <w:sz w:val="28"/>
        </w:rPr>
        <w:t xml:space="preserve"> ун-та. – 2016. – № 10. – С. 13-20.</w:t>
      </w:r>
    </w:p>
    <w:p w:rsidR="00DF0277" w:rsidRPr="00DF0277" w:rsidRDefault="00DF0277" w:rsidP="00EE2625">
      <w:pPr>
        <w:pStyle w:val="a3"/>
        <w:ind w:firstLine="709"/>
        <w:jc w:val="both"/>
        <w:rPr>
          <w:rFonts w:ascii="Times New Roman" w:hAnsi="Times New Roman" w:cs="Times New Roman"/>
          <w:sz w:val="24"/>
        </w:rPr>
      </w:pPr>
      <w:r w:rsidRPr="00DF0277">
        <w:rPr>
          <w:rFonts w:ascii="Times New Roman" w:hAnsi="Times New Roman" w:cs="Times New Roman"/>
          <w:sz w:val="24"/>
        </w:rPr>
        <w:t xml:space="preserve">Для создания насыщенной кормовой базы для животноводства наиболее перспективным является внедрение в севообороты многолетних бобовых культур. Одной из наиболее продуктивных бобовых трав является козлятник восточный. Козлятник не является традиционно возделываемой культурой в Алтайском крае, поэтому возникает необходимость в инокуляции семян клубеньковыми бактериями, а также ассоциативными и микоризой, которые усиливают симбиоз растений козлятника с </w:t>
      </w:r>
      <w:proofErr w:type="spellStart"/>
      <w:r w:rsidRPr="00DF0277">
        <w:rPr>
          <w:rFonts w:ascii="Times New Roman" w:hAnsi="Times New Roman" w:cs="Times New Roman"/>
          <w:sz w:val="24"/>
        </w:rPr>
        <w:t>ризобиями</w:t>
      </w:r>
      <w:proofErr w:type="spellEnd"/>
      <w:r w:rsidRPr="00DF0277">
        <w:rPr>
          <w:rFonts w:ascii="Times New Roman" w:hAnsi="Times New Roman" w:cs="Times New Roman"/>
          <w:sz w:val="24"/>
        </w:rPr>
        <w:t xml:space="preserve">. Проведенные исследования по изучению влияния </w:t>
      </w:r>
      <w:proofErr w:type="spellStart"/>
      <w:r w:rsidRPr="00DF0277">
        <w:rPr>
          <w:rFonts w:ascii="Times New Roman" w:hAnsi="Times New Roman" w:cs="Times New Roman"/>
          <w:sz w:val="24"/>
        </w:rPr>
        <w:t>ризоторфина</w:t>
      </w:r>
      <w:proofErr w:type="spellEnd"/>
      <w:r w:rsidRPr="00DF0277">
        <w:rPr>
          <w:rFonts w:ascii="Times New Roman" w:hAnsi="Times New Roman" w:cs="Times New Roman"/>
          <w:sz w:val="24"/>
        </w:rPr>
        <w:t xml:space="preserve">, </w:t>
      </w:r>
      <w:proofErr w:type="spellStart"/>
      <w:r w:rsidRPr="00DF0277">
        <w:rPr>
          <w:rFonts w:ascii="Times New Roman" w:hAnsi="Times New Roman" w:cs="Times New Roman"/>
          <w:sz w:val="24"/>
        </w:rPr>
        <w:t>мизорина</w:t>
      </w:r>
      <w:proofErr w:type="spellEnd"/>
      <w:r w:rsidRPr="00DF0277">
        <w:rPr>
          <w:rFonts w:ascii="Times New Roman" w:hAnsi="Times New Roman" w:cs="Times New Roman"/>
          <w:sz w:val="24"/>
        </w:rPr>
        <w:t xml:space="preserve"> и микоризы на формирование урожайности козлятника восточного показали их достаточно высокую </w:t>
      </w:r>
      <w:r w:rsidRPr="00DF0277">
        <w:rPr>
          <w:rFonts w:ascii="Times New Roman" w:hAnsi="Times New Roman" w:cs="Times New Roman"/>
          <w:sz w:val="24"/>
        </w:rPr>
        <w:lastRenderedPageBreak/>
        <w:t xml:space="preserve">эффективность. Препараты азотфиксирующих бактерий и микоризы способствуют повышению всхожести, зимостойкости, росту и развитию растений козлятника, формированию эффективных клубеньков, увеличению площади листьев и фотосинтетического потенциала, урожайности зеленой массы и увеличению содержания в ней протеина. Действие всех препаратов наилучшим образом проявлялось на фоне </w:t>
      </w:r>
      <w:proofErr w:type="spellStart"/>
      <w:r w:rsidRPr="00DF0277">
        <w:rPr>
          <w:rFonts w:ascii="Times New Roman" w:hAnsi="Times New Roman" w:cs="Times New Roman"/>
          <w:sz w:val="24"/>
        </w:rPr>
        <w:t>ризоторфина</w:t>
      </w:r>
      <w:proofErr w:type="spellEnd"/>
      <w:r w:rsidRPr="00DF0277">
        <w:rPr>
          <w:rFonts w:ascii="Times New Roman" w:hAnsi="Times New Roman" w:cs="Times New Roman"/>
          <w:sz w:val="24"/>
        </w:rPr>
        <w:t xml:space="preserve">. В среднем за 2 года более высокая урожайность зеленой массы козлятника сформировалась на </w:t>
      </w:r>
      <w:proofErr w:type="spellStart"/>
      <w:r w:rsidRPr="00DF0277">
        <w:rPr>
          <w:rFonts w:ascii="Times New Roman" w:hAnsi="Times New Roman" w:cs="Times New Roman"/>
          <w:sz w:val="24"/>
        </w:rPr>
        <w:t>инокулированных</w:t>
      </w:r>
      <w:proofErr w:type="spellEnd"/>
      <w:r w:rsidRPr="00DF0277">
        <w:rPr>
          <w:rFonts w:ascii="Times New Roman" w:hAnsi="Times New Roman" w:cs="Times New Roman"/>
          <w:sz w:val="24"/>
        </w:rPr>
        <w:t xml:space="preserve"> </w:t>
      </w:r>
      <w:proofErr w:type="spellStart"/>
      <w:r w:rsidRPr="00DF0277">
        <w:rPr>
          <w:rFonts w:ascii="Times New Roman" w:hAnsi="Times New Roman" w:cs="Times New Roman"/>
          <w:sz w:val="24"/>
        </w:rPr>
        <w:t>ризоторфином</w:t>
      </w:r>
      <w:proofErr w:type="spellEnd"/>
      <w:r w:rsidRPr="00DF0277">
        <w:rPr>
          <w:rFonts w:ascii="Times New Roman" w:hAnsi="Times New Roman" w:cs="Times New Roman"/>
          <w:sz w:val="24"/>
        </w:rPr>
        <w:t xml:space="preserve"> вариантах - 372,0-488,2 ц/га. Двойные и тройные сочетания биопрепаратов способствуют большему увеличению урожайности, чем каждый препарат в отдельности. Наиболее эффективным оказалось тройное сочетание препаратов: </w:t>
      </w:r>
      <w:proofErr w:type="spellStart"/>
      <w:r w:rsidRPr="00DF0277">
        <w:rPr>
          <w:rFonts w:ascii="Times New Roman" w:hAnsi="Times New Roman" w:cs="Times New Roman"/>
          <w:sz w:val="24"/>
        </w:rPr>
        <w:t>ризоторфин</w:t>
      </w:r>
      <w:proofErr w:type="spellEnd"/>
      <w:r w:rsidRPr="00DF0277">
        <w:rPr>
          <w:rFonts w:ascii="Times New Roman" w:hAnsi="Times New Roman" w:cs="Times New Roman"/>
          <w:sz w:val="24"/>
        </w:rPr>
        <w:t xml:space="preserve"> + </w:t>
      </w:r>
      <w:proofErr w:type="spellStart"/>
      <w:r w:rsidRPr="00DF0277">
        <w:rPr>
          <w:rFonts w:ascii="Times New Roman" w:hAnsi="Times New Roman" w:cs="Times New Roman"/>
          <w:sz w:val="24"/>
        </w:rPr>
        <w:t>мизорин</w:t>
      </w:r>
      <w:proofErr w:type="spellEnd"/>
      <w:r w:rsidRPr="00DF0277">
        <w:rPr>
          <w:rFonts w:ascii="Times New Roman" w:hAnsi="Times New Roman" w:cs="Times New Roman"/>
          <w:sz w:val="24"/>
        </w:rPr>
        <w:t xml:space="preserve"> + микориза. Урожайность на этом варианте в среднем за 2 года на 195%, или на 331 ц/га, превышала контрольный вариант. Следовательно, возделывание козлятника восточного в условиях степной зоны Алтайского края наиболее перспективно с использованием микробных препаратов, как ассоциативных азотфиксирующих бактерий, так и микоризы на фоне </w:t>
      </w:r>
      <w:proofErr w:type="spellStart"/>
      <w:r w:rsidRPr="00DF0277">
        <w:rPr>
          <w:rFonts w:ascii="Times New Roman" w:hAnsi="Times New Roman" w:cs="Times New Roman"/>
          <w:sz w:val="24"/>
        </w:rPr>
        <w:t>ризоторфина</w:t>
      </w:r>
      <w:proofErr w:type="spellEnd"/>
      <w:r w:rsidRPr="00DF0277">
        <w:rPr>
          <w:rFonts w:ascii="Times New Roman" w:hAnsi="Times New Roman" w:cs="Times New Roman"/>
          <w:sz w:val="24"/>
        </w:rPr>
        <w:t xml:space="preserve">. </w:t>
      </w:r>
    </w:p>
    <w:p w:rsidR="00DF0277" w:rsidRDefault="00DF0277" w:rsidP="00A85360">
      <w:pPr>
        <w:pStyle w:val="a3"/>
        <w:ind w:firstLine="709"/>
        <w:jc w:val="both"/>
        <w:rPr>
          <w:rFonts w:ascii="Times New Roman" w:hAnsi="Times New Roman" w:cs="Times New Roman"/>
          <w:sz w:val="24"/>
        </w:rPr>
      </w:pPr>
    </w:p>
    <w:p w:rsidR="00C736D7" w:rsidRPr="00C736D7" w:rsidRDefault="00C736D7" w:rsidP="00A85360">
      <w:pPr>
        <w:pStyle w:val="a3"/>
        <w:ind w:firstLine="709"/>
        <w:jc w:val="both"/>
        <w:rPr>
          <w:rFonts w:ascii="Times New Roman" w:hAnsi="Times New Roman" w:cs="Times New Roman"/>
          <w:sz w:val="32"/>
        </w:rPr>
      </w:pPr>
      <w:proofErr w:type="spellStart"/>
      <w:r w:rsidRPr="00C736D7">
        <w:rPr>
          <w:rFonts w:ascii="Times New Roman" w:hAnsi="Times New Roman" w:cs="Times New Roman"/>
          <w:b/>
          <w:bCs/>
          <w:sz w:val="28"/>
        </w:rPr>
        <w:t>Кшикаткина</w:t>
      </w:r>
      <w:proofErr w:type="spellEnd"/>
      <w:r w:rsidRPr="00C736D7">
        <w:rPr>
          <w:rFonts w:ascii="Times New Roman" w:hAnsi="Times New Roman" w:cs="Times New Roman"/>
          <w:b/>
          <w:bCs/>
          <w:sz w:val="28"/>
        </w:rPr>
        <w:t>, А. Н.</w:t>
      </w:r>
      <w:r>
        <w:rPr>
          <w:rFonts w:ascii="Times New Roman" w:hAnsi="Times New Roman" w:cs="Times New Roman"/>
          <w:b/>
          <w:bCs/>
          <w:sz w:val="28"/>
        </w:rPr>
        <w:t xml:space="preserve"> </w:t>
      </w:r>
      <w:r w:rsidRPr="00C736D7">
        <w:rPr>
          <w:rFonts w:ascii="Times New Roman" w:hAnsi="Times New Roman" w:cs="Times New Roman"/>
          <w:sz w:val="28"/>
        </w:rPr>
        <w:t xml:space="preserve">Влияние покровных культур и сроков их уборки на </w:t>
      </w:r>
      <w:r>
        <w:rPr>
          <w:rFonts w:ascii="Times New Roman" w:hAnsi="Times New Roman" w:cs="Times New Roman"/>
          <w:sz w:val="28"/>
        </w:rPr>
        <w:t>формир</w:t>
      </w:r>
      <w:r w:rsidRPr="00C736D7">
        <w:rPr>
          <w:rFonts w:ascii="Times New Roman" w:hAnsi="Times New Roman" w:cs="Times New Roman"/>
          <w:sz w:val="28"/>
        </w:rPr>
        <w:t>о</w:t>
      </w:r>
      <w:r>
        <w:rPr>
          <w:rFonts w:ascii="Times New Roman" w:hAnsi="Times New Roman" w:cs="Times New Roman"/>
          <w:sz w:val="28"/>
        </w:rPr>
        <w:t>в</w:t>
      </w:r>
      <w:r w:rsidRPr="00C736D7">
        <w:rPr>
          <w:rFonts w:ascii="Times New Roman" w:hAnsi="Times New Roman" w:cs="Times New Roman"/>
          <w:sz w:val="28"/>
        </w:rPr>
        <w:t xml:space="preserve">ание семенной продуктивности клевера </w:t>
      </w:r>
      <w:proofErr w:type="spellStart"/>
      <w:r w:rsidRPr="00C736D7">
        <w:rPr>
          <w:rFonts w:ascii="Times New Roman" w:hAnsi="Times New Roman" w:cs="Times New Roman"/>
          <w:sz w:val="28"/>
        </w:rPr>
        <w:t>паннонского</w:t>
      </w:r>
      <w:proofErr w:type="spellEnd"/>
      <w:r w:rsidRPr="00C736D7">
        <w:rPr>
          <w:rFonts w:ascii="Times New Roman" w:hAnsi="Times New Roman" w:cs="Times New Roman"/>
          <w:sz w:val="28"/>
        </w:rPr>
        <w:t xml:space="preserve"> (</w:t>
      </w:r>
      <w:proofErr w:type="spellStart"/>
      <w:r w:rsidRPr="00C736D7">
        <w:rPr>
          <w:rFonts w:ascii="Times New Roman" w:hAnsi="Times New Roman" w:cs="Times New Roman"/>
          <w:sz w:val="28"/>
        </w:rPr>
        <w:t>Trifolium</w:t>
      </w:r>
      <w:proofErr w:type="spellEnd"/>
      <w:r w:rsidRPr="00C736D7">
        <w:rPr>
          <w:rFonts w:ascii="Times New Roman" w:hAnsi="Times New Roman" w:cs="Times New Roman"/>
          <w:sz w:val="28"/>
        </w:rPr>
        <w:t xml:space="preserve"> </w:t>
      </w:r>
      <w:proofErr w:type="spellStart"/>
      <w:r w:rsidRPr="00C736D7">
        <w:rPr>
          <w:rFonts w:ascii="Times New Roman" w:hAnsi="Times New Roman" w:cs="Times New Roman"/>
          <w:sz w:val="28"/>
        </w:rPr>
        <w:t>pannonicum</w:t>
      </w:r>
      <w:proofErr w:type="spellEnd"/>
      <w:r w:rsidRPr="00C736D7">
        <w:rPr>
          <w:rFonts w:ascii="Times New Roman" w:hAnsi="Times New Roman" w:cs="Times New Roman"/>
          <w:sz w:val="28"/>
        </w:rPr>
        <w:t xml:space="preserve"> </w:t>
      </w:r>
      <w:proofErr w:type="spellStart"/>
      <w:r w:rsidRPr="00C736D7">
        <w:rPr>
          <w:rFonts w:ascii="Times New Roman" w:hAnsi="Times New Roman" w:cs="Times New Roman"/>
          <w:sz w:val="28"/>
        </w:rPr>
        <w:t>Jacq</w:t>
      </w:r>
      <w:proofErr w:type="spellEnd"/>
      <w:r w:rsidRPr="00C736D7">
        <w:rPr>
          <w:rFonts w:ascii="Times New Roman" w:hAnsi="Times New Roman" w:cs="Times New Roman"/>
          <w:sz w:val="28"/>
        </w:rPr>
        <w:t xml:space="preserve">) / А. Н. </w:t>
      </w:r>
      <w:proofErr w:type="spellStart"/>
      <w:r w:rsidRPr="00C736D7">
        <w:rPr>
          <w:rFonts w:ascii="Times New Roman" w:hAnsi="Times New Roman" w:cs="Times New Roman"/>
          <w:sz w:val="28"/>
        </w:rPr>
        <w:t>Кшикаткина</w:t>
      </w:r>
      <w:proofErr w:type="spellEnd"/>
      <w:r>
        <w:rPr>
          <w:rFonts w:ascii="Times New Roman" w:hAnsi="Times New Roman" w:cs="Times New Roman"/>
          <w:sz w:val="28"/>
        </w:rPr>
        <w:t xml:space="preserve"> </w:t>
      </w:r>
      <w:r w:rsidRPr="00C736D7">
        <w:rPr>
          <w:rFonts w:ascii="Times New Roman" w:hAnsi="Times New Roman" w:cs="Times New Roman"/>
          <w:sz w:val="28"/>
        </w:rPr>
        <w:t xml:space="preserve">// Земледелие. </w:t>
      </w:r>
      <w:r>
        <w:rPr>
          <w:rFonts w:ascii="Times New Roman" w:hAnsi="Times New Roman" w:cs="Times New Roman"/>
          <w:sz w:val="28"/>
        </w:rPr>
        <w:t>–</w:t>
      </w:r>
      <w:r w:rsidRPr="00C736D7">
        <w:rPr>
          <w:rFonts w:ascii="Times New Roman" w:hAnsi="Times New Roman" w:cs="Times New Roman"/>
          <w:sz w:val="28"/>
        </w:rPr>
        <w:t xml:space="preserve"> 2016. </w:t>
      </w:r>
      <w:r>
        <w:rPr>
          <w:rFonts w:ascii="Times New Roman" w:hAnsi="Times New Roman" w:cs="Times New Roman"/>
          <w:sz w:val="28"/>
        </w:rPr>
        <w:t>–</w:t>
      </w:r>
      <w:r w:rsidRPr="00C736D7">
        <w:rPr>
          <w:rFonts w:ascii="Times New Roman" w:hAnsi="Times New Roman" w:cs="Times New Roman"/>
          <w:sz w:val="28"/>
        </w:rPr>
        <w:t xml:space="preserve"> № 8. </w:t>
      </w:r>
      <w:r>
        <w:rPr>
          <w:rFonts w:ascii="Times New Roman" w:hAnsi="Times New Roman" w:cs="Times New Roman"/>
          <w:sz w:val="28"/>
        </w:rPr>
        <w:t>–</w:t>
      </w:r>
      <w:r w:rsidRPr="00C736D7">
        <w:rPr>
          <w:rFonts w:ascii="Times New Roman" w:hAnsi="Times New Roman" w:cs="Times New Roman"/>
          <w:sz w:val="28"/>
        </w:rPr>
        <w:t xml:space="preserve"> С. 39-41. </w:t>
      </w:r>
    </w:p>
    <w:p w:rsidR="00C736D7" w:rsidRDefault="00E50439" w:rsidP="00A85360">
      <w:pPr>
        <w:pStyle w:val="a3"/>
        <w:ind w:firstLine="709"/>
        <w:jc w:val="both"/>
        <w:rPr>
          <w:rFonts w:ascii="Times New Roman" w:hAnsi="Times New Roman" w:cs="Times New Roman"/>
          <w:sz w:val="24"/>
        </w:rPr>
      </w:pPr>
      <w:r w:rsidRPr="00E50439">
        <w:rPr>
          <w:rFonts w:ascii="Times New Roman" w:hAnsi="Times New Roman" w:cs="Times New Roman"/>
          <w:sz w:val="24"/>
        </w:rPr>
        <w:t xml:space="preserve">Оценено влияние покровных культур и сроков их уборки на засоренность, симбиотическую и семенную продуктивность клевера </w:t>
      </w:r>
      <w:proofErr w:type="spellStart"/>
      <w:r w:rsidRPr="00E50439">
        <w:rPr>
          <w:rFonts w:ascii="Times New Roman" w:hAnsi="Times New Roman" w:cs="Times New Roman"/>
          <w:sz w:val="24"/>
        </w:rPr>
        <w:t>паннонского</w:t>
      </w:r>
      <w:proofErr w:type="spellEnd"/>
      <w:r w:rsidRPr="00E50439">
        <w:rPr>
          <w:rFonts w:ascii="Times New Roman" w:hAnsi="Times New Roman" w:cs="Times New Roman"/>
          <w:sz w:val="24"/>
        </w:rPr>
        <w:t xml:space="preserve"> сорта </w:t>
      </w:r>
      <w:proofErr w:type="spellStart"/>
      <w:r w:rsidRPr="00E50439">
        <w:rPr>
          <w:rFonts w:ascii="Times New Roman" w:hAnsi="Times New Roman" w:cs="Times New Roman"/>
          <w:sz w:val="24"/>
        </w:rPr>
        <w:t>Аник</w:t>
      </w:r>
      <w:proofErr w:type="spellEnd"/>
      <w:r w:rsidRPr="00E50439">
        <w:rPr>
          <w:rFonts w:ascii="Times New Roman" w:hAnsi="Times New Roman" w:cs="Times New Roman"/>
          <w:sz w:val="24"/>
        </w:rPr>
        <w:t>.</w:t>
      </w:r>
    </w:p>
    <w:p w:rsidR="00E50439" w:rsidRDefault="00E50439" w:rsidP="00A85360">
      <w:pPr>
        <w:pStyle w:val="a3"/>
        <w:ind w:firstLine="709"/>
        <w:jc w:val="both"/>
        <w:rPr>
          <w:rFonts w:ascii="Times New Roman" w:hAnsi="Times New Roman" w:cs="Times New Roman"/>
          <w:sz w:val="24"/>
        </w:rPr>
      </w:pPr>
    </w:p>
    <w:p w:rsidR="00D92FA9" w:rsidRDefault="00D92FA9" w:rsidP="009A005E">
      <w:pPr>
        <w:pStyle w:val="a3"/>
        <w:ind w:firstLine="709"/>
        <w:jc w:val="both"/>
        <w:rPr>
          <w:rFonts w:ascii="Times New Roman" w:hAnsi="Times New Roman" w:cs="Times New Roman"/>
          <w:sz w:val="28"/>
        </w:rPr>
      </w:pPr>
      <w:r w:rsidRPr="002F22EE">
        <w:rPr>
          <w:rFonts w:ascii="Times New Roman" w:hAnsi="Times New Roman" w:cs="Times New Roman"/>
          <w:b/>
          <w:sz w:val="28"/>
        </w:rPr>
        <w:t>Лазарев</w:t>
      </w:r>
      <w:r>
        <w:rPr>
          <w:rFonts w:ascii="Times New Roman" w:hAnsi="Times New Roman" w:cs="Times New Roman"/>
          <w:b/>
          <w:sz w:val="28"/>
        </w:rPr>
        <w:t>,</w:t>
      </w:r>
      <w:r w:rsidRPr="002F22EE">
        <w:rPr>
          <w:rFonts w:ascii="Times New Roman" w:hAnsi="Times New Roman" w:cs="Times New Roman"/>
          <w:b/>
          <w:sz w:val="28"/>
        </w:rPr>
        <w:t xml:space="preserve"> Н. Н.</w:t>
      </w:r>
      <w:r>
        <w:rPr>
          <w:rFonts w:ascii="Times New Roman" w:hAnsi="Times New Roman" w:cs="Times New Roman"/>
          <w:sz w:val="28"/>
        </w:rPr>
        <w:t xml:space="preserve"> </w:t>
      </w:r>
      <w:r w:rsidRPr="002F22EE">
        <w:rPr>
          <w:rFonts w:ascii="Times New Roman" w:hAnsi="Times New Roman" w:cs="Times New Roman"/>
          <w:sz w:val="28"/>
        </w:rPr>
        <w:t>Продуктивное долголетие новых сортов люцерны (</w:t>
      </w:r>
      <w:proofErr w:type="spellStart"/>
      <w:r w:rsidRPr="002F22EE">
        <w:rPr>
          <w:rFonts w:ascii="Times New Roman" w:hAnsi="Times New Roman" w:cs="Times New Roman"/>
          <w:sz w:val="28"/>
        </w:rPr>
        <w:t>Medicago</w:t>
      </w:r>
      <w:proofErr w:type="spellEnd"/>
      <w:r w:rsidRPr="002F22EE">
        <w:rPr>
          <w:rFonts w:ascii="Times New Roman" w:hAnsi="Times New Roman" w:cs="Times New Roman"/>
          <w:sz w:val="28"/>
        </w:rPr>
        <w:t xml:space="preserve"> </w:t>
      </w:r>
      <w:proofErr w:type="spellStart"/>
      <w:r w:rsidRPr="002F22EE">
        <w:rPr>
          <w:rFonts w:ascii="Times New Roman" w:hAnsi="Times New Roman" w:cs="Times New Roman"/>
          <w:sz w:val="28"/>
        </w:rPr>
        <w:t>sativa</w:t>
      </w:r>
      <w:proofErr w:type="spellEnd"/>
      <w:r w:rsidRPr="002F22EE">
        <w:rPr>
          <w:rFonts w:ascii="Times New Roman" w:hAnsi="Times New Roman" w:cs="Times New Roman"/>
          <w:sz w:val="28"/>
        </w:rPr>
        <w:t xml:space="preserve"> l.) при интенсивном скашивании / Н.</w:t>
      </w:r>
      <w:r>
        <w:rPr>
          <w:rFonts w:ascii="Times New Roman" w:hAnsi="Times New Roman" w:cs="Times New Roman"/>
          <w:sz w:val="28"/>
        </w:rPr>
        <w:t xml:space="preserve"> </w:t>
      </w:r>
      <w:r w:rsidRPr="002F22EE">
        <w:rPr>
          <w:rFonts w:ascii="Times New Roman" w:hAnsi="Times New Roman" w:cs="Times New Roman"/>
          <w:sz w:val="28"/>
        </w:rPr>
        <w:t>Н. Лазарев, Д.</w:t>
      </w:r>
      <w:r>
        <w:rPr>
          <w:rFonts w:ascii="Times New Roman" w:hAnsi="Times New Roman" w:cs="Times New Roman"/>
          <w:sz w:val="28"/>
        </w:rPr>
        <w:t xml:space="preserve"> </w:t>
      </w:r>
      <w:r w:rsidRPr="002F22EE">
        <w:rPr>
          <w:rFonts w:ascii="Times New Roman" w:hAnsi="Times New Roman" w:cs="Times New Roman"/>
          <w:sz w:val="28"/>
        </w:rPr>
        <w:t xml:space="preserve">В. </w:t>
      </w:r>
      <w:proofErr w:type="spellStart"/>
      <w:r w:rsidRPr="002F22EE">
        <w:rPr>
          <w:rFonts w:ascii="Times New Roman" w:hAnsi="Times New Roman" w:cs="Times New Roman"/>
          <w:sz w:val="28"/>
        </w:rPr>
        <w:t>Пятинский</w:t>
      </w:r>
      <w:proofErr w:type="spellEnd"/>
      <w:r w:rsidRPr="002F22EE">
        <w:rPr>
          <w:rFonts w:ascii="Times New Roman" w:hAnsi="Times New Roman" w:cs="Times New Roman"/>
          <w:sz w:val="28"/>
        </w:rPr>
        <w:t xml:space="preserve"> // Известия </w:t>
      </w:r>
      <w:proofErr w:type="spellStart"/>
      <w:r w:rsidRPr="002F22EE">
        <w:rPr>
          <w:rFonts w:ascii="Times New Roman" w:hAnsi="Times New Roman" w:cs="Times New Roman"/>
          <w:sz w:val="28"/>
        </w:rPr>
        <w:t>Тимирязевской</w:t>
      </w:r>
      <w:proofErr w:type="spellEnd"/>
      <w:r w:rsidRPr="002F22EE">
        <w:rPr>
          <w:rFonts w:ascii="Times New Roman" w:hAnsi="Times New Roman" w:cs="Times New Roman"/>
          <w:sz w:val="28"/>
        </w:rPr>
        <w:t xml:space="preserve"> с.-х. академии. – 2016. </w:t>
      </w:r>
      <w:r>
        <w:rPr>
          <w:rFonts w:ascii="Times New Roman" w:hAnsi="Times New Roman" w:cs="Times New Roman"/>
          <w:sz w:val="28"/>
        </w:rPr>
        <w:t>–</w:t>
      </w:r>
      <w:r w:rsidRPr="002F22EE">
        <w:rPr>
          <w:rFonts w:ascii="Times New Roman" w:hAnsi="Times New Roman" w:cs="Times New Roman"/>
          <w:sz w:val="28"/>
        </w:rPr>
        <w:t xml:space="preserve"> № 5. – С. 39-54.</w:t>
      </w:r>
    </w:p>
    <w:p w:rsidR="00D92FA9" w:rsidRPr="002F22EE" w:rsidRDefault="00D92FA9" w:rsidP="009A005E">
      <w:pPr>
        <w:pStyle w:val="a3"/>
        <w:ind w:firstLine="709"/>
        <w:jc w:val="both"/>
        <w:rPr>
          <w:rFonts w:ascii="Times New Roman" w:hAnsi="Times New Roman" w:cs="Times New Roman"/>
          <w:sz w:val="28"/>
        </w:rPr>
      </w:pPr>
      <w:r w:rsidRPr="002F22EE">
        <w:rPr>
          <w:rFonts w:ascii="Times New Roman" w:hAnsi="Times New Roman" w:cs="Times New Roman"/>
          <w:sz w:val="24"/>
        </w:rPr>
        <w:t xml:space="preserve">В исследованиях, выполненных в 2008-2015 гг., установлено, что сорта люцерны изменчивой Вега 87, Находка, Пастбищная 88, Селена в течение 5 лет пользования формировали на дерново-подзолистых почвах устойчивые урожаи - 6,24-9,25 т/га сухой массы. На 6-7-й годы отмечалось </w:t>
      </w:r>
      <w:proofErr w:type="gramStart"/>
      <w:r w:rsidRPr="002F22EE">
        <w:rPr>
          <w:rFonts w:ascii="Times New Roman" w:hAnsi="Times New Roman" w:cs="Times New Roman"/>
          <w:sz w:val="24"/>
        </w:rPr>
        <w:t>сильное</w:t>
      </w:r>
      <w:proofErr w:type="gramEnd"/>
      <w:r w:rsidRPr="002F22EE">
        <w:rPr>
          <w:rFonts w:ascii="Times New Roman" w:hAnsi="Times New Roman" w:cs="Times New Roman"/>
          <w:sz w:val="24"/>
        </w:rPr>
        <w:t xml:space="preserve"> </w:t>
      </w:r>
      <w:proofErr w:type="spellStart"/>
      <w:r w:rsidRPr="002F22EE">
        <w:rPr>
          <w:rFonts w:ascii="Times New Roman" w:hAnsi="Times New Roman" w:cs="Times New Roman"/>
          <w:sz w:val="24"/>
        </w:rPr>
        <w:t>изреживание</w:t>
      </w:r>
      <w:proofErr w:type="spellEnd"/>
      <w:r w:rsidRPr="002F22EE">
        <w:rPr>
          <w:rFonts w:ascii="Times New Roman" w:hAnsi="Times New Roman" w:cs="Times New Roman"/>
          <w:sz w:val="24"/>
        </w:rPr>
        <w:t xml:space="preserve"> травостоев из-за поражения люцерны болезнями. Оптимальным является пятилетний срок хозяйственного использования таких сортов. Сорта люцерны посевной проявили лучшую устойчивость и на 8-й год жизни обеспечивали урожайность от 6,49 до 7,68 т/га сухого вещества. Среди сортов люцерны изменчивой, а также люцерны посевной не выявлено существенных различий по урожайности. </w:t>
      </w:r>
    </w:p>
    <w:p w:rsidR="0032752B" w:rsidRDefault="0032752B" w:rsidP="00A85360">
      <w:pPr>
        <w:pStyle w:val="a3"/>
        <w:ind w:firstLine="709"/>
        <w:jc w:val="both"/>
        <w:rPr>
          <w:rFonts w:ascii="Times New Roman" w:hAnsi="Times New Roman" w:cs="Times New Roman"/>
          <w:sz w:val="24"/>
        </w:rPr>
      </w:pPr>
    </w:p>
    <w:p w:rsidR="009A005E" w:rsidRPr="000C3B92" w:rsidRDefault="009A005E" w:rsidP="009A005E">
      <w:pPr>
        <w:pStyle w:val="a3"/>
        <w:ind w:firstLine="709"/>
        <w:jc w:val="both"/>
        <w:rPr>
          <w:rFonts w:ascii="Times New Roman" w:hAnsi="Times New Roman" w:cs="Times New Roman"/>
          <w:sz w:val="28"/>
          <w:szCs w:val="24"/>
        </w:rPr>
      </w:pPr>
      <w:r w:rsidRPr="000C3B92">
        <w:rPr>
          <w:rFonts w:ascii="Times New Roman" w:hAnsi="Times New Roman" w:cs="Times New Roman"/>
          <w:b/>
          <w:sz w:val="28"/>
          <w:szCs w:val="24"/>
        </w:rPr>
        <w:t>Лоскутов</w:t>
      </w:r>
      <w:r>
        <w:rPr>
          <w:rFonts w:ascii="Times New Roman" w:hAnsi="Times New Roman" w:cs="Times New Roman"/>
          <w:b/>
          <w:sz w:val="28"/>
          <w:szCs w:val="24"/>
        </w:rPr>
        <w:t>,</w:t>
      </w:r>
      <w:r w:rsidRPr="000C3B92">
        <w:rPr>
          <w:rFonts w:ascii="Times New Roman" w:hAnsi="Times New Roman" w:cs="Times New Roman"/>
          <w:b/>
          <w:sz w:val="28"/>
          <w:szCs w:val="24"/>
        </w:rPr>
        <w:t xml:space="preserve"> Н. Г.</w:t>
      </w:r>
      <w:r>
        <w:rPr>
          <w:rFonts w:ascii="Times New Roman" w:hAnsi="Times New Roman" w:cs="Times New Roman"/>
          <w:sz w:val="28"/>
          <w:szCs w:val="24"/>
        </w:rPr>
        <w:t xml:space="preserve"> </w:t>
      </w:r>
      <w:r w:rsidRPr="000C3B92">
        <w:rPr>
          <w:rFonts w:ascii="Times New Roman" w:hAnsi="Times New Roman" w:cs="Times New Roman"/>
          <w:sz w:val="28"/>
          <w:szCs w:val="24"/>
        </w:rPr>
        <w:t>Урожайность семян райграса пастбищного при разных нормах высева и способах посева в Предуралье / Н.</w:t>
      </w:r>
      <w:r>
        <w:rPr>
          <w:rFonts w:ascii="Times New Roman" w:hAnsi="Times New Roman" w:cs="Times New Roman"/>
          <w:sz w:val="28"/>
          <w:szCs w:val="24"/>
        </w:rPr>
        <w:t xml:space="preserve"> </w:t>
      </w:r>
      <w:r w:rsidRPr="000C3B92">
        <w:rPr>
          <w:rFonts w:ascii="Times New Roman" w:hAnsi="Times New Roman" w:cs="Times New Roman"/>
          <w:sz w:val="28"/>
          <w:szCs w:val="24"/>
        </w:rPr>
        <w:t>Г.</w:t>
      </w:r>
      <w:r>
        <w:rPr>
          <w:rFonts w:ascii="Times New Roman" w:hAnsi="Times New Roman" w:cs="Times New Roman"/>
          <w:sz w:val="28"/>
          <w:szCs w:val="24"/>
        </w:rPr>
        <w:t xml:space="preserve"> </w:t>
      </w:r>
      <w:r w:rsidRPr="000C3B92">
        <w:rPr>
          <w:rFonts w:ascii="Times New Roman" w:hAnsi="Times New Roman" w:cs="Times New Roman"/>
          <w:sz w:val="28"/>
          <w:szCs w:val="24"/>
        </w:rPr>
        <w:t>Лоскутов, В.</w:t>
      </w:r>
      <w:r>
        <w:rPr>
          <w:rFonts w:ascii="Times New Roman" w:hAnsi="Times New Roman" w:cs="Times New Roman"/>
          <w:sz w:val="28"/>
          <w:szCs w:val="24"/>
        </w:rPr>
        <w:t xml:space="preserve"> </w:t>
      </w:r>
      <w:r w:rsidRPr="000C3B92">
        <w:rPr>
          <w:rFonts w:ascii="Times New Roman" w:hAnsi="Times New Roman" w:cs="Times New Roman"/>
          <w:sz w:val="28"/>
          <w:szCs w:val="24"/>
        </w:rPr>
        <w:t xml:space="preserve">А. Волошин // Научно-практический журнал Пермский </w:t>
      </w:r>
      <w:proofErr w:type="spellStart"/>
      <w:r w:rsidRPr="000C3B92">
        <w:rPr>
          <w:rFonts w:ascii="Times New Roman" w:hAnsi="Times New Roman" w:cs="Times New Roman"/>
          <w:sz w:val="28"/>
          <w:szCs w:val="24"/>
        </w:rPr>
        <w:t>аграр</w:t>
      </w:r>
      <w:proofErr w:type="spellEnd"/>
      <w:r w:rsidR="003C50E9">
        <w:rPr>
          <w:rFonts w:ascii="Times New Roman" w:hAnsi="Times New Roman" w:cs="Times New Roman"/>
          <w:sz w:val="28"/>
          <w:szCs w:val="24"/>
        </w:rPr>
        <w:t>.</w:t>
      </w:r>
      <w:r w:rsidRPr="000C3B92">
        <w:rPr>
          <w:rFonts w:ascii="Times New Roman" w:hAnsi="Times New Roman" w:cs="Times New Roman"/>
          <w:sz w:val="28"/>
          <w:szCs w:val="24"/>
        </w:rPr>
        <w:t xml:space="preserve"> вестник. – 2016. – № 14. – С. 61-66.</w:t>
      </w:r>
    </w:p>
    <w:p w:rsidR="009A005E" w:rsidRDefault="009A005E" w:rsidP="009A005E">
      <w:pPr>
        <w:pStyle w:val="a3"/>
        <w:ind w:firstLine="709"/>
        <w:jc w:val="both"/>
        <w:rPr>
          <w:rFonts w:ascii="Times New Roman" w:hAnsi="Times New Roman" w:cs="Times New Roman"/>
          <w:sz w:val="24"/>
          <w:szCs w:val="24"/>
        </w:rPr>
      </w:pPr>
      <w:r w:rsidRPr="000C3B92">
        <w:rPr>
          <w:rFonts w:ascii="Times New Roman" w:hAnsi="Times New Roman" w:cs="Times New Roman"/>
          <w:sz w:val="24"/>
          <w:szCs w:val="24"/>
        </w:rPr>
        <w:t>В статье представлена обобщенная сравнительная оценка норм высева райграса пастбищного (</w:t>
      </w:r>
      <w:proofErr w:type="spellStart"/>
      <w:r w:rsidRPr="000C3B92">
        <w:rPr>
          <w:rFonts w:ascii="Times New Roman" w:hAnsi="Times New Roman" w:cs="Times New Roman"/>
          <w:sz w:val="24"/>
          <w:szCs w:val="24"/>
        </w:rPr>
        <w:t>Iolium</w:t>
      </w:r>
      <w:proofErr w:type="spellEnd"/>
      <w:r w:rsidRPr="000C3B92">
        <w:rPr>
          <w:rFonts w:ascii="Times New Roman" w:hAnsi="Times New Roman" w:cs="Times New Roman"/>
          <w:sz w:val="24"/>
          <w:szCs w:val="24"/>
        </w:rPr>
        <w:t xml:space="preserve"> </w:t>
      </w:r>
      <w:proofErr w:type="spellStart"/>
      <w:r w:rsidRPr="000C3B92">
        <w:rPr>
          <w:rFonts w:ascii="Times New Roman" w:hAnsi="Times New Roman" w:cs="Times New Roman"/>
          <w:sz w:val="24"/>
          <w:szCs w:val="24"/>
        </w:rPr>
        <w:t>perenne</w:t>
      </w:r>
      <w:proofErr w:type="spellEnd"/>
      <w:r w:rsidRPr="000C3B92">
        <w:rPr>
          <w:rFonts w:ascii="Times New Roman" w:hAnsi="Times New Roman" w:cs="Times New Roman"/>
          <w:sz w:val="24"/>
          <w:szCs w:val="24"/>
        </w:rPr>
        <w:t xml:space="preserve">) по семенной продуктивности при разных способах посева в первый и второй год пользования по двум закладкам. В условиях полевого опыта изучалось два способа посева: рядовой (междурядье 15 см) и широкорядный (междурядье 60 см), а также четыре нормы высева райграса пастбищного - 2, 4, 6, 8 млн. </w:t>
      </w:r>
      <w:proofErr w:type="spellStart"/>
      <w:r w:rsidRPr="000C3B92">
        <w:rPr>
          <w:rFonts w:ascii="Times New Roman" w:hAnsi="Times New Roman" w:cs="Times New Roman"/>
          <w:sz w:val="24"/>
          <w:szCs w:val="24"/>
        </w:rPr>
        <w:t>всх</w:t>
      </w:r>
      <w:proofErr w:type="spellEnd"/>
      <w:r w:rsidRPr="000C3B92">
        <w:rPr>
          <w:rFonts w:ascii="Times New Roman" w:hAnsi="Times New Roman" w:cs="Times New Roman"/>
          <w:sz w:val="24"/>
          <w:szCs w:val="24"/>
        </w:rPr>
        <w:t xml:space="preserve">. семян/га. При сравнении способов выявлено, что при широкорядном посеве наибольшая биологическая и хозяйственная урожайность в среднем по первому году пользования получена при высеве 2 млн. </w:t>
      </w:r>
      <w:proofErr w:type="spellStart"/>
      <w:r w:rsidRPr="000C3B92">
        <w:rPr>
          <w:rFonts w:ascii="Times New Roman" w:hAnsi="Times New Roman" w:cs="Times New Roman"/>
          <w:sz w:val="24"/>
          <w:szCs w:val="24"/>
        </w:rPr>
        <w:t>всх</w:t>
      </w:r>
      <w:proofErr w:type="spellEnd"/>
      <w:r w:rsidRPr="000C3B92">
        <w:rPr>
          <w:rFonts w:ascii="Times New Roman" w:hAnsi="Times New Roman" w:cs="Times New Roman"/>
          <w:sz w:val="24"/>
          <w:szCs w:val="24"/>
        </w:rPr>
        <w:t>. семян/</w:t>
      </w:r>
      <w:proofErr w:type="gramStart"/>
      <w:r w:rsidRPr="000C3B92">
        <w:rPr>
          <w:rFonts w:ascii="Times New Roman" w:hAnsi="Times New Roman" w:cs="Times New Roman"/>
          <w:sz w:val="24"/>
          <w:szCs w:val="24"/>
        </w:rPr>
        <w:t>га</w:t>
      </w:r>
      <w:proofErr w:type="gramEnd"/>
      <w:r w:rsidRPr="000C3B92">
        <w:rPr>
          <w:rFonts w:ascii="Times New Roman" w:hAnsi="Times New Roman" w:cs="Times New Roman"/>
          <w:sz w:val="24"/>
          <w:szCs w:val="24"/>
        </w:rPr>
        <w:t xml:space="preserve"> - 2,67 и 0,59 т/га, соответственно. При рядовом посеве выделилась норма высева 4 </w:t>
      </w:r>
      <w:proofErr w:type="gramStart"/>
      <w:r w:rsidRPr="000C3B92">
        <w:rPr>
          <w:rFonts w:ascii="Times New Roman" w:hAnsi="Times New Roman" w:cs="Times New Roman"/>
          <w:sz w:val="24"/>
          <w:szCs w:val="24"/>
        </w:rPr>
        <w:t>млн</w:t>
      </w:r>
      <w:proofErr w:type="gramEnd"/>
      <w:r w:rsidRPr="000C3B92">
        <w:rPr>
          <w:rFonts w:ascii="Times New Roman" w:hAnsi="Times New Roman" w:cs="Times New Roman"/>
          <w:sz w:val="24"/>
          <w:szCs w:val="24"/>
        </w:rPr>
        <w:t xml:space="preserve"> </w:t>
      </w:r>
      <w:proofErr w:type="spellStart"/>
      <w:r w:rsidRPr="000C3B92">
        <w:rPr>
          <w:rFonts w:ascii="Times New Roman" w:hAnsi="Times New Roman" w:cs="Times New Roman"/>
          <w:sz w:val="24"/>
          <w:szCs w:val="24"/>
        </w:rPr>
        <w:t>всх</w:t>
      </w:r>
      <w:proofErr w:type="spellEnd"/>
      <w:r w:rsidRPr="000C3B92">
        <w:rPr>
          <w:rFonts w:ascii="Times New Roman" w:hAnsi="Times New Roman" w:cs="Times New Roman"/>
          <w:sz w:val="24"/>
          <w:szCs w:val="24"/>
        </w:rPr>
        <w:t xml:space="preserve">. семян/га - 2,35 и 0,79 т/га. На второй год пользования в среднем по двум закладкам изученные нормы высева при рядовом и при широкорядном посеве сформировали биологическую урожайность 0,52 и 0,73 т/га, </w:t>
      </w:r>
      <w:r w:rsidRPr="000C3B92">
        <w:rPr>
          <w:rFonts w:ascii="Times New Roman" w:hAnsi="Times New Roman" w:cs="Times New Roman"/>
          <w:sz w:val="24"/>
          <w:szCs w:val="24"/>
        </w:rPr>
        <w:lastRenderedPageBreak/>
        <w:t xml:space="preserve">соответственно. Наибольшая биологическая урожайность во второй год пользования получена при норме высева 4 млн. </w:t>
      </w:r>
      <w:proofErr w:type="spellStart"/>
      <w:r w:rsidRPr="000C3B92">
        <w:rPr>
          <w:rFonts w:ascii="Times New Roman" w:hAnsi="Times New Roman" w:cs="Times New Roman"/>
          <w:sz w:val="24"/>
          <w:szCs w:val="24"/>
        </w:rPr>
        <w:t>всх</w:t>
      </w:r>
      <w:proofErr w:type="spellEnd"/>
      <w:r w:rsidRPr="000C3B92">
        <w:rPr>
          <w:rFonts w:ascii="Times New Roman" w:hAnsi="Times New Roman" w:cs="Times New Roman"/>
          <w:sz w:val="24"/>
          <w:szCs w:val="24"/>
        </w:rPr>
        <w:t>. семян/</w:t>
      </w:r>
      <w:proofErr w:type="gramStart"/>
      <w:r w:rsidRPr="000C3B92">
        <w:rPr>
          <w:rFonts w:ascii="Times New Roman" w:hAnsi="Times New Roman" w:cs="Times New Roman"/>
          <w:sz w:val="24"/>
          <w:szCs w:val="24"/>
        </w:rPr>
        <w:t>га</w:t>
      </w:r>
      <w:proofErr w:type="gramEnd"/>
      <w:r w:rsidRPr="000C3B92">
        <w:rPr>
          <w:rFonts w:ascii="Times New Roman" w:hAnsi="Times New Roman" w:cs="Times New Roman"/>
          <w:sz w:val="24"/>
          <w:szCs w:val="24"/>
        </w:rPr>
        <w:t xml:space="preserve"> при широкорядном способе посева - 0,79 т/га, но разница между остальными нормами высева была несущественна. При возделывании на семена райграс пастбищный можно выращивать как рядовым способом посева с нормой высева 4 млн. </w:t>
      </w:r>
      <w:proofErr w:type="spellStart"/>
      <w:r w:rsidRPr="000C3B92">
        <w:rPr>
          <w:rFonts w:ascii="Times New Roman" w:hAnsi="Times New Roman" w:cs="Times New Roman"/>
          <w:sz w:val="24"/>
          <w:szCs w:val="24"/>
        </w:rPr>
        <w:t>всх</w:t>
      </w:r>
      <w:proofErr w:type="spellEnd"/>
      <w:r w:rsidRPr="000C3B92">
        <w:rPr>
          <w:rFonts w:ascii="Times New Roman" w:hAnsi="Times New Roman" w:cs="Times New Roman"/>
          <w:sz w:val="24"/>
          <w:szCs w:val="24"/>
        </w:rPr>
        <w:t>. семян/</w:t>
      </w:r>
      <w:proofErr w:type="gramStart"/>
      <w:r w:rsidRPr="000C3B92">
        <w:rPr>
          <w:rFonts w:ascii="Times New Roman" w:hAnsi="Times New Roman" w:cs="Times New Roman"/>
          <w:sz w:val="24"/>
          <w:szCs w:val="24"/>
        </w:rPr>
        <w:t>га</w:t>
      </w:r>
      <w:proofErr w:type="gramEnd"/>
      <w:r w:rsidRPr="000C3B92">
        <w:rPr>
          <w:rFonts w:ascii="Times New Roman" w:hAnsi="Times New Roman" w:cs="Times New Roman"/>
          <w:sz w:val="24"/>
          <w:szCs w:val="24"/>
        </w:rPr>
        <w:t xml:space="preserve">, так и широкорядным с нормой высева 2 млн. </w:t>
      </w:r>
      <w:proofErr w:type="spellStart"/>
      <w:r w:rsidRPr="000C3B92">
        <w:rPr>
          <w:rFonts w:ascii="Times New Roman" w:hAnsi="Times New Roman" w:cs="Times New Roman"/>
          <w:sz w:val="24"/>
          <w:szCs w:val="24"/>
        </w:rPr>
        <w:t>всх</w:t>
      </w:r>
      <w:proofErr w:type="spellEnd"/>
      <w:r w:rsidRPr="000C3B92">
        <w:rPr>
          <w:rFonts w:ascii="Times New Roman" w:hAnsi="Times New Roman" w:cs="Times New Roman"/>
          <w:sz w:val="24"/>
          <w:szCs w:val="24"/>
        </w:rPr>
        <w:t xml:space="preserve">. семян/га. Таким образом, полученные по двум закладкам полевого опыта экспериментальные данные позволяют рекомендовать райграс пастбищный для широкого использования в Пермском крае за счет организации собственного семеноводства. </w:t>
      </w:r>
    </w:p>
    <w:p w:rsidR="009A005E" w:rsidRPr="000C3B92" w:rsidRDefault="009A005E" w:rsidP="009A005E">
      <w:pPr>
        <w:pStyle w:val="a3"/>
        <w:ind w:firstLine="709"/>
        <w:jc w:val="both"/>
        <w:rPr>
          <w:rFonts w:ascii="Times New Roman" w:hAnsi="Times New Roman" w:cs="Times New Roman"/>
          <w:sz w:val="24"/>
          <w:szCs w:val="24"/>
        </w:rPr>
      </w:pPr>
    </w:p>
    <w:p w:rsidR="00A84751" w:rsidRPr="00A84751" w:rsidRDefault="00A84751" w:rsidP="00A85360">
      <w:pPr>
        <w:pStyle w:val="a3"/>
        <w:ind w:firstLine="709"/>
        <w:jc w:val="both"/>
        <w:rPr>
          <w:rFonts w:ascii="Times New Roman" w:hAnsi="Times New Roman" w:cs="Times New Roman"/>
          <w:sz w:val="32"/>
        </w:rPr>
      </w:pPr>
      <w:proofErr w:type="spellStart"/>
      <w:r w:rsidRPr="00A84751">
        <w:rPr>
          <w:rFonts w:ascii="Times New Roman" w:hAnsi="Times New Roman" w:cs="Times New Roman"/>
          <w:b/>
          <w:bCs/>
          <w:sz w:val="28"/>
        </w:rPr>
        <w:t>Лошкомойников</w:t>
      </w:r>
      <w:proofErr w:type="spellEnd"/>
      <w:r w:rsidRPr="00A84751">
        <w:rPr>
          <w:rFonts w:ascii="Times New Roman" w:hAnsi="Times New Roman" w:cs="Times New Roman"/>
          <w:b/>
          <w:bCs/>
          <w:sz w:val="28"/>
        </w:rPr>
        <w:t>, И. А.</w:t>
      </w:r>
      <w:r>
        <w:rPr>
          <w:rFonts w:ascii="Times New Roman" w:hAnsi="Times New Roman" w:cs="Times New Roman"/>
          <w:b/>
          <w:bCs/>
          <w:sz w:val="28"/>
        </w:rPr>
        <w:t xml:space="preserve"> </w:t>
      </w:r>
      <w:r w:rsidRPr="00A84751">
        <w:rPr>
          <w:rFonts w:ascii="Times New Roman" w:hAnsi="Times New Roman" w:cs="Times New Roman"/>
          <w:sz w:val="28"/>
        </w:rPr>
        <w:t xml:space="preserve">Результаты селекции рапса и сурепицы в южной лесостепи Западной Сибири / И. А. </w:t>
      </w:r>
      <w:proofErr w:type="spellStart"/>
      <w:r w:rsidRPr="00A84751">
        <w:rPr>
          <w:rFonts w:ascii="Times New Roman" w:hAnsi="Times New Roman" w:cs="Times New Roman"/>
          <w:sz w:val="28"/>
        </w:rPr>
        <w:t>Лошкомойников</w:t>
      </w:r>
      <w:proofErr w:type="spellEnd"/>
      <w:r w:rsidRPr="00A84751">
        <w:rPr>
          <w:rFonts w:ascii="Times New Roman" w:hAnsi="Times New Roman" w:cs="Times New Roman"/>
          <w:sz w:val="28"/>
        </w:rPr>
        <w:t>, Г. Н. Кузнецова, Р. С. Полякова</w:t>
      </w:r>
      <w:r>
        <w:rPr>
          <w:rFonts w:ascii="Times New Roman" w:hAnsi="Times New Roman" w:cs="Times New Roman"/>
          <w:sz w:val="28"/>
        </w:rPr>
        <w:t xml:space="preserve"> </w:t>
      </w:r>
      <w:r w:rsidRPr="00A84751">
        <w:rPr>
          <w:rFonts w:ascii="Times New Roman" w:hAnsi="Times New Roman" w:cs="Times New Roman"/>
          <w:sz w:val="28"/>
        </w:rPr>
        <w:t xml:space="preserve">// Кормопроизводство. </w:t>
      </w:r>
      <w:r w:rsidR="00C9443A">
        <w:rPr>
          <w:rFonts w:ascii="Times New Roman" w:hAnsi="Times New Roman" w:cs="Times New Roman"/>
          <w:sz w:val="24"/>
        </w:rPr>
        <w:t>–</w:t>
      </w:r>
      <w:r w:rsidRPr="00A84751">
        <w:rPr>
          <w:rFonts w:ascii="Times New Roman" w:hAnsi="Times New Roman" w:cs="Times New Roman"/>
          <w:sz w:val="28"/>
        </w:rPr>
        <w:t xml:space="preserve"> 2016. </w:t>
      </w:r>
      <w:r w:rsidR="00C9443A">
        <w:rPr>
          <w:rFonts w:ascii="Times New Roman" w:hAnsi="Times New Roman" w:cs="Times New Roman"/>
          <w:sz w:val="24"/>
        </w:rPr>
        <w:t>–</w:t>
      </w:r>
      <w:r w:rsidRPr="00A84751">
        <w:rPr>
          <w:rFonts w:ascii="Times New Roman" w:hAnsi="Times New Roman" w:cs="Times New Roman"/>
          <w:sz w:val="28"/>
        </w:rPr>
        <w:t xml:space="preserve"> № 11. </w:t>
      </w:r>
      <w:r w:rsidR="00C9443A">
        <w:rPr>
          <w:rFonts w:ascii="Times New Roman" w:hAnsi="Times New Roman" w:cs="Times New Roman"/>
          <w:sz w:val="24"/>
        </w:rPr>
        <w:t>–</w:t>
      </w:r>
      <w:r w:rsidRPr="00A84751">
        <w:rPr>
          <w:rFonts w:ascii="Times New Roman" w:hAnsi="Times New Roman" w:cs="Times New Roman"/>
          <w:sz w:val="28"/>
        </w:rPr>
        <w:t xml:space="preserve"> С. 35-38. </w:t>
      </w:r>
    </w:p>
    <w:p w:rsidR="00A84751" w:rsidRDefault="00A84751" w:rsidP="00A85360">
      <w:pPr>
        <w:pStyle w:val="a3"/>
        <w:ind w:firstLine="709"/>
        <w:jc w:val="both"/>
        <w:rPr>
          <w:rFonts w:ascii="Times New Roman" w:hAnsi="Times New Roman" w:cs="Times New Roman"/>
          <w:sz w:val="24"/>
        </w:rPr>
      </w:pPr>
      <w:r w:rsidRPr="00A84751">
        <w:rPr>
          <w:rFonts w:ascii="Times New Roman" w:hAnsi="Times New Roman" w:cs="Times New Roman"/>
          <w:sz w:val="24"/>
        </w:rPr>
        <w:t>Яровые капустные - рапс (</w:t>
      </w:r>
      <w:proofErr w:type="spellStart"/>
      <w:r w:rsidRPr="00A84751">
        <w:rPr>
          <w:rFonts w:ascii="Times New Roman" w:hAnsi="Times New Roman" w:cs="Times New Roman"/>
          <w:sz w:val="24"/>
        </w:rPr>
        <w:t>Brassica</w:t>
      </w:r>
      <w:proofErr w:type="spellEnd"/>
      <w:r w:rsidRPr="00A84751">
        <w:rPr>
          <w:rFonts w:ascii="Times New Roman" w:hAnsi="Times New Roman" w:cs="Times New Roman"/>
          <w:sz w:val="24"/>
        </w:rPr>
        <w:t xml:space="preserve"> </w:t>
      </w:r>
      <w:proofErr w:type="spellStart"/>
      <w:r w:rsidRPr="00A84751">
        <w:rPr>
          <w:rFonts w:ascii="Times New Roman" w:hAnsi="Times New Roman" w:cs="Times New Roman"/>
          <w:sz w:val="24"/>
        </w:rPr>
        <w:t>napus</w:t>
      </w:r>
      <w:proofErr w:type="spellEnd"/>
      <w:r w:rsidRPr="00A84751">
        <w:rPr>
          <w:rFonts w:ascii="Times New Roman" w:hAnsi="Times New Roman" w:cs="Times New Roman"/>
          <w:sz w:val="24"/>
        </w:rPr>
        <w:t xml:space="preserve"> L.) и сурепица (</w:t>
      </w:r>
      <w:proofErr w:type="spellStart"/>
      <w:r w:rsidRPr="00A84751">
        <w:rPr>
          <w:rFonts w:ascii="Times New Roman" w:hAnsi="Times New Roman" w:cs="Times New Roman"/>
          <w:sz w:val="24"/>
        </w:rPr>
        <w:t>Brassica</w:t>
      </w:r>
      <w:proofErr w:type="spellEnd"/>
      <w:r w:rsidRPr="00A84751">
        <w:rPr>
          <w:rFonts w:ascii="Times New Roman" w:hAnsi="Times New Roman" w:cs="Times New Roman"/>
          <w:sz w:val="24"/>
        </w:rPr>
        <w:t xml:space="preserve"> </w:t>
      </w:r>
      <w:proofErr w:type="spellStart"/>
      <w:r w:rsidRPr="00A84751">
        <w:rPr>
          <w:rFonts w:ascii="Times New Roman" w:hAnsi="Times New Roman" w:cs="Times New Roman"/>
          <w:sz w:val="24"/>
        </w:rPr>
        <w:t>campestris</w:t>
      </w:r>
      <w:proofErr w:type="spellEnd"/>
      <w:r w:rsidRPr="00A84751">
        <w:rPr>
          <w:rFonts w:ascii="Times New Roman" w:hAnsi="Times New Roman" w:cs="Times New Roman"/>
          <w:sz w:val="24"/>
        </w:rPr>
        <w:t xml:space="preserve"> L.) - ценные культуры, являющиеся важнейшим источником кормов и растительного масла. За период многолетней работы (1987-2015 годы) на Сибирской опытной станции ВНИИМК (г. Исилькуль Омской обл.) созданы и включены в Государственный реестр селекционных достижений, допущенных к использованию, шесть сортов рапса ярового и три сорта сурепицы яровой. Методом индивидуально-семейственного отбора создан разнообразный исходный материал и выведены высокомасличные, с низким содержанием </w:t>
      </w:r>
      <w:proofErr w:type="spellStart"/>
      <w:r w:rsidRPr="00A84751">
        <w:rPr>
          <w:rFonts w:ascii="Times New Roman" w:hAnsi="Times New Roman" w:cs="Times New Roman"/>
          <w:sz w:val="24"/>
        </w:rPr>
        <w:t>эруковой</w:t>
      </w:r>
      <w:proofErr w:type="spellEnd"/>
      <w:r w:rsidRPr="00A84751">
        <w:rPr>
          <w:rFonts w:ascii="Times New Roman" w:hAnsi="Times New Roman" w:cs="Times New Roman"/>
          <w:sz w:val="24"/>
        </w:rPr>
        <w:t xml:space="preserve"> кислоты и </w:t>
      </w:r>
      <w:proofErr w:type="spellStart"/>
      <w:r w:rsidRPr="00A84751">
        <w:rPr>
          <w:rFonts w:ascii="Times New Roman" w:hAnsi="Times New Roman" w:cs="Times New Roman"/>
          <w:sz w:val="24"/>
        </w:rPr>
        <w:t>глюкозинолатов</w:t>
      </w:r>
      <w:proofErr w:type="spellEnd"/>
      <w:r w:rsidRPr="00A84751">
        <w:rPr>
          <w:rFonts w:ascii="Times New Roman" w:hAnsi="Times New Roman" w:cs="Times New Roman"/>
          <w:sz w:val="24"/>
        </w:rPr>
        <w:t xml:space="preserve"> сорта рапса Радикал, Юбилейный, Русич, Старт, Купол и Гранит и сорта сурепицы Искра, Новинка и Лучистая. Данные сорта характеризуются высокой адаптивностью к условиям лесостепи Западной Сибири. Представлена характеристика новых сортов рапса ярового 55 регион и сурепицы яровой Победа. Основные преимущества новых сортов - высокая урожайность, скороспелость, низкое содержание </w:t>
      </w:r>
      <w:proofErr w:type="spellStart"/>
      <w:r w:rsidRPr="00A84751">
        <w:rPr>
          <w:rFonts w:ascii="Times New Roman" w:hAnsi="Times New Roman" w:cs="Times New Roman"/>
          <w:sz w:val="24"/>
        </w:rPr>
        <w:t>глюкозинолатов</w:t>
      </w:r>
      <w:proofErr w:type="spellEnd"/>
      <w:r w:rsidRPr="00A84751">
        <w:rPr>
          <w:rFonts w:ascii="Times New Roman" w:hAnsi="Times New Roman" w:cs="Times New Roman"/>
          <w:sz w:val="24"/>
        </w:rPr>
        <w:t xml:space="preserve"> в семенах.</w:t>
      </w:r>
    </w:p>
    <w:p w:rsidR="00A84751" w:rsidRDefault="00A84751" w:rsidP="00A85360">
      <w:pPr>
        <w:pStyle w:val="a3"/>
        <w:ind w:firstLine="709"/>
        <w:jc w:val="both"/>
        <w:rPr>
          <w:rFonts w:ascii="Times New Roman" w:hAnsi="Times New Roman" w:cs="Times New Roman"/>
          <w:sz w:val="24"/>
        </w:rPr>
      </w:pPr>
    </w:p>
    <w:p w:rsidR="00A84751" w:rsidRPr="00A84751" w:rsidRDefault="00A84751" w:rsidP="00A85360">
      <w:pPr>
        <w:pStyle w:val="a3"/>
        <w:ind w:firstLine="709"/>
        <w:jc w:val="both"/>
        <w:rPr>
          <w:rFonts w:ascii="Times New Roman" w:hAnsi="Times New Roman" w:cs="Times New Roman"/>
          <w:sz w:val="32"/>
        </w:rPr>
      </w:pPr>
      <w:r w:rsidRPr="00A84751">
        <w:rPr>
          <w:rFonts w:ascii="Times New Roman" w:hAnsi="Times New Roman" w:cs="Times New Roman"/>
          <w:b/>
          <w:bCs/>
          <w:sz w:val="28"/>
        </w:rPr>
        <w:t>Максимова, Х. И.</w:t>
      </w:r>
      <w:r>
        <w:rPr>
          <w:rFonts w:ascii="Times New Roman" w:hAnsi="Times New Roman" w:cs="Times New Roman"/>
          <w:b/>
          <w:bCs/>
          <w:sz w:val="28"/>
        </w:rPr>
        <w:t xml:space="preserve"> </w:t>
      </w:r>
      <w:r w:rsidRPr="00A84751">
        <w:rPr>
          <w:rFonts w:ascii="Times New Roman" w:hAnsi="Times New Roman" w:cs="Times New Roman"/>
          <w:sz w:val="28"/>
        </w:rPr>
        <w:t>Продуктивность подсолнечника и овса в условиях Центральной Якутии / Х. И. Максимова, В. С. Николаева, А. Н. Сивцева</w:t>
      </w:r>
      <w:r>
        <w:rPr>
          <w:rFonts w:ascii="Times New Roman" w:hAnsi="Times New Roman" w:cs="Times New Roman"/>
          <w:sz w:val="28"/>
        </w:rPr>
        <w:t xml:space="preserve"> </w:t>
      </w:r>
      <w:r w:rsidRPr="00A84751">
        <w:rPr>
          <w:rFonts w:ascii="Times New Roman" w:hAnsi="Times New Roman" w:cs="Times New Roman"/>
          <w:sz w:val="28"/>
        </w:rPr>
        <w:t xml:space="preserve">// Кормопроизводство. </w:t>
      </w:r>
      <w:r w:rsidR="00C9443A">
        <w:rPr>
          <w:rFonts w:ascii="Times New Roman" w:hAnsi="Times New Roman" w:cs="Times New Roman"/>
          <w:sz w:val="24"/>
        </w:rPr>
        <w:t>–</w:t>
      </w:r>
      <w:r w:rsidRPr="00A84751">
        <w:rPr>
          <w:rFonts w:ascii="Times New Roman" w:hAnsi="Times New Roman" w:cs="Times New Roman"/>
          <w:sz w:val="28"/>
        </w:rPr>
        <w:t xml:space="preserve"> 2016. </w:t>
      </w:r>
      <w:r w:rsidR="00C9443A">
        <w:rPr>
          <w:rFonts w:ascii="Times New Roman" w:hAnsi="Times New Roman" w:cs="Times New Roman"/>
          <w:sz w:val="24"/>
        </w:rPr>
        <w:t>–</w:t>
      </w:r>
      <w:r w:rsidRPr="00A84751">
        <w:rPr>
          <w:rFonts w:ascii="Times New Roman" w:hAnsi="Times New Roman" w:cs="Times New Roman"/>
          <w:sz w:val="28"/>
        </w:rPr>
        <w:t xml:space="preserve"> № 11. </w:t>
      </w:r>
      <w:r w:rsidR="00C9443A">
        <w:rPr>
          <w:rFonts w:ascii="Times New Roman" w:hAnsi="Times New Roman" w:cs="Times New Roman"/>
          <w:sz w:val="24"/>
        </w:rPr>
        <w:t>–</w:t>
      </w:r>
      <w:r w:rsidRPr="00A84751">
        <w:rPr>
          <w:rFonts w:ascii="Times New Roman" w:hAnsi="Times New Roman" w:cs="Times New Roman"/>
          <w:sz w:val="28"/>
        </w:rPr>
        <w:t xml:space="preserve"> С. 20-23</w:t>
      </w:r>
      <w:r>
        <w:rPr>
          <w:rFonts w:ascii="Times New Roman" w:hAnsi="Times New Roman" w:cs="Times New Roman"/>
          <w:sz w:val="28"/>
        </w:rPr>
        <w:t>.</w:t>
      </w:r>
    </w:p>
    <w:p w:rsidR="00A84751" w:rsidRDefault="00C9443A" w:rsidP="00A85360">
      <w:pPr>
        <w:pStyle w:val="a3"/>
        <w:ind w:firstLine="709"/>
        <w:jc w:val="both"/>
        <w:rPr>
          <w:rFonts w:ascii="Times New Roman" w:hAnsi="Times New Roman" w:cs="Times New Roman"/>
          <w:sz w:val="24"/>
        </w:rPr>
      </w:pPr>
      <w:r>
        <w:rPr>
          <w:rFonts w:ascii="Times New Roman" w:hAnsi="Times New Roman" w:cs="Times New Roman"/>
          <w:sz w:val="24"/>
        </w:rPr>
        <w:t>П</w:t>
      </w:r>
      <w:r w:rsidR="00A84751" w:rsidRPr="00A84751">
        <w:rPr>
          <w:rFonts w:ascii="Times New Roman" w:hAnsi="Times New Roman" w:cs="Times New Roman"/>
          <w:sz w:val="24"/>
        </w:rPr>
        <w:t xml:space="preserve">риведены результаты полевых исследований продуктивности подсолнечника </w:t>
      </w:r>
      <w:proofErr w:type="spellStart"/>
      <w:r w:rsidR="00A84751" w:rsidRPr="00A84751">
        <w:rPr>
          <w:rFonts w:ascii="Times New Roman" w:hAnsi="Times New Roman" w:cs="Times New Roman"/>
          <w:sz w:val="24"/>
        </w:rPr>
        <w:t>Кулундинец</w:t>
      </w:r>
      <w:proofErr w:type="spellEnd"/>
      <w:r w:rsidR="00A84751" w:rsidRPr="00A84751">
        <w:rPr>
          <w:rFonts w:ascii="Times New Roman" w:hAnsi="Times New Roman" w:cs="Times New Roman"/>
          <w:sz w:val="24"/>
        </w:rPr>
        <w:t xml:space="preserve"> и овса местного сорта Покровский 9 при возделывании на силос в условиях </w:t>
      </w:r>
      <w:proofErr w:type="spellStart"/>
      <w:r w:rsidR="00A84751" w:rsidRPr="00A84751">
        <w:rPr>
          <w:rFonts w:ascii="Times New Roman" w:hAnsi="Times New Roman" w:cs="Times New Roman"/>
          <w:sz w:val="24"/>
        </w:rPr>
        <w:t>криолитозоны</w:t>
      </w:r>
      <w:proofErr w:type="spellEnd"/>
      <w:r w:rsidR="00A84751" w:rsidRPr="00A84751">
        <w:rPr>
          <w:rFonts w:ascii="Times New Roman" w:hAnsi="Times New Roman" w:cs="Times New Roman"/>
          <w:sz w:val="24"/>
        </w:rPr>
        <w:t>.</w:t>
      </w:r>
    </w:p>
    <w:p w:rsidR="00A84751" w:rsidRDefault="00A84751" w:rsidP="00A85360">
      <w:pPr>
        <w:pStyle w:val="a3"/>
        <w:ind w:firstLine="709"/>
        <w:jc w:val="both"/>
        <w:rPr>
          <w:rFonts w:ascii="Times New Roman" w:hAnsi="Times New Roman" w:cs="Times New Roman"/>
          <w:sz w:val="24"/>
        </w:rPr>
      </w:pPr>
    </w:p>
    <w:p w:rsidR="00A21A17" w:rsidRPr="00BC007A" w:rsidRDefault="00A21A17" w:rsidP="003C50E9">
      <w:pPr>
        <w:pStyle w:val="a3"/>
        <w:ind w:firstLine="709"/>
        <w:jc w:val="both"/>
        <w:rPr>
          <w:rFonts w:ascii="Times New Roman" w:hAnsi="Times New Roman" w:cs="Times New Roman"/>
          <w:sz w:val="28"/>
          <w:szCs w:val="28"/>
        </w:rPr>
      </w:pPr>
      <w:r w:rsidRPr="00324E40">
        <w:rPr>
          <w:rFonts w:ascii="Times New Roman" w:hAnsi="Times New Roman" w:cs="Times New Roman"/>
          <w:b/>
          <w:sz w:val="28"/>
          <w:szCs w:val="28"/>
        </w:rPr>
        <w:t>Манаенков</w:t>
      </w:r>
      <w:r>
        <w:rPr>
          <w:rFonts w:ascii="Times New Roman" w:hAnsi="Times New Roman" w:cs="Times New Roman"/>
          <w:b/>
          <w:sz w:val="28"/>
          <w:szCs w:val="28"/>
        </w:rPr>
        <w:t>,</w:t>
      </w:r>
      <w:r w:rsidRPr="00324E40">
        <w:rPr>
          <w:rFonts w:ascii="Times New Roman" w:hAnsi="Times New Roman" w:cs="Times New Roman"/>
          <w:b/>
          <w:sz w:val="28"/>
          <w:szCs w:val="28"/>
        </w:rPr>
        <w:t xml:space="preserve"> А. С.</w:t>
      </w:r>
      <w:r>
        <w:rPr>
          <w:rFonts w:ascii="Times New Roman" w:hAnsi="Times New Roman" w:cs="Times New Roman"/>
          <w:sz w:val="28"/>
          <w:szCs w:val="28"/>
        </w:rPr>
        <w:t xml:space="preserve"> </w:t>
      </w:r>
      <w:r w:rsidRPr="00324E40">
        <w:rPr>
          <w:rFonts w:ascii="Times New Roman" w:hAnsi="Times New Roman" w:cs="Times New Roman"/>
          <w:sz w:val="28"/>
          <w:szCs w:val="28"/>
        </w:rPr>
        <w:t xml:space="preserve">Реконструкция </w:t>
      </w:r>
      <w:proofErr w:type="spellStart"/>
      <w:r w:rsidRPr="00324E40">
        <w:rPr>
          <w:rFonts w:ascii="Times New Roman" w:hAnsi="Times New Roman" w:cs="Times New Roman"/>
          <w:sz w:val="28"/>
          <w:szCs w:val="28"/>
        </w:rPr>
        <w:t>закустаренных</w:t>
      </w:r>
      <w:proofErr w:type="spellEnd"/>
      <w:r w:rsidRPr="00324E40">
        <w:rPr>
          <w:rFonts w:ascii="Times New Roman" w:hAnsi="Times New Roman" w:cs="Times New Roman"/>
          <w:sz w:val="28"/>
          <w:szCs w:val="28"/>
        </w:rPr>
        <w:t xml:space="preserve"> пастбищ балочно-речных долин</w:t>
      </w:r>
      <w:r w:rsidRPr="00BC007A">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BC007A">
        <w:rPr>
          <w:rFonts w:ascii="Times New Roman" w:hAnsi="Times New Roman" w:cs="Times New Roman"/>
          <w:sz w:val="28"/>
          <w:szCs w:val="28"/>
        </w:rPr>
        <w:t>С.</w:t>
      </w:r>
      <w:r>
        <w:rPr>
          <w:rFonts w:ascii="Times New Roman" w:hAnsi="Times New Roman" w:cs="Times New Roman"/>
          <w:sz w:val="28"/>
          <w:szCs w:val="28"/>
        </w:rPr>
        <w:t xml:space="preserve"> </w:t>
      </w:r>
      <w:r w:rsidRPr="00BC007A">
        <w:rPr>
          <w:rFonts w:ascii="Times New Roman" w:hAnsi="Times New Roman" w:cs="Times New Roman"/>
          <w:sz w:val="28"/>
          <w:szCs w:val="28"/>
        </w:rPr>
        <w:t>Манаенков, Ю.</w:t>
      </w:r>
      <w:r>
        <w:rPr>
          <w:rFonts w:ascii="Times New Roman" w:hAnsi="Times New Roman" w:cs="Times New Roman"/>
          <w:sz w:val="28"/>
          <w:szCs w:val="28"/>
        </w:rPr>
        <w:t xml:space="preserve"> </w:t>
      </w:r>
      <w:r w:rsidRPr="00BC007A">
        <w:rPr>
          <w:rFonts w:ascii="Times New Roman" w:hAnsi="Times New Roman" w:cs="Times New Roman"/>
          <w:sz w:val="28"/>
          <w:szCs w:val="28"/>
        </w:rPr>
        <w:t>М.</w:t>
      </w:r>
      <w:r>
        <w:rPr>
          <w:rFonts w:ascii="Times New Roman" w:hAnsi="Times New Roman" w:cs="Times New Roman"/>
          <w:sz w:val="28"/>
          <w:szCs w:val="28"/>
        </w:rPr>
        <w:t xml:space="preserve"> </w:t>
      </w:r>
      <w:r w:rsidRPr="00BC007A">
        <w:rPr>
          <w:rFonts w:ascii="Times New Roman" w:hAnsi="Times New Roman" w:cs="Times New Roman"/>
          <w:sz w:val="28"/>
          <w:szCs w:val="28"/>
        </w:rPr>
        <w:t>Жданов, А.</w:t>
      </w:r>
      <w:r>
        <w:rPr>
          <w:rFonts w:ascii="Times New Roman" w:hAnsi="Times New Roman" w:cs="Times New Roman"/>
          <w:sz w:val="28"/>
          <w:szCs w:val="28"/>
        </w:rPr>
        <w:t xml:space="preserve"> </w:t>
      </w:r>
      <w:r w:rsidRPr="00BC007A">
        <w:rPr>
          <w:rFonts w:ascii="Times New Roman" w:hAnsi="Times New Roman" w:cs="Times New Roman"/>
          <w:sz w:val="28"/>
          <w:szCs w:val="28"/>
        </w:rPr>
        <w:t xml:space="preserve">В. Вдовенко // Известия Нижневолжского </w:t>
      </w:r>
      <w:proofErr w:type="spellStart"/>
      <w:r w:rsidRPr="00BC007A">
        <w:rPr>
          <w:rFonts w:ascii="Times New Roman" w:hAnsi="Times New Roman" w:cs="Times New Roman"/>
          <w:sz w:val="28"/>
          <w:szCs w:val="28"/>
        </w:rPr>
        <w:t>агроун-го</w:t>
      </w:r>
      <w:proofErr w:type="spellEnd"/>
      <w:r w:rsidRPr="00BC007A">
        <w:rPr>
          <w:rFonts w:ascii="Times New Roman" w:hAnsi="Times New Roman" w:cs="Times New Roman"/>
          <w:sz w:val="28"/>
          <w:szCs w:val="28"/>
        </w:rPr>
        <w:t xml:space="preserve"> комплекса: наука и высшее профессиональное образование. – 2016. – № 4. – С. 70-76</w:t>
      </w:r>
      <w:r>
        <w:rPr>
          <w:rFonts w:ascii="Times New Roman" w:hAnsi="Times New Roman" w:cs="Times New Roman"/>
          <w:sz w:val="28"/>
          <w:szCs w:val="28"/>
        </w:rPr>
        <w:t>.</w:t>
      </w:r>
    </w:p>
    <w:p w:rsidR="00A21A17" w:rsidRPr="00324E40" w:rsidRDefault="00A21A17" w:rsidP="00A21A17">
      <w:pPr>
        <w:pStyle w:val="a3"/>
        <w:ind w:firstLine="709"/>
        <w:jc w:val="both"/>
        <w:rPr>
          <w:rFonts w:ascii="Times New Roman" w:hAnsi="Times New Roman" w:cs="Times New Roman"/>
          <w:sz w:val="24"/>
          <w:szCs w:val="28"/>
        </w:rPr>
      </w:pPr>
      <w:r w:rsidRPr="00324E40">
        <w:rPr>
          <w:rFonts w:ascii="Times New Roman" w:hAnsi="Times New Roman" w:cs="Times New Roman"/>
          <w:sz w:val="24"/>
          <w:szCs w:val="28"/>
        </w:rPr>
        <w:t xml:space="preserve">Природные кормовые угодья в балочно-речных и приозерных депрессиях на юге России (степная и полупустынная зоны), вследствие прекращения сенокошения, снижения пастбищной нагрузки, </w:t>
      </w:r>
      <w:proofErr w:type="spellStart"/>
      <w:r w:rsidRPr="00324E40">
        <w:rPr>
          <w:rFonts w:ascii="Times New Roman" w:hAnsi="Times New Roman" w:cs="Times New Roman"/>
          <w:sz w:val="24"/>
          <w:szCs w:val="28"/>
        </w:rPr>
        <w:t>поемности</w:t>
      </w:r>
      <w:proofErr w:type="spellEnd"/>
      <w:r w:rsidRPr="00324E40">
        <w:rPr>
          <w:rFonts w:ascii="Times New Roman" w:hAnsi="Times New Roman" w:cs="Times New Roman"/>
          <w:sz w:val="24"/>
          <w:szCs w:val="28"/>
        </w:rPr>
        <w:t xml:space="preserve"> земель, подвержены зарастанию </w:t>
      </w:r>
      <w:proofErr w:type="spellStart"/>
      <w:r w:rsidRPr="00324E40">
        <w:rPr>
          <w:rFonts w:ascii="Times New Roman" w:hAnsi="Times New Roman" w:cs="Times New Roman"/>
          <w:sz w:val="24"/>
          <w:szCs w:val="28"/>
        </w:rPr>
        <w:t>Elaeágnus</w:t>
      </w:r>
      <w:proofErr w:type="spellEnd"/>
      <w:r w:rsidRPr="00324E40">
        <w:rPr>
          <w:rFonts w:ascii="Times New Roman" w:hAnsi="Times New Roman" w:cs="Times New Roman"/>
          <w:sz w:val="24"/>
          <w:szCs w:val="28"/>
        </w:rPr>
        <w:t xml:space="preserve"> </w:t>
      </w:r>
      <w:proofErr w:type="spellStart"/>
      <w:r w:rsidRPr="00324E40">
        <w:rPr>
          <w:rFonts w:ascii="Times New Roman" w:hAnsi="Times New Roman" w:cs="Times New Roman"/>
          <w:sz w:val="24"/>
          <w:szCs w:val="28"/>
        </w:rPr>
        <w:t>angustifólia</w:t>
      </w:r>
      <w:proofErr w:type="spellEnd"/>
      <w:r w:rsidRPr="00324E40">
        <w:rPr>
          <w:rFonts w:ascii="Times New Roman" w:hAnsi="Times New Roman" w:cs="Times New Roman"/>
          <w:sz w:val="24"/>
          <w:szCs w:val="28"/>
        </w:rPr>
        <w:t xml:space="preserve"> L. На их месте формируются </w:t>
      </w:r>
      <w:proofErr w:type="gramStart"/>
      <w:r w:rsidRPr="00324E40">
        <w:rPr>
          <w:rFonts w:ascii="Times New Roman" w:hAnsi="Times New Roman" w:cs="Times New Roman"/>
          <w:sz w:val="24"/>
          <w:szCs w:val="28"/>
        </w:rPr>
        <w:t>диффузно-кустарниковые</w:t>
      </w:r>
      <w:proofErr w:type="gramEnd"/>
      <w:r w:rsidRPr="00324E40">
        <w:rPr>
          <w:rFonts w:ascii="Times New Roman" w:hAnsi="Times New Roman" w:cs="Times New Roman"/>
          <w:sz w:val="24"/>
          <w:szCs w:val="28"/>
        </w:rPr>
        <w:t xml:space="preserve">, </w:t>
      </w:r>
      <w:proofErr w:type="spellStart"/>
      <w:r w:rsidRPr="00324E40">
        <w:rPr>
          <w:rFonts w:ascii="Times New Roman" w:hAnsi="Times New Roman" w:cs="Times New Roman"/>
          <w:sz w:val="24"/>
          <w:szCs w:val="28"/>
        </w:rPr>
        <w:t>мелкогруппово</w:t>
      </w:r>
      <w:proofErr w:type="spellEnd"/>
      <w:r w:rsidRPr="00324E40">
        <w:rPr>
          <w:rFonts w:ascii="Times New Roman" w:hAnsi="Times New Roman" w:cs="Times New Roman"/>
          <w:sz w:val="24"/>
          <w:szCs w:val="28"/>
        </w:rPr>
        <w:t xml:space="preserve">-кустарниковые, </w:t>
      </w:r>
      <w:proofErr w:type="spellStart"/>
      <w:r w:rsidRPr="00324E40">
        <w:rPr>
          <w:rFonts w:ascii="Times New Roman" w:hAnsi="Times New Roman" w:cs="Times New Roman"/>
          <w:sz w:val="24"/>
          <w:szCs w:val="28"/>
        </w:rPr>
        <w:t>куртинно</w:t>
      </w:r>
      <w:proofErr w:type="spellEnd"/>
      <w:r w:rsidRPr="00324E40">
        <w:rPr>
          <w:rFonts w:ascii="Times New Roman" w:hAnsi="Times New Roman" w:cs="Times New Roman"/>
          <w:sz w:val="24"/>
          <w:szCs w:val="28"/>
        </w:rPr>
        <w:t xml:space="preserve">-кустарниковые и сплошно-кустарниковые </w:t>
      </w:r>
      <w:proofErr w:type="spellStart"/>
      <w:r w:rsidRPr="00324E40">
        <w:rPr>
          <w:rFonts w:ascii="Times New Roman" w:hAnsi="Times New Roman" w:cs="Times New Roman"/>
          <w:sz w:val="24"/>
          <w:szCs w:val="28"/>
        </w:rPr>
        <w:t>лесопастбища</w:t>
      </w:r>
      <w:proofErr w:type="spellEnd"/>
      <w:r w:rsidRPr="00324E40">
        <w:rPr>
          <w:rFonts w:ascii="Times New Roman" w:hAnsi="Times New Roman" w:cs="Times New Roman"/>
          <w:sz w:val="24"/>
          <w:szCs w:val="28"/>
        </w:rPr>
        <w:t xml:space="preserve">. Плотность кустарникового яруса повышается с ростом доступности грунтовой влаги. Лучшие условия для расселения и роста лоха складываются при глубине зеркала грунтовой воды менее 3,0-3,5 м. Наибольшую кормовую продуктивность (1,5-3,0 т/га сена, сухого </w:t>
      </w:r>
      <w:proofErr w:type="spellStart"/>
      <w:r w:rsidRPr="00324E40">
        <w:rPr>
          <w:rFonts w:ascii="Times New Roman" w:hAnsi="Times New Roman" w:cs="Times New Roman"/>
          <w:sz w:val="24"/>
          <w:szCs w:val="28"/>
        </w:rPr>
        <w:t>веточно</w:t>
      </w:r>
      <w:proofErr w:type="spellEnd"/>
      <w:r w:rsidRPr="00324E40">
        <w:rPr>
          <w:rFonts w:ascii="Times New Roman" w:hAnsi="Times New Roman" w:cs="Times New Roman"/>
          <w:sz w:val="24"/>
          <w:szCs w:val="28"/>
        </w:rPr>
        <w:t xml:space="preserve">-листового корма и плодов кустарника) и </w:t>
      </w:r>
      <w:proofErr w:type="spellStart"/>
      <w:r w:rsidRPr="00324E40">
        <w:rPr>
          <w:rFonts w:ascii="Times New Roman" w:hAnsi="Times New Roman" w:cs="Times New Roman"/>
          <w:sz w:val="24"/>
          <w:szCs w:val="28"/>
        </w:rPr>
        <w:t>зооэкологическую</w:t>
      </w:r>
      <w:proofErr w:type="spellEnd"/>
      <w:r w:rsidRPr="00324E40">
        <w:rPr>
          <w:rFonts w:ascii="Times New Roman" w:hAnsi="Times New Roman" w:cs="Times New Roman"/>
          <w:sz w:val="24"/>
          <w:szCs w:val="28"/>
        </w:rPr>
        <w:t xml:space="preserve"> комфортность имеют группов</w:t>
      </w:r>
      <w:proofErr w:type="gramStart"/>
      <w:r w:rsidRPr="00324E40">
        <w:rPr>
          <w:rFonts w:ascii="Times New Roman" w:hAnsi="Times New Roman" w:cs="Times New Roman"/>
          <w:sz w:val="24"/>
          <w:szCs w:val="28"/>
        </w:rPr>
        <w:t>о-</w:t>
      </w:r>
      <w:proofErr w:type="gramEnd"/>
      <w:r w:rsidRPr="00324E40">
        <w:rPr>
          <w:rFonts w:ascii="Times New Roman" w:hAnsi="Times New Roman" w:cs="Times New Roman"/>
          <w:sz w:val="24"/>
          <w:szCs w:val="28"/>
        </w:rPr>
        <w:t xml:space="preserve"> и </w:t>
      </w:r>
      <w:proofErr w:type="spellStart"/>
      <w:r w:rsidRPr="00324E40">
        <w:rPr>
          <w:rFonts w:ascii="Times New Roman" w:hAnsi="Times New Roman" w:cs="Times New Roman"/>
          <w:sz w:val="24"/>
          <w:szCs w:val="28"/>
        </w:rPr>
        <w:t>куртинно</w:t>
      </w:r>
      <w:proofErr w:type="spellEnd"/>
      <w:r w:rsidRPr="00324E40">
        <w:rPr>
          <w:rFonts w:ascii="Times New Roman" w:hAnsi="Times New Roman" w:cs="Times New Roman"/>
          <w:sz w:val="24"/>
          <w:szCs w:val="28"/>
        </w:rPr>
        <w:t xml:space="preserve">-кустарниковые </w:t>
      </w:r>
      <w:proofErr w:type="spellStart"/>
      <w:r w:rsidRPr="00324E40">
        <w:rPr>
          <w:rFonts w:ascii="Times New Roman" w:hAnsi="Times New Roman" w:cs="Times New Roman"/>
          <w:sz w:val="24"/>
          <w:szCs w:val="28"/>
        </w:rPr>
        <w:t>лесопастбища</w:t>
      </w:r>
      <w:proofErr w:type="spellEnd"/>
      <w:r w:rsidRPr="00324E40">
        <w:rPr>
          <w:rFonts w:ascii="Times New Roman" w:hAnsi="Times New Roman" w:cs="Times New Roman"/>
          <w:sz w:val="24"/>
          <w:szCs w:val="28"/>
        </w:rPr>
        <w:t xml:space="preserve">. При дальнейшем зарастании кустарником они снижаются и угодья подлежат реконструкции. Положительные результаты дает чересполосное удаление кустарника перпендикулярно преобладающим ветрам в период активного выпаса животных методом одновременного фрезерования его </w:t>
      </w:r>
      <w:r w:rsidRPr="00324E40">
        <w:rPr>
          <w:rFonts w:ascii="Times New Roman" w:hAnsi="Times New Roman" w:cs="Times New Roman"/>
          <w:sz w:val="24"/>
          <w:szCs w:val="28"/>
        </w:rPr>
        <w:lastRenderedPageBreak/>
        <w:t xml:space="preserve">надземной части и корневой системы вместе с почвой на глубину до 25 см с подсевом кормовых трав в местах фрезерования почвы. При назначении </w:t>
      </w:r>
      <w:proofErr w:type="spellStart"/>
      <w:r w:rsidRPr="00324E40">
        <w:rPr>
          <w:rFonts w:ascii="Times New Roman" w:hAnsi="Times New Roman" w:cs="Times New Roman"/>
          <w:sz w:val="24"/>
          <w:szCs w:val="28"/>
        </w:rPr>
        <w:t>лесопастбищ</w:t>
      </w:r>
      <w:proofErr w:type="spellEnd"/>
      <w:r w:rsidRPr="00324E40">
        <w:rPr>
          <w:rFonts w:ascii="Times New Roman" w:hAnsi="Times New Roman" w:cs="Times New Roman"/>
          <w:sz w:val="24"/>
          <w:szCs w:val="28"/>
        </w:rPr>
        <w:t xml:space="preserve"> в реконструкцию следует учитывать их природоохранную, рекреационную, медоносную и прочую ценность. </w:t>
      </w:r>
    </w:p>
    <w:p w:rsidR="00A21A17" w:rsidRPr="00A21A17" w:rsidRDefault="00A21A17" w:rsidP="00A21A17">
      <w:pPr>
        <w:pStyle w:val="a3"/>
        <w:ind w:firstLine="709"/>
        <w:rPr>
          <w:rFonts w:ascii="Times New Roman" w:hAnsi="Times New Roman" w:cs="Times New Roman"/>
          <w:sz w:val="24"/>
          <w:szCs w:val="28"/>
        </w:rPr>
      </w:pPr>
    </w:p>
    <w:p w:rsidR="00C9443A" w:rsidRPr="00C9443A" w:rsidRDefault="00350331" w:rsidP="00A85360">
      <w:pPr>
        <w:pStyle w:val="a3"/>
        <w:ind w:firstLine="709"/>
        <w:jc w:val="both"/>
        <w:rPr>
          <w:rFonts w:ascii="Times New Roman" w:hAnsi="Times New Roman" w:cs="Times New Roman"/>
          <w:sz w:val="28"/>
        </w:rPr>
      </w:pPr>
      <w:r w:rsidRPr="00C9443A">
        <w:rPr>
          <w:rFonts w:ascii="Times New Roman" w:hAnsi="Times New Roman" w:cs="Times New Roman"/>
          <w:b/>
          <w:bCs/>
          <w:sz w:val="28"/>
        </w:rPr>
        <w:t>Нагибин, А. Е.</w:t>
      </w:r>
      <w:r w:rsidR="00C9443A" w:rsidRPr="00C9443A">
        <w:rPr>
          <w:rFonts w:ascii="Times New Roman" w:hAnsi="Times New Roman" w:cs="Times New Roman"/>
          <w:b/>
          <w:bCs/>
          <w:sz w:val="28"/>
        </w:rPr>
        <w:t xml:space="preserve"> </w:t>
      </w:r>
      <w:r w:rsidRPr="00C9443A">
        <w:rPr>
          <w:rFonts w:ascii="Times New Roman" w:hAnsi="Times New Roman" w:cs="Times New Roman"/>
          <w:sz w:val="28"/>
        </w:rPr>
        <w:t>Новый сорт клевера лугового (</w:t>
      </w:r>
      <w:proofErr w:type="spellStart"/>
      <w:r w:rsidRPr="00C9443A">
        <w:rPr>
          <w:rFonts w:ascii="Times New Roman" w:hAnsi="Times New Roman" w:cs="Times New Roman"/>
          <w:sz w:val="28"/>
        </w:rPr>
        <w:t>Trifolium</w:t>
      </w:r>
      <w:proofErr w:type="spellEnd"/>
      <w:r w:rsidRPr="00C9443A">
        <w:rPr>
          <w:rFonts w:ascii="Times New Roman" w:hAnsi="Times New Roman" w:cs="Times New Roman"/>
          <w:sz w:val="28"/>
        </w:rPr>
        <w:t xml:space="preserve"> </w:t>
      </w:r>
      <w:proofErr w:type="spellStart"/>
      <w:r w:rsidRPr="00C9443A">
        <w:rPr>
          <w:rFonts w:ascii="Times New Roman" w:hAnsi="Times New Roman" w:cs="Times New Roman"/>
          <w:sz w:val="28"/>
        </w:rPr>
        <w:t>pratense</w:t>
      </w:r>
      <w:proofErr w:type="spellEnd"/>
      <w:r w:rsidRPr="00C9443A">
        <w:rPr>
          <w:rFonts w:ascii="Times New Roman" w:hAnsi="Times New Roman" w:cs="Times New Roman"/>
          <w:sz w:val="28"/>
        </w:rPr>
        <w:t xml:space="preserve"> L.) Добряк / А. Е. Нагибин, М. А. </w:t>
      </w:r>
      <w:proofErr w:type="spellStart"/>
      <w:r w:rsidRPr="00C9443A">
        <w:rPr>
          <w:rFonts w:ascii="Times New Roman" w:hAnsi="Times New Roman" w:cs="Times New Roman"/>
          <w:sz w:val="28"/>
        </w:rPr>
        <w:t>Тормозин</w:t>
      </w:r>
      <w:proofErr w:type="spellEnd"/>
      <w:r w:rsidRPr="00C9443A">
        <w:rPr>
          <w:rFonts w:ascii="Times New Roman" w:hAnsi="Times New Roman" w:cs="Times New Roman"/>
          <w:sz w:val="28"/>
        </w:rPr>
        <w:t>, А. А. Зырянцева</w:t>
      </w:r>
      <w:r w:rsidR="00C9443A" w:rsidRPr="00C9443A">
        <w:rPr>
          <w:rFonts w:ascii="Times New Roman" w:hAnsi="Times New Roman" w:cs="Times New Roman"/>
          <w:sz w:val="28"/>
        </w:rPr>
        <w:t xml:space="preserve"> </w:t>
      </w:r>
      <w:r w:rsidRPr="00C9443A">
        <w:rPr>
          <w:rFonts w:ascii="Times New Roman" w:hAnsi="Times New Roman" w:cs="Times New Roman"/>
          <w:sz w:val="28"/>
        </w:rPr>
        <w:t xml:space="preserve">// Кормопроизводство. </w:t>
      </w:r>
      <w:r w:rsidR="00C9443A">
        <w:rPr>
          <w:rFonts w:ascii="Times New Roman" w:hAnsi="Times New Roman" w:cs="Times New Roman"/>
          <w:sz w:val="24"/>
        </w:rPr>
        <w:t>–</w:t>
      </w:r>
      <w:r w:rsidRPr="00C9443A">
        <w:rPr>
          <w:rFonts w:ascii="Times New Roman" w:hAnsi="Times New Roman" w:cs="Times New Roman"/>
          <w:sz w:val="28"/>
        </w:rPr>
        <w:t xml:space="preserve"> 2016. </w:t>
      </w:r>
      <w:r w:rsidR="00C9443A">
        <w:rPr>
          <w:rFonts w:ascii="Times New Roman" w:hAnsi="Times New Roman" w:cs="Times New Roman"/>
          <w:sz w:val="24"/>
        </w:rPr>
        <w:t>–</w:t>
      </w:r>
      <w:r w:rsidRPr="00C9443A">
        <w:rPr>
          <w:rFonts w:ascii="Times New Roman" w:hAnsi="Times New Roman" w:cs="Times New Roman"/>
          <w:sz w:val="28"/>
        </w:rPr>
        <w:t xml:space="preserve"> № 12. </w:t>
      </w:r>
      <w:r w:rsidR="00C9443A">
        <w:rPr>
          <w:rFonts w:ascii="Times New Roman" w:hAnsi="Times New Roman" w:cs="Times New Roman"/>
          <w:sz w:val="24"/>
        </w:rPr>
        <w:t>–</w:t>
      </w:r>
      <w:r w:rsidRPr="00C9443A">
        <w:rPr>
          <w:rFonts w:ascii="Times New Roman" w:hAnsi="Times New Roman" w:cs="Times New Roman"/>
          <w:sz w:val="28"/>
        </w:rPr>
        <w:t xml:space="preserve"> С. 37-39.</w:t>
      </w:r>
    </w:p>
    <w:p w:rsidR="00350331" w:rsidRPr="00C9443A" w:rsidRDefault="00350331" w:rsidP="00A85360">
      <w:pPr>
        <w:pStyle w:val="a3"/>
        <w:ind w:firstLine="709"/>
        <w:jc w:val="both"/>
        <w:rPr>
          <w:rFonts w:ascii="Times New Roman" w:hAnsi="Times New Roman" w:cs="Times New Roman"/>
          <w:sz w:val="28"/>
        </w:rPr>
      </w:pPr>
      <w:r w:rsidRPr="00C9443A">
        <w:rPr>
          <w:rFonts w:ascii="Times New Roman" w:hAnsi="Times New Roman" w:cs="Times New Roman"/>
          <w:sz w:val="24"/>
        </w:rPr>
        <w:t>В статье представлена краткая характеристика нового сорта клевера лугового Добряк по морфологическим, биологическим, экологическим и хозяйственным признакам и свойствам.</w:t>
      </w:r>
    </w:p>
    <w:p w:rsidR="00350331" w:rsidRDefault="00350331" w:rsidP="00A85360">
      <w:pPr>
        <w:pStyle w:val="a3"/>
        <w:ind w:firstLine="709"/>
        <w:jc w:val="both"/>
        <w:rPr>
          <w:rFonts w:ascii="Times New Roman" w:hAnsi="Times New Roman" w:cs="Times New Roman"/>
          <w:sz w:val="24"/>
        </w:rPr>
      </w:pPr>
    </w:p>
    <w:p w:rsidR="00DF0277" w:rsidRPr="00DF0277" w:rsidRDefault="00DF0277" w:rsidP="00DF0277">
      <w:pPr>
        <w:pStyle w:val="a3"/>
        <w:ind w:firstLine="709"/>
        <w:jc w:val="both"/>
        <w:rPr>
          <w:rFonts w:ascii="Times New Roman" w:hAnsi="Times New Roman" w:cs="Times New Roman"/>
          <w:sz w:val="28"/>
        </w:rPr>
      </w:pPr>
      <w:r w:rsidRPr="00DF0277">
        <w:rPr>
          <w:rFonts w:ascii="Times New Roman" w:hAnsi="Times New Roman" w:cs="Times New Roman"/>
          <w:b/>
          <w:sz w:val="28"/>
        </w:rPr>
        <w:t>Образцов</w:t>
      </w:r>
      <w:r>
        <w:rPr>
          <w:rFonts w:ascii="Times New Roman" w:hAnsi="Times New Roman" w:cs="Times New Roman"/>
          <w:b/>
          <w:sz w:val="28"/>
        </w:rPr>
        <w:t>,</w:t>
      </w:r>
      <w:r w:rsidRPr="00DF0277">
        <w:rPr>
          <w:rFonts w:ascii="Times New Roman" w:hAnsi="Times New Roman" w:cs="Times New Roman"/>
          <w:b/>
          <w:sz w:val="28"/>
        </w:rPr>
        <w:t xml:space="preserve"> В. Н.</w:t>
      </w:r>
      <w:r>
        <w:rPr>
          <w:rFonts w:ascii="Times New Roman" w:hAnsi="Times New Roman" w:cs="Times New Roman"/>
          <w:sz w:val="28"/>
        </w:rPr>
        <w:t xml:space="preserve"> </w:t>
      </w:r>
      <w:r w:rsidRPr="00DF0277">
        <w:rPr>
          <w:rFonts w:ascii="Times New Roman" w:hAnsi="Times New Roman" w:cs="Times New Roman"/>
          <w:sz w:val="28"/>
        </w:rPr>
        <w:t xml:space="preserve">Приемы выращивания </w:t>
      </w:r>
      <w:proofErr w:type="spellStart"/>
      <w:r w:rsidRPr="00DF0277">
        <w:rPr>
          <w:rFonts w:ascii="Times New Roman" w:hAnsi="Times New Roman" w:cs="Times New Roman"/>
          <w:sz w:val="28"/>
        </w:rPr>
        <w:t>фестулолиума</w:t>
      </w:r>
      <w:proofErr w:type="spellEnd"/>
      <w:r w:rsidRPr="00DF0277">
        <w:rPr>
          <w:rFonts w:ascii="Times New Roman" w:hAnsi="Times New Roman" w:cs="Times New Roman"/>
          <w:sz w:val="28"/>
        </w:rPr>
        <w:t xml:space="preserve"> на семена в лесостепи </w:t>
      </w:r>
      <w:r>
        <w:rPr>
          <w:rFonts w:ascii="Times New Roman" w:hAnsi="Times New Roman" w:cs="Times New Roman"/>
          <w:sz w:val="28"/>
        </w:rPr>
        <w:t>Ц</w:t>
      </w:r>
      <w:r w:rsidRPr="00DF0277">
        <w:rPr>
          <w:rFonts w:ascii="Times New Roman" w:hAnsi="Times New Roman" w:cs="Times New Roman"/>
          <w:sz w:val="28"/>
        </w:rPr>
        <w:t>ентрального Черноземья / В.</w:t>
      </w:r>
      <w:r>
        <w:rPr>
          <w:rFonts w:ascii="Times New Roman" w:hAnsi="Times New Roman" w:cs="Times New Roman"/>
          <w:sz w:val="28"/>
        </w:rPr>
        <w:t xml:space="preserve"> </w:t>
      </w:r>
      <w:r w:rsidRPr="00DF0277">
        <w:rPr>
          <w:rFonts w:ascii="Times New Roman" w:hAnsi="Times New Roman" w:cs="Times New Roman"/>
          <w:sz w:val="28"/>
        </w:rPr>
        <w:t>Н. Образцов, Д.</w:t>
      </w:r>
      <w:r>
        <w:rPr>
          <w:rFonts w:ascii="Times New Roman" w:hAnsi="Times New Roman" w:cs="Times New Roman"/>
          <w:sz w:val="28"/>
        </w:rPr>
        <w:t xml:space="preserve"> </w:t>
      </w:r>
      <w:r w:rsidRPr="00DF0277">
        <w:rPr>
          <w:rFonts w:ascii="Times New Roman" w:hAnsi="Times New Roman" w:cs="Times New Roman"/>
          <w:sz w:val="28"/>
        </w:rPr>
        <w:t>И.</w:t>
      </w:r>
      <w:r>
        <w:rPr>
          <w:rFonts w:ascii="Times New Roman" w:hAnsi="Times New Roman" w:cs="Times New Roman"/>
          <w:sz w:val="28"/>
        </w:rPr>
        <w:t xml:space="preserve"> </w:t>
      </w:r>
      <w:r w:rsidRPr="00DF0277">
        <w:rPr>
          <w:rFonts w:ascii="Times New Roman" w:hAnsi="Times New Roman" w:cs="Times New Roman"/>
          <w:sz w:val="28"/>
        </w:rPr>
        <w:t>Щедрина, В.</w:t>
      </w:r>
      <w:r>
        <w:rPr>
          <w:rFonts w:ascii="Times New Roman" w:hAnsi="Times New Roman" w:cs="Times New Roman"/>
          <w:sz w:val="28"/>
        </w:rPr>
        <w:t xml:space="preserve"> </w:t>
      </w:r>
      <w:r w:rsidRPr="00DF0277">
        <w:rPr>
          <w:rFonts w:ascii="Times New Roman" w:hAnsi="Times New Roman" w:cs="Times New Roman"/>
          <w:sz w:val="28"/>
        </w:rPr>
        <w:t xml:space="preserve">В. Кондратов </w:t>
      </w:r>
      <w:r>
        <w:rPr>
          <w:rFonts w:ascii="Times New Roman" w:hAnsi="Times New Roman" w:cs="Times New Roman"/>
          <w:sz w:val="28"/>
        </w:rPr>
        <w:t xml:space="preserve">// </w:t>
      </w:r>
      <w:r w:rsidRPr="00DF0277">
        <w:rPr>
          <w:rFonts w:ascii="Times New Roman" w:hAnsi="Times New Roman" w:cs="Times New Roman"/>
          <w:sz w:val="28"/>
        </w:rPr>
        <w:t xml:space="preserve">Вестник Воронежского гос. </w:t>
      </w:r>
      <w:proofErr w:type="spellStart"/>
      <w:r w:rsidRPr="00DF0277">
        <w:rPr>
          <w:rFonts w:ascii="Times New Roman" w:hAnsi="Times New Roman" w:cs="Times New Roman"/>
          <w:sz w:val="28"/>
        </w:rPr>
        <w:t>аграр</w:t>
      </w:r>
      <w:proofErr w:type="spellEnd"/>
      <w:r w:rsidR="003C50E9">
        <w:rPr>
          <w:rFonts w:ascii="Times New Roman" w:hAnsi="Times New Roman" w:cs="Times New Roman"/>
          <w:sz w:val="28"/>
        </w:rPr>
        <w:t>.</w:t>
      </w:r>
      <w:r w:rsidRPr="00DF0277">
        <w:rPr>
          <w:rFonts w:ascii="Times New Roman" w:hAnsi="Times New Roman" w:cs="Times New Roman"/>
          <w:sz w:val="28"/>
        </w:rPr>
        <w:t xml:space="preserve"> ун-та . – 2016. – № 3. – С.</w:t>
      </w:r>
      <w:r>
        <w:rPr>
          <w:rFonts w:ascii="Times New Roman" w:hAnsi="Times New Roman" w:cs="Times New Roman"/>
          <w:sz w:val="28"/>
        </w:rPr>
        <w:t xml:space="preserve"> </w:t>
      </w:r>
      <w:r w:rsidRPr="00DF0277">
        <w:rPr>
          <w:rFonts w:ascii="Times New Roman" w:hAnsi="Times New Roman" w:cs="Times New Roman"/>
          <w:sz w:val="28"/>
        </w:rPr>
        <w:t>57-64</w:t>
      </w:r>
      <w:r>
        <w:rPr>
          <w:rFonts w:ascii="Times New Roman" w:hAnsi="Times New Roman" w:cs="Times New Roman"/>
          <w:sz w:val="28"/>
        </w:rPr>
        <w:t>.</w:t>
      </w:r>
    </w:p>
    <w:p w:rsidR="00DF0277" w:rsidRDefault="00DF0277" w:rsidP="00A85360">
      <w:pPr>
        <w:pStyle w:val="a3"/>
        <w:ind w:firstLine="709"/>
        <w:jc w:val="both"/>
        <w:rPr>
          <w:rFonts w:ascii="Times New Roman" w:hAnsi="Times New Roman" w:cs="Times New Roman"/>
          <w:sz w:val="24"/>
        </w:rPr>
      </w:pPr>
    </w:p>
    <w:p w:rsidR="001D3E43" w:rsidRPr="001D3E43" w:rsidRDefault="001D3E43" w:rsidP="001D3E43">
      <w:pPr>
        <w:spacing w:after="0" w:line="240" w:lineRule="auto"/>
        <w:ind w:firstLine="709"/>
        <w:jc w:val="both"/>
        <w:rPr>
          <w:rFonts w:ascii="Times New Roman" w:hAnsi="Times New Roman" w:cs="Times New Roman"/>
          <w:sz w:val="28"/>
          <w:szCs w:val="28"/>
        </w:rPr>
      </w:pPr>
      <w:r w:rsidRPr="001D3E43">
        <w:rPr>
          <w:rFonts w:ascii="Times New Roman" w:hAnsi="Times New Roman" w:cs="Times New Roman"/>
          <w:b/>
          <w:sz w:val="28"/>
          <w:szCs w:val="28"/>
        </w:rPr>
        <w:t>Орлова, А. Г.</w:t>
      </w:r>
      <w:r>
        <w:rPr>
          <w:rFonts w:ascii="Times New Roman" w:hAnsi="Times New Roman" w:cs="Times New Roman"/>
          <w:sz w:val="28"/>
          <w:szCs w:val="28"/>
        </w:rPr>
        <w:t xml:space="preserve"> </w:t>
      </w:r>
      <w:proofErr w:type="spellStart"/>
      <w:r w:rsidRPr="001D3E43">
        <w:rPr>
          <w:rFonts w:ascii="Times New Roman" w:hAnsi="Times New Roman" w:cs="Times New Roman"/>
          <w:sz w:val="28"/>
          <w:szCs w:val="28"/>
        </w:rPr>
        <w:t>Агроэнергетическая</w:t>
      </w:r>
      <w:proofErr w:type="spellEnd"/>
      <w:r w:rsidRPr="001D3E43">
        <w:rPr>
          <w:rFonts w:ascii="Times New Roman" w:hAnsi="Times New Roman" w:cs="Times New Roman"/>
          <w:sz w:val="28"/>
          <w:szCs w:val="28"/>
        </w:rPr>
        <w:t xml:space="preserve"> оценка инокуляции семян люцерны изменчивой микробными препаратами / А.</w:t>
      </w:r>
      <w:r>
        <w:rPr>
          <w:rFonts w:ascii="Times New Roman" w:hAnsi="Times New Roman" w:cs="Times New Roman"/>
          <w:sz w:val="28"/>
          <w:szCs w:val="28"/>
        </w:rPr>
        <w:t xml:space="preserve"> </w:t>
      </w:r>
      <w:r w:rsidRPr="001D3E43">
        <w:rPr>
          <w:rFonts w:ascii="Times New Roman" w:hAnsi="Times New Roman" w:cs="Times New Roman"/>
          <w:sz w:val="28"/>
          <w:szCs w:val="28"/>
        </w:rPr>
        <w:t>Г.</w:t>
      </w:r>
      <w:r>
        <w:rPr>
          <w:rFonts w:ascii="Times New Roman" w:hAnsi="Times New Roman" w:cs="Times New Roman"/>
          <w:sz w:val="28"/>
          <w:szCs w:val="28"/>
        </w:rPr>
        <w:t xml:space="preserve"> </w:t>
      </w:r>
      <w:r w:rsidRPr="001D3E43">
        <w:rPr>
          <w:rFonts w:ascii="Times New Roman" w:hAnsi="Times New Roman" w:cs="Times New Roman"/>
          <w:sz w:val="28"/>
          <w:szCs w:val="28"/>
        </w:rPr>
        <w:t>Орлова, О.</w:t>
      </w:r>
      <w:r>
        <w:rPr>
          <w:rFonts w:ascii="Times New Roman" w:hAnsi="Times New Roman" w:cs="Times New Roman"/>
          <w:sz w:val="28"/>
          <w:szCs w:val="28"/>
        </w:rPr>
        <w:t xml:space="preserve"> </w:t>
      </w:r>
      <w:r w:rsidRPr="001D3E43">
        <w:rPr>
          <w:rFonts w:ascii="Times New Roman" w:hAnsi="Times New Roman" w:cs="Times New Roman"/>
          <w:sz w:val="28"/>
          <w:szCs w:val="28"/>
        </w:rPr>
        <w:t xml:space="preserve">Г. </w:t>
      </w:r>
      <w:proofErr w:type="spellStart"/>
      <w:r w:rsidRPr="001D3E43">
        <w:rPr>
          <w:rFonts w:ascii="Times New Roman" w:hAnsi="Times New Roman" w:cs="Times New Roman"/>
          <w:sz w:val="28"/>
          <w:szCs w:val="28"/>
        </w:rPr>
        <w:t>Рапина</w:t>
      </w:r>
      <w:proofErr w:type="spellEnd"/>
      <w:r w:rsidRPr="001D3E43">
        <w:rPr>
          <w:rFonts w:ascii="Times New Roman" w:hAnsi="Times New Roman" w:cs="Times New Roman"/>
          <w:sz w:val="28"/>
          <w:szCs w:val="28"/>
        </w:rPr>
        <w:t xml:space="preserve"> // Известия Санкт-Петербургского гос. </w:t>
      </w:r>
      <w:proofErr w:type="spellStart"/>
      <w:r w:rsidRPr="001D3E43">
        <w:rPr>
          <w:rFonts w:ascii="Times New Roman" w:hAnsi="Times New Roman" w:cs="Times New Roman"/>
          <w:sz w:val="28"/>
          <w:szCs w:val="28"/>
        </w:rPr>
        <w:t>аграр</w:t>
      </w:r>
      <w:proofErr w:type="spellEnd"/>
      <w:r w:rsidR="003C50E9">
        <w:rPr>
          <w:rFonts w:ascii="Times New Roman" w:hAnsi="Times New Roman" w:cs="Times New Roman"/>
          <w:sz w:val="28"/>
          <w:szCs w:val="28"/>
        </w:rPr>
        <w:t>.</w:t>
      </w:r>
      <w:r w:rsidRPr="001D3E43">
        <w:rPr>
          <w:rFonts w:ascii="Times New Roman" w:hAnsi="Times New Roman" w:cs="Times New Roman"/>
          <w:sz w:val="28"/>
          <w:szCs w:val="28"/>
        </w:rPr>
        <w:t xml:space="preserve"> ун-та. – 2016. – № 45. – С. 17-24.</w:t>
      </w:r>
    </w:p>
    <w:p w:rsidR="001D3E43" w:rsidRPr="001D3E43" w:rsidRDefault="001D3E43" w:rsidP="001D3E43">
      <w:pPr>
        <w:spacing w:after="0" w:line="240" w:lineRule="auto"/>
        <w:ind w:firstLine="709"/>
        <w:jc w:val="both"/>
        <w:rPr>
          <w:rFonts w:ascii="Times New Roman" w:hAnsi="Times New Roman" w:cs="Times New Roman"/>
          <w:sz w:val="24"/>
          <w:szCs w:val="28"/>
        </w:rPr>
      </w:pPr>
      <w:r w:rsidRPr="001D3E43">
        <w:rPr>
          <w:rFonts w:ascii="Times New Roman" w:hAnsi="Times New Roman" w:cs="Times New Roman"/>
          <w:sz w:val="24"/>
          <w:szCs w:val="28"/>
        </w:rPr>
        <w:t xml:space="preserve">Проведена сравнительная </w:t>
      </w:r>
      <w:proofErr w:type="spellStart"/>
      <w:r w:rsidRPr="001D3E43">
        <w:rPr>
          <w:rFonts w:ascii="Times New Roman" w:hAnsi="Times New Roman" w:cs="Times New Roman"/>
          <w:sz w:val="24"/>
          <w:szCs w:val="28"/>
        </w:rPr>
        <w:t>агроэнергетическая</w:t>
      </w:r>
      <w:proofErr w:type="spellEnd"/>
      <w:r w:rsidRPr="001D3E43">
        <w:rPr>
          <w:rFonts w:ascii="Times New Roman" w:hAnsi="Times New Roman" w:cs="Times New Roman"/>
          <w:sz w:val="24"/>
          <w:szCs w:val="28"/>
        </w:rPr>
        <w:t xml:space="preserve"> оценка влияния микробных препаратов на урожайность различных сортов люцерны изменчивой в условиях Ленинградской области.</w:t>
      </w:r>
    </w:p>
    <w:p w:rsidR="001D3E43" w:rsidRPr="004144CE" w:rsidRDefault="001D3E43" w:rsidP="001D3E43">
      <w:pPr>
        <w:spacing w:after="0" w:line="240" w:lineRule="auto"/>
        <w:ind w:firstLine="709"/>
        <w:jc w:val="both"/>
        <w:rPr>
          <w:rFonts w:ascii="Times New Roman" w:hAnsi="Times New Roman" w:cs="Times New Roman"/>
          <w:sz w:val="24"/>
          <w:szCs w:val="28"/>
        </w:rPr>
      </w:pPr>
    </w:p>
    <w:p w:rsidR="00350331" w:rsidRPr="00C9443A" w:rsidRDefault="00350331" w:rsidP="00A85360">
      <w:pPr>
        <w:pStyle w:val="a3"/>
        <w:ind w:firstLine="709"/>
        <w:jc w:val="both"/>
        <w:rPr>
          <w:rFonts w:ascii="Times New Roman" w:hAnsi="Times New Roman" w:cs="Times New Roman"/>
          <w:sz w:val="28"/>
        </w:rPr>
      </w:pPr>
      <w:r w:rsidRPr="00C9443A">
        <w:rPr>
          <w:rFonts w:ascii="Times New Roman" w:hAnsi="Times New Roman" w:cs="Times New Roman"/>
          <w:b/>
          <w:bCs/>
          <w:sz w:val="28"/>
        </w:rPr>
        <w:t>Орошение лугов Сибири с использованием воды, накопленной в наледи</w:t>
      </w:r>
      <w:r w:rsidRPr="00C9443A">
        <w:rPr>
          <w:rFonts w:ascii="Times New Roman" w:hAnsi="Times New Roman" w:cs="Times New Roman"/>
          <w:sz w:val="28"/>
        </w:rPr>
        <w:t xml:space="preserve"> / А. Б. </w:t>
      </w:r>
      <w:proofErr w:type="spellStart"/>
      <w:r w:rsidRPr="00C9443A">
        <w:rPr>
          <w:rFonts w:ascii="Times New Roman" w:hAnsi="Times New Roman" w:cs="Times New Roman"/>
          <w:sz w:val="28"/>
        </w:rPr>
        <w:t>Бутуханов</w:t>
      </w:r>
      <w:proofErr w:type="spellEnd"/>
      <w:r w:rsidRPr="00C9443A">
        <w:rPr>
          <w:rFonts w:ascii="Times New Roman" w:hAnsi="Times New Roman" w:cs="Times New Roman"/>
          <w:sz w:val="28"/>
        </w:rPr>
        <w:t xml:space="preserve"> [и др.] // Кормопроизводство. </w:t>
      </w:r>
      <w:r w:rsidR="00C9443A">
        <w:rPr>
          <w:rFonts w:ascii="Times New Roman" w:hAnsi="Times New Roman" w:cs="Times New Roman"/>
          <w:sz w:val="24"/>
        </w:rPr>
        <w:t>–</w:t>
      </w:r>
      <w:r w:rsidRPr="00C9443A">
        <w:rPr>
          <w:rFonts w:ascii="Times New Roman" w:hAnsi="Times New Roman" w:cs="Times New Roman"/>
          <w:sz w:val="28"/>
        </w:rPr>
        <w:t xml:space="preserve"> 2016. </w:t>
      </w:r>
      <w:r w:rsidR="00C9443A">
        <w:rPr>
          <w:rFonts w:ascii="Times New Roman" w:hAnsi="Times New Roman" w:cs="Times New Roman"/>
          <w:sz w:val="24"/>
        </w:rPr>
        <w:t>–</w:t>
      </w:r>
      <w:r w:rsidRPr="00C9443A">
        <w:rPr>
          <w:rFonts w:ascii="Times New Roman" w:hAnsi="Times New Roman" w:cs="Times New Roman"/>
          <w:sz w:val="28"/>
        </w:rPr>
        <w:t xml:space="preserve"> № 12. </w:t>
      </w:r>
      <w:r w:rsidR="00C9443A">
        <w:rPr>
          <w:rFonts w:ascii="Times New Roman" w:hAnsi="Times New Roman" w:cs="Times New Roman"/>
          <w:sz w:val="24"/>
        </w:rPr>
        <w:t>–</w:t>
      </w:r>
      <w:r w:rsidRPr="00C9443A">
        <w:rPr>
          <w:rFonts w:ascii="Times New Roman" w:hAnsi="Times New Roman" w:cs="Times New Roman"/>
          <w:sz w:val="28"/>
        </w:rPr>
        <w:t xml:space="preserve"> С. 21-23.</w:t>
      </w:r>
    </w:p>
    <w:p w:rsidR="00350331" w:rsidRPr="00C9443A" w:rsidRDefault="00350331" w:rsidP="00A85360">
      <w:pPr>
        <w:pStyle w:val="a3"/>
        <w:ind w:firstLine="709"/>
        <w:jc w:val="both"/>
        <w:rPr>
          <w:rFonts w:ascii="Times New Roman" w:hAnsi="Times New Roman" w:cs="Times New Roman"/>
          <w:sz w:val="28"/>
        </w:rPr>
      </w:pPr>
      <w:r w:rsidRPr="00C9443A">
        <w:rPr>
          <w:rFonts w:ascii="Times New Roman" w:hAnsi="Times New Roman" w:cs="Times New Roman"/>
          <w:sz w:val="24"/>
        </w:rPr>
        <w:t>Статья посвящена актуальной для Сибири проблеме - орошению лугов с использованием воды, накопленной в наледи. Недостаток осадков и холодный климат региона препятствуют высокопродуктивному кормопроизводству. Для решения проблемы водного режима были предприняты и успешно освоены меры по орошению лугов с использованием воды, накопленной в наледи. В статье подробно описан способ орошения за счёт таяния снега и льда, а также за счёт воды ручьёв и малых рек. Представлен наглядный материал, показывающий практическое использование указанных приёмов орошения.</w:t>
      </w:r>
    </w:p>
    <w:p w:rsidR="00350331" w:rsidRDefault="00350331" w:rsidP="00A85360">
      <w:pPr>
        <w:pStyle w:val="a3"/>
        <w:ind w:firstLine="709"/>
        <w:jc w:val="both"/>
        <w:rPr>
          <w:rFonts w:ascii="Times New Roman" w:hAnsi="Times New Roman" w:cs="Times New Roman"/>
          <w:sz w:val="24"/>
        </w:rPr>
      </w:pPr>
    </w:p>
    <w:p w:rsidR="00DA5975" w:rsidRPr="00DA5975" w:rsidRDefault="00350331" w:rsidP="00A85360">
      <w:pPr>
        <w:pStyle w:val="a3"/>
        <w:ind w:firstLine="709"/>
        <w:jc w:val="both"/>
        <w:rPr>
          <w:rFonts w:ascii="Times New Roman" w:hAnsi="Times New Roman" w:cs="Times New Roman"/>
          <w:sz w:val="28"/>
        </w:rPr>
      </w:pPr>
      <w:r w:rsidRPr="00DA5975">
        <w:rPr>
          <w:rFonts w:ascii="Times New Roman" w:hAnsi="Times New Roman" w:cs="Times New Roman"/>
          <w:b/>
          <w:bCs/>
          <w:sz w:val="28"/>
        </w:rPr>
        <w:t>Осипова, В. В.</w:t>
      </w:r>
      <w:r w:rsidR="00DA5975" w:rsidRPr="00DA5975">
        <w:rPr>
          <w:rFonts w:ascii="Times New Roman" w:hAnsi="Times New Roman" w:cs="Times New Roman"/>
          <w:b/>
          <w:bCs/>
          <w:sz w:val="28"/>
        </w:rPr>
        <w:t xml:space="preserve"> </w:t>
      </w:r>
      <w:r w:rsidRPr="00DA5975">
        <w:rPr>
          <w:rFonts w:ascii="Times New Roman" w:hAnsi="Times New Roman" w:cs="Times New Roman"/>
          <w:sz w:val="28"/>
        </w:rPr>
        <w:t>Влияние сроков посева и скашивания на урожайность и видовой состав травостоя при сенокосном использовании / В. В. Осипова, Н. Е. Павлов</w:t>
      </w:r>
      <w:r w:rsidR="00DA5975" w:rsidRPr="00DA5975">
        <w:rPr>
          <w:rFonts w:ascii="Times New Roman" w:hAnsi="Times New Roman" w:cs="Times New Roman"/>
          <w:sz w:val="28"/>
        </w:rPr>
        <w:t xml:space="preserve"> </w:t>
      </w:r>
      <w:r w:rsidRPr="00DA5975">
        <w:rPr>
          <w:rFonts w:ascii="Times New Roman" w:hAnsi="Times New Roman" w:cs="Times New Roman"/>
          <w:sz w:val="28"/>
        </w:rPr>
        <w:t xml:space="preserve">// Кормопроизводство. </w:t>
      </w:r>
      <w:r w:rsidR="00DA5975">
        <w:rPr>
          <w:rFonts w:ascii="Times New Roman" w:hAnsi="Times New Roman" w:cs="Times New Roman"/>
          <w:sz w:val="24"/>
        </w:rPr>
        <w:t>–</w:t>
      </w:r>
      <w:r w:rsidRPr="00DA5975">
        <w:rPr>
          <w:rFonts w:ascii="Times New Roman" w:hAnsi="Times New Roman" w:cs="Times New Roman"/>
          <w:sz w:val="28"/>
        </w:rPr>
        <w:t xml:space="preserve"> 2016. </w:t>
      </w:r>
      <w:r w:rsidR="00DA5975">
        <w:rPr>
          <w:rFonts w:ascii="Times New Roman" w:hAnsi="Times New Roman" w:cs="Times New Roman"/>
          <w:sz w:val="24"/>
        </w:rPr>
        <w:t>–</w:t>
      </w:r>
      <w:r w:rsidRPr="00DA5975">
        <w:rPr>
          <w:rFonts w:ascii="Times New Roman" w:hAnsi="Times New Roman" w:cs="Times New Roman"/>
          <w:sz w:val="28"/>
        </w:rPr>
        <w:t xml:space="preserve"> № 12. </w:t>
      </w:r>
      <w:r w:rsidR="00DA5975">
        <w:rPr>
          <w:rFonts w:ascii="Times New Roman" w:hAnsi="Times New Roman" w:cs="Times New Roman"/>
          <w:sz w:val="24"/>
        </w:rPr>
        <w:t>–</w:t>
      </w:r>
      <w:r w:rsidRPr="00DA5975">
        <w:rPr>
          <w:rFonts w:ascii="Times New Roman" w:hAnsi="Times New Roman" w:cs="Times New Roman"/>
          <w:sz w:val="28"/>
        </w:rPr>
        <w:t xml:space="preserve"> С. 12-16.</w:t>
      </w:r>
    </w:p>
    <w:p w:rsidR="0049595D" w:rsidRDefault="00350331" w:rsidP="0049595D">
      <w:pPr>
        <w:pStyle w:val="a3"/>
        <w:widowControl w:val="0"/>
        <w:spacing w:after="120"/>
        <w:ind w:firstLine="709"/>
        <w:jc w:val="both"/>
        <w:rPr>
          <w:rFonts w:ascii="Times New Roman" w:hAnsi="Times New Roman" w:cs="Times New Roman"/>
          <w:sz w:val="24"/>
        </w:rPr>
      </w:pPr>
      <w:r w:rsidRPr="00DA5975">
        <w:rPr>
          <w:rFonts w:ascii="Times New Roman" w:hAnsi="Times New Roman" w:cs="Times New Roman"/>
          <w:sz w:val="24"/>
        </w:rPr>
        <w:t>Изучено влияние разных способов сенокосного использования на жизнеспособность и продуктивность злаково-бобового травостоя в условиях мерзлотных палевых почв Якутии.</w:t>
      </w:r>
    </w:p>
    <w:p w:rsidR="00A84751" w:rsidRPr="00A84751" w:rsidRDefault="00A84751" w:rsidP="0049595D">
      <w:pPr>
        <w:pStyle w:val="a3"/>
        <w:widowControl w:val="0"/>
        <w:spacing w:after="120"/>
        <w:ind w:firstLine="709"/>
        <w:jc w:val="both"/>
        <w:rPr>
          <w:rFonts w:ascii="Times New Roman" w:hAnsi="Times New Roman" w:cs="Times New Roman"/>
          <w:sz w:val="32"/>
        </w:rPr>
      </w:pPr>
      <w:r w:rsidRPr="00A84751">
        <w:rPr>
          <w:rFonts w:ascii="Times New Roman" w:hAnsi="Times New Roman" w:cs="Times New Roman"/>
          <w:b/>
          <w:bCs/>
          <w:sz w:val="28"/>
        </w:rPr>
        <w:t>Основные виды и сорта кормовых культур: итоги научной деятельности Центрального селекционного центра</w:t>
      </w:r>
      <w:r w:rsidRPr="00A84751">
        <w:rPr>
          <w:rFonts w:ascii="Times New Roman" w:hAnsi="Times New Roman" w:cs="Times New Roman"/>
          <w:sz w:val="28"/>
        </w:rPr>
        <w:t xml:space="preserve"> / В. М. Косолапов [и др.]</w:t>
      </w:r>
      <w:r>
        <w:rPr>
          <w:rFonts w:ascii="Times New Roman" w:hAnsi="Times New Roman" w:cs="Times New Roman"/>
          <w:sz w:val="28"/>
        </w:rPr>
        <w:t xml:space="preserve"> </w:t>
      </w:r>
      <w:r w:rsidRPr="00A84751">
        <w:rPr>
          <w:rFonts w:ascii="Times New Roman" w:hAnsi="Times New Roman" w:cs="Times New Roman"/>
          <w:sz w:val="28"/>
        </w:rPr>
        <w:t xml:space="preserve">// Кормопроизводство. </w:t>
      </w:r>
      <w:r w:rsidR="00DA5975">
        <w:rPr>
          <w:rFonts w:ascii="Times New Roman" w:hAnsi="Times New Roman" w:cs="Times New Roman"/>
          <w:sz w:val="24"/>
        </w:rPr>
        <w:t>–</w:t>
      </w:r>
      <w:r w:rsidRPr="00A84751">
        <w:rPr>
          <w:rFonts w:ascii="Times New Roman" w:hAnsi="Times New Roman" w:cs="Times New Roman"/>
          <w:sz w:val="28"/>
        </w:rPr>
        <w:t xml:space="preserve"> 2016. </w:t>
      </w:r>
      <w:r w:rsidR="00DA5975">
        <w:rPr>
          <w:rFonts w:ascii="Times New Roman" w:hAnsi="Times New Roman" w:cs="Times New Roman"/>
          <w:sz w:val="24"/>
        </w:rPr>
        <w:t>–</w:t>
      </w:r>
      <w:r w:rsidRPr="00A84751">
        <w:rPr>
          <w:rFonts w:ascii="Times New Roman" w:hAnsi="Times New Roman" w:cs="Times New Roman"/>
          <w:sz w:val="28"/>
        </w:rPr>
        <w:t xml:space="preserve"> № 11. </w:t>
      </w:r>
      <w:r w:rsidR="00DA5975">
        <w:rPr>
          <w:rFonts w:ascii="Times New Roman" w:hAnsi="Times New Roman" w:cs="Times New Roman"/>
          <w:sz w:val="24"/>
        </w:rPr>
        <w:t>–</w:t>
      </w:r>
      <w:r w:rsidRPr="00A84751">
        <w:rPr>
          <w:rFonts w:ascii="Times New Roman" w:hAnsi="Times New Roman" w:cs="Times New Roman"/>
          <w:sz w:val="28"/>
        </w:rPr>
        <w:t xml:space="preserve"> С. 29-34. </w:t>
      </w:r>
    </w:p>
    <w:p w:rsidR="00A84751" w:rsidRDefault="00A84751" w:rsidP="00A85360">
      <w:pPr>
        <w:pStyle w:val="a3"/>
        <w:ind w:firstLine="709"/>
        <w:jc w:val="both"/>
        <w:rPr>
          <w:rFonts w:ascii="Times New Roman" w:hAnsi="Times New Roman" w:cs="Times New Roman"/>
          <w:sz w:val="24"/>
        </w:rPr>
      </w:pPr>
      <w:r w:rsidRPr="00A84751">
        <w:rPr>
          <w:rFonts w:ascii="Times New Roman" w:hAnsi="Times New Roman" w:cs="Times New Roman"/>
          <w:sz w:val="24"/>
        </w:rPr>
        <w:t xml:space="preserve">Коллектив Селекционного центра ВНИИ кормов им. В. Р. Вильямса подготовил и опубликовал монографию «Основные виды и сорта кормовых культур: итоги научной деятельности Центрального селекционного центра» в издательстве «Наука» в 2015 году. В </w:t>
      </w:r>
      <w:r w:rsidRPr="00A84751">
        <w:rPr>
          <w:rFonts w:ascii="Times New Roman" w:hAnsi="Times New Roman" w:cs="Times New Roman"/>
          <w:sz w:val="24"/>
        </w:rPr>
        <w:lastRenderedPageBreak/>
        <w:t xml:space="preserve">монографии представлены научные материалы многолетних исследований в области селекции и семеноводства по основным видам кормовых культур; показано их народнохозяйственное значение, биологические особенности, методы и результаты селекции; дана хозяйственная и биологическая характеристика сортам, созданным коллективом селекционеров, изложены научные материалы по сортовому семеноводству и семеноведению кормовых культур; рассмотрены пути формирования генофонда, повышения иммунитета, азотфиксирующей способности и другие аспекты функционирования кормовых растений. Значительное внимание уделено разработке и совершенствованию методов селекции. Применительно к многолетним бобовым и злаковым травам разработаны методы экспериментальной полиплоидии, химического мутагенеза, </w:t>
      </w:r>
      <w:proofErr w:type="spellStart"/>
      <w:r w:rsidRPr="00A84751">
        <w:rPr>
          <w:rFonts w:ascii="Times New Roman" w:hAnsi="Times New Roman" w:cs="Times New Roman"/>
          <w:sz w:val="24"/>
        </w:rPr>
        <w:t>гаметной</w:t>
      </w:r>
      <w:proofErr w:type="spellEnd"/>
      <w:r w:rsidRPr="00A84751">
        <w:rPr>
          <w:rFonts w:ascii="Times New Roman" w:hAnsi="Times New Roman" w:cs="Times New Roman"/>
          <w:sz w:val="24"/>
        </w:rPr>
        <w:t xml:space="preserve"> селекции, отдалённой гибридизации, </w:t>
      </w:r>
      <w:proofErr w:type="spellStart"/>
      <w:r w:rsidRPr="00A84751">
        <w:rPr>
          <w:rFonts w:ascii="Times New Roman" w:hAnsi="Times New Roman" w:cs="Times New Roman"/>
          <w:sz w:val="24"/>
        </w:rPr>
        <w:t>фитоценотической</w:t>
      </w:r>
      <w:proofErr w:type="spellEnd"/>
      <w:r w:rsidRPr="00A84751">
        <w:rPr>
          <w:rFonts w:ascii="Times New Roman" w:hAnsi="Times New Roman" w:cs="Times New Roman"/>
          <w:sz w:val="24"/>
        </w:rPr>
        <w:t>, эдафической и симбиотической селекции. Многие из этих методов успешно используются в селекционной практике научных учреждений России и стран СНГ. В заключительной части монографии обоснован биогеоценотический подход в селекционной стратегии кормовых растений - адаптивная система селекции.</w:t>
      </w:r>
    </w:p>
    <w:p w:rsidR="00A84751" w:rsidRDefault="00A84751" w:rsidP="00A85360">
      <w:pPr>
        <w:pStyle w:val="a3"/>
        <w:ind w:firstLine="709"/>
        <w:jc w:val="both"/>
        <w:rPr>
          <w:rFonts w:ascii="Times New Roman" w:hAnsi="Times New Roman" w:cs="Times New Roman"/>
          <w:sz w:val="24"/>
        </w:rPr>
      </w:pPr>
    </w:p>
    <w:p w:rsidR="00350331" w:rsidRPr="00350331" w:rsidRDefault="00350331" w:rsidP="00A85360">
      <w:pPr>
        <w:pStyle w:val="a3"/>
        <w:ind w:firstLine="709"/>
        <w:jc w:val="both"/>
        <w:rPr>
          <w:rFonts w:ascii="Times New Roman" w:hAnsi="Times New Roman" w:cs="Times New Roman"/>
          <w:sz w:val="32"/>
        </w:rPr>
      </w:pPr>
      <w:r w:rsidRPr="00350331">
        <w:rPr>
          <w:rFonts w:ascii="Times New Roman" w:hAnsi="Times New Roman" w:cs="Times New Roman"/>
          <w:b/>
          <w:bCs/>
          <w:sz w:val="28"/>
        </w:rPr>
        <w:t xml:space="preserve">Оценка качества </w:t>
      </w:r>
      <w:proofErr w:type="spellStart"/>
      <w:r w:rsidRPr="00350331">
        <w:rPr>
          <w:rFonts w:ascii="Times New Roman" w:hAnsi="Times New Roman" w:cs="Times New Roman"/>
          <w:b/>
          <w:bCs/>
          <w:sz w:val="28"/>
        </w:rPr>
        <w:t>сортообразцов</w:t>
      </w:r>
      <w:proofErr w:type="spellEnd"/>
      <w:r w:rsidRPr="00350331">
        <w:rPr>
          <w:rFonts w:ascii="Times New Roman" w:hAnsi="Times New Roman" w:cs="Times New Roman"/>
          <w:b/>
          <w:bCs/>
          <w:sz w:val="28"/>
        </w:rPr>
        <w:t xml:space="preserve"> люцерны (</w:t>
      </w:r>
      <w:proofErr w:type="spellStart"/>
      <w:r w:rsidRPr="00350331">
        <w:rPr>
          <w:rFonts w:ascii="Times New Roman" w:hAnsi="Times New Roman" w:cs="Times New Roman"/>
          <w:b/>
          <w:bCs/>
          <w:sz w:val="28"/>
        </w:rPr>
        <w:t>Medicago</w:t>
      </w:r>
      <w:proofErr w:type="spellEnd"/>
      <w:r w:rsidRPr="00350331">
        <w:rPr>
          <w:rFonts w:ascii="Times New Roman" w:hAnsi="Times New Roman" w:cs="Times New Roman"/>
          <w:b/>
          <w:bCs/>
          <w:sz w:val="28"/>
        </w:rPr>
        <w:t xml:space="preserve"> </w:t>
      </w:r>
      <w:proofErr w:type="spellStart"/>
      <w:r w:rsidRPr="00350331">
        <w:rPr>
          <w:rFonts w:ascii="Times New Roman" w:hAnsi="Times New Roman" w:cs="Times New Roman"/>
          <w:b/>
          <w:bCs/>
          <w:sz w:val="28"/>
        </w:rPr>
        <w:t>varia</w:t>
      </w:r>
      <w:proofErr w:type="spellEnd"/>
      <w:r w:rsidRPr="00350331">
        <w:rPr>
          <w:rFonts w:ascii="Times New Roman" w:hAnsi="Times New Roman" w:cs="Times New Roman"/>
          <w:b/>
          <w:bCs/>
          <w:sz w:val="28"/>
        </w:rPr>
        <w:t xml:space="preserve"> </w:t>
      </w:r>
      <w:proofErr w:type="spellStart"/>
      <w:r w:rsidRPr="00350331">
        <w:rPr>
          <w:rFonts w:ascii="Times New Roman" w:hAnsi="Times New Roman" w:cs="Times New Roman"/>
          <w:b/>
          <w:bCs/>
          <w:sz w:val="28"/>
        </w:rPr>
        <w:t>Mart</w:t>
      </w:r>
      <w:proofErr w:type="spellEnd"/>
      <w:r w:rsidRPr="00350331">
        <w:rPr>
          <w:rFonts w:ascii="Times New Roman" w:hAnsi="Times New Roman" w:cs="Times New Roman"/>
          <w:b/>
          <w:bCs/>
          <w:sz w:val="28"/>
        </w:rPr>
        <w:t xml:space="preserve">.), </w:t>
      </w:r>
      <w:proofErr w:type="gramStart"/>
      <w:r w:rsidRPr="00350331">
        <w:rPr>
          <w:rFonts w:ascii="Times New Roman" w:hAnsi="Times New Roman" w:cs="Times New Roman"/>
          <w:b/>
          <w:bCs/>
          <w:sz w:val="28"/>
        </w:rPr>
        <w:t>перспективных</w:t>
      </w:r>
      <w:proofErr w:type="gramEnd"/>
      <w:r w:rsidRPr="00350331">
        <w:rPr>
          <w:rFonts w:ascii="Times New Roman" w:hAnsi="Times New Roman" w:cs="Times New Roman"/>
          <w:b/>
          <w:bCs/>
          <w:sz w:val="28"/>
        </w:rPr>
        <w:t xml:space="preserve"> для селекции в Среднем Поволжье</w:t>
      </w:r>
      <w:r w:rsidRPr="00350331">
        <w:rPr>
          <w:rFonts w:ascii="Times New Roman" w:hAnsi="Times New Roman" w:cs="Times New Roman"/>
          <w:sz w:val="28"/>
        </w:rPr>
        <w:t xml:space="preserve"> / В. Ф. Казарин [и др.] // Кормопроизводство. </w:t>
      </w:r>
      <w:r w:rsidR="003C50E9">
        <w:rPr>
          <w:rFonts w:ascii="Times New Roman" w:hAnsi="Times New Roman" w:cs="Times New Roman"/>
          <w:sz w:val="28"/>
        </w:rPr>
        <w:t>–</w:t>
      </w:r>
      <w:r w:rsidRPr="00350331">
        <w:rPr>
          <w:rFonts w:ascii="Times New Roman" w:hAnsi="Times New Roman" w:cs="Times New Roman"/>
          <w:sz w:val="28"/>
        </w:rPr>
        <w:t xml:space="preserve"> 2016. </w:t>
      </w:r>
      <w:r w:rsidR="003C50E9">
        <w:rPr>
          <w:rFonts w:ascii="Times New Roman" w:hAnsi="Times New Roman" w:cs="Times New Roman"/>
          <w:sz w:val="28"/>
        </w:rPr>
        <w:t>–</w:t>
      </w:r>
      <w:r w:rsidRPr="00350331">
        <w:rPr>
          <w:rFonts w:ascii="Times New Roman" w:hAnsi="Times New Roman" w:cs="Times New Roman"/>
          <w:sz w:val="28"/>
        </w:rPr>
        <w:t xml:space="preserve"> № 12. </w:t>
      </w:r>
      <w:r w:rsidR="003C50E9">
        <w:rPr>
          <w:rFonts w:ascii="Times New Roman" w:hAnsi="Times New Roman" w:cs="Times New Roman"/>
          <w:sz w:val="28"/>
        </w:rPr>
        <w:t xml:space="preserve">– </w:t>
      </w:r>
      <w:r w:rsidRPr="00350331">
        <w:rPr>
          <w:rFonts w:ascii="Times New Roman" w:hAnsi="Times New Roman" w:cs="Times New Roman"/>
          <w:sz w:val="28"/>
        </w:rPr>
        <w:t>С. 45-48.</w:t>
      </w:r>
    </w:p>
    <w:p w:rsidR="00350331" w:rsidRDefault="00350331" w:rsidP="00A85360">
      <w:pPr>
        <w:pStyle w:val="a3"/>
        <w:ind w:firstLine="709"/>
        <w:jc w:val="both"/>
        <w:rPr>
          <w:rFonts w:ascii="Times New Roman" w:hAnsi="Times New Roman" w:cs="Times New Roman"/>
          <w:sz w:val="24"/>
        </w:rPr>
      </w:pPr>
    </w:p>
    <w:p w:rsidR="00350331" w:rsidRPr="00350331" w:rsidRDefault="00350331" w:rsidP="00A85360">
      <w:pPr>
        <w:pStyle w:val="a3"/>
        <w:ind w:firstLine="709"/>
        <w:jc w:val="both"/>
        <w:rPr>
          <w:rFonts w:ascii="Times New Roman" w:hAnsi="Times New Roman" w:cs="Times New Roman"/>
          <w:sz w:val="32"/>
        </w:rPr>
      </w:pPr>
      <w:r w:rsidRPr="00350331">
        <w:rPr>
          <w:rFonts w:ascii="Times New Roman" w:hAnsi="Times New Roman" w:cs="Times New Roman"/>
          <w:b/>
          <w:bCs/>
          <w:sz w:val="28"/>
        </w:rPr>
        <w:t>Продуктивность овсяницы тростниковой при комбинированном использовании на корм и семена</w:t>
      </w:r>
      <w:r w:rsidRPr="00350331">
        <w:rPr>
          <w:rFonts w:ascii="Times New Roman" w:hAnsi="Times New Roman" w:cs="Times New Roman"/>
          <w:sz w:val="28"/>
        </w:rPr>
        <w:t xml:space="preserve"> / Т. Н. Дронова [и др.] // Кормопроизводство. </w:t>
      </w:r>
      <w:r w:rsidR="00DA5975">
        <w:rPr>
          <w:rFonts w:ascii="Times New Roman" w:hAnsi="Times New Roman" w:cs="Times New Roman"/>
          <w:sz w:val="24"/>
        </w:rPr>
        <w:t>–</w:t>
      </w:r>
      <w:r w:rsidRPr="00350331">
        <w:rPr>
          <w:rFonts w:ascii="Times New Roman" w:hAnsi="Times New Roman" w:cs="Times New Roman"/>
          <w:sz w:val="28"/>
        </w:rPr>
        <w:t xml:space="preserve"> 2016. </w:t>
      </w:r>
      <w:r w:rsidR="00DA5975">
        <w:rPr>
          <w:rFonts w:ascii="Times New Roman" w:hAnsi="Times New Roman" w:cs="Times New Roman"/>
          <w:sz w:val="24"/>
        </w:rPr>
        <w:t>–</w:t>
      </w:r>
      <w:r w:rsidRPr="00350331">
        <w:rPr>
          <w:rFonts w:ascii="Times New Roman" w:hAnsi="Times New Roman" w:cs="Times New Roman"/>
          <w:sz w:val="28"/>
        </w:rPr>
        <w:t xml:space="preserve"> № 12. </w:t>
      </w:r>
      <w:r w:rsidR="00DA5975">
        <w:rPr>
          <w:rFonts w:ascii="Times New Roman" w:hAnsi="Times New Roman" w:cs="Times New Roman"/>
          <w:sz w:val="24"/>
        </w:rPr>
        <w:t>–</w:t>
      </w:r>
      <w:r w:rsidRPr="00350331">
        <w:rPr>
          <w:rFonts w:ascii="Times New Roman" w:hAnsi="Times New Roman" w:cs="Times New Roman"/>
          <w:sz w:val="28"/>
        </w:rPr>
        <w:t xml:space="preserve"> С. 29-33.</w:t>
      </w:r>
    </w:p>
    <w:p w:rsidR="00350331" w:rsidRPr="00DF0277" w:rsidRDefault="00350331" w:rsidP="00DF0277">
      <w:pPr>
        <w:pStyle w:val="a3"/>
        <w:ind w:firstLine="709"/>
        <w:jc w:val="both"/>
        <w:rPr>
          <w:rFonts w:ascii="Times New Roman" w:hAnsi="Times New Roman" w:cs="Times New Roman"/>
          <w:sz w:val="24"/>
        </w:rPr>
      </w:pPr>
    </w:p>
    <w:p w:rsidR="00DF0277" w:rsidRPr="00DF0277" w:rsidRDefault="00DF0277" w:rsidP="00DF0277">
      <w:pPr>
        <w:pStyle w:val="a3"/>
        <w:ind w:firstLine="709"/>
        <w:jc w:val="both"/>
        <w:rPr>
          <w:rFonts w:ascii="Times New Roman" w:hAnsi="Times New Roman" w:cs="Times New Roman"/>
          <w:sz w:val="28"/>
        </w:rPr>
      </w:pPr>
      <w:r w:rsidRPr="00DF0277">
        <w:rPr>
          <w:rFonts w:ascii="Times New Roman" w:hAnsi="Times New Roman" w:cs="Times New Roman"/>
          <w:b/>
          <w:sz w:val="28"/>
        </w:rPr>
        <w:t>Продуктивность и устойчивость к болезням и вредителям нетрадиционных кормовых культур в чистых и смешанных посевах</w:t>
      </w:r>
      <w:r w:rsidRPr="00DF0277">
        <w:rPr>
          <w:rFonts w:ascii="Times New Roman" w:hAnsi="Times New Roman" w:cs="Times New Roman"/>
          <w:sz w:val="28"/>
        </w:rPr>
        <w:t xml:space="preserve"> / И.</w:t>
      </w:r>
      <w:r>
        <w:rPr>
          <w:rFonts w:ascii="Times New Roman" w:hAnsi="Times New Roman" w:cs="Times New Roman"/>
          <w:sz w:val="28"/>
        </w:rPr>
        <w:t xml:space="preserve"> </w:t>
      </w:r>
      <w:r w:rsidRPr="00DF0277">
        <w:rPr>
          <w:rFonts w:ascii="Times New Roman" w:hAnsi="Times New Roman" w:cs="Times New Roman"/>
          <w:sz w:val="28"/>
        </w:rPr>
        <w:t>Д.</w:t>
      </w:r>
      <w:r>
        <w:rPr>
          <w:rFonts w:ascii="Times New Roman" w:hAnsi="Times New Roman" w:cs="Times New Roman"/>
          <w:sz w:val="28"/>
        </w:rPr>
        <w:t xml:space="preserve"> </w:t>
      </w:r>
      <w:r w:rsidRPr="00DF0277">
        <w:rPr>
          <w:rFonts w:ascii="Times New Roman" w:hAnsi="Times New Roman" w:cs="Times New Roman"/>
          <w:sz w:val="28"/>
        </w:rPr>
        <w:t>Еськов</w:t>
      </w:r>
      <w:r>
        <w:rPr>
          <w:rFonts w:ascii="Times New Roman" w:hAnsi="Times New Roman" w:cs="Times New Roman"/>
          <w:sz w:val="28"/>
        </w:rPr>
        <w:t xml:space="preserve"> </w:t>
      </w:r>
      <w:r w:rsidRPr="00350331">
        <w:rPr>
          <w:rFonts w:ascii="Times New Roman" w:hAnsi="Times New Roman" w:cs="Times New Roman"/>
          <w:sz w:val="28"/>
        </w:rPr>
        <w:t xml:space="preserve">[и др.] </w:t>
      </w:r>
      <w:r w:rsidRPr="00DF0277">
        <w:rPr>
          <w:rFonts w:ascii="Times New Roman" w:hAnsi="Times New Roman" w:cs="Times New Roman"/>
          <w:sz w:val="28"/>
        </w:rPr>
        <w:t xml:space="preserve">// Аграрный научный журнал. – 2016. – № 10. – С. 6-12. </w:t>
      </w:r>
    </w:p>
    <w:p w:rsidR="00DF0277" w:rsidRPr="00DF0277" w:rsidRDefault="00DF0277" w:rsidP="00DF0277">
      <w:pPr>
        <w:pStyle w:val="a3"/>
        <w:ind w:firstLine="709"/>
        <w:jc w:val="both"/>
        <w:rPr>
          <w:rFonts w:ascii="Times New Roman" w:hAnsi="Times New Roman" w:cs="Times New Roman"/>
          <w:sz w:val="24"/>
        </w:rPr>
      </w:pPr>
      <w:r w:rsidRPr="00DF0277">
        <w:rPr>
          <w:rFonts w:ascii="Times New Roman" w:hAnsi="Times New Roman" w:cs="Times New Roman"/>
          <w:sz w:val="24"/>
        </w:rPr>
        <w:t xml:space="preserve">Приведены данные многолетних исследований, направленных на улучшение кормовой базы с целью обеспечения животноводства полноценными кормами, сбалансированными по аминокислотам, витаминам, макро- и микроэлементам, путем подбора и совершенствования технологии возделывания традиционных, </w:t>
      </w:r>
      <w:proofErr w:type="spellStart"/>
      <w:r w:rsidRPr="00DF0277">
        <w:rPr>
          <w:rFonts w:ascii="Times New Roman" w:hAnsi="Times New Roman" w:cs="Times New Roman"/>
          <w:sz w:val="24"/>
        </w:rPr>
        <w:t>интродуцированных</w:t>
      </w:r>
      <w:proofErr w:type="spellEnd"/>
      <w:r w:rsidRPr="00DF0277">
        <w:rPr>
          <w:rFonts w:ascii="Times New Roman" w:hAnsi="Times New Roman" w:cs="Times New Roman"/>
          <w:sz w:val="24"/>
        </w:rPr>
        <w:t xml:space="preserve"> кормовых культур в одновидовых и смешанных посевах. Обоснована необходимость расширения видового разнообразия </w:t>
      </w:r>
      <w:proofErr w:type="gramStart"/>
      <w:r w:rsidRPr="00DF0277">
        <w:rPr>
          <w:rFonts w:ascii="Times New Roman" w:hAnsi="Times New Roman" w:cs="Times New Roman"/>
          <w:sz w:val="24"/>
        </w:rPr>
        <w:t>сеяных</w:t>
      </w:r>
      <w:proofErr w:type="gramEnd"/>
      <w:r w:rsidRPr="00DF0277">
        <w:rPr>
          <w:rFonts w:ascii="Times New Roman" w:hAnsi="Times New Roman" w:cs="Times New Roman"/>
          <w:sz w:val="24"/>
        </w:rPr>
        <w:t xml:space="preserve"> травянистых </w:t>
      </w:r>
      <w:proofErr w:type="spellStart"/>
      <w:r w:rsidRPr="00DF0277">
        <w:rPr>
          <w:rFonts w:ascii="Times New Roman" w:hAnsi="Times New Roman" w:cs="Times New Roman"/>
          <w:sz w:val="24"/>
        </w:rPr>
        <w:t>агрофитоценозов</w:t>
      </w:r>
      <w:proofErr w:type="spellEnd"/>
      <w:r w:rsidRPr="00DF0277">
        <w:rPr>
          <w:rFonts w:ascii="Times New Roman" w:hAnsi="Times New Roman" w:cs="Times New Roman"/>
          <w:sz w:val="24"/>
        </w:rPr>
        <w:t xml:space="preserve">. Установлено, что для повышения устойчивости полевого кормопроизводства, урожайности и качества продукции следует дифференцированно применять компоненты в смешанных посевах с учетом видовых особенностей кормовых культур. Максимальные результаты обеспечила смесь </w:t>
      </w:r>
      <w:proofErr w:type="spellStart"/>
      <w:r w:rsidRPr="00DF0277">
        <w:rPr>
          <w:rFonts w:ascii="Times New Roman" w:hAnsi="Times New Roman" w:cs="Times New Roman"/>
          <w:sz w:val="24"/>
        </w:rPr>
        <w:t>никандры</w:t>
      </w:r>
      <w:proofErr w:type="spellEnd"/>
      <w:r w:rsidRPr="00DF0277">
        <w:rPr>
          <w:rFonts w:ascii="Times New Roman" w:hAnsi="Times New Roman" w:cs="Times New Roman"/>
          <w:sz w:val="24"/>
        </w:rPr>
        <w:t xml:space="preserve"> </w:t>
      </w:r>
      <w:proofErr w:type="spellStart"/>
      <w:r w:rsidRPr="00DF0277">
        <w:rPr>
          <w:rFonts w:ascii="Times New Roman" w:hAnsi="Times New Roman" w:cs="Times New Roman"/>
          <w:sz w:val="24"/>
        </w:rPr>
        <w:t>физалисовидной</w:t>
      </w:r>
      <w:proofErr w:type="spellEnd"/>
      <w:r w:rsidRPr="00DF0277">
        <w:rPr>
          <w:rFonts w:ascii="Times New Roman" w:hAnsi="Times New Roman" w:cs="Times New Roman"/>
          <w:sz w:val="24"/>
        </w:rPr>
        <w:t xml:space="preserve"> с донником однолетним при норме высева компонентов 75 % от принятой в чистом виде: урожайность зеленой массы - 36,1 т/га, количество кормовых единиц - 5,93 т/га и </w:t>
      </w:r>
      <w:proofErr w:type="spellStart"/>
      <w:r w:rsidRPr="00DF0277">
        <w:rPr>
          <w:rFonts w:ascii="Times New Roman" w:hAnsi="Times New Roman" w:cs="Times New Roman"/>
          <w:sz w:val="24"/>
        </w:rPr>
        <w:t>переваримого</w:t>
      </w:r>
      <w:proofErr w:type="spellEnd"/>
      <w:r w:rsidRPr="00DF0277">
        <w:rPr>
          <w:rFonts w:ascii="Times New Roman" w:hAnsi="Times New Roman" w:cs="Times New Roman"/>
          <w:sz w:val="24"/>
        </w:rPr>
        <w:t xml:space="preserve"> протеина - 0,99 т/га. Это выше по сравнению с тройной смесью амаранта, кукурузы и подсолнечника. Продуктивность смешанных посевов кукурузы с мальвой и амаранта с кукурузой при норме высева компонентов 75 и 50 % от принятой в чистом виде ниже на 8-12 % по сравнению со сложной смесью кукурузы + мальвы + сорго. Смесь кукурузы с амарантом дает максимальную обеспеченность кормовой единицы </w:t>
      </w:r>
      <w:proofErr w:type="spellStart"/>
      <w:r w:rsidRPr="00DF0277">
        <w:rPr>
          <w:rFonts w:ascii="Times New Roman" w:hAnsi="Times New Roman" w:cs="Times New Roman"/>
          <w:sz w:val="24"/>
        </w:rPr>
        <w:t>переваримым</w:t>
      </w:r>
      <w:proofErr w:type="spellEnd"/>
      <w:r w:rsidRPr="00DF0277">
        <w:rPr>
          <w:rFonts w:ascii="Times New Roman" w:hAnsi="Times New Roman" w:cs="Times New Roman"/>
          <w:sz w:val="24"/>
        </w:rPr>
        <w:t xml:space="preserve"> протеином по сравнению с кукурузой в одновидовом посеве. Установлено, что кормовые культуры подвержены болезням; в значительной степени повреждаются вредителями. Для защиты растений рекомендуется использовать баковую смесь Би-58 + </w:t>
      </w:r>
      <w:proofErr w:type="spellStart"/>
      <w:r w:rsidRPr="00DF0277">
        <w:rPr>
          <w:rFonts w:ascii="Times New Roman" w:hAnsi="Times New Roman" w:cs="Times New Roman"/>
          <w:sz w:val="24"/>
        </w:rPr>
        <w:t>фастак</w:t>
      </w:r>
      <w:proofErr w:type="spellEnd"/>
      <w:r w:rsidRPr="00DF0277">
        <w:rPr>
          <w:rFonts w:ascii="Times New Roman" w:hAnsi="Times New Roman" w:cs="Times New Roman"/>
          <w:sz w:val="24"/>
        </w:rPr>
        <w:t xml:space="preserve"> (0,7 + 0,15 л/га) в фазу 5-6 листьев, в результате чего погибает 73,0-91,0 % вредителей и повышается урожайность зеленой массы. </w:t>
      </w:r>
    </w:p>
    <w:p w:rsidR="00DF0277" w:rsidRDefault="00DF0277" w:rsidP="00A85360">
      <w:pPr>
        <w:pStyle w:val="a3"/>
        <w:ind w:firstLine="709"/>
        <w:jc w:val="both"/>
        <w:rPr>
          <w:rFonts w:ascii="Times New Roman" w:hAnsi="Times New Roman" w:cs="Times New Roman"/>
          <w:sz w:val="24"/>
        </w:rPr>
      </w:pPr>
    </w:p>
    <w:p w:rsidR="00EF6911" w:rsidRPr="00EF6911" w:rsidRDefault="00EF6911" w:rsidP="00EF6911">
      <w:pPr>
        <w:pStyle w:val="a3"/>
        <w:ind w:firstLine="709"/>
        <w:jc w:val="both"/>
        <w:rPr>
          <w:rFonts w:ascii="Times New Roman" w:hAnsi="Times New Roman" w:cs="Times New Roman"/>
          <w:sz w:val="28"/>
        </w:rPr>
      </w:pPr>
      <w:r w:rsidRPr="00EF6911">
        <w:rPr>
          <w:rFonts w:ascii="Times New Roman" w:hAnsi="Times New Roman" w:cs="Times New Roman"/>
          <w:b/>
          <w:sz w:val="28"/>
        </w:rPr>
        <w:lastRenderedPageBreak/>
        <w:t>Продуктивность и питательная ценность кормовых культур в условиях Сибири</w:t>
      </w:r>
      <w:r w:rsidRPr="00EF6911">
        <w:rPr>
          <w:rFonts w:ascii="Times New Roman" w:hAnsi="Times New Roman" w:cs="Times New Roman"/>
          <w:sz w:val="28"/>
        </w:rPr>
        <w:t xml:space="preserve"> / В. К. Ивченко </w:t>
      </w:r>
      <w:r w:rsidRPr="00BE1B65">
        <w:rPr>
          <w:rFonts w:ascii="Times New Roman" w:hAnsi="Times New Roman" w:cs="Times New Roman"/>
          <w:sz w:val="28"/>
        </w:rPr>
        <w:t>[</w:t>
      </w:r>
      <w:r w:rsidRPr="00EF6911">
        <w:rPr>
          <w:rFonts w:ascii="Times New Roman" w:hAnsi="Times New Roman" w:cs="Times New Roman"/>
          <w:sz w:val="28"/>
        </w:rPr>
        <w:t>и др.</w:t>
      </w:r>
      <w:r w:rsidRPr="00BE1B65">
        <w:rPr>
          <w:rFonts w:ascii="Times New Roman" w:hAnsi="Times New Roman" w:cs="Times New Roman"/>
          <w:sz w:val="28"/>
        </w:rPr>
        <w:t>]</w:t>
      </w:r>
      <w:r w:rsidRPr="00EF6911">
        <w:rPr>
          <w:rFonts w:ascii="Times New Roman" w:hAnsi="Times New Roman" w:cs="Times New Roman"/>
          <w:sz w:val="28"/>
        </w:rPr>
        <w:t xml:space="preserve"> // Вестник Красноярского гос. </w:t>
      </w:r>
      <w:proofErr w:type="spellStart"/>
      <w:r w:rsidRPr="00EF6911">
        <w:rPr>
          <w:rFonts w:ascii="Times New Roman" w:hAnsi="Times New Roman" w:cs="Times New Roman"/>
          <w:sz w:val="28"/>
        </w:rPr>
        <w:t>аграр</w:t>
      </w:r>
      <w:proofErr w:type="spellEnd"/>
      <w:r w:rsidR="00E01C4D">
        <w:rPr>
          <w:rFonts w:ascii="Times New Roman" w:hAnsi="Times New Roman" w:cs="Times New Roman"/>
          <w:sz w:val="28"/>
        </w:rPr>
        <w:t>.</w:t>
      </w:r>
      <w:r w:rsidRPr="00EF6911">
        <w:rPr>
          <w:rFonts w:ascii="Times New Roman" w:hAnsi="Times New Roman" w:cs="Times New Roman"/>
          <w:sz w:val="28"/>
        </w:rPr>
        <w:t xml:space="preserve"> ун-та. – 2016. – № 11. – С. 9-15</w:t>
      </w:r>
      <w:r>
        <w:rPr>
          <w:rFonts w:ascii="Times New Roman" w:hAnsi="Times New Roman" w:cs="Times New Roman"/>
          <w:sz w:val="28"/>
        </w:rPr>
        <w:t>.</w:t>
      </w:r>
    </w:p>
    <w:p w:rsidR="00EF6911" w:rsidRDefault="00EF6911" w:rsidP="00EF6911">
      <w:pPr>
        <w:pStyle w:val="a3"/>
        <w:ind w:firstLine="709"/>
        <w:jc w:val="both"/>
        <w:rPr>
          <w:rFonts w:ascii="Times New Roman" w:hAnsi="Times New Roman" w:cs="Times New Roman"/>
          <w:sz w:val="24"/>
        </w:rPr>
      </w:pPr>
      <w:r w:rsidRPr="00EF6911">
        <w:rPr>
          <w:rFonts w:ascii="Times New Roman" w:hAnsi="Times New Roman" w:cs="Times New Roman"/>
          <w:sz w:val="24"/>
        </w:rPr>
        <w:t xml:space="preserve">В современном кормопроизводстве основным критерием качества корма должно быть содержание и питательность сухого вещества, необходимая концентрация в нем обменной энергии, сырого протеина, оптимальное соотношение протеина и сахаров. Питательность корма определяется содержанием кормовых единиц. Известно, что на образование молока организмом коровы используется 20 % обменной энергии корма. Эти величины и определяют потребность животных в корме. Устойчивая кормовая база при любых погодных условиях требует, прежде всего, создания оптимальной, гибкой структуры полевых и кормовых севооборотов. В ней участвуют культуры, обеспечивающие максимальное накопление урожая за счет осенних и зимних осадков (озимая рожь, многолетние травы), однолетние травы ранних сроков сева, зерновые и бобовые культуры. Для эффективного использования осадков второй половины лета и осеннего периода высевают кукурузу, кормовые корнеплоды, просовидные злаки, а также проводят поздний и </w:t>
      </w:r>
      <w:proofErr w:type="spellStart"/>
      <w:r w:rsidRPr="00EF6911">
        <w:rPr>
          <w:rFonts w:ascii="Times New Roman" w:hAnsi="Times New Roman" w:cs="Times New Roman"/>
          <w:sz w:val="24"/>
        </w:rPr>
        <w:t>поукосные</w:t>
      </w:r>
      <w:proofErr w:type="spellEnd"/>
      <w:r w:rsidRPr="00EF6911">
        <w:rPr>
          <w:rFonts w:ascii="Times New Roman" w:hAnsi="Times New Roman" w:cs="Times New Roman"/>
          <w:sz w:val="24"/>
        </w:rPr>
        <w:t xml:space="preserve"> посевы трав. Актуальным остается также подбор высокопродуктивных злаково-бобовых </w:t>
      </w:r>
      <w:proofErr w:type="spellStart"/>
      <w:r w:rsidRPr="00EF6911">
        <w:rPr>
          <w:rFonts w:ascii="Times New Roman" w:hAnsi="Times New Roman" w:cs="Times New Roman"/>
          <w:sz w:val="24"/>
        </w:rPr>
        <w:t>ценозов</w:t>
      </w:r>
      <w:proofErr w:type="spellEnd"/>
      <w:r w:rsidRPr="00EF6911">
        <w:rPr>
          <w:rFonts w:ascii="Times New Roman" w:hAnsi="Times New Roman" w:cs="Times New Roman"/>
          <w:sz w:val="24"/>
        </w:rPr>
        <w:t xml:space="preserve">, совершенствование агротехники возделывания в них культур на силос, сенаж и другие виды корма. В целях повышения продуктивности кормовых севооборотов предлагается использование новых, нетрадиционных для условий края культур, сортов и гибридов. Так, при силосовании кукурузы с амарантом в фазе </w:t>
      </w:r>
      <w:proofErr w:type="spellStart"/>
      <w:r w:rsidRPr="00EF6911">
        <w:rPr>
          <w:rFonts w:ascii="Times New Roman" w:hAnsi="Times New Roman" w:cs="Times New Roman"/>
          <w:sz w:val="24"/>
        </w:rPr>
        <w:t>бутонизации</w:t>
      </w:r>
      <w:proofErr w:type="spellEnd"/>
      <w:r w:rsidRPr="00EF6911">
        <w:rPr>
          <w:rFonts w:ascii="Times New Roman" w:hAnsi="Times New Roman" w:cs="Times New Roman"/>
          <w:sz w:val="24"/>
        </w:rPr>
        <w:t xml:space="preserve"> в соотношении 1:1 протеиновая питательность одной кормовой единицы готового силоса повышается на 50 % по сравнению с силосом из одной кукурузы. Содержание сахара более высокое в стебле амаранта, в листьях и початках кукурузы, а максимальное содержание жира отмечено в зеленой массе рапса в фазу </w:t>
      </w:r>
      <w:proofErr w:type="spellStart"/>
      <w:r w:rsidRPr="00EF6911">
        <w:rPr>
          <w:rFonts w:ascii="Times New Roman" w:hAnsi="Times New Roman" w:cs="Times New Roman"/>
          <w:sz w:val="24"/>
        </w:rPr>
        <w:t>плодообразования</w:t>
      </w:r>
      <w:proofErr w:type="spellEnd"/>
      <w:r w:rsidRPr="00EF6911">
        <w:rPr>
          <w:rFonts w:ascii="Times New Roman" w:hAnsi="Times New Roman" w:cs="Times New Roman"/>
          <w:sz w:val="24"/>
        </w:rPr>
        <w:t>, в листьях амаранта (0,9 %) и зеленой массе овса (0,7 %). По питательности (0,9 корм</w:t>
      </w:r>
      <w:proofErr w:type="gramStart"/>
      <w:r w:rsidRPr="00EF6911">
        <w:rPr>
          <w:rFonts w:ascii="Times New Roman" w:hAnsi="Times New Roman" w:cs="Times New Roman"/>
          <w:sz w:val="24"/>
        </w:rPr>
        <w:t>.</w:t>
      </w:r>
      <w:proofErr w:type="gramEnd"/>
      <w:r w:rsidRPr="00EF6911">
        <w:rPr>
          <w:rFonts w:ascii="Times New Roman" w:hAnsi="Times New Roman" w:cs="Times New Roman"/>
          <w:sz w:val="24"/>
        </w:rPr>
        <w:t xml:space="preserve"> </w:t>
      </w:r>
      <w:proofErr w:type="gramStart"/>
      <w:r w:rsidRPr="00EF6911">
        <w:rPr>
          <w:rFonts w:ascii="Times New Roman" w:hAnsi="Times New Roman" w:cs="Times New Roman"/>
          <w:sz w:val="24"/>
        </w:rPr>
        <w:t>е</w:t>
      </w:r>
      <w:proofErr w:type="gramEnd"/>
      <w:r w:rsidRPr="00EF6911">
        <w:rPr>
          <w:rFonts w:ascii="Times New Roman" w:hAnsi="Times New Roman" w:cs="Times New Roman"/>
          <w:sz w:val="24"/>
        </w:rPr>
        <w:t xml:space="preserve">д.) и содержанию обменной энергии в корме (10,5 МДж в 1 кг сухого вещества) преимущество имеет зеленая масса овса. Зерно </w:t>
      </w:r>
      <w:proofErr w:type="spellStart"/>
      <w:r w:rsidRPr="00EF6911">
        <w:rPr>
          <w:rFonts w:ascii="Times New Roman" w:hAnsi="Times New Roman" w:cs="Times New Roman"/>
          <w:sz w:val="24"/>
        </w:rPr>
        <w:t>пелюшки</w:t>
      </w:r>
      <w:proofErr w:type="spellEnd"/>
      <w:r w:rsidRPr="00EF6911">
        <w:rPr>
          <w:rFonts w:ascii="Times New Roman" w:hAnsi="Times New Roman" w:cs="Times New Roman"/>
          <w:sz w:val="24"/>
        </w:rPr>
        <w:t xml:space="preserve"> и люпина по показателям качества и питательности уступает гороху посевному, а соя по всем показателям превосходит другие бобовые и злаковые культуры. Отмечено положительное влияние биопрепарата «</w:t>
      </w:r>
      <w:proofErr w:type="spellStart"/>
      <w:r w:rsidRPr="00EF6911">
        <w:rPr>
          <w:rFonts w:ascii="Times New Roman" w:hAnsi="Times New Roman" w:cs="Times New Roman"/>
          <w:sz w:val="24"/>
        </w:rPr>
        <w:t>Ризоагрин</w:t>
      </w:r>
      <w:proofErr w:type="spellEnd"/>
      <w:r w:rsidRPr="00EF6911">
        <w:rPr>
          <w:rFonts w:ascii="Times New Roman" w:hAnsi="Times New Roman" w:cs="Times New Roman"/>
          <w:sz w:val="24"/>
        </w:rPr>
        <w:t>» на урожайность зеленой массы амаранта. «</w:t>
      </w:r>
      <w:proofErr w:type="spellStart"/>
      <w:r w:rsidRPr="00EF6911">
        <w:rPr>
          <w:rFonts w:ascii="Times New Roman" w:hAnsi="Times New Roman" w:cs="Times New Roman"/>
          <w:sz w:val="24"/>
        </w:rPr>
        <w:t>Ризоагрин</w:t>
      </w:r>
      <w:proofErr w:type="spellEnd"/>
      <w:r w:rsidRPr="00EF6911">
        <w:rPr>
          <w:rFonts w:ascii="Times New Roman" w:hAnsi="Times New Roman" w:cs="Times New Roman"/>
          <w:sz w:val="24"/>
        </w:rPr>
        <w:t xml:space="preserve">» увеличивает продуктивную кустистость культуры за счет адаптации ее к неблагоприятным условиям (резким колебаниям температуры, наличию в почве и семенах возбудителей болезней, недостатку или избытку влаги). </w:t>
      </w:r>
    </w:p>
    <w:p w:rsidR="00EF6911" w:rsidRDefault="00EF6911" w:rsidP="00EF6911">
      <w:pPr>
        <w:pStyle w:val="a3"/>
        <w:ind w:firstLine="709"/>
        <w:jc w:val="both"/>
        <w:rPr>
          <w:rFonts w:ascii="Times New Roman" w:hAnsi="Times New Roman" w:cs="Times New Roman"/>
          <w:sz w:val="24"/>
        </w:rPr>
      </w:pPr>
    </w:p>
    <w:p w:rsidR="00EF6911" w:rsidRPr="00EF6911" w:rsidRDefault="00EF6911" w:rsidP="00EF6911">
      <w:pPr>
        <w:pStyle w:val="a3"/>
        <w:ind w:firstLine="709"/>
        <w:jc w:val="both"/>
        <w:rPr>
          <w:rFonts w:ascii="Times New Roman" w:hAnsi="Times New Roman" w:cs="Times New Roman"/>
          <w:sz w:val="28"/>
        </w:rPr>
      </w:pPr>
      <w:proofErr w:type="spellStart"/>
      <w:r w:rsidRPr="00EF6911">
        <w:rPr>
          <w:rFonts w:ascii="Times New Roman" w:hAnsi="Times New Roman" w:cs="Times New Roman"/>
          <w:b/>
          <w:sz w:val="28"/>
        </w:rPr>
        <w:t>Сизова</w:t>
      </w:r>
      <w:proofErr w:type="spellEnd"/>
      <w:r w:rsidRPr="00EF6911">
        <w:rPr>
          <w:rFonts w:ascii="Times New Roman" w:hAnsi="Times New Roman" w:cs="Times New Roman"/>
          <w:b/>
          <w:sz w:val="28"/>
        </w:rPr>
        <w:t>, Ю. В.</w:t>
      </w:r>
      <w:r w:rsidRPr="00EF6911">
        <w:rPr>
          <w:rFonts w:ascii="Times New Roman" w:hAnsi="Times New Roman" w:cs="Times New Roman"/>
          <w:sz w:val="28"/>
        </w:rPr>
        <w:t xml:space="preserve"> Эффективность использования биопрепарата биовет-1 при силосовании однолетних бобово-злаковых культур / Ю. В. </w:t>
      </w:r>
      <w:proofErr w:type="spellStart"/>
      <w:r w:rsidRPr="00EF6911">
        <w:rPr>
          <w:rFonts w:ascii="Times New Roman" w:hAnsi="Times New Roman" w:cs="Times New Roman"/>
          <w:sz w:val="28"/>
        </w:rPr>
        <w:t>Сизова</w:t>
      </w:r>
      <w:proofErr w:type="spellEnd"/>
      <w:r w:rsidRPr="00EF6911">
        <w:rPr>
          <w:rFonts w:ascii="Times New Roman" w:hAnsi="Times New Roman" w:cs="Times New Roman"/>
          <w:sz w:val="28"/>
        </w:rPr>
        <w:t xml:space="preserve"> // Вестник </w:t>
      </w:r>
      <w:proofErr w:type="gramStart"/>
      <w:r w:rsidRPr="00EF6911">
        <w:rPr>
          <w:rFonts w:ascii="Times New Roman" w:hAnsi="Times New Roman" w:cs="Times New Roman"/>
          <w:sz w:val="28"/>
        </w:rPr>
        <w:t>Бурятской</w:t>
      </w:r>
      <w:proofErr w:type="gramEnd"/>
      <w:r w:rsidRPr="00EF6911">
        <w:rPr>
          <w:rFonts w:ascii="Times New Roman" w:hAnsi="Times New Roman" w:cs="Times New Roman"/>
          <w:sz w:val="28"/>
        </w:rPr>
        <w:t xml:space="preserve"> гос. с.-х. акад. им. В.Р. Филиппова. – 2016. – № 3. – С. 69-75.</w:t>
      </w:r>
    </w:p>
    <w:p w:rsidR="00EF6911" w:rsidRPr="00EF6911" w:rsidRDefault="00EF6911" w:rsidP="00EF6911">
      <w:pPr>
        <w:pStyle w:val="a3"/>
        <w:ind w:firstLine="709"/>
        <w:jc w:val="both"/>
        <w:rPr>
          <w:rFonts w:ascii="Times New Roman" w:hAnsi="Times New Roman" w:cs="Times New Roman"/>
          <w:sz w:val="24"/>
        </w:rPr>
      </w:pPr>
      <w:r w:rsidRPr="00EF6911">
        <w:rPr>
          <w:rFonts w:ascii="Times New Roman" w:hAnsi="Times New Roman" w:cs="Times New Roman"/>
          <w:sz w:val="24"/>
        </w:rPr>
        <w:t xml:space="preserve">Применение различных биологических препаратов, оптимизирующих микробиологические процессы в силосуемой массе, способствует управлению процессами микробного брожения при приготовлении силосуемых кормов. В качестве такой добавки в исследовании был использован биопрепарат Биовет-1, состоящий из молочнокислых и </w:t>
      </w:r>
      <w:proofErr w:type="spellStart"/>
      <w:r w:rsidRPr="00EF6911">
        <w:rPr>
          <w:rFonts w:ascii="Times New Roman" w:hAnsi="Times New Roman" w:cs="Times New Roman"/>
          <w:sz w:val="24"/>
        </w:rPr>
        <w:t>пропионовокислых</w:t>
      </w:r>
      <w:proofErr w:type="spellEnd"/>
      <w:r w:rsidRPr="00EF6911">
        <w:rPr>
          <w:rFonts w:ascii="Times New Roman" w:hAnsi="Times New Roman" w:cs="Times New Roman"/>
          <w:sz w:val="24"/>
        </w:rPr>
        <w:t xml:space="preserve"> бактерий. Объект изучения - </w:t>
      </w:r>
      <w:proofErr w:type="spellStart"/>
      <w:r w:rsidRPr="00EF6911">
        <w:rPr>
          <w:rFonts w:ascii="Times New Roman" w:hAnsi="Times New Roman" w:cs="Times New Roman"/>
          <w:sz w:val="24"/>
        </w:rPr>
        <w:t>вик</w:t>
      </w:r>
      <w:proofErr w:type="gramStart"/>
      <w:r w:rsidRPr="00EF6911">
        <w:rPr>
          <w:rFonts w:ascii="Times New Roman" w:hAnsi="Times New Roman" w:cs="Times New Roman"/>
          <w:sz w:val="24"/>
        </w:rPr>
        <w:t>о</w:t>
      </w:r>
      <w:proofErr w:type="spellEnd"/>
      <w:r w:rsidRPr="00EF6911">
        <w:rPr>
          <w:rFonts w:ascii="Times New Roman" w:hAnsi="Times New Roman" w:cs="Times New Roman"/>
          <w:sz w:val="24"/>
        </w:rPr>
        <w:t>-</w:t>
      </w:r>
      <w:proofErr w:type="gramEnd"/>
      <w:r w:rsidRPr="00EF6911">
        <w:rPr>
          <w:rFonts w:ascii="Times New Roman" w:hAnsi="Times New Roman" w:cs="Times New Roman"/>
          <w:sz w:val="24"/>
        </w:rPr>
        <w:t xml:space="preserve"> и </w:t>
      </w:r>
      <w:proofErr w:type="spellStart"/>
      <w:r w:rsidRPr="00EF6911">
        <w:rPr>
          <w:rFonts w:ascii="Times New Roman" w:hAnsi="Times New Roman" w:cs="Times New Roman"/>
          <w:sz w:val="24"/>
        </w:rPr>
        <w:t>люпино</w:t>
      </w:r>
      <w:proofErr w:type="spellEnd"/>
      <w:r w:rsidRPr="00EF6911">
        <w:rPr>
          <w:rFonts w:ascii="Times New Roman" w:hAnsi="Times New Roman" w:cs="Times New Roman"/>
          <w:sz w:val="24"/>
        </w:rPr>
        <w:t xml:space="preserve">-ячменные смеси по стадиям спелости зерна ячменя в их составе при уборке в три срока: в фазы молочной, молочно-восковой и восковой спелости. В результате исследований установлено, что лучшее качество брожения и сохранность сухого вещества обеспечивало консервирование смесей с биопрепаратом. Приготовленный силос с использованием препарата Биовет-1 имел хорошие органолептические показатели (цвет, запах, структура), которые обеспечивались оптимальным качеством брожения. Силосы, приготовленные из бобово-злаковых смесей, имели органолептические показатели, характерные для данного вида корма. Использование биопрепарата в отдельных случаях способствовало их улучшению. </w:t>
      </w:r>
      <w:r w:rsidRPr="00EF6911">
        <w:rPr>
          <w:rFonts w:ascii="Times New Roman" w:hAnsi="Times New Roman" w:cs="Times New Roman"/>
          <w:sz w:val="24"/>
        </w:rPr>
        <w:lastRenderedPageBreak/>
        <w:t xml:space="preserve">Результаты анализа кислотообразования показали, что отмечено увеличение в готовых силосах количества органических </w:t>
      </w:r>
      <w:r w:rsidR="009F6585" w:rsidRPr="00EF6911">
        <w:rPr>
          <w:rFonts w:ascii="Times New Roman" w:hAnsi="Times New Roman" w:cs="Times New Roman"/>
          <w:sz w:val="24"/>
        </w:rPr>
        <w:t>кислот,</w:t>
      </w:r>
      <w:r w:rsidRPr="00EF6911">
        <w:rPr>
          <w:rFonts w:ascii="Times New Roman" w:hAnsi="Times New Roman" w:cs="Times New Roman"/>
          <w:sz w:val="24"/>
        </w:rPr>
        <w:t xml:space="preserve"> благодаря чему корм подкислялся на 0,06-0,12 ед. рН, содержание кислот было выше на 0,3-4,0 %, что обеспечило стабильность при хранении силоса. Содержание молочной кислоты уменьшалось в бобово-злаковых смесях без добавок на 2,7-4,0, в силосах с Биовет-1 - на 5,0-7,4 % от сухого вещества. Использование для консервирования биопрепарата увеличило содержание уксусной кислоты в готовых силосах в среднем на 0,3-0,9 % от сухого вещества. Полученные данные подтверждают, что силосование зернобобовых смесей с использованием биопрепарата, привело к увеличению сохранности сухого вещества более чем на 5 %. </w:t>
      </w:r>
    </w:p>
    <w:p w:rsidR="00EF6911" w:rsidRDefault="00EF6911" w:rsidP="00EF6911">
      <w:pPr>
        <w:pStyle w:val="a3"/>
        <w:jc w:val="both"/>
        <w:rPr>
          <w:rFonts w:ascii="Times New Roman" w:hAnsi="Times New Roman" w:cs="Times New Roman"/>
          <w:sz w:val="24"/>
        </w:rPr>
      </w:pPr>
    </w:p>
    <w:p w:rsidR="00350331" w:rsidRDefault="00350331" w:rsidP="00A85360">
      <w:pPr>
        <w:pStyle w:val="a3"/>
        <w:ind w:firstLine="709"/>
        <w:jc w:val="both"/>
        <w:rPr>
          <w:rFonts w:ascii="Times New Roman" w:hAnsi="Times New Roman" w:cs="Times New Roman"/>
          <w:sz w:val="28"/>
        </w:rPr>
      </w:pPr>
      <w:r w:rsidRPr="00350331">
        <w:rPr>
          <w:rFonts w:ascii="Times New Roman" w:hAnsi="Times New Roman" w:cs="Times New Roman"/>
          <w:b/>
          <w:bCs/>
          <w:sz w:val="28"/>
        </w:rPr>
        <w:t>Сорговые кормовые культуры в организации зелёного и сырьевого конвейеров в Брянской области</w:t>
      </w:r>
      <w:r w:rsidRPr="00350331">
        <w:rPr>
          <w:rFonts w:ascii="Times New Roman" w:hAnsi="Times New Roman" w:cs="Times New Roman"/>
          <w:sz w:val="28"/>
        </w:rPr>
        <w:t xml:space="preserve"> / С. А. Бельченко [и др.] // Кормопроизводство. </w:t>
      </w:r>
      <w:r w:rsidR="00DA5975">
        <w:rPr>
          <w:rFonts w:ascii="Times New Roman" w:hAnsi="Times New Roman" w:cs="Times New Roman"/>
          <w:sz w:val="24"/>
        </w:rPr>
        <w:t>–</w:t>
      </w:r>
      <w:r w:rsidRPr="00350331">
        <w:rPr>
          <w:rFonts w:ascii="Times New Roman" w:hAnsi="Times New Roman" w:cs="Times New Roman"/>
          <w:sz w:val="28"/>
        </w:rPr>
        <w:t xml:space="preserve"> 2016. </w:t>
      </w:r>
      <w:r w:rsidR="00DA5975">
        <w:rPr>
          <w:rFonts w:ascii="Times New Roman" w:hAnsi="Times New Roman" w:cs="Times New Roman"/>
          <w:sz w:val="24"/>
        </w:rPr>
        <w:t>–</w:t>
      </w:r>
      <w:r w:rsidRPr="00350331">
        <w:rPr>
          <w:rFonts w:ascii="Times New Roman" w:hAnsi="Times New Roman" w:cs="Times New Roman"/>
          <w:sz w:val="28"/>
        </w:rPr>
        <w:t xml:space="preserve"> № 12. </w:t>
      </w:r>
      <w:r w:rsidR="00DA5975">
        <w:rPr>
          <w:rFonts w:ascii="Times New Roman" w:hAnsi="Times New Roman" w:cs="Times New Roman"/>
          <w:sz w:val="24"/>
        </w:rPr>
        <w:t>–</w:t>
      </w:r>
      <w:r w:rsidRPr="00350331">
        <w:rPr>
          <w:rFonts w:ascii="Times New Roman" w:hAnsi="Times New Roman" w:cs="Times New Roman"/>
          <w:sz w:val="28"/>
        </w:rPr>
        <w:t xml:space="preserve"> С. 17-20.</w:t>
      </w:r>
    </w:p>
    <w:p w:rsidR="00EF6911" w:rsidRPr="009F6585" w:rsidRDefault="00EF6911" w:rsidP="00A85360">
      <w:pPr>
        <w:pStyle w:val="a3"/>
        <w:ind w:firstLine="709"/>
        <w:jc w:val="both"/>
        <w:rPr>
          <w:rFonts w:ascii="Times New Roman" w:hAnsi="Times New Roman" w:cs="Times New Roman"/>
          <w:sz w:val="24"/>
        </w:rPr>
      </w:pPr>
    </w:p>
    <w:p w:rsidR="00A85360" w:rsidRDefault="00A85360" w:rsidP="00A85360">
      <w:pPr>
        <w:pStyle w:val="a3"/>
        <w:ind w:firstLine="709"/>
        <w:jc w:val="both"/>
        <w:rPr>
          <w:rFonts w:ascii="Times New Roman" w:hAnsi="Times New Roman" w:cs="Times New Roman"/>
          <w:sz w:val="28"/>
        </w:rPr>
      </w:pPr>
      <w:r w:rsidRPr="00A85360">
        <w:rPr>
          <w:rFonts w:ascii="Times New Roman" w:hAnsi="Times New Roman" w:cs="Times New Roman"/>
          <w:b/>
          <w:bCs/>
          <w:sz w:val="28"/>
        </w:rPr>
        <w:t>Суровцев, В. Н.</w:t>
      </w:r>
      <w:r>
        <w:rPr>
          <w:rFonts w:ascii="Times New Roman" w:hAnsi="Times New Roman" w:cs="Times New Roman"/>
          <w:b/>
          <w:bCs/>
          <w:sz w:val="28"/>
        </w:rPr>
        <w:t xml:space="preserve"> </w:t>
      </w:r>
      <w:r w:rsidRPr="00A85360">
        <w:rPr>
          <w:rFonts w:ascii="Times New Roman" w:hAnsi="Times New Roman" w:cs="Times New Roman"/>
          <w:sz w:val="28"/>
        </w:rPr>
        <w:t xml:space="preserve">Роль, значение и эффективность семеноводства многолетних трав в Ленинградской области / В. Н. Суровцев, Е. Д. </w:t>
      </w:r>
      <w:proofErr w:type="spellStart"/>
      <w:r w:rsidRPr="00A85360">
        <w:rPr>
          <w:rFonts w:ascii="Times New Roman" w:hAnsi="Times New Roman" w:cs="Times New Roman"/>
          <w:sz w:val="28"/>
        </w:rPr>
        <w:t>Дуняшева</w:t>
      </w:r>
      <w:proofErr w:type="spellEnd"/>
      <w:r>
        <w:rPr>
          <w:rFonts w:ascii="Times New Roman" w:hAnsi="Times New Roman" w:cs="Times New Roman"/>
          <w:sz w:val="28"/>
        </w:rPr>
        <w:t xml:space="preserve"> </w:t>
      </w:r>
      <w:r w:rsidRPr="00A85360">
        <w:rPr>
          <w:rFonts w:ascii="Times New Roman" w:hAnsi="Times New Roman" w:cs="Times New Roman"/>
          <w:sz w:val="28"/>
        </w:rPr>
        <w:t xml:space="preserve">// Кормопроизводство. </w:t>
      </w:r>
      <w:r w:rsidR="00DA5975">
        <w:rPr>
          <w:rFonts w:ascii="Times New Roman" w:hAnsi="Times New Roman" w:cs="Times New Roman"/>
          <w:sz w:val="24"/>
        </w:rPr>
        <w:t>–</w:t>
      </w:r>
      <w:r w:rsidRPr="00A85360">
        <w:rPr>
          <w:rFonts w:ascii="Times New Roman" w:hAnsi="Times New Roman" w:cs="Times New Roman"/>
          <w:sz w:val="28"/>
        </w:rPr>
        <w:t xml:space="preserve"> 2016. </w:t>
      </w:r>
      <w:r w:rsidR="00DA5975">
        <w:rPr>
          <w:rFonts w:ascii="Times New Roman" w:hAnsi="Times New Roman" w:cs="Times New Roman"/>
          <w:sz w:val="24"/>
        </w:rPr>
        <w:t>–</w:t>
      </w:r>
      <w:r w:rsidRPr="00A85360">
        <w:rPr>
          <w:rFonts w:ascii="Times New Roman" w:hAnsi="Times New Roman" w:cs="Times New Roman"/>
          <w:sz w:val="28"/>
        </w:rPr>
        <w:t xml:space="preserve"> № 11. </w:t>
      </w:r>
      <w:r w:rsidR="00DA5975">
        <w:rPr>
          <w:rFonts w:ascii="Times New Roman" w:hAnsi="Times New Roman" w:cs="Times New Roman"/>
          <w:sz w:val="24"/>
        </w:rPr>
        <w:t>–</w:t>
      </w:r>
      <w:r w:rsidRPr="00A85360">
        <w:rPr>
          <w:rFonts w:ascii="Times New Roman" w:hAnsi="Times New Roman" w:cs="Times New Roman"/>
          <w:sz w:val="28"/>
        </w:rPr>
        <w:t xml:space="preserve"> С. 10-13.</w:t>
      </w:r>
    </w:p>
    <w:p w:rsidR="00A85360" w:rsidRDefault="00A85360" w:rsidP="00A85360">
      <w:pPr>
        <w:pStyle w:val="a3"/>
        <w:ind w:firstLine="709"/>
        <w:jc w:val="both"/>
        <w:rPr>
          <w:rFonts w:ascii="Times New Roman" w:hAnsi="Times New Roman" w:cs="Times New Roman"/>
          <w:sz w:val="24"/>
        </w:rPr>
      </w:pPr>
      <w:r w:rsidRPr="00A85360">
        <w:rPr>
          <w:rFonts w:ascii="Times New Roman" w:hAnsi="Times New Roman" w:cs="Times New Roman"/>
          <w:sz w:val="24"/>
        </w:rPr>
        <w:t>В статье проанализированы тенденции развития семеноводства и экономическая эффективность производства семян многолетних трав в Ленинградской области, влияние уровня интенсивности семеноводства трав на эффективность производства молока.</w:t>
      </w:r>
    </w:p>
    <w:p w:rsidR="00B902FE" w:rsidRDefault="00B902FE" w:rsidP="00A85360">
      <w:pPr>
        <w:pStyle w:val="a3"/>
        <w:ind w:firstLine="709"/>
        <w:jc w:val="both"/>
        <w:rPr>
          <w:rFonts w:ascii="Times New Roman" w:hAnsi="Times New Roman" w:cs="Times New Roman"/>
          <w:sz w:val="24"/>
        </w:rPr>
      </w:pPr>
    </w:p>
    <w:p w:rsidR="00B902FE" w:rsidRDefault="00B902FE" w:rsidP="00A85360">
      <w:pPr>
        <w:pStyle w:val="a3"/>
        <w:ind w:firstLine="709"/>
        <w:jc w:val="both"/>
        <w:rPr>
          <w:rFonts w:ascii="Times New Roman" w:hAnsi="Times New Roman" w:cs="Times New Roman"/>
          <w:sz w:val="28"/>
        </w:rPr>
      </w:pPr>
      <w:proofErr w:type="spellStart"/>
      <w:r w:rsidRPr="00B902FE">
        <w:rPr>
          <w:rFonts w:ascii="Times New Roman" w:hAnsi="Times New Roman" w:cs="Times New Roman"/>
          <w:b/>
          <w:bCs/>
          <w:sz w:val="28"/>
        </w:rPr>
        <w:t>Тебердиев</w:t>
      </w:r>
      <w:proofErr w:type="spellEnd"/>
      <w:r w:rsidRPr="00B902FE">
        <w:rPr>
          <w:rFonts w:ascii="Times New Roman" w:hAnsi="Times New Roman" w:cs="Times New Roman"/>
          <w:b/>
          <w:bCs/>
          <w:sz w:val="28"/>
        </w:rPr>
        <w:t>, Д. М.</w:t>
      </w:r>
      <w:r>
        <w:rPr>
          <w:rFonts w:ascii="Times New Roman" w:hAnsi="Times New Roman" w:cs="Times New Roman"/>
          <w:b/>
          <w:bCs/>
          <w:sz w:val="28"/>
        </w:rPr>
        <w:t xml:space="preserve"> </w:t>
      </w:r>
      <w:r w:rsidRPr="00B902FE">
        <w:rPr>
          <w:rFonts w:ascii="Times New Roman" w:hAnsi="Times New Roman" w:cs="Times New Roman"/>
          <w:sz w:val="28"/>
        </w:rPr>
        <w:t xml:space="preserve">Травосмеси для создания пастбищ / Д. М. </w:t>
      </w:r>
      <w:proofErr w:type="spellStart"/>
      <w:r w:rsidRPr="00B902FE">
        <w:rPr>
          <w:rFonts w:ascii="Times New Roman" w:hAnsi="Times New Roman" w:cs="Times New Roman"/>
          <w:sz w:val="28"/>
        </w:rPr>
        <w:t>Тебердиев</w:t>
      </w:r>
      <w:proofErr w:type="spellEnd"/>
      <w:r w:rsidRPr="00B902FE">
        <w:rPr>
          <w:rFonts w:ascii="Times New Roman" w:hAnsi="Times New Roman" w:cs="Times New Roman"/>
          <w:sz w:val="28"/>
        </w:rPr>
        <w:t xml:space="preserve">, М. А. </w:t>
      </w:r>
      <w:proofErr w:type="spellStart"/>
      <w:r w:rsidRPr="00B902FE">
        <w:rPr>
          <w:rFonts w:ascii="Times New Roman" w:hAnsi="Times New Roman" w:cs="Times New Roman"/>
          <w:sz w:val="28"/>
        </w:rPr>
        <w:t>Щанникова</w:t>
      </w:r>
      <w:proofErr w:type="spellEnd"/>
      <w:r>
        <w:rPr>
          <w:rFonts w:ascii="Times New Roman" w:hAnsi="Times New Roman" w:cs="Times New Roman"/>
          <w:sz w:val="28"/>
        </w:rPr>
        <w:t xml:space="preserve"> </w:t>
      </w:r>
      <w:r w:rsidRPr="00B902FE">
        <w:rPr>
          <w:rFonts w:ascii="Times New Roman" w:hAnsi="Times New Roman" w:cs="Times New Roman"/>
          <w:sz w:val="28"/>
        </w:rPr>
        <w:t xml:space="preserve">// Кормопроизводство. </w:t>
      </w:r>
      <w:r w:rsidR="00350331">
        <w:rPr>
          <w:rFonts w:ascii="Times New Roman" w:hAnsi="Times New Roman" w:cs="Times New Roman"/>
          <w:sz w:val="24"/>
        </w:rPr>
        <w:t>–</w:t>
      </w:r>
      <w:r w:rsidRPr="00B902FE">
        <w:rPr>
          <w:rFonts w:ascii="Times New Roman" w:hAnsi="Times New Roman" w:cs="Times New Roman"/>
          <w:sz w:val="28"/>
        </w:rPr>
        <w:t xml:space="preserve"> 2016. </w:t>
      </w:r>
      <w:r w:rsidR="00350331">
        <w:rPr>
          <w:rFonts w:ascii="Times New Roman" w:hAnsi="Times New Roman" w:cs="Times New Roman"/>
          <w:sz w:val="24"/>
        </w:rPr>
        <w:t>–</w:t>
      </w:r>
      <w:r w:rsidRPr="00B902FE">
        <w:rPr>
          <w:rFonts w:ascii="Times New Roman" w:hAnsi="Times New Roman" w:cs="Times New Roman"/>
          <w:sz w:val="28"/>
        </w:rPr>
        <w:t xml:space="preserve"> № 11. </w:t>
      </w:r>
      <w:r w:rsidR="00350331">
        <w:rPr>
          <w:rFonts w:ascii="Times New Roman" w:hAnsi="Times New Roman" w:cs="Times New Roman"/>
          <w:sz w:val="24"/>
        </w:rPr>
        <w:t>–</w:t>
      </w:r>
      <w:r w:rsidRPr="00B902FE">
        <w:rPr>
          <w:rFonts w:ascii="Times New Roman" w:hAnsi="Times New Roman" w:cs="Times New Roman"/>
          <w:sz w:val="28"/>
        </w:rPr>
        <w:t xml:space="preserve"> С. 14-18. </w:t>
      </w:r>
    </w:p>
    <w:p w:rsidR="00B902FE" w:rsidRDefault="00B902FE" w:rsidP="00A85360">
      <w:pPr>
        <w:pStyle w:val="a3"/>
        <w:ind w:firstLine="709"/>
        <w:jc w:val="both"/>
        <w:rPr>
          <w:rFonts w:ascii="Times New Roman" w:hAnsi="Times New Roman" w:cs="Times New Roman"/>
          <w:sz w:val="24"/>
        </w:rPr>
      </w:pPr>
      <w:r w:rsidRPr="00B902FE">
        <w:rPr>
          <w:rFonts w:ascii="Times New Roman" w:hAnsi="Times New Roman" w:cs="Times New Roman"/>
          <w:sz w:val="24"/>
        </w:rPr>
        <w:t>В статье приведены результаты исследований по подбору травосмесей для создания пастбищ в условиях Кировской области. Установлено, что низкая полевая всхожесть семян зависит от сложившихся погодных условий. Так, более высокая всхожесть (19 %) была при посеве травосмеси из райграса пастбищного и мятлика лугового, а более низкая - травосмеси из двух злаковых и двух бобовых компонентов.</w:t>
      </w:r>
    </w:p>
    <w:p w:rsidR="00A84751" w:rsidRDefault="00A84751" w:rsidP="00A85360">
      <w:pPr>
        <w:pStyle w:val="a3"/>
        <w:ind w:firstLine="709"/>
        <w:jc w:val="both"/>
        <w:rPr>
          <w:rFonts w:ascii="Times New Roman" w:hAnsi="Times New Roman" w:cs="Times New Roman"/>
          <w:sz w:val="24"/>
        </w:rPr>
      </w:pPr>
    </w:p>
    <w:p w:rsidR="00A84751" w:rsidRPr="00A84751" w:rsidRDefault="00A84751" w:rsidP="00A85360">
      <w:pPr>
        <w:pStyle w:val="a3"/>
        <w:ind w:firstLine="709"/>
        <w:jc w:val="both"/>
        <w:rPr>
          <w:rFonts w:ascii="Times New Roman" w:hAnsi="Times New Roman" w:cs="Times New Roman"/>
          <w:sz w:val="32"/>
        </w:rPr>
      </w:pPr>
      <w:r w:rsidRPr="00A84751">
        <w:rPr>
          <w:rFonts w:ascii="Times New Roman" w:hAnsi="Times New Roman" w:cs="Times New Roman"/>
          <w:b/>
          <w:bCs/>
          <w:sz w:val="28"/>
        </w:rPr>
        <w:t xml:space="preserve">Формирование высокопродуктивных </w:t>
      </w:r>
      <w:proofErr w:type="spellStart"/>
      <w:r w:rsidRPr="00A84751">
        <w:rPr>
          <w:rFonts w:ascii="Times New Roman" w:hAnsi="Times New Roman" w:cs="Times New Roman"/>
          <w:b/>
          <w:bCs/>
          <w:sz w:val="28"/>
        </w:rPr>
        <w:t>агроценозов</w:t>
      </w:r>
      <w:proofErr w:type="spellEnd"/>
      <w:r w:rsidRPr="00A84751">
        <w:rPr>
          <w:rFonts w:ascii="Times New Roman" w:hAnsi="Times New Roman" w:cs="Times New Roman"/>
          <w:b/>
          <w:bCs/>
          <w:sz w:val="28"/>
        </w:rPr>
        <w:t xml:space="preserve"> суданской травы (</w:t>
      </w:r>
      <w:proofErr w:type="spellStart"/>
      <w:r w:rsidRPr="00A84751">
        <w:rPr>
          <w:rFonts w:ascii="Times New Roman" w:hAnsi="Times New Roman" w:cs="Times New Roman"/>
          <w:b/>
          <w:bCs/>
          <w:sz w:val="28"/>
        </w:rPr>
        <w:t>Sorghum</w:t>
      </w:r>
      <w:proofErr w:type="spellEnd"/>
      <w:r w:rsidRPr="00A84751">
        <w:rPr>
          <w:rFonts w:ascii="Times New Roman" w:hAnsi="Times New Roman" w:cs="Times New Roman"/>
          <w:b/>
          <w:bCs/>
          <w:sz w:val="28"/>
        </w:rPr>
        <w:t xml:space="preserve"> </w:t>
      </w:r>
      <w:proofErr w:type="spellStart"/>
      <w:r w:rsidRPr="00A84751">
        <w:rPr>
          <w:rFonts w:ascii="Times New Roman" w:hAnsi="Times New Roman" w:cs="Times New Roman"/>
          <w:b/>
          <w:bCs/>
          <w:sz w:val="28"/>
        </w:rPr>
        <w:t>sudanense</w:t>
      </w:r>
      <w:proofErr w:type="spellEnd"/>
      <w:r w:rsidRPr="00A84751">
        <w:rPr>
          <w:rFonts w:ascii="Times New Roman" w:hAnsi="Times New Roman" w:cs="Times New Roman"/>
          <w:b/>
          <w:bCs/>
          <w:sz w:val="28"/>
        </w:rPr>
        <w:t xml:space="preserve"> L.) в условиях Удмуртской Республики</w:t>
      </w:r>
      <w:r w:rsidRPr="00A84751">
        <w:rPr>
          <w:rFonts w:ascii="Times New Roman" w:hAnsi="Times New Roman" w:cs="Times New Roman"/>
          <w:sz w:val="28"/>
        </w:rPr>
        <w:t xml:space="preserve"> / С. И. Коконов [и др.]</w:t>
      </w:r>
      <w:r>
        <w:rPr>
          <w:rFonts w:ascii="Times New Roman" w:hAnsi="Times New Roman" w:cs="Times New Roman"/>
          <w:sz w:val="28"/>
        </w:rPr>
        <w:t xml:space="preserve"> </w:t>
      </w:r>
      <w:r w:rsidRPr="00A84751">
        <w:rPr>
          <w:rFonts w:ascii="Times New Roman" w:hAnsi="Times New Roman" w:cs="Times New Roman"/>
          <w:sz w:val="28"/>
        </w:rPr>
        <w:t xml:space="preserve">// Кормопроизводство. </w:t>
      </w:r>
      <w:r w:rsidR="00350331">
        <w:rPr>
          <w:rFonts w:ascii="Times New Roman" w:hAnsi="Times New Roman" w:cs="Times New Roman"/>
          <w:sz w:val="24"/>
        </w:rPr>
        <w:t>–</w:t>
      </w:r>
      <w:r w:rsidRPr="00A84751">
        <w:rPr>
          <w:rFonts w:ascii="Times New Roman" w:hAnsi="Times New Roman" w:cs="Times New Roman"/>
          <w:sz w:val="28"/>
        </w:rPr>
        <w:t xml:space="preserve"> 2016. </w:t>
      </w:r>
      <w:r w:rsidR="00350331">
        <w:rPr>
          <w:rFonts w:ascii="Times New Roman" w:hAnsi="Times New Roman" w:cs="Times New Roman"/>
          <w:sz w:val="24"/>
        </w:rPr>
        <w:t>–</w:t>
      </w:r>
      <w:r w:rsidRPr="00A84751">
        <w:rPr>
          <w:rFonts w:ascii="Times New Roman" w:hAnsi="Times New Roman" w:cs="Times New Roman"/>
          <w:sz w:val="28"/>
        </w:rPr>
        <w:t xml:space="preserve"> № 11. </w:t>
      </w:r>
      <w:r w:rsidR="00350331">
        <w:rPr>
          <w:rFonts w:ascii="Times New Roman" w:hAnsi="Times New Roman" w:cs="Times New Roman"/>
          <w:sz w:val="24"/>
        </w:rPr>
        <w:t>–</w:t>
      </w:r>
      <w:r w:rsidRPr="00A84751">
        <w:rPr>
          <w:rFonts w:ascii="Times New Roman" w:hAnsi="Times New Roman" w:cs="Times New Roman"/>
          <w:sz w:val="28"/>
        </w:rPr>
        <w:t xml:space="preserve"> С. 24-28. </w:t>
      </w:r>
    </w:p>
    <w:p w:rsidR="00350331" w:rsidRPr="004144CE" w:rsidRDefault="00350331">
      <w:pPr>
        <w:pStyle w:val="a3"/>
        <w:ind w:firstLine="709"/>
        <w:jc w:val="both"/>
        <w:rPr>
          <w:rFonts w:ascii="Times New Roman" w:hAnsi="Times New Roman" w:cs="Times New Roman"/>
          <w:bCs/>
          <w:sz w:val="24"/>
        </w:rPr>
      </w:pPr>
    </w:p>
    <w:p w:rsidR="00350331" w:rsidRDefault="00350331">
      <w:pPr>
        <w:pStyle w:val="a3"/>
        <w:ind w:firstLine="709"/>
        <w:jc w:val="both"/>
        <w:rPr>
          <w:rFonts w:ascii="Times New Roman" w:hAnsi="Times New Roman" w:cs="Times New Roman"/>
          <w:sz w:val="24"/>
        </w:rPr>
      </w:pPr>
      <w:r w:rsidRPr="00350331">
        <w:rPr>
          <w:rFonts w:ascii="Times New Roman" w:hAnsi="Times New Roman" w:cs="Times New Roman"/>
          <w:b/>
          <w:bCs/>
          <w:sz w:val="28"/>
        </w:rPr>
        <w:t>Чернявских, В. И.</w:t>
      </w:r>
      <w:r>
        <w:rPr>
          <w:rFonts w:ascii="Times New Roman" w:hAnsi="Times New Roman" w:cs="Times New Roman"/>
          <w:b/>
          <w:bCs/>
          <w:sz w:val="28"/>
        </w:rPr>
        <w:t xml:space="preserve"> </w:t>
      </w:r>
      <w:proofErr w:type="spellStart"/>
      <w:r w:rsidRPr="00350331">
        <w:rPr>
          <w:rFonts w:ascii="Times New Roman" w:hAnsi="Times New Roman" w:cs="Times New Roman"/>
          <w:sz w:val="28"/>
        </w:rPr>
        <w:t>Рекурентная</w:t>
      </w:r>
      <w:proofErr w:type="spellEnd"/>
      <w:r w:rsidRPr="00350331">
        <w:rPr>
          <w:rFonts w:ascii="Times New Roman" w:hAnsi="Times New Roman" w:cs="Times New Roman"/>
          <w:sz w:val="28"/>
        </w:rPr>
        <w:t xml:space="preserve"> селекция как основа повышения продуктивности люцерны в Центрально-Чернозёмном регионе / В. И. Чернявских</w:t>
      </w:r>
      <w:r>
        <w:rPr>
          <w:rFonts w:ascii="Times New Roman" w:hAnsi="Times New Roman" w:cs="Times New Roman"/>
          <w:sz w:val="28"/>
        </w:rPr>
        <w:t xml:space="preserve"> </w:t>
      </w:r>
      <w:r w:rsidRPr="00350331">
        <w:rPr>
          <w:rFonts w:ascii="Times New Roman" w:hAnsi="Times New Roman" w:cs="Times New Roman"/>
          <w:sz w:val="28"/>
        </w:rPr>
        <w:t xml:space="preserve">// Кормопроизводство. </w:t>
      </w:r>
      <w:r>
        <w:rPr>
          <w:rFonts w:ascii="Times New Roman" w:hAnsi="Times New Roman" w:cs="Times New Roman"/>
          <w:sz w:val="24"/>
        </w:rPr>
        <w:t>–</w:t>
      </w:r>
      <w:r w:rsidRPr="00350331">
        <w:rPr>
          <w:rFonts w:ascii="Times New Roman" w:hAnsi="Times New Roman" w:cs="Times New Roman"/>
          <w:sz w:val="28"/>
        </w:rPr>
        <w:t xml:space="preserve"> 2016. </w:t>
      </w:r>
      <w:r>
        <w:rPr>
          <w:rFonts w:ascii="Times New Roman" w:hAnsi="Times New Roman" w:cs="Times New Roman"/>
          <w:sz w:val="24"/>
        </w:rPr>
        <w:t>–</w:t>
      </w:r>
      <w:r w:rsidRPr="00350331">
        <w:rPr>
          <w:rFonts w:ascii="Times New Roman" w:hAnsi="Times New Roman" w:cs="Times New Roman"/>
          <w:sz w:val="28"/>
        </w:rPr>
        <w:t xml:space="preserve"> № 12. </w:t>
      </w:r>
      <w:r>
        <w:rPr>
          <w:rFonts w:ascii="Times New Roman" w:hAnsi="Times New Roman" w:cs="Times New Roman"/>
          <w:sz w:val="24"/>
        </w:rPr>
        <w:t>–</w:t>
      </w:r>
      <w:r w:rsidRPr="00350331">
        <w:rPr>
          <w:rFonts w:ascii="Times New Roman" w:hAnsi="Times New Roman" w:cs="Times New Roman"/>
          <w:sz w:val="28"/>
        </w:rPr>
        <w:t xml:space="preserve"> С. 40-44.</w:t>
      </w:r>
    </w:p>
    <w:p w:rsidR="009F6585" w:rsidRPr="00350331" w:rsidRDefault="00350331" w:rsidP="0049595D">
      <w:pPr>
        <w:pStyle w:val="a3"/>
        <w:widowControl w:val="0"/>
        <w:spacing w:after="120"/>
        <w:ind w:firstLine="709"/>
        <w:jc w:val="both"/>
        <w:rPr>
          <w:rFonts w:ascii="Times New Roman" w:hAnsi="Times New Roman" w:cs="Times New Roman"/>
          <w:sz w:val="24"/>
        </w:rPr>
      </w:pPr>
      <w:r w:rsidRPr="00350331">
        <w:rPr>
          <w:rFonts w:ascii="Times New Roman" w:hAnsi="Times New Roman" w:cs="Times New Roman"/>
          <w:sz w:val="24"/>
        </w:rPr>
        <w:t>Проведена оценка кормовой и семенной продуктивности новых районированных в Центрально-Чернозёмном регионе сортов люцерны в сравнении с исходным сортом Белгородская 86, который послужил основой их создания как донор признака семенной продуктивности.</w:t>
      </w:r>
    </w:p>
    <w:p w:rsidR="00350331" w:rsidRPr="00DF0277" w:rsidRDefault="00350331">
      <w:pPr>
        <w:pStyle w:val="a3"/>
        <w:ind w:firstLine="709"/>
        <w:jc w:val="both"/>
        <w:rPr>
          <w:rFonts w:ascii="Times New Roman" w:hAnsi="Times New Roman" w:cs="Times New Roman"/>
          <w:sz w:val="28"/>
        </w:rPr>
      </w:pPr>
      <w:r w:rsidRPr="00DF0277">
        <w:rPr>
          <w:rFonts w:ascii="Times New Roman" w:hAnsi="Times New Roman" w:cs="Times New Roman"/>
          <w:b/>
          <w:bCs/>
          <w:sz w:val="28"/>
        </w:rPr>
        <w:t xml:space="preserve">Чумакова, В. В. </w:t>
      </w:r>
      <w:r w:rsidRPr="00DF0277">
        <w:rPr>
          <w:rFonts w:ascii="Times New Roman" w:hAnsi="Times New Roman" w:cs="Times New Roman"/>
          <w:sz w:val="28"/>
        </w:rPr>
        <w:t>Лекарственные травы для использования в кормопроизводстве / В. В. Чумакова, В. Ф. Чумаков, Чумакова В. Вал. // Кормопроизводство. – 2016. – № 12. – С. 34-36.</w:t>
      </w:r>
    </w:p>
    <w:p w:rsidR="00350331" w:rsidRDefault="00350331" w:rsidP="00D479B1">
      <w:pPr>
        <w:pStyle w:val="a3"/>
        <w:spacing w:after="120"/>
        <w:ind w:firstLine="709"/>
        <w:jc w:val="both"/>
        <w:rPr>
          <w:rFonts w:ascii="Times New Roman" w:hAnsi="Times New Roman" w:cs="Times New Roman"/>
          <w:sz w:val="24"/>
        </w:rPr>
      </w:pPr>
      <w:r w:rsidRPr="00350331">
        <w:rPr>
          <w:rFonts w:ascii="Times New Roman" w:hAnsi="Times New Roman" w:cs="Times New Roman"/>
          <w:sz w:val="24"/>
        </w:rPr>
        <w:t xml:space="preserve">О новых сортах лекарственных растений: скорцонеры испанской - Солнечная премьера и </w:t>
      </w:r>
      <w:proofErr w:type="spellStart"/>
      <w:r w:rsidRPr="00350331">
        <w:rPr>
          <w:rFonts w:ascii="Times New Roman" w:hAnsi="Times New Roman" w:cs="Times New Roman"/>
          <w:sz w:val="24"/>
        </w:rPr>
        <w:t>лофанта</w:t>
      </w:r>
      <w:proofErr w:type="spellEnd"/>
      <w:r w:rsidRPr="00350331">
        <w:rPr>
          <w:rFonts w:ascii="Times New Roman" w:hAnsi="Times New Roman" w:cs="Times New Roman"/>
          <w:sz w:val="24"/>
        </w:rPr>
        <w:t xml:space="preserve"> анисового - Премьер.</w:t>
      </w:r>
      <w:bookmarkStart w:id="0" w:name="_GoBack"/>
      <w:bookmarkEnd w:id="0"/>
    </w:p>
    <w:p w:rsidR="00BE4FA4" w:rsidRDefault="00BE4FA4" w:rsidP="00BE4FA4">
      <w:pPr>
        <w:spacing w:after="0" w:line="240" w:lineRule="auto"/>
        <w:ind w:firstLine="709"/>
        <w:rPr>
          <w:rFonts w:ascii="Times New Roman" w:hAnsi="Times New Roman" w:cs="Times New Roman"/>
          <w:sz w:val="28"/>
          <w:szCs w:val="28"/>
        </w:rPr>
      </w:pPr>
      <w:proofErr w:type="spellStart"/>
      <w:r w:rsidRPr="00BE4FA4">
        <w:rPr>
          <w:rFonts w:ascii="Times New Roman" w:hAnsi="Times New Roman" w:cs="Times New Roman"/>
          <w:b/>
          <w:sz w:val="28"/>
          <w:szCs w:val="28"/>
        </w:rPr>
        <w:t>Шайкова</w:t>
      </w:r>
      <w:proofErr w:type="spellEnd"/>
      <w:r>
        <w:rPr>
          <w:rFonts w:ascii="Times New Roman" w:hAnsi="Times New Roman" w:cs="Times New Roman"/>
          <w:b/>
          <w:sz w:val="28"/>
          <w:szCs w:val="28"/>
        </w:rPr>
        <w:t>,</w:t>
      </w:r>
      <w:r w:rsidRPr="00BE4FA4">
        <w:rPr>
          <w:rFonts w:ascii="Times New Roman" w:hAnsi="Times New Roman" w:cs="Times New Roman"/>
          <w:b/>
          <w:sz w:val="28"/>
          <w:szCs w:val="28"/>
        </w:rPr>
        <w:t xml:space="preserve"> Т. В</w:t>
      </w:r>
      <w:r w:rsidRPr="00BE4FA4">
        <w:rPr>
          <w:rFonts w:ascii="Times New Roman" w:hAnsi="Times New Roman" w:cs="Times New Roman"/>
          <w:sz w:val="28"/>
          <w:szCs w:val="28"/>
        </w:rPr>
        <w:t>.</w:t>
      </w:r>
      <w:r>
        <w:rPr>
          <w:rFonts w:ascii="Times New Roman" w:hAnsi="Times New Roman" w:cs="Times New Roman"/>
          <w:sz w:val="28"/>
          <w:szCs w:val="28"/>
        </w:rPr>
        <w:t xml:space="preserve"> </w:t>
      </w:r>
      <w:r w:rsidRPr="00BE4FA4">
        <w:rPr>
          <w:rFonts w:ascii="Times New Roman" w:hAnsi="Times New Roman" w:cs="Times New Roman"/>
          <w:sz w:val="28"/>
          <w:szCs w:val="28"/>
        </w:rPr>
        <w:t xml:space="preserve">Бобово-злаковые травосмеси с участием </w:t>
      </w:r>
      <w:proofErr w:type="spellStart"/>
      <w:r w:rsidRPr="00BE4FA4">
        <w:rPr>
          <w:rFonts w:ascii="Times New Roman" w:hAnsi="Times New Roman" w:cs="Times New Roman"/>
          <w:sz w:val="28"/>
          <w:szCs w:val="28"/>
        </w:rPr>
        <w:t>фестулолиума</w:t>
      </w:r>
      <w:proofErr w:type="spellEnd"/>
      <w:r w:rsidRPr="00BE4FA4">
        <w:rPr>
          <w:rFonts w:ascii="Times New Roman" w:hAnsi="Times New Roman" w:cs="Times New Roman"/>
          <w:sz w:val="28"/>
          <w:szCs w:val="28"/>
        </w:rPr>
        <w:t xml:space="preserve"> / Т.</w:t>
      </w:r>
      <w:r>
        <w:rPr>
          <w:rFonts w:ascii="Times New Roman" w:hAnsi="Times New Roman" w:cs="Times New Roman"/>
          <w:sz w:val="28"/>
          <w:szCs w:val="28"/>
        </w:rPr>
        <w:t xml:space="preserve"> </w:t>
      </w:r>
      <w:r w:rsidRPr="00BE4FA4">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BE4FA4">
        <w:rPr>
          <w:rFonts w:ascii="Times New Roman" w:hAnsi="Times New Roman" w:cs="Times New Roman"/>
          <w:sz w:val="28"/>
          <w:szCs w:val="28"/>
        </w:rPr>
        <w:t>Шайкова</w:t>
      </w:r>
      <w:proofErr w:type="spellEnd"/>
      <w:r w:rsidRPr="00BE4FA4">
        <w:rPr>
          <w:rFonts w:ascii="Times New Roman" w:hAnsi="Times New Roman" w:cs="Times New Roman"/>
          <w:sz w:val="28"/>
          <w:szCs w:val="28"/>
        </w:rPr>
        <w:t>, В.</w:t>
      </w:r>
      <w:r>
        <w:rPr>
          <w:rFonts w:ascii="Times New Roman" w:hAnsi="Times New Roman" w:cs="Times New Roman"/>
          <w:sz w:val="28"/>
          <w:szCs w:val="28"/>
        </w:rPr>
        <w:t xml:space="preserve"> </w:t>
      </w:r>
      <w:r w:rsidRPr="00BE4FA4">
        <w:rPr>
          <w:rFonts w:ascii="Times New Roman" w:hAnsi="Times New Roman" w:cs="Times New Roman"/>
          <w:sz w:val="28"/>
          <w:szCs w:val="28"/>
        </w:rPr>
        <w:t>С.</w:t>
      </w:r>
      <w:r>
        <w:rPr>
          <w:rFonts w:ascii="Times New Roman" w:hAnsi="Times New Roman" w:cs="Times New Roman"/>
          <w:sz w:val="28"/>
          <w:szCs w:val="28"/>
        </w:rPr>
        <w:t xml:space="preserve"> </w:t>
      </w:r>
      <w:r w:rsidRPr="00BE4FA4">
        <w:rPr>
          <w:rFonts w:ascii="Times New Roman" w:hAnsi="Times New Roman" w:cs="Times New Roman"/>
          <w:sz w:val="28"/>
          <w:szCs w:val="28"/>
        </w:rPr>
        <w:t>Баева, Н.</w:t>
      </w:r>
      <w:r>
        <w:rPr>
          <w:rFonts w:ascii="Times New Roman" w:hAnsi="Times New Roman" w:cs="Times New Roman"/>
          <w:sz w:val="28"/>
          <w:szCs w:val="28"/>
        </w:rPr>
        <w:t xml:space="preserve"> </w:t>
      </w:r>
      <w:r w:rsidRPr="00BE4FA4">
        <w:rPr>
          <w:rFonts w:ascii="Times New Roman" w:hAnsi="Times New Roman" w:cs="Times New Roman"/>
          <w:sz w:val="28"/>
          <w:szCs w:val="28"/>
        </w:rPr>
        <w:t xml:space="preserve">С. Рогозина // Известия Великолукской гос. с.-х. академии. – 2016. – № 4. – С. 25-28. </w:t>
      </w:r>
    </w:p>
    <w:p w:rsidR="00BE4FA4" w:rsidRPr="004144CE" w:rsidRDefault="00BE4FA4" w:rsidP="004144CE">
      <w:pPr>
        <w:pStyle w:val="a3"/>
        <w:ind w:firstLine="709"/>
        <w:jc w:val="both"/>
        <w:rPr>
          <w:rFonts w:ascii="Times New Roman" w:hAnsi="Times New Roman" w:cs="Times New Roman"/>
          <w:sz w:val="24"/>
        </w:rPr>
      </w:pPr>
      <w:r w:rsidRPr="004144CE">
        <w:rPr>
          <w:rFonts w:ascii="Times New Roman" w:hAnsi="Times New Roman" w:cs="Times New Roman"/>
          <w:sz w:val="24"/>
        </w:rPr>
        <w:lastRenderedPageBreak/>
        <w:t xml:space="preserve">В статье представлены данные по влиянию бобовых трав - люцерны, </w:t>
      </w:r>
      <w:proofErr w:type="spellStart"/>
      <w:r w:rsidRPr="004144CE">
        <w:rPr>
          <w:rFonts w:ascii="Times New Roman" w:hAnsi="Times New Roman" w:cs="Times New Roman"/>
          <w:sz w:val="24"/>
        </w:rPr>
        <w:t>лядвенца</w:t>
      </w:r>
      <w:proofErr w:type="spellEnd"/>
      <w:r w:rsidRPr="004144CE">
        <w:rPr>
          <w:rFonts w:ascii="Times New Roman" w:hAnsi="Times New Roman" w:cs="Times New Roman"/>
          <w:sz w:val="24"/>
        </w:rPr>
        <w:t xml:space="preserve"> рогатого, клевера лугового, клевера гибридного на формирование травостоев с участием </w:t>
      </w:r>
      <w:proofErr w:type="spellStart"/>
      <w:r w:rsidRPr="004144CE">
        <w:rPr>
          <w:rFonts w:ascii="Times New Roman" w:hAnsi="Times New Roman" w:cs="Times New Roman"/>
          <w:sz w:val="24"/>
        </w:rPr>
        <w:t>фестулолиума</w:t>
      </w:r>
      <w:proofErr w:type="spellEnd"/>
      <w:r w:rsidRPr="004144CE">
        <w:rPr>
          <w:rFonts w:ascii="Times New Roman" w:hAnsi="Times New Roman" w:cs="Times New Roman"/>
          <w:sz w:val="24"/>
        </w:rPr>
        <w:t xml:space="preserve">. </w:t>
      </w:r>
    </w:p>
    <w:p w:rsidR="00BE4FA4" w:rsidRDefault="00BE4FA4">
      <w:pPr>
        <w:pStyle w:val="a3"/>
        <w:ind w:firstLine="709"/>
        <w:jc w:val="both"/>
        <w:rPr>
          <w:rFonts w:ascii="Times New Roman" w:hAnsi="Times New Roman" w:cs="Times New Roman"/>
          <w:sz w:val="24"/>
        </w:rPr>
      </w:pPr>
    </w:p>
    <w:p w:rsidR="00DA2AE3" w:rsidRPr="00383DED" w:rsidRDefault="00DA2AE3" w:rsidP="00DA2AE3">
      <w:pPr>
        <w:pStyle w:val="a3"/>
        <w:ind w:firstLine="709"/>
        <w:jc w:val="both"/>
        <w:rPr>
          <w:rFonts w:ascii="Times New Roman" w:hAnsi="Times New Roman" w:cs="Times New Roman"/>
          <w:sz w:val="28"/>
          <w:szCs w:val="24"/>
        </w:rPr>
      </w:pPr>
      <w:r w:rsidRPr="00C26EA4">
        <w:rPr>
          <w:rFonts w:ascii="Times New Roman" w:hAnsi="Times New Roman" w:cs="Times New Roman"/>
          <w:b/>
          <w:sz w:val="28"/>
          <w:szCs w:val="24"/>
        </w:rPr>
        <w:t>Экономическая эффективность возделывания малораспространенных многолетних кормовых культур</w:t>
      </w:r>
      <w:r>
        <w:rPr>
          <w:rFonts w:ascii="Times New Roman" w:hAnsi="Times New Roman" w:cs="Times New Roman"/>
          <w:sz w:val="28"/>
          <w:szCs w:val="24"/>
        </w:rPr>
        <w:t xml:space="preserve"> / </w:t>
      </w:r>
      <w:r w:rsidRPr="00383DED">
        <w:rPr>
          <w:rFonts w:ascii="Times New Roman" w:hAnsi="Times New Roman" w:cs="Times New Roman"/>
          <w:sz w:val="28"/>
          <w:szCs w:val="24"/>
        </w:rPr>
        <w:t>В.</w:t>
      </w:r>
      <w:r>
        <w:rPr>
          <w:rFonts w:ascii="Times New Roman" w:hAnsi="Times New Roman" w:cs="Times New Roman"/>
          <w:sz w:val="28"/>
          <w:szCs w:val="24"/>
        </w:rPr>
        <w:t xml:space="preserve"> </w:t>
      </w:r>
      <w:r w:rsidRPr="00383DED">
        <w:rPr>
          <w:rFonts w:ascii="Times New Roman" w:hAnsi="Times New Roman" w:cs="Times New Roman"/>
          <w:sz w:val="28"/>
          <w:szCs w:val="24"/>
        </w:rPr>
        <w:t>Я.</w:t>
      </w:r>
      <w:r>
        <w:rPr>
          <w:rFonts w:ascii="Times New Roman" w:hAnsi="Times New Roman" w:cs="Times New Roman"/>
          <w:sz w:val="28"/>
          <w:szCs w:val="24"/>
        </w:rPr>
        <w:t xml:space="preserve"> </w:t>
      </w:r>
      <w:r w:rsidRPr="00383DED">
        <w:rPr>
          <w:rFonts w:ascii="Times New Roman" w:hAnsi="Times New Roman" w:cs="Times New Roman"/>
          <w:sz w:val="28"/>
          <w:szCs w:val="24"/>
        </w:rPr>
        <w:t>Крамаренко</w:t>
      </w:r>
      <w:r>
        <w:rPr>
          <w:rFonts w:ascii="Times New Roman" w:hAnsi="Times New Roman" w:cs="Times New Roman"/>
          <w:sz w:val="28"/>
          <w:szCs w:val="24"/>
        </w:rPr>
        <w:t xml:space="preserve"> </w:t>
      </w:r>
      <w:r w:rsidRPr="00BE1B65">
        <w:rPr>
          <w:rFonts w:ascii="Times New Roman" w:hAnsi="Times New Roman" w:cs="Times New Roman"/>
          <w:sz w:val="28"/>
          <w:szCs w:val="24"/>
        </w:rPr>
        <w:t>[</w:t>
      </w:r>
      <w:r>
        <w:rPr>
          <w:rFonts w:ascii="Times New Roman" w:hAnsi="Times New Roman" w:cs="Times New Roman"/>
          <w:sz w:val="28"/>
          <w:szCs w:val="24"/>
        </w:rPr>
        <w:t>и др.</w:t>
      </w:r>
      <w:r w:rsidRPr="00BE1B65">
        <w:rPr>
          <w:rFonts w:ascii="Times New Roman" w:hAnsi="Times New Roman" w:cs="Times New Roman"/>
          <w:sz w:val="28"/>
          <w:szCs w:val="24"/>
        </w:rPr>
        <w:t>]</w:t>
      </w:r>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C26EA4">
        <w:rPr>
          <w:rFonts w:ascii="Times New Roman" w:hAnsi="Times New Roman" w:cs="Times New Roman"/>
          <w:sz w:val="28"/>
          <w:szCs w:val="24"/>
        </w:rPr>
        <w:t>АПК России</w:t>
      </w:r>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383DED">
        <w:rPr>
          <w:rFonts w:ascii="Times New Roman" w:hAnsi="Times New Roman" w:cs="Times New Roman"/>
          <w:sz w:val="28"/>
          <w:szCs w:val="24"/>
        </w:rPr>
        <w:t xml:space="preserve">2016. </w:t>
      </w:r>
      <w:r>
        <w:rPr>
          <w:rFonts w:ascii="Times New Roman" w:hAnsi="Times New Roman" w:cs="Times New Roman"/>
          <w:sz w:val="28"/>
          <w:szCs w:val="24"/>
        </w:rPr>
        <w:t xml:space="preserve">– </w:t>
      </w:r>
      <w:r w:rsidRPr="00383DED">
        <w:rPr>
          <w:rFonts w:ascii="Times New Roman" w:hAnsi="Times New Roman" w:cs="Times New Roman"/>
          <w:sz w:val="28"/>
          <w:szCs w:val="24"/>
        </w:rPr>
        <w:t xml:space="preserve">Т. 23. </w:t>
      </w:r>
      <w:r w:rsidRPr="00C26EA4">
        <w:rPr>
          <w:rFonts w:ascii="Times New Roman" w:hAnsi="Times New Roman" w:cs="Times New Roman"/>
          <w:sz w:val="28"/>
          <w:szCs w:val="24"/>
        </w:rPr>
        <w:t>№</w:t>
      </w:r>
      <w:r>
        <w:rPr>
          <w:rFonts w:ascii="Times New Roman" w:hAnsi="Times New Roman" w:cs="Times New Roman"/>
          <w:sz w:val="28"/>
          <w:szCs w:val="24"/>
        </w:rPr>
        <w:t xml:space="preserve"> </w:t>
      </w:r>
      <w:r w:rsidRPr="00C26EA4">
        <w:rPr>
          <w:rFonts w:ascii="Times New Roman" w:hAnsi="Times New Roman" w:cs="Times New Roman"/>
          <w:sz w:val="28"/>
          <w:szCs w:val="24"/>
        </w:rPr>
        <w:t>4</w:t>
      </w:r>
      <w:r w:rsidRPr="00383DED">
        <w:rPr>
          <w:rFonts w:ascii="Times New Roman" w:hAnsi="Times New Roman" w:cs="Times New Roman"/>
          <w:sz w:val="28"/>
          <w:szCs w:val="24"/>
        </w:rPr>
        <w:t xml:space="preserve">. </w:t>
      </w:r>
      <w:r>
        <w:rPr>
          <w:rFonts w:ascii="Times New Roman" w:hAnsi="Times New Roman" w:cs="Times New Roman"/>
          <w:sz w:val="28"/>
          <w:szCs w:val="24"/>
        </w:rPr>
        <w:t xml:space="preserve">– </w:t>
      </w:r>
      <w:r w:rsidRPr="00383DED">
        <w:rPr>
          <w:rFonts w:ascii="Times New Roman" w:hAnsi="Times New Roman" w:cs="Times New Roman"/>
          <w:sz w:val="28"/>
          <w:szCs w:val="24"/>
        </w:rPr>
        <w:t>С. 805-809.</w:t>
      </w:r>
    </w:p>
    <w:p w:rsidR="00DA2AE3" w:rsidRDefault="00DA2AE3">
      <w:pPr>
        <w:pStyle w:val="a3"/>
        <w:ind w:firstLine="709"/>
        <w:jc w:val="both"/>
        <w:rPr>
          <w:rFonts w:ascii="Times New Roman" w:hAnsi="Times New Roman" w:cs="Times New Roman"/>
          <w:sz w:val="24"/>
        </w:rPr>
      </w:pPr>
    </w:p>
    <w:p w:rsidR="009F6585" w:rsidRPr="004144CE" w:rsidRDefault="009F6585">
      <w:pPr>
        <w:pStyle w:val="a3"/>
        <w:ind w:firstLine="709"/>
        <w:jc w:val="both"/>
        <w:rPr>
          <w:rFonts w:ascii="Times New Roman" w:hAnsi="Times New Roman" w:cs="Times New Roman"/>
          <w:sz w:val="28"/>
        </w:rPr>
      </w:pPr>
      <w:r w:rsidRPr="004144CE">
        <w:rPr>
          <w:rFonts w:ascii="Times New Roman" w:hAnsi="Times New Roman" w:cs="Times New Roman"/>
          <w:sz w:val="28"/>
        </w:rPr>
        <w:t>Составитель: Л. М. Бабанина</w:t>
      </w:r>
    </w:p>
    <w:p w:rsidR="00D23CAA" w:rsidRPr="00EF6911" w:rsidRDefault="00D23CAA" w:rsidP="00EF6911">
      <w:pPr>
        <w:pStyle w:val="a3"/>
        <w:jc w:val="both"/>
        <w:rPr>
          <w:rFonts w:ascii="Times New Roman" w:hAnsi="Times New Roman" w:cs="Times New Roman"/>
          <w:sz w:val="24"/>
        </w:rPr>
      </w:pPr>
    </w:p>
    <w:p w:rsidR="0032752B" w:rsidRPr="00BE1C53" w:rsidRDefault="0032752B" w:rsidP="00BE1C53">
      <w:pPr>
        <w:pStyle w:val="a3"/>
        <w:ind w:firstLine="709"/>
        <w:jc w:val="both"/>
        <w:rPr>
          <w:rFonts w:ascii="Times New Roman" w:hAnsi="Times New Roman" w:cs="Times New Roman"/>
          <w:sz w:val="24"/>
        </w:rPr>
      </w:pPr>
    </w:p>
    <w:sectPr w:rsidR="0032752B" w:rsidRPr="00BE1C5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83" w:rsidRDefault="00C35883" w:rsidP="00C9443A">
      <w:pPr>
        <w:spacing w:after="0" w:line="240" w:lineRule="auto"/>
      </w:pPr>
      <w:r>
        <w:separator/>
      </w:r>
    </w:p>
  </w:endnote>
  <w:endnote w:type="continuationSeparator" w:id="0">
    <w:p w:rsidR="00C35883" w:rsidRDefault="00C35883" w:rsidP="00C9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320307"/>
      <w:docPartObj>
        <w:docPartGallery w:val="Page Numbers (Bottom of Page)"/>
        <w:docPartUnique/>
      </w:docPartObj>
    </w:sdtPr>
    <w:sdtEndPr/>
    <w:sdtContent>
      <w:p w:rsidR="00C9443A" w:rsidRDefault="00C9443A">
        <w:pPr>
          <w:pStyle w:val="a9"/>
          <w:jc w:val="center"/>
        </w:pPr>
        <w:r>
          <w:fldChar w:fldCharType="begin"/>
        </w:r>
        <w:r>
          <w:instrText>PAGE   \* MERGEFORMAT</w:instrText>
        </w:r>
        <w:r>
          <w:fldChar w:fldCharType="separate"/>
        </w:r>
        <w:r w:rsidR="00D479B1">
          <w:rPr>
            <w:noProof/>
          </w:rPr>
          <w:t>13</w:t>
        </w:r>
        <w:r>
          <w:fldChar w:fldCharType="end"/>
        </w:r>
      </w:p>
    </w:sdtContent>
  </w:sdt>
  <w:p w:rsidR="00C9443A" w:rsidRDefault="00C944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83" w:rsidRDefault="00C35883" w:rsidP="00C9443A">
      <w:pPr>
        <w:spacing w:after="0" w:line="240" w:lineRule="auto"/>
      </w:pPr>
      <w:r>
        <w:separator/>
      </w:r>
    </w:p>
  </w:footnote>
  <w:footnote w:type="continuationSeparator" w:id="0">
    <w:p w:rsidR="00C35883" w:rsidRDefault="00C35883" w:rsidP="00C94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elibrary.ru/pic/1pix.gif" style="width:.95pt;height:.95pt;visibility:visible;mso-wrap-style:square" o:bullet="t">
        <v:imagedata r:id="rId1" o:title="1pix"/>
      </v:shape>
    </w:pict>
  </w:numPicBullet>
  <w:abstractNum w:abstractNumId="0">
    <w:nsid w:val="499F1984"/>
    <w:multiLevelType w:val="hybridMultilevel"/>
    <w:tmpl w:val="05A2700E"/>
    <w:lvl w:ilvl="0" w:tplc="4F04E054">
      <w:start w:val="1"/>
      <w:numFmt w:val="bullet"/>
      <w:lvlText w:val=""/>
      <w:lvlPicBulletId w:val="0"/>
      <w:lvlJc w:val="left"/>
      <w:pPr>
        <w:tabs>
          <w:tab w:val="num" w:pos="720"/>
        </w:tabs>
        <w:ind w:left="720" w:hanging="360"/>
      </w:pPr>
      <w:rPr>
        <w:rFonts w:ascii="Symbol" w:hAnsi="Symbol" w:hint="default"/>
      </w:rPr>
    </w:lvl>
    <w:lvl w:ilvl="1" w:tplc="BC4E7FD2" w:tentative="1">
      <w:start w:val="1"/>
      <w:numFmt w:val="bullet"/>
      <w:lvlText w:val=""/>
      <w:lvlJc w:val="left"/>
      <w:pPr>
        <w:tabs>
          <w:tab w:val="num" w:pos="1440"/>
        </w:tabs>
        <w:ind w:left="1440" w:hanging="360"/>
      </w:pPr>
      <w:rPr>
        <w:rFonts w:ascii="Symbol" w:hAnsi="Symbol" w:hint="default"/>
      </w:rPr>
    </w:lvl>
    <w:lvl w:ilvl="2" w:tplc="0A40B090" w:tentative="1">
      <w:start w:val="1"/>
      <w:numFmt w:val="bullet"/>
      <w:lvlText w:val=""/>
      <w:lvlJc w:val="left"/>
      <w:pPr>
        <w:tabs>
          <w:tab w:val="num" w:pos="2160"/>
        </w:tabs>
        <w:ind w:left="2160" w:hanging="360"/>
      </w:pPr>
      <w:rPr>
        <w:rFonts w:ascii="Symbol" w:hAnsi="Symbol" w:hint="default"/>
      </w:rPr>
    </w:lvl>
    <w:lvl w:ilvl="3" w:tplc="2BB88904" w:tentative="1">
      <w:start w:val="1"/>
      <w:numFmt w:val="bullet"/>
      <w:lvlText w:val=""/>
      <w:lvlJc w:val="left"/>
      <w:pPr>
        <w:tabs>
          <w:tab w:val="num" w:pos="2880"/>
        </w:tabs>
        <w:ind w:left="2880" w:hanging="360"/>
      </w:pPr>
      <w:rPr>
        <w:rFonts w:ascii="Symbol" w:hAnsi="Symbol" w:hint="default"/>
      </w:rPr>
    </w:lvl>
    <w:lvl w:ilvl="4" w:tplc="C52CC906" w:tentative="1">
      <w:start w:val="1"/>
      <w:numFmt w:val="bullet"/>
      <w:lvlText w:val=""/>
      <w:lvlJc w:val="left"/>
      <w:pPr>
        <w:tabs>
          <w:tab w:val="num" w:pos="3600"/>
        </w:tabs>
        <w:ind w:left="3600" w:hanging="360"/>
      </w:pPr>
      <w:rPr>
        <w:rFonts w:ascii="Symbol" w:hAnsi="Symbol" w:hint="default"/>
      </w:rPr>
    </w:lvl>
    <w:lvl w:ilvl="5" w:tplc="6CE88FC2" w:tentative="1">
      <w:start w:val="1"/>
      <w:numFmt w:val="bullet"/>
      <w:lvlText w:val=""/>
      <w:lvlJc w:val="left"/>
      <w:pPr>
        <w:tabs>
          <w:tab w:val="num" w:pos="4320"/>
        </w:tabs>
        <w:ind w:left="4320" w:hanging="360"/>
      </w:pPr>
      <w:rPr>
        <w:rFonts w:ascii="Symbol" w:hAnsi="Symbol" w:hint="default"/>
      </w:rPr>
    </w:lvl>
    <w:lvl w:ilvl="6" w:tplc="A2925D46" w:tentative="1">
      <w:start w:val="1"/>
      <w:numFmt w:val="bullet"/>
      <w:lvlText w:val=""/>
      <w:lvlJc w:val="left"/>
      <w:pPr>
        <w:tabs>
          <w:tab w:val="num" w:pos="5040"/>
        </w:tabs>
        <w:ind w:left="5040" w:hanging="360"/>
      </w:pPr>
      <w:rPr>
        <w:rFonts w:ascii="Symbol" w:hAnsi="Symbol" w:hint="default"/>
      </w:rPr>
    </w:lvl>
    <w:lvl w:ilvl="7" w:tplc="A3940CA8" w:tentative="1">
      <w:start w:val="1"/>
      <w:numFmt w:val="bullet"/>
      <w:lvlText w:val=""/>
      <w:lvlJc w:val="left"/>
      <w:pPr>
        <w:tabs>
          <w:tab w:val="num" w:pos="5760"/>
        </w:tabs>
        <w:ind w:left="5760" w:hanging="360"/>
      </w:pPr>
      <w:rPr>
        <w:rFonts w:ascii="Symbol" w:hAnsi="Symbol" w:hint="default"/>
      </w:rPr>
    </w:lvl>
    <w:lvl w:ilvl="8" w:tplc="DE14651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94E"/>
    <w:rsid w:val="000802B2"/>
    <w:rsid w:val="000E794E"/>
    <w:rsid w:val="000F2B76"/>
    <w:rsid w:val="001215B1"/>
    <w:rsid w:val="0016498B"/>
    <w:rsid w:val="001A4C89"/>
    <w:rsid w:val="001D3E43"/>
    <w:rsid w:val="001D45C4"/>
    <w:rsid w:val="002A5249"/>
    <w:rsid w:val="002A58C2"/>
    <w:rsid w:val="002A79AD"/>
    <w:rsid w:val="002E4004"/>
    <w:rsid w:val="0030569F"/>
    <w:rsid w:val="0032752B"/>
    <w:rsid w:val="00350331"/>
    <w:rsid w:val="003546A0"/>
    <w:rsid w:val="003805C2"/>
    <w:rsid w:val="0038342E"/>
    <w:rsid w:val="003C50E9"/>
    <w:rsid w:val="003E2E13"/>
    <w:rsid w:val="004144CE"/>
    <w:rsid w:val="00482238"/>
    <w:rsid w:val="0049595D"/>
    <w:rsid w:val="005313F0"/>
    <w:rsid w:val="005506AC"/>
    <w:rsid w:val="005765B7"/>
    <w:rsid w:val="00590D6C"/>
    <w:rsid w:val="005B282B"/>
    <w:rsid w:val="005F4B93"/>
    <w:rsid w:val="00677599"/>
    <w:rsid w:val="00686012"/>
    <w:rsid w:val="006B74B5"/>
    <w:rsid w:val="006C08F0"/>
    <w:rsid w:val="006C1575"/>
    <w:rsid w:val="007D65AC"/>
    <w:rsid w:val="00813ED4"/>
    <w:rsid w:val="008B50C4"/>
    <w:rsid w:val="009A005E"/>
    <w:rsid w:val="009C592B"/>
    <w:rsid w:val="009E7D93"/>
    <w:rsid w:val="009F6585"/>
    <w:rsid w:val="00A20F65"/>
    <w:rsid w:val="00A21A17"/>
    <w:rsid w:val="00A84751"/>
    <w:rsid w:val="00A85360"/>
    <w:rsid w:val="00A91C51"/>
    <w:rsid w:val="00AD22F8"/>
    <w:rsid w:val="00B12B8A"/>
    <w:rsid w:val="00B660A4"/>
    <w:rsid w:val="00B902FE"/>
    <w:rsid w:val="00BA3582"/>
    <w:rsid w:val="00BC5603"/>
    <w:rsid w:val="00BE1B65"/>
    <w:rsid w:val="00BE1C53"/>
    <w:rsid w:val="00BE4FA4"/>
    <w:rsid w:val="00C03EFB"/>
    <w:rsid w:val="00C107B6"/>
    <w:rsid w:val="00C35883"/>
    <w:rsid w:val="00C736D7"/>
    <w:rsid w:val="00C9443A"/>
    <w:rsid w:val="00CC7DA4"/>
    <w:rsid w:val="00D23CAA"/>
    <w:rsid w:val="00D428EE"/>
    <w:rsid w:val="00D479B1"/>
    <w:rsid w:val="00D502C2"/>
    <w:rsid w:val="00D92FA9"/>
    <w:rsid w:val="00DA2AE3"/>
    <w:rsid w:val="00DA5975"/>
    <w:rsid w:val="00DF0277"/>
    <w:rsid w:val="00DF385D"/>
    <w:rsid w:val="00E01C4D"/>
    <w:rsid w:val="00E26CDA"/>
    <w:rsid w:val="00E50439"/>
    <w:rsid w:val="00E945B2"/>
    <w:rsid w:val="00EB207F"/>
    <w:rsid w:val="00EC32E3"/>
    <w:rsid w:val="00EE2625"/>
    <w:rsid w:val="00EF6911"/>
    <w:rsid w:val="00F01256"/>
    <w:rsid w:val="00F40D6D"/>
    <w:rsid w:val="00F423CC"/>
    <w:rsid w:val="00F8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360"/>
    <w:pPr>
      <w:spacing w:after="0" w:line="240" w:lineRule="auto"/>
    </w:pPr>
  </w:style>
  <w:style w:type="paragraph" w:styleId="a4">
    <w:name w:val="header"/>
    <w:basedOn w:val="a"/>
    <w:link w:val="a5"/>
    <w:uiPriority w:val="99"/>
    <w:unhideWhenUsed/>
    <w:rsid w:val="00F40D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0D6D"/>
  </w:style>
  <w:style w:type="table" w:styleId="a6">
    <w:name w:val="Table Grid"/>
    <w:basedOn w:val="a1"/>
    <w:uiPriority w:val="59"/>
    <w:rsid w:val="00F40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40D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0D6D"/>
    <w:rPr>
      <w:rFonts w:ascii="Tahoma" w:hAnsi="Tahoma" w:cs="Tahoma"/>
      <w:sz w:val="16"/>
      <w:szCs w:val="16"/>
    </w:rPr>
  </w:style>
  <w:style w:type="paragraph" w:styleId="a9">
    <w:name w:val="footer"/>
    <w:basedOn w:val="a"/>
    <w:link w:val="aa"/>
    <w:uiPriority w:val="99"/>
    <w:unhideWhenUsed/>
    <w:rsid w:val="00C944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443A"/>
  </w:style>
  <w:style w:type="paragraph" w:styleId="ab">
    <w:name w:val="Normal (Web)"/>
    <w:basedOn w:val="a"/>
    <w:uiPriority w:val="99"/>
    <w:unhideWhenUsed/>
    <w:rsid w:val="00305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B660A4"/>
    <w:rPr>
      <w:color w:val="0000FF" w:themeColor="hyperlink"/>
      <w:u w:val="single"/>
    </w:rPr>
  </w:style>
  <w:style w:type="paragraph" w:styleId="ad">
    <w:name w:val="List Paragraph"/>
    <w:basedOn w:val="a"/>
    <w:uiPriority w:val="34"/>
    <w:qFormat/>
    <w:rsid w:val="00CC7D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360"/>
    <w:pPr>
      <w:spacing w:after="0" w:line="240" w:lineRule="auto"/>
    </w:pPr>
  </w:style>
  <w:style w:type="paragraph" w:styleId="a4">
    <w:name w:val="header"/>
    <w:basedOn w:val="a"/>
    <w:link w:val="a5"/>
    <w:uiPriority w:val="99"/>
    <w:unhideWhenUsed/>
    <w:rsid w:val="00F40D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0D6D"/>
  </w:style>
  <w:style w:type="table" w:styleId="a6">
    <w:name w:val="Table Grid"/>
    <w:basedOn w:val="a1"/>
    <w:uiPriority w:val="59"/>
    <w:rsid w:val="00F40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40D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0D6D"/>
    <w:rPr>
      <w:rFonts w:ascii="Tahoma" w:hAnsi="Tahoma" w:cs="Tahoma"/>
      <w:sz w:val="16"/>
      <w:szCs w:val="16"/>
    </w:rPr>
  </w:style>
  <w:style w:type="paragraph" w:styleId="a9">
    <w:name w:val="footer"/>
    <w:basedOn w:val="a"/>
    <w:link w:val="aa"/>
    <w:uiPriority w:val="99"/>
    <w:unhideWhenUsed/>
    <w:rsid w:val="00C944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443A"/>
  </w:style>
  <w:style w:type="paragraph" w:styleId="ab">
    <w:name w:val="Normal (Web)"/>
    <w:basedOn w:val="a"/>
    <w:uiPriority w:val="99"/>
    <w:unhideWhenUsed/>
    <w:rsid w:val="00305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B660A4"/>
    <w:rPr>
      <w:color w:val="0000FF" w:themeColor="hyperlink"/>
      <w:u w:val="single"/>
    </w:rPr>
  </w:style>
  <w:style w:type="paragraph" w:styleId="ad">
    <w:name w:val="List Paragraph"/>
    <w:basedOn w:val="a"/>
    <w:uiPriority w:val="34"/>
    <w:qFormat/>
    <w:rsid w:val="00CC7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5994</Words>
  <Characters>34172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81</cp:revision>
  <dcterms:created xsi:type="dcterms:W3CDTF">2016-12-09T06:46:00Z</dcterms:created>
  <dcterms:modified xsi:type="dcterms:W3CDTF">2017-03-17T07:01:00Z</dcterms:modified>
</cp:coreProperties>
</file>