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2E6A00" w:rsidTr="007121AB">
        <w:trPr>
          <w:trHeight w:val="61"/>
        </w:trPr>
        <w:tc>
          <w:tcPr>
            <w:tcW w:w="828" w:type="pct"/>
            <w:hideMark/>
          </w:tcPr>
          <w:p w:rsidR="002E6A00" w:rsidRDefault="002E6A00" w:rsidP="00712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935E5C" wp14:editId="7897DC37">
                  <wp:extent cx="592455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2E6A00" w:rsidRDefault="002E6A00" w:rsidP="007121A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2E6A00" w:rsidRDefault="002E6A00" w:rsidP="00712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2E6A00" w:rsidRPr="002E6A00" w:rsidRDefault="002E6A00" w:rsidP="0036276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E08C1" w:rsidRDefault="0036276F" w:rsidP="0036276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Кормопроизводство</w:t>
      </w:r>
    </w:p>
    <w:p w:rsidR="0041523C" w:rsidRDefault="0041523C" w:rsidP="0041523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1523C">
        <w:rPr>
          <w:rFonts w:ascii="Times New Roman" w:hAnsi="Times New Roman" w:cs="Times New Roman"/>
          <w:sz w:val="28"/>
        </w:rPr>
        <w:t>Ашмарина</w:t>
      </w:r>
      <w:proofErr w:type="spellEnd"/>
      <w:r w:rsidRPr="0041523C">
        <w:rPr>
          <w:rFonts w:ascii="Times New Roman" w:hAnsi="Times New Roman" w:cs="Times New Roman"/>
          <w:sz w:val="28"/>
        </w:rPr>
        <w:t>,  Л.</w:t>
      </w:r>
      <w:r>
        <w:rPr>
          <w:rFonts w:ascii="Times New Roman" w:hAnsi="Times New Roman" w:cs="Times New Roman"/>
          <w:sz w:val="28"/>
        </w:rPr>
        <w:t xml:space="preserve"> </w:t>
      </w:r>
      <w:r w:rsidRPr="0041523C">
        <w:rPr>
          <w:rFonts w:ascii="Times New Roman" w:hAnsi="Times New Roman" w:cs="Times New Roman"/>
          <w:sz w:val="28"/>
        </w:rPr>
        <w:t xml:space="preserve">Ф. Структура комплекса </w:t>
      </w:r>
      <w:proofErr w:type="spellStart"/>
      <w:r w:rsidRPr="0041523C">
        <w:rPr>
          <w:rFonts w:ascii="Times New Roman" w:hAnsi="Times New Roman" w:cs="Times New Roman"/>
          <w:sz w:val="28"/>
        </w:rPr>
        <w:t>микромицетов</w:t>
      </w:r>
      <w:proofErr w:type="spellEnd"/>
      <w:r w:rsidRPr="0041523C">
        <w:rPr>
          <w:rFonts w:ascii="Times New Roman" w:hAnsi="Times New Roman" w:cs="Times New Roman"/>
          <w:sz w:val="28"/>
        </w:rPr>
        <w:t xml:space="preserve"> семян кормовых культур в условиях лесостепи Западной Сибири / Л.</w:t>
      </w:r>
      <w:r>
        <w:rPr>
          <w:rFonts w:ascii="Times New Roman" w:hAnsi="Times New Roman" w:cs="Times New Roman"/>
          <w:sz w:val="28"/>
        </w:rPr>
        <w:t xml:space="preserve"> </w:t>
      </w:r>
      <w:r w:rsidRPr="0041523C">
        <w:rPr>
          <w:rFonts w:ascii="Times New Roman" w:hAnsi="Times New Roman" w:cs="Times New Roman"/>
          <w:sz w:val="28"/>
        </w:rPr>
        <w:t xml:space="preserve">Ф. </w:t>
      </w:r>
      <w:proofErr w:type="spellStart"/>
      <w:r w:rsidRPr="0041523C">
        <w:rPr>
          <w:rFonts w:ascii="Times New Roman" w:hAnsi="Times New Roman" w:cs="Times New Roman"/>
          <w:sz w:val="28"/>
        </w:rPr>
        <w:t>Ашмарина</w:t>
      </w:r>
      <w:proofErr w:type="spellEnd"/>
      <w:r w:rsidRPr="0041523C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41523C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41523C">
        <w:rPr>
          <w:rFonts w:ascii="Times New Roman" w:hAnsi="Times New Roman" w:cs="Times New Roman"/>
          <w:sz w:val="28"/>
        </w:rPr>
        <w:t>Ермохина, Т.</w:t>
      </w:r>
      <w:r>
        <w:rPr>
          <w:rFonts w:ascii="Times New Roman" w:hAnsi="Times New Roman" w:cs="Times New Roman"/>
          <w:sz w:val="28"/>
        </w:rPr>
        <w:t xml:space="preserve"> </w:t>
      </w:r>
      <w:r w:rsidRPr="0041523C">
        <w:rPr>
          <w:rFonts w:ascii="Times New Roman" w:hAnsi="Times New Roman" w:cs="Times New Roman"/>
          <w:sz w:val="28"/>
        </w:rPr>
        <w:t xml:space="preserve">А. Галактионова // </w:t>
      </w:r>
      <w:proofErr w:type="spellStart"/>
      <w:r w:rsidRPr="0041523C">
        <w:rPr>
          <w:rFonts w:ascii="Times New Roman" w:hAnsi="Times New Roman" w:cs="Times New Roman"/>
          <w:sz w:val="28"/>
        </w:rPr>
        <w:t>Вестн</w:t>
      </w:r>
      <w:proofErr w:type="spellEnd"/>
      <w:r w:rsidRPr="0041523C">
        <w:rPr>
          <w:rFonts w:ascii="Times New Roman" w:hAnsi="Times New Roman" w:cs="Times New Roman"/>
          <w:sz w:val="28"/>
        </w:rPr>
        <w:t xml:space="preserve">. Новосибирского гос. </w:t>
      </w:r>
      <w:proofErr w:type="spellStart"/>
      <w:r w:rsidRPr="0041523C">
        <w:rPr>
          <w:rFonts w:ascii="Times New Roman" w:hAnsi="Times New Roman" w:cs="Times New Roman"/>
          <w:sz w:val="28"/>
        </w:rPr>
        <w:t>аграр</w:t>
      </w:r>
      <w:proofErr w:type="spellEnd"/>
      <w:r w:rsidRPr="0041523C">
        <w:rPr>
          <w:rFonts w:ascii="Times New Roman" w:hAnsi="Times New Roman" w:cs="Times New Roman"/>
          <w:sz w:val="28"/>
        </w:rPr>
        <w:t>. ун-та. – 2018. – № 3. – С. 44–52</w:t>
      </w:r>
      <w:r>
        <w:rPr>
          <w:rFonts w:ascii="Times New Roman" w:hAnsi="Times New Roman" w:cs="Times New Roman"/>
          <w:sz w:val="28"/>
        </w:rPr>
        <w:t>.</w:t>
      </w:r>
    </w:p>
    <w:p w:rsidR="0041523C" w:rsidRPr="0041523C" w:rsidRDefault="0041523C" w:rsidP="004152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D3589" w:rsidRPr="00CD3589" w:rsidRDefault="00CD3589" w:rsidP="00CD358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D3589">
        <w:rPr>
          <w:rFonts w:ascii="Times New Roman" w:hAnsi="Times New Roman" w:cs="Times New Roman"/>
          <w:sz w:val="28"/>
        </w:rPr>
        <w:t xml:space="preserve">Епифанова, И. В. Оптимизация приёмов возделывания люцерны изменчивой на семена / И. В. Епифанова, О. А. Тимошкин // Достижения науки и техники АПК. </w:t>
      </w:r>
      <w:r>
        <w:rPr>
          <w:rFonts w:ascii="Times New Roman" w:hAnsi="Times New Roman" w:cs="Times New Roman"/>
          <w:sz w:val="28"/>
        </w:rPr>
        <w:t>–</w:t>
      </w:r>
      <w:r w:rsidRPr="00CD3589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CD3589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CD3589">
        <w:rPr>
          <w:rFonts w:ascii="Times New Roman" w:hAnsi="Times New Roman" w:cs="Times New Roman"/>
          <w:sz w:val="28"/>
        </w:rPr>
        <w:t xml:space="preserve"> 8. </w:t>
      </w:r>
      <w:r>
        <w:rPr>
          <w:rFonts w:ascii="Times New Roman" w:hAnsi="Times New Roman" w:cs="Times New Roman"/>
          <w:sz w:val="28"/>
        </w:rPr>
        <w:t>–</w:t>
      </w:r>
      <w:r w:rsidRPr="00CD3589">
        <w:rPr>
          <w:rFonts w:ascii="Times New Roman" w:hAnsi="Times New Roman" w:cs="Times New Roman"/>
          <w:sz w:val="28"/>
        </w:rPr>
        <w:t xml:space="preserve"> С. 39</w:t>
      </w:r>
      <w:r>
        <w:rPr>
          <w:rFonts w:ascii="Times New Roman" w:hAnsi="Times New Roman" w:cs="Times New Roman"/>
          <w:sz w:val="28"/>
        </w:rPr>
        <w:t>–</w:t>
      </w:r>
      <w:r w:rsidRPr="00CD3589">
        <w:rPr>
          <w:rFonts w:ascii="Times New Roman" w:hAnsi="Times New Roman" w:cs="Times New Roman"/>
          <w:sz w:val="28"/>
        </w:rPr>
        <w:t>41</w:t>
      </w:r>
      <w:proofErr w:type="gramStart"/>
      <w:r w:rsidRPr="00CD358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D3589">
        <w:rPr>
          <w:rFonts w:ascii="Times New Roman" w:hAnsi="Times New Roman" w:cs="Times New Roman"/>
          <w:sz w:val="28"/>
        </w:rPr>
        <w:t xml:space="preserve"> 6 табл. </w:t>
      </w:r>
    </w:p>
    <w:p w:rsidR="00CD3589" w:rsidRPr="00CD3589" w:rsidRDefault="00CD3589" w:rsidP="00CD358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D3589">
        <w:rPr>
          <w:rFonts w:ascii="Times New Roman" w:hAnsi="Times New Roman" w:cs="Times New Roman"/>
          <w:sz w:val="24"/>
        </w:rPr>
        <w:t xml:space="preserve">Представлены результаты разработки технологических приемов возделывания (сроки и способы посева) люцерны изменчивой сорта Дарья с целью формирования максимальной семенной продуктивности в условиях лесостепи Среднего Поволжья. </w:t>
      </w:r>
    </w:p>
    <w:p w:rsidR="00CD3589" w:rsidRPr="0041523C" w:rsidRDefault="00CD3589" w:rsidP="00CD358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1523C" w:rsidRDefault="0041523C" w:rsidP="0041523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1523C">
        <w:rPr>
          <w:rFonts w:ascii="Times New Roman" w:hAnsi="Times New Roman" w:cs="Times New Roman"/>
          <w:sz w:val="28"/>
        </w:rPr>
        <w:t>Монгуш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41523C">
        <w:rPr>
          <w:rFonts w:ascii="Times New Roman" w:hAnsi="Times New Roman" w:cs="Times New Roman"/>
          <w:sz w:val="28"/>
        </w:rPr>
        <w:t xml:space="preserve"> Л.</w:t>
      </w:r>
      <w:r>
        <w:rPr>
          <w:rFonts w:ascii="Times New Roman" w:hAnsi="Times New Roman" w:cs="Times New Roman"/>
          <w:sz w:val="28"/>
        </w:rPr>
        <w:t xml:space="preserve"> </w:t>
      </w:r>
      <w:r w:rsidRPr="0041523C">
        <w:rPr>
          <w:rFonts w:ascii="Times New Roman" w:hAnsi="Times New Roman" w:cs="Times New Roman"/>
          <w:sz w:val="28"/>
        </w:rPr>
        <w:t>Т. Возделывание эспарцета песчаного (</w:t>
      </w:r>
      <w:proofErr w:type="spellStart"/>
      <w:r w:rsidR="00E40EC8" w:rsidRPr="0041523C">
        <w:rPr>
          <w:rFonts w:ascii="Times New Roman" w:hAnsi="Times New Roman" w:cs="Times New Roman"/>
          <w:sz w:val="28"/>
        </w:rPr>
        <w:t>O</w:t>
      </w:r>
      <w:r w:rsidRPr="0041523C">
        <w:rPr>
          <w:rFonts w:ascii="Times New Roman" w:hAnsi="Times New Roman" w:cs="Times New Roman"/>
          <w:sz w:val="28"/>
        </w:rPr>
        <w:t>nobrychis</w:t>
      </w:r>
      <w:proofErr w:type="spellEnd"/>
      <w:r w:rsidRPr="004152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523C">
        <w:rPr>
          <w:rFonts w:ascii="Times New Roman" w:hAnsi="Times New Roman" w:cs="Times New Roman"/>
          <w:sz w:val="28"/>
        </w:rPr>
        <w:t>arenaria</w:t>
      </w:r>
      <w:proofErr w:type="spellEnd"/>
      <w:r w:rsidRPr="0041523C">
        <w:rPr>
          <w:rFonts w:ascii="Times New Roman" w:hAnsi="Times New Roman" w:cs="Times New Roman"/>
          <w:sz w:val="28"/>
        </w:rPr>
        <w:t>) на корм в условиях Республики Тыва / Л.</w:t>
      </w:r>
      <w:r>
        <w:rPr>
          <w:rFonts w:ascii="Times New Roman" w:hAnsi="Times New Roman" w:cs="Times New Roman"/>
          <w:sz w:val="28"/>
        </w:rPr>
        <w:t xml:space="preserve"> </w:t>
      </w:r>
      <w:r w:rsidRPr="0041523C">
        <w:rPr>
          <w:rFonts w:ascii="Times New Roman" w:hAnsi="Times New Roman" w:cs="Times New Roman"/>
          <w:sz w:val="28"/>
        </w:rPr>
        <w:t xml:space="preserve">Т. </w:t>
      </w:r>
      <w:proofErr w:type="spellStart"/>
      <w:r w:rsidRPr="0041523C">
        <w:rPr>
          <w:rFonts w:ascii="Times New Roman" w:hAnsi="Times New Roman" w:cs="Times New Roman"/>
          <w:sz w:val="28"/>
        </w:rPr>
        <w:t>Монгуш</w:t>
      </w:r>
      <w:proofErr w:type="spellEnd"/>
      <w:r w:rsidRPr="0041523C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41523C">
        <w:rPr>
          <w:rFonts w:ascii="Times New Roman" w:hAnsi="Times New Roman" w:cs="Times New Roman"/>
          <w:sz w:val="28"/>
        </w:rPr>
        <w:t>Вестн</w:t>
      </w:r>
      <w:proofErr w:type="spellEnd"/>
      <w:r w:rsidRPr="0041523C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41523C">
        <w:rPr>
          <w:rFonts w:ascii="Times New Roman" w:hAnsi="Times New Roman" w:cs="Times New Roman"/>
          <w:sz w:val="28"/>
        </w:rPr>
        <w:t>аграр</w:t>
      </w:r>
      <w:proofErr w:type="spellEnd"/>
      <w:r w:rsidRPr="0041523C">
        <w:rPr>
          <w:rFonts w:ascii="Times New Roman" w:hAnsi="Times New Roman" w:cs="Times New Roman"/>
          <w:sz w:val="28"/>
        </w:rPr>
        <w:t>. ун-та. – 2018. – № 7. – С. 31–35.</w:t>
      </w:r>
    </w:p>
    <w:p w:rsidR="0041523C" w:rsidRPr="0041523C" w:rsidRDefault="0041523C" w:rsidP="004152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1523C" w:rsidRDefault="0041523C" w:rsidP="0041523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1523C">
        <w:rPr>
          <w:rFonts w:ascii="Times New Roman" w:hAnsi="Times New Roman" w:cs="Times New Roman"/>
          <w:sz w:val="28"/>
        </w:rPr>
        <w:t>Попова</w:t>
      </w:r>
      <w:r>
        <w:rPr>
          <w:rFonts w:ascii="Times New Roman" w:hAnsi="Times New Roman" w:cs="Times New Roman"/>
          <w:sz w:val="28"/>
        </w:rPr>
        <w:t>,</w:t>
      </w:r>
      <w:r w:rsidRPr="0041523C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</w:t>
      </w:r>
      <w:r w:rsidRPr="0041523C">
        <w:rPr>
          <w:rFonts w:ascii="Times New Roman" w:hAnsi="Times New Roman" w:cs="Times New Roman"/>
          <w:sz w:val="28"/>
        </w:rPr>
        <w:t xml:space="preserve">В. Подбор сортов клевера лугового для создания эффективного сырьевого конвейера в </w:t>
      </w:r>
      <w:r w:rsidR="00051FD5" w:rsidRPr="0041523C">
        <w:rPr>
          <w:rFonts w:ascii="Times New Roman" w:hAnsi="Times New Roman" w:cs="Times New Roman"/>
          <w:sz w:val="28"/>
        </w:rPr>
        <w:t>К</w:t>
      </w:r>
      <w:r w:rsidRPr="0041523C">
        <w:rPr>
          <w:rFonts w:ascii="Times New Roman" w:hAnsi="Times New Roman" w:cs="Times New Roman"/>
          <w:sz w:val="28"/>
        </w:rPr>
        <w:t>остромской области / Г.</w:t>
      </w:r>
      <w:r>
        <w:rPr>
          <w:rFonts w:ascii="Times New Roman" w:hAnsi="Times New Roman" w:cs="Times New Roman"/>
          <w:sz w:val="28"/>
        </w:rPr>
        <w:t xml:space="preserve"> </w:t>
      </w:r>
      <w:r w:rsidRPr="0041523C">
        <w:rPr>
          <w:rFonts w:ascii="Times New Roman" w:hAnsi="Times New Roman" w:cs="Times New Roman"/>
          <w:sz w:val="28"/>
        </w:rPr>
        <w:t xml:space="preserve">В. Попова // Вестник АПК </w:t>
      </w:r>
      <w:proofErr w:type="spellStart"/>
      <w:r w:rsidRPr="0041523C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41523C">
        <w:rPr>
          <w:rFonts w:ascii="Times New Roman" w:hAnsi="Times New Roman" w:cs="Times New Roman"/>
          <w:sz w:val="28"/>
        </w:rPr>
        <w:t xml:space="preserve"> . – 2018. – № 3. – С. 23–26</w:t>
      </w:r>
      <w:r>
        <w:rPr>
          <w:rFonts w:ascii="Times New Roman" w:hAnsi="Times New Roman" w:cs="Times New Roman"/>
          <w:sz w:val="28"/>
        </w:rPr>
        <w:t>.</w:t>
      </w:r>
    </w:p>
    <w:p w:rsidR="0041523C" w:rsidRPr="0041523C" w:rsidRDefault="0041523C" w:rsidP="004152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01C76" w:rsidRPr="00801C76" w:rsidRDefault="00801C76" w:rsidP="00801C7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01C76">
        <w:rPr>
          <w:rFonts w:ascii="Times New Roman" w:hAnsi="Times New Roman" w:cs="Times New Roman"/>
          <w:sz w:val="28"/>
        </w:rPr>
        <w:t xml:space="preserve">Прокина, Л. Н. Кормовая продуктивность люцерны и костреца в составе </w:t>
      </w:r>
      <w:proofErr w:type="spellStart"/>
      <w:r w:rsidRPr="00801C76">
        <w:rPr>
          <w:rFonts w:ascii="Times New Roman" w:hAnsi="Times New Roman" w:cs="Times New Roman"/>
          <w:sz w:val="28"/>
        </w:rPr>
        <w:t>зернотравянопропашных</w:t>
      </w:r>
      <w:proofErr w:type="spellEnd"/>
      <w:r w:rsidRPr="00801C76">
        <w:rPr>
          <w:rFonts w:ascii="Times New Roman" w:hAnsi="Times New Roman" w:cs="Times New Roman"/>
          <w:sz w:val="28"/>
        </w:rPr>
        <w:t xml:space="preserve"> севооборотов при использовании средств химизации в условиях юга Нечерноземной зоны / Л. Н. Прокина // Достижения науки и техники АПК. </w:t>
      </w:r>
      <w:r>
        <w:rPr>
          <w:rFonts w:ascii="Times New Roman" w:hAnsi="Times New Roman" w:cs="Times New Roman"/>
          <w:sz w:val="28"/>
        </w:rPr>
        <w:t>–</w:t>
      </w:r>
      <w:r w:rsidRPr="00801C76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801C76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801C76">
        <w:rPr>
          <w:rFonts w:ascii="Times New Roman" w:hAnsi="Times New Roman" w:cs="Times New Roman"/>
          <w:sz w:val="28"/>
        </w:rPr>
        <w:t xml:space="preserve"> 8. </w:t>
      </w:r>
      <w:r>
        <w:rPr>
          <w:rFonts w:ascii="Times New Roman" w:hAnsi="Times New Roman" w:cs="Times New Roman"/>
          <w:sz w:val="28"/>
        </w:rPr>
        <w:t>– С. 42–</w:t>
      </w:r>
      <w:r w:rsidRPr="00801C76">
        <w:rPr>
          <w:rFonts w:ascii="Times New Roman" w:hAnsi="Times New Roman" w:cs="Times New Roman"/>
          <w:sz w:val="28"/>
        </w:rPr>
        <w:t>45 : 2 табл.</w:t>
      </w:r>
    </w:p>
    <w:p w:rsidR="00801C76" w:rsidRDefault="00801C76" w:rsidP="00801C7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01C76">
        <w:rPr>
          <w:rFonts w:ascii="Times New Roman" w:hAnsi="Times New Roman" w:cs="Times New Roman"/>
          <w:sz w:val="24"/>
        </w:rPr>
        <w:t>Эксперимент проводили в 2005</w:t>
      </w:r>
      <w:r>
        <w:rPr>
          <w:rFonts w:ascii="Times New Roman" w:hAnsi="Times New Roman" w:cs="Times New Roman"/>
          <w:sz w:val="24"/>
        </w:rPr>
        <w:t>-</w:t>
      </w:r>
      <w:r w:rsidRPr="00801C76">
        <w:rPr>
          <w:rFonts w:ascii="Times New Roman" w:hAnsi="Times New Roman" w:cs="Times New Roman"/>
          <w:sz w:val="24"/>
        </w:rPr>
        <w:t>2007 гг. в условиях длительного полевого стационарного опыта, заложенного в 1972</w:t>
      </w:r>
      <w:r>
        <w:rPr>
          <w:rFonts w:ascii="Times New Roman" w:hAnsi="Times New Roman" w:cs="Times New Roman"/>
          <w:sz w:val="24"/>
        </w:rPr>
        <w:t>-</w:t>
      </w:r>
      <w:r w:rsidRPr="00801C76">
        <w:rPr>
          <w:rFonts w:ascii="Times New Roman" w:hAnsi="Times New Roman" w:cs="Times New Roman"/>
          <w:sz w:val="24"/>
        </w:rPr>
        <w:t xml:space="preserve">1973 гг. Определяли влияние известкования дозе 0,5 и 1,0 </w:t>
      </w:r>
      <w:proofErr w:type="spellStart"/>
      <w:r w:rsidRPr="00801C76">
        <w:rPr>
          <w:rFonts w:ascii="Times New Roman" w:hAnsi="Times New Roman" w:cs="Times New Roman"/>
          <w:sz w:val="24"/>
        </w:rPr>
        <w:t>гидродитической</w:t>
      </w:r>
      <w:proofErr w:type="spellEnd"/>
      <w:r w:rsidRPr="00801C76">
        <w:rPr>
          <w:rFonts w:ascii="Times New Roman" w:hAnsi="Times New Roman" w:cs="Times New Roman"/>
          <w:sz w:val="24"/>
        </w:rPr>
        <w:t xml:space="preserve"> кислотности; микроудобрения Мо + </w:t>
      </w:r>
      <w:proofErr w:type="spellStart"/>
      <w:r w:rsidRPr="00801C76">
        <w:rPr>
          <w:rFonts w:ascii="Times New Roman" w:hAnsi="Times New Roman" w:cs="Times New Roman"/>
          <w:sz w:val="24"/>
        </w:rPr>
        <w:t>С</w:t>
      </w:r>
      <w:proofErr w:type="gramStart"/>
      <w:r w:rsidRPr="00801C76">
        <w:rPr>
          <w:rFonts w:ascii="Times New Roman" w:hAnsi="Times New Roman" w:cs="Times New Roman"/>
          <w:sz w:val="24"/>
        </w:rPr>
        <w:t>u</w:t>
      </w:r>
      <w:proofErr w:type="spellEnd"/>
      <w:proofErr w:type="gramEnd"/>
      <w:r w:rsidRPr="00801C76">
        <w:rPr>
          <w:rFonts w:ascii="Times New Roman" w:hAnsi="Times New Roman" w:cs="Times New Roman"/>
          <w:sz w:val="24"/>
        </w:rPr>
        <w:t xml:space="preserve"> в форме жидкого </w:t>
      </w:r>
      <w:proofErr w:type="spellStart"/>
      <w:r w:rsidRPr="00801C76">
        <w:rPr>
          <w:rFonts w:ascii="Times New Roman" w:hAnsi="Times New Roman" w:cs="Times New Roman"/>
          <w:sz w:val="24"/>
        </w:rPr>
        <w:t>удобрительно</w:t>
      </w:r>
      <w:proofErr w:type="spellEnd"/>
      <w:r w:rsidRPr="00801C76">
        <w:rPr>
          <w:rFonts w:ascii="Times New Roman" w:hAnsi="Times New Roman" w:cs="Times New Roman"/>
          <w:sz w:val="24"/>
        </w:rPr>
        <w:t xml:space="preserve">-стимулирующего состава; минеральных удобрений P50K80 (фон), фон + N30, фон + N60, фон + N90 на кормовую продуктивность костреца и люцерны. В среднем за три года исследований бобовая культура превосходила злаковую по сбору кормовых единиц и обменной энергии на 48 %, </w:t>
      </w:r>
      <w:proofErr w:type="spellStart"/>
      <w:r w:rsidRPr="00801C76">
        <w:rPr>
          <w:rFonts w:ascii="Times New Roman" w:hAnsi="Times New Roman" w:cs="Times New Roman"/>
          <w:sz w:val="24"/>
        </w:rPr>
        <w:t>переваримого</w:t>
      </w:r>
      <w:proofErr w:type="spellEnd"/>
      <w:r w:rsidRPr="00801C76">
        <w:rPr>
          <w:rFonts w:ascii="Times New Roman" w:hAnsi="Times New Roman" w:cs="Times New Roman"/>
          <w:sz w:val="24"/>
        </w:rPr>
        <w:t xml:space="preserve"> протеина </w:t>
      </w:r>
      <w:r>
        <w:rPr>
          <w:rFonts w:ascii="Times New Roman" w:hAnsi="Times New Roman" w:cs="Times New Roman"/>
          <w:sz w:val="24"/>
        </w:rPr>
        <w:t>-</w:t>
      </w:r>
      <w:r w:rsidRPr="00801C76">
        <w:rPr>
          <w:rFonts w:ascii="Times New Roman" w:hAnsi="Times New Roman" w:cs="Times New Roman"/>
          <w:sz w:val="24"/>
        </w:rPr>
        <w:t xml:space="preserve"> на 71 %, по энергии в 1 кг сухого вещества и </w:t>
      </w:r>
      <w:proofErr w:type="spellStart"/>
      <w:r w:rsidRPr="00801C76">
        <w:rPr>
          <w:rFonts w:ascii="Times New Roman" w:hAnsi="Times New Roman" w:cs="Times New Roman"/>
          <w:sz w:val="24"/>
        </w:rPr>
        <w:t>переваримому</w:t>
      </w:r>
      <w:proofErr w:type="spellEnd"/>
      <w:r w:rsidRPr="00801C76">
        <w:rPr>
          <w:rFonts w:ascii="Times New Roman" w:hAnsi="Times New Roman" w:cs="Times New Roman"/>
          <w:sz w:val="24"/>
        </w:rPr>
        <w:t xml:space="preserve"> протеину в 1 кормовой единице </w:t>
      </w:r>
      <w:r>
        <w:rPr>
          <w:rFonts w:ascii="Times New Roman" w:hAnsi="Times New Roman" w:cs="Times New Roman"/>
          <w:sz w:val="24"/>
        </w:rPr>
        <w:t>-</w:t>
      </w:r>
      <w:r w:rsidRPr="00801C76">
        <w:rPr>
          <w:rFonts w:ascii="Times New Roman" w:hAnsi="Times New Roman" w:cs="Times New Roman"/>
          <w:sz w:val="24"/>
        </w:rPr>
        <w:t xml:space="preserve"> на 17 %. Известкование почвы наиболее эффективно было на люцерне: прибавки составили 0,34 т корм</w:t>
      </w:r>
      <w:proofErr w:type="gramStart"/>
      <w:r w:rsidRPr="00801C76">
        <w:rPr>
          <w:rFonts w:ascii="Times New Roman" w:hAnsi="Times New Roman" w:cs="Times New Roman"/>
          <w:sz w:val="24"/>
        </w:rPr>
        <w:t>.</w:t>
      </w:r>
      <w:proofErr w:type="gramEnd"/>
      <w:r w:rsidRPr="00801C7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01C76">
        <w:rPr>
          <w:rFonts w:ascii="Times New Roman" w:hAnsi="Times New Roman" w:cs="Times New Roman"/>
          <w:sz w:val="24"/>
        </w:rPr>
        <w:t>е</w:t>
      </w:r>
      <w:proofErr w:type="gramEnd"/>
      <w:r w:rsidRPr="00801C76">
        <w:rPr>
          <w:rFonts w:ascii="Times New Roman" w:hAnsi="Times New Roman" w:cs="Times New Roman"/>
          <w:sz w:val="24"/>
        </w:rPr>
        <w:t xml:space="preserve">д., 3,2 ГДЖ/га обменной энергии и 0,035 т/га </w:t>
      </w:r>
      <w:proofErr w:type="spellStart"/>
      <w:r w:rsidRPr="00801C76">
        <w:rPr>
          <w:rFonts w:ascii="Times New Roman" w:hAnsi="Times New Roman" w:cs="Times New Roman"/>
          <w:sz w:val="24"/>
        </w:rPr>
        <w:t>переваримого</w:t>
      </w:r>
      <w:proofErr w:type="spellEnd"/>
      <w:r w:rsidRPr="00801C76">
        <w:rPr>
          <w:rFonts w:ascii="Times New Roman" w:hAnsi="Times New Roman" w:cs="Times New Roman"/>
          <w:sz w:val="24"/>
        </w:rPr>
        <w:t xml:space="preserve"> протеина, против 0,15 т корм</w:t>
      </w:r>
      <w:proofErr w:type="gramStart"/>
      <w:r w:rsidRPr="00801C76">
        <w:rPr>
          <w:rFonts w:ascii="Times New Roman" w:hAnsi="Times New Roman" w:cs="Times New Roman"/>
          <w:sz w:val="24"/>
        </w:rPr>
        <w:t>.</w:t>
      </w:r>
      <w:proofErr w:type="gramEnd"/>
      <w:r w:rsidRPr="00801C7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01C76">
        <w:rPr>
          <w:rFonts w:ascii="Times New Roman" w:hAnsi="Times New Roman" w:cs="Times New Roman"/>
          <w:sz w:val="24"/>
        </w:rPr>
        <w:t>е</w:t>
      </w:r>
      <w:proofErr w:type="gramEnd"/>
      <w:r w:rsidRPr="00801C76">
        <w:rPr>
          <w:rFonts w:ascii="Times New Roman" w:hAnsi="Times New Roman" w:cs="Times New Roman"/>
          <w:sz w:val="24"/>
        </w:rPr>
        <w:t>д./га, 1,5 ГДЖ/га и 0,02 т/га соответственно у костреца. От применения ЖУСС-2 в посевах люцерны получено больше на 0,13 т корм</w:t>
      </w:r>
      <w:proofErr w:type="gramStart"/>
      <w:r w:rsidRPr="00801C76">
        <w:rPr>
          <w:rFonts w:ascii="Times New Roman" w:hAnsi="Times New Roman" w:cs="Times New Roman"/>
          <w:sz w:val="24"/>
        </w:rPr>
        <w:t>.</w:t>
      </w:r>
      <w:proofErr w:type="gramEnd"/>
      <w:r w:rsidRPr="00801C7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01C76">
        <w:rPr>
          <w:rFonts w:ascii="Times New Roman" w:hAnsi="Times New Roman" w:cs="Times New Roman"/>
          <w:sz w:val="24"/>
        </w:rPr>
        <w:t>е</w:t>
      </w:r>
      <w:proofErr w:type="gramEnd"/>
      <w:r w:rsidRPr="00801C76">
        <w:rPr>
          <w:rFonts w:ascii="Times New Roman" w:hAnsi="Times New Roman" w:cs="Times New Roman"/>
          <w:sz w:val="24"/>
        </w:rPr>
        <w:t xml:space="preserve">д./га, 1,4 ГДЖ/га обменной энергии и 0,06 т/га </w:t>
      </w:r>
      <w:proofErr w:type="spellStart"/>
      <w:r w:rsidRPr="00801C76">
        <w:rPr>
          <w:rFonts w:ascii="Times New Roman" w:hAnsi="Times New Roman" w:cs="Times New Roman"/>
          <w:sz w:val="24"/>
        </w:rPr>
        <w:t>переваримого</w:t>
      </w:r>
      <w:proofErr w:type="spellEnd"/>
      <w:r w:rsidRPr="00801C76">
        <w:rPr>
          <w:rFonts w:ascii="Times New Roman" w:hAnsi="Times New Roman" w:cs="Times New Roman"/>
          <w:sz w:val="24"/>
        </w:rPr>
        <w:t xml:space="preserve"> протеина, по сравнению с кострецом. В вариантах с полным минеральным удобрением количество </w:t>
      </w:r>
      <w:proofErr w:type="spellStart"/>
      <w:r w:rsidRPr="00801C76">
        <w:rPr>
          <w:rFonts w:ascii="Times New Roman" w:hAnsi="Times New Roman" w:cs="Times New Roman"/>
          <w:sz w:val="24"/>
        </w:rPr>
        <w:t>переваримого</w:t>
      </w:r>
      <w:proofErr w:type="spellEnd"/>
      <w:r w:rsidRPr="00801C76">
        <w:rPr>
          <w:rFonts w:ascii="Times New Roman" w:hAnsi="Times New Roman" w:cs="Times New Roman"/>
          <w:sz w:val="24"/>
        </w:rPr>
        <w:t xml:space="preserve"> протеина в 1 кормовой единице увеличивалось, по сравнению с фосфорно-калийным вариантом (187 г), только у злаковой культуры (на 18 г). В посевах люцерны наибольшая продуктивность 1 га отмечена при внесении Р50К80 и N15Р50К80 на фоне известкования почвы по 1,0 </w:t>
      </w:r>
      <w:proofErr w:type="spellStart"/>
      <w:r w:rsidRPr="00801C76">
        <w:rPr>
          <w:rFonts w:ascii="Times New Roman" w:hAnsi="Times New Roman" w:cs="Times New Roman"/>
          <w:sz w:val="24"/>
        </w:rPr>
        <w:t>г.к</w:t>
      </w:r>
      <w:proofErr w:type="spellEnd"/>
      <w:r w:rsidRPr="00801C76">
        <w:rPr>
          <w:rFonts w:ascii="Times New Roman" w:hAnsi="Times New Roman" w:cs="Times New Roman"/>
          <w:sz w:val="24"/>
        </w:rPr>
        <w:t xml:space="preserve">. и обработки посевов микроэлементами </w:t>
      </w:r>
      <w:r>
        <w:rPr>
          <w:rFonts w:ascii="Times New Roman" w:hAnsi="Times New Roman" w:cs="Times New Roman"/>
          <w:sz w:val="24"/>
        </w:rPr>
        <w:t>-</w:t>
      </w:r>
      <w:r w:rsidRPr="00801C76">
        <w:rPr>
          <w:rFonts w:ascii="Times New Roman" w:hAnsi="Times New Roman" w:cs="Times New Roman"/>
          <w:sz w:val="24"/>
        </w:rPr>
        <w:t xml:space="preserve"> 4,34 т корм</w:t>
      </w:r>
      <w:proofErr w:type="gramStart"/>
      <w:r w:rsidRPr="00801C76">
        <w:rPr>
          <w:rFonts w:ascii="Times New Roman" w:hAnsi="Times New Roman" w:cs="Times New Roman"/>
          <w:sz w:val="24"/>
        </w:rPr>
        <w:t>.</w:t>
      </w:r>
      <w:proofErr w:type="gramEnd"/>
      <w:r w:rsidRPr="00801C7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01C76">
        <w:rPr>
          <w:rFonts w:ascii="Times New Roman" w:hAnsi="Times New Roman" w:cs="Times New Roman"/>
          <w:sz w:val="24"/>
        </w:rPr>
        <w:t>е</w:t>
      </w:r>
      <w:proofErr w:type="gramEnd"/>
      <w:r w:rsidRPr="00801C76">
        <w:rPr>
          <w:rFonts w:ascii="Times New Roman" w:hAnsi="Times New Roman" w:cs="Times New Roman"/>
          <w:sz w:val="24"/>
        </w:rPr>
        <w:t xml:space="preserve">д., 45,6 ГДж обменной энергии и 1,02 т </w:t>
      </w:r>
      <w:proofErr w:type="spellStart"/>
      <w:r w:rsidRPr="00801C76">
        <w:rPr>
          <w:rFonts w:ascii="Times New Roman" w:hAnsi="Times New Roman" w:cs="Times New Roman"/>
          <w:sz w:val="24"/>
        </w:rPr>
        <w:t>переваримого</w:t>
      </w:r>
      <w:proofErr w:type="spellEnd"/>
      <w:r w:rsidRPr="00801C76">
        <w:rPr>
          <w:rFonts w:ascii="Times New Roman" w:hAnsi="Times New Roman" w:cs="Times New Roman"/>
          <w:sz w:val="24"/>
        </w:rPr>
        <w:t xml:space="preserve"> протеина, в посевах костреца </w:t>
      </w:r>
      <w:r>
        <w:rPr>
          <w:rFonts w:ascii="Times New Roman" w:hAnsi="Times New Roman" w:cs="Times New Roman"/>
          <w:sz w:val="24"/>
        </w:rPr>
        <w:t>-</w:t>
      </w:r>
      <w:r w:rsidRPr="00801C76">
        <w:rPr>
          <w:rFonts w:ascii="Times New Roman" w:hAnsi="Times New Roman" w:cs="Times New Roman"/>
          <w:sz w:val="24"/>
        </w:rPr>
        <w:t xml:space="preserve"> на фоне минеральных удобрений в дозах N60Р50К80 и N90Р50К80 (сбор с 1 га соответственно </w:t>
      </w:r>
      <w:r>
        <w:rPr>
          <w:rFonts w:ascii="Times New Roman" w:hAnsi="Times New Roman" w:cs="Times New Roman"/>
          <w:sz w:val="24"/>
        </w:rPr>
        <w:t>-</w:t>
      </w:r>
      <w:r w:rsidRPr="00801C76">
        <w:rPr>
          <w:rFonts w:ascii="Times New Roman" w:hAnsi="Times New Roman" w:cs="Times New Roman"/>
          <w:sz w:val="24"/>
        </w:rPr>
        <w:t xml:space="preserve"> 3,38 т корм. ед., 35,5 ГДж и 0,70 т). По количеству обменной энергии в 1 кг сухого вещества и </w:t>
      </w:r>
      <w:proofErr w:type="spellStart"/>
      <w:r w:rsidRPr="00801C76">
        <w:rPr>
          <w:rFonts w:ascii="Times New Roman" w:hAnsi="Times New Roman" w:cs="Times New Roman"/>
          <w:sz w:val="24"/>
        </w:rPr>
        <w:t>переваримого</w:t>
      </w:r>
      <w:proofErr w:type="spellEnd"/>
      <w:r w:rsidRPr="00801C76">
        <w:rPr>
          <w:rFonts w:ascii="Times New Roman" w:hAnsi="Times New Roman" w:cs="Times New Roman"/>
          <w:sz w:val="24"/>
        </w:rPr>
        <w:t xml:space="preserve"> протеина в 1 </w:t>
      </w:r>
      <w:r w:rsidRPr="00801C76">
        <w:rPr>
          <w:rFonts w:ascii="Times New Roman" w:hAnsi="Times New Roman" w:cs="Times New Roman"/>
          <w:sz w:val="24"/>
        </w:rPr>
        <w:lastRenderedPageBreak/>
        <w:t>кормовой единице люцерна (6,61 ГДж/кг, 232 г/корм</w:t>
      </w:r>
      <w:proofErr w:type="gramStart"/>
      <w:r w:rsidRPr="00801C76">
        <w:rPr>
          <w:rFonts w:ascii="Times New Roman" w:hAnsi="Times New Roman" w:cs="Times New Roman"/>
          <w:sz w:val="24"/>
        </w:rPr>
        <w:t>.</w:t>
      </w:r>
      <w:proofErr w:type="gramEnd"/>
      <w:r w:rsidRPr="00801C7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01C76">
        <w:rPr>
          <w:rFonts w:ascii="Times New Roman" w:hAnsi="Times New Roman" w:cs="Times New Roman"/>
          <w:sz w:val="24"/>
        </w:rPr>
        <w:t>е</w:t>
      </w:r>
      <w:proofErr w:type="gramEnd"/>
      <w:r w:rsidRPr="00801C76">
        <w:rPr>
          <w:rFonts w:ascii="Times New Roman" w:hAnsi="Times New Roman" w:cs="Times New Roman"/>
          <w:sz w:val="24"/>
        </w:rPr>
        <w:t>д.) превосходила кострец на 0,95 ГДж/кг и 34 г/корм. ед. соответственно.</w:t>
      </w:r>
    </w:p>
    <w:p w:rsidR="00801C76" w:rsidRDefault="00801C76" w:rsidP="00801C7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6276F" w:rsidRPr="0036276F" w:rsidRDefault="0036276F" w:rsidP="002E6A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589">
        <w:rPr>
          <w:rFonts w:ascii="Times New Roman" w:hAnsi="Times New Roman" w:cs="Times New Roman"/>
          <w:bCs/>
          <w:sz w:val="28"/>
          <w:szCs w:val="28"/>
          <w:lang w:eastAsia="ru-RU"/>
        </w:rPr>
        <w:t>Тимохин, А. Ю.</w:t>
      </w:r>
      <w:r w:rsidRPr="0036276F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Повышение продуктивности бобов кормовых на лугово-черноземных почвах Омского </w:t>
      </w:r>
      <w:proofErr w:type="spellStart"/>
      <w:r w:rsidRPr="0041523C">
        <w:rPr>
          <w:rFonts w:ascii="Times New Roman" w:hAnsi="Times New Roman" w:cs="Times New Roman"/>
          <w:sz w:val="28"/>
          <w:szCs w:val="28"/>
          <w:lang w:eastAsia="ru-RU"/>
        </w:rPr>
        <w:t>Прииртышья</w:t>
      </w:r>
      <w:proofErr w:type="spellEnd"/>
      <w:r w:rsidRPr="0036276F">
        <w:rPr>
          <w:rFonts w:ascii="Times New Roman" w:hAnsi="Times New Roman" w:cs="Times New Roman"/>
          <w:sz w:val="28"/>
          <w:szCs w:val="28"/>
          <w:lang w:eastAsia="ru-RU"/>
        </w:rPr>
        <w:t xml:space="preserve"> / А. Ю. Тимохин, В. С. Бойко // Земледелие. </w:t>
      </w:r>
      <w:r w:rsidR="002E6A00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36276F">
        <w:rPr>
          <w:rFonts w:ascii="Times New Roman" w:hAnsi="Times New Roman" w:cs="Times New Roman"/>
          <w:sz w:val="28"/>
          <w:szCs w:val="28"/>
          <w:lang w:eastAsia="ru-RU"/>
        </w:rPr>
        <w:t xml:space="preserve">2018. </w:t>
      </w:r>
      <w:r w:rsidR="002E6A00">
        <w:rPr>
          <w:rFonts w:ascii="Times New Roman" w:hAnsi="Times New Roman" w:cs="Times New Roman"/>
          <w:sz w:val="28"/>
          <w:szCs w:val="28"/>
          <w:lang w:eastAsia="ru-RU"/>
        </w:rPr>
        <w:t>– №</w:t>
      </w:r>
      <w:bookmarkStart w:id="0" w:name="_GoBack"/>
      <w:r w:rsidRPr="00051F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6</w:t>
      </w:r>
      <w:bookmarkEnd w:id="0"/>
      <w:r w:rsidRPr="0036276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E6A0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6276F">
        <w:rPr>
          <w:rFonts w:ascii="Times New Roman" w:hAnsi="Times New Roman" w:cs="Times New Roman"/>
          <w:sz w:val="28"/>
          <w:szCs w:val="28"/>
          <w:lang w:eastAsia="ru-RU"/>
        </w:rPr>
        <w:t xml:space="preserve"> С. 31</w:t>
      </w:r>
      <w:r w:rsidR="002E6A0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6276F">
        <w:rPr>
          <w:rFonts w:ascii="Times New Roman" w:hAnsi="Times New Roman" w:cs="Times New Roman"/>
          <w:sz w:val="28"/>
          <w:szCs w:val="28"/>
          <w:lang w:eastAsia="ru-RU"/>
        </w:rPr>
        <w:t>34</w:t>
      </w:r>
      <w:proofErr w:type="gramStart"/>
      <w:r w:rsidRPr="0036276F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6276F">
        <w:rPr>
          <w:rFonts w:ascii="Times New Roman" w:hAnsi="Times New Roman" w:cs="Times New Roman"/>
          <w:sz w:val="28"/>
          <w:szCs w:val="28"/>
          <w:lang w:eastAsia="ru-RU"/>
        </w:rPr>
        <w:t xml:space="preserve"> 3 табл., рис.</w:t>
      </w:r>
    </w:p>
    <w:p w:rsidR="0036276F" w:rsidRPr="00C841C1" w:rsidRDefault="0036276F" w:rsidP="003627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841C1">
        <w:rPr>
          <w:rFonts w:ascii="Times New Roman" w:hAnsi="Times New Roman" w:cs="Times New Roman"/>
          <w:sz w:val="24"/>
        </w:rPr>
        <w:t>Бобы кормовые (</w:t>
      </w:r>
      <w:proofErr w:type="spellStart"/>
      <w:r w:rsidRPr="00C841C1">
        <w:rPr>
          <w:rFonts w:ascii="Times New Roman" w:hAnsi="Times New Roman" w:cs="Times New Roman"/>
          <w:sz w:val="24"/>
        </w:rPr>
        <w:t>Faba</w:t>
      </w:r>
      <w:proofErr w:type="spellEnd"/>
      <w:r w:rsidRPr="00C841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1C1">
        <w:rPr>
          <w:rFonts w:ascii="Times New Roman" w:hAnsi="Times New Roman" w:cs="Times New Roman"/>
          <w:sz w:val="24"/>
        </w:rPr>
        <w:t>bona</w:t>
      </w:r>
      <w:proofErr w:type="spellEnd"/>
      <w:r w:rsidRPr="00C841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1C1">
        <w:rPr>
          <w:rFonts w:ascii="Times New Roman" w:hAnsi="Times New Roman" w:cs="Times New Roman"/>
          <w:sz w:val="24"/>
        </w:rPr>
        <w:t>Medic</w:t>
      </w:r>
      <w:proofErr w:type="spellEnd"/>
      <w:r w:rsidRPr="00C841C1">
        <w:rPr>
          <w:rFonts w:ascii="Times New Roman" w:hAnsi="Times New Roman" w:cs="Times New Roman"/>
          <w:sz w:val="24"/>
        </w:rPr>
        <w:t xml:space="preserve">) сорт Сибирские выращивали в </w:t>
      </w:r>
      <w:proofErr w:type="spellStart"/>
      <w:r w:rsidRPr="00C841C1">
        <w:rPr>
          <w:rFonts w:ascii="Times New Roman" w:hAnsi="Times New Roman" w:cs="Times New Roman"/>
          <w:sz w:val="24"/>
        </w:rPr>
        <w:t>восьмипольном</w:t>
      </w:r>
      <w:proofErr w:type="spellEnd"/>
      <w:r w:rsidRPr="00C841C1">
        <w:rPr>
          <w:rFonts w:ascii="Times New Roman" w:hAnsi="Times New Roman" w:cs="Times New Roman"/>
          <w:sz w:val="24"/>
        </w:rPr>
        <w:t xml:space="preserve"> орошаемом севообороте. Изучали влияние следующих факторов: </w:t>
      </w:r>
      <w:proofErr w:type="spellStart"/>
      <w:r w:rsidRPr="00C841C1">
        <w:rPr>
          <w:rFonts w:ascii="Times New Roman" w:hAnsi="Times New Roman" w:cs="Times New Roman"/>
          <w:sz w:val="24"/>
        </w:rPr>
        <w:t>допосевное</w:t>
      </w:r>
      <w:proofErr w:type="spellEnd"/>
      <w:r w:rsidRPr="00C841C1">
        <w:rPr>
          <w:rFonts w:ascii="Times New Roman" w:hAnsi="Times New Roman" w:cs="Times New Roman"/>
          <w:sz w:val="24"/>
        </w:rPr>
        <w:t xml:space="preserve"> внесение фосфорсодержащих удобрений (А) – Р60 и P0; </w:t>
      </w:r>
      <w:proofErr w:type="spellStart"/>
      <w:r w:rsidRPr="00C841C1">
        <w:rPr>
          <w:rFonts w:ascii="Times New Roman" w:hAnsi="Times New Roman" w:cs="Times New Roman"/>
          <w:sz w:val="24"/>
        </w:rPr>
        <w:t>допосевное</w:t>
      </w:r>
      <w:proofErr w:type="spellEnd"/>
      <w:r w:rsidRPr="00C841C1">
        <w:rPr>
          <w:rFonts w:ascii="Times New Roman" w:hAnsi="Times New Roman" w:cs="Times New Roman"/>
          <w:sz w:val="24"/>
        </w:rPr>
        <w:t xml:space="preserve"> внесение азотных удобрений и микроэлементов (В) </w:t>
      </w:r>
      <w:r>
        <w:rPr>
          <w:rFonts w:ascii="Times New Roman" w:hAnsi="Times New Roman" w:cs="Times New Roman"/>
          <w:sz w:val="24"/>
        </w:rPr>
        <w:t>-</w:t>
      </w:r>
      <w:r w:rsidRPr="00C841C1">
        <w:rPr>
          <w:rFonts w:ascii="Times New Roman" w:hAnsi="Times New Roman" w:cs="Times New Roman"/>
          <w:sz w:val="24"/>
        </w:rPr>
        <w:t xml:space="preserve"> N30+Мо, N30 и N0; последействие фонов с различным содержанием фосфора (С) </w:t>
      </w:r>
      <w:r>
        <w:rPr>
          <w:rFonts w:ascii="Times New Roman" w:hAnsi="Times New Roman" w:cs="Times New Roman"/>
          <w:sz w:val="24"/>
        </w:rPr>
        <w:t>-</w:t>
      </w:r>
      <w:r w:rsidRPr="00C841C1">
        <w:rPr>
          <w:rFonts w:ascii="Times New Roman" w:hAnsi="Times New Roman" w:cs="Times New Roman"/>
          <w:sz w:val="24"/>
        </w:rPr>
        <w:t xml:space="preserve"> средняя обеспеченность подвижным фосфором (по </w:t>
      </w:r>
      <w:proofErr w:type="spellStart"/>
      <w:r w:rsidRPr="00C841C1">
        <w:rPr>
          <w:rFonts w:ascii="Times New Roman" w:hAnsi="Times New Roman" w:cs="Times New Roman"/>
          <w:sz w:val="24"/>
        </w:rPr>
        <w:t>Чирикову</w:t>
      </w:r>
      <w:proofErr w:type="spellEnd"/>
      <w:r w:rsidRPr="00C841C1">
        <w:rPr>
          <w:rFonts w:ascii="Times New Roman" w:hAnsi="Times New Roman" w:cs="Times New Roman"/>
          <w:sz w:val="24"/>
        </w:rPr>
        <w:t xml:space="preserve">), 50...100 мг/кг почвы (фон 0); повышенная, 100...120 мг/кг почвы (фон I) и 140...150 мг/кг почвы (фон II); высокая, 150...200 мг/кг почвы (фон III). То есть варианты N30+МоP60, N30P60, P60, N30+Мо, N30 и N0, наложенные поперек четырех фонов по обеспеченности фосфором, образовали 24-вариантную схему опыта. Создание благоприятных условий для жизнедеятельности микроорганизмов в орошаемой лугово-черноземной почве на фонах с применением азотно-фосфорных удобрений способствовало повышению разложения целлюлозы в ризосфере бобов кормовых на 10…12 процентных пункта. В среднем за 2013–2017 гг. бобы кормовые достоверно положительно реагировали на улучшение условий минерального питания от действия и последействия фосфорных удобрений, которые в сочетании с N30+Mo обеспечили сбор до 4,58 т/га семян при 2,50 т/га в контроле или выше на 83 %. Внесение до посева 1 кг </w:t>
      </w:r>
      <w:proofErr w:type="spellStart"/>
      <w:r w:rsidRPr="00C841C1">
        <w:rPr>
          <w:rFonts w:ascii="Times New Roman" w:hAnsi="Times New Roman" w:cs="Times New Roman"/>
          <w:sz w:val="24"/>
        </w:rPr>
        <w:t>д.в</w:t>
      </w:r>
      <w:proofErr w:type="spellEnd"/>
      <w:r w:rsidRPr="00C841C1">
        <w:rPr>
          <w:rFonts w:ascii="Times New Roman" w:hAnsi="Times New Roman" w:cs="Times New Roman"/>
          <w:sz w:val="24"/>
        </w:rPr>
        <w:t>. аммофоса окупалось в среднем по фактору</w:t>
      </w:r>
      <w:proofErr w:type="gramStart"/>
      <w:r w:rsidRPr="00C841C1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C841C1">
        <w:rPr>
          <w:rFonts w:ascii="Times New Roman" w:hAnsi="Times New Roman" w:cs="Times New Roman"/>
          <w:sz w:val="24"/>
        </w:rPr>
        <w:t xml:space="preserve"> 16 кг семян бобов кормовых. Действие азотных удобрений выражено слабее и нестабильно по вариантам, прибавка урожайности носила характер положительной тенденции.</w:t>
      </w:r>
    </w:p>
    <w:p w:rsidR="0036276F" w:rsidRPr="00524249" w:rsidRDefault="0036276F" w:rsidP="0036276F">
      <w:pPr>
        <w:pStyle w:val="a3"/>
        <w:rPr>
          <w:rFonts w:ascii="Times New Roman" w:hAnsi="Times New Roman" w:cs="Times New Roman"/>
          <w:sz w:val="24"/>
        </w:rPr>
      </w:pPr>
    </w:p>
    <w:p w:rsidR="0041523C" w:rsidRPr="0041523C" w:rsidRDefault="002E6A00" w:rsidP="00524249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2E6A00">
        <w:rPr>
          <w:rFonts w:ascii="Times New Roman" w:hAnsi="Times New Roman" w:cs="Times New Roman"/>
          <w:sz w:val="28"/>
        </w:rPr>
        <w:t>Составитель: Л. М. Бабанина</w:t>
      </w:r>
    </w:p>
    <w:sectPr w:rsidR="0041523C" w:rsidRPr="0041523C" w:rsidSect="001E08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EC8" w:rsidRDefault="00E40EC8" w:rsidP="00E40EC8">
      <w:pPr>
        <w:spacing w:after="0" w:line="240" w:lineRule="auto"/>
      </w:pPr>
      <w:r>
        <w:separator/>
      </w:r>
    </w:p>
  </w:endnote>
  <w:endnote w:type="continuationSeparator" w:id="0">
    <w:p w:rsidR="00E40EC8" w:rsidRDefault="00E40EC8" w:rsidP="00E4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311084"/>
      <w:docPartObj>
        <w:docPartGallery w:val="Page Numbers (Bottom of Page)"/>
        <w:docPartUnique/>
      </w:docPartObj>
    </w:sdtPr>
    <w:sdtEndPr/>
    <w:sdtContent>
      <w:p w:rsidR="00E40EC8" w:rsidRDefault="00E40EC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FD5">
          <w:rPr>
            <w:noProof/>
          </w:rPr>
          <w:t>2</w:t>
        </w:r>
        <w:r>
          <w:fldChar w:fldCharType="end"/>
        </w:r>
      </w:p>
    </w:sdtContent>
  </w:sdt>
  <w:p w:rsidR="00E40EC8" w:rsidRDefault="00E40E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EC8" w:rsidRDefault="00E40EC8" w:rsidP="00E40EC8">
      <w:pPr>
        <w:spacing w:after="0" w:line="240" w:lineRule="auto"/>
      </w:pPr>
      <w:r>
        <w:separator/>
      </w:r>
    </w:p>
  </w:footnote>
  <w:footnote w:type="continuationSeparator" w:id="0">
    <w:p w:rsidR="00E40EC8" w:rsidRDefault="00E40EC8" w:rsidP="00E40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9D8"/>
    <w:rsid w:val="00051FD5"/>
    <w:rsid w:val="00152269"/>
    <w:rsid w:val="001C112D"/>
    <w:rsid w:val="001E08C1"/>
    <w:rsid w:val="002E6A00"/>
    <w:rsid w:val="0036276F"/>
    <w:rsid w:val="0041523C"/>
    <w:rsid w:val="00426E80"/>
    <w:rsid w:val="00437A80"/>
    <w:rsid w:val="00524249"/>
    <w:rsid w:val="0054282C"/>
    <w:rsid w:val="005D74AE"/>
    <w:rsid w:val="0062796E"/>
    <w:rsid w:val="006C29D8"/>
    <w:rsid w:val="00724852"/>
    <w:rsid w:val="0078766B"/>
    <w:rsid w:val="00801C76"/>
    <w:rsid w:val="008463FE"/>
    <w:rsid w:val="00971E56"/>
    <w:rsid w:val="009B7820"/>
    <w:rsid w:val="009F758F"/>
    <w:rsid w:val="00C11715"/>
    <w:rsid w:val="00CD3589"/>
    <w:rsid w:val="00DD0546"/>
    <w:rsid w:val="00E40EC8"/>
    <w:rsid w:val="00F0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76F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2E6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A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8766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40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0EC8"/>
  </w:style>
  <w:style w:type="paragraph" w:styleId="a9">
    <w:name w:val="footer"/>
    <w:basedOn w:val="a"/>
    <w:link w:val="aa"/>
    <w:uiPriority w:val="99"/>
    <w:unhideWhenUsed/>
    <w:rsid w:val="00E40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0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739</Words>
  <Characters>4215</Characters>
  <Application>Microsoft Office Word</Application>
  <DocSecurity>0</DocSecurity>
  <Lines>35</Lines>
  <Paragraphs>9</Paragraphs>
  <ScaleCrop>false</ScaleCrop>
  <Company>Microsoft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ОТЭЛ-4</cp:lastModifiedBy>
  <cp:revision>15</cp:revision>
  <dcterms:created xsi:type="dcterms:W3CDTF">2018-10-23T08:37:00Z</dcterms:created>
  <dcterms:modified xsi:type="dcterms:W3CDTF">2018-12-05T01:27:00Z</dcterms:modified>
</cp:coreProperties>
</file>