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081FA6" w:rsidTr="00F747BE">
        <w:tc>
          <w:tcPr>
            <w:tcW w:w="828" w:type="pct"/>
          </w:tcPr>
          <w:p w:rsidR="00081FA6" w:rsidRDefault="00081FA6" w:rsidP="00F747BE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910AB7" wp14:editId="0354DA89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081FA6" w:rsidRPr="00E81F2B" w:rsidRDefault="00081FA6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081FA6" w:rsidRDefault="00081FA6" w:rsidP="00F747BE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081FA6" w:rsidRPr="00081FA6" w:rsidRDefault="00081FA6" w:rsidP="00081FA6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3A0530" w:rsidRPr="00813C9C" w:rsidRDefault="00081FA6" w:rsidP="00081FA6">
      <w:pPr>
        <w:pStyle w:val="a3"/>
        <w:jc w:val="center"/>
        <w:rPr>
          <w:rFonts w:ascii="Times New Roman" w:hAnsi="Times New Roman" w:cs="Times New Roman"/>
          <w:sz w:val="24"/>
        </w:rPr>
      </w:pPr>
      <w:r w:rsidRPr="00081FA6">
        <w:rPr>
          <w:rFonts w:ascii="Times New Roman" w:hAnsi="Times New Roman" w:cs="Times New Roman"/>
          <w:b/>
          <w:sz w:val="32"/>
        </w:rPr>
        <w:t>Кормопроизводство</w:t>
      </w:r>
    </w:p>
    <w:p w:rsidR="00AC534C" w:rsidRPr="008965B5" w:rsidRDefault="00AC534C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C534C">
        <w:rPr>
          <w:rFonts w:ascii="Times New Roman" w:hAnsi="Times New Roman" w:cs="Times New Roman"/>
          <w:b/>
          <w:bCs/>
          <w:sz w:val="28"/>
        </w:rPr>
        <w:t>Бабич, А.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C534C">
        <w:rPr>
          <w:rFonts w:ascii="Times New Roman" w:hAnsi="Times New Roman" w:cs="Times New Roman"/>
          <w:sz w:val="28"/>
        </w:rPr>
        <w:t>Продуктивность клевера александрийского в зависимости от нормы высева семян / А. А. Бабич, Р. П. Леонтьев</w:t>
      </w:r>
      <w:r>
        <w:rPr>
          <w:rFonts w:ascii="Times New Roman" w:hAnsi="Times New Roman" w:cs="Times New Roman"/>
          <w:sz w:val="28"/>
        </w:rPr>
        <w:t xml:space="preserve"> </w:t>
      </w:r>
      <w:r w:rsidRPr="00AC534C">
        <w:rPr>
          <w:rFonts w:ascii="Times New Roman" w:hAnsi="Times New Roman" w:cs="Times New Roman"/>
          <w:sz w:val="28"/>
        </w:rPr>
        <w:t>// Кормопроизводство. - 2013. - № 9. - С. 36-37. </w:t>
      </w:r>
    </w:p>
    <w:p w:rsidR="00AC534C" w:rsidRPr="00AC534C" w:rsidRDefault="00AC534C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C534C">
        <w:rPr>
          <w:rFonts w:ascii="Times New Roman" w:hAnsi="Times New Roman" w:cs="Times New Roman"/>
          <w:sz w:val="24"/>
        </w:rPr>
        <w:t>Приведены результаты нормы высева семян клевера александрийского.</w:t>
      </w:r>
    </w:p>
    <w:p w:rsidR="00AC534C" w:rsidRPr="008965B5" w:rsidRDefault="00AC534C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3D3F6F" w:rsidRPr="00813C9C" w:rsidRDefault="003D3F6F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3D3F6F">
        <w:rPr>
          <w:rFonts w:ascii="Times New Roman" w:hAnsi="Times New Roman" w:cs="Times New Roman"/>
          <w:b/>
          <w:bCs/>
          <w:sz w:val="28"/>
        </w:rPr>
        <w:t>Булынцев</w:t>
      </w:r>
      <w:proofErr w:type="spellEnd"/>
      <w:r w:rsidRPr="003D3F6F">
        <w:rPr>
          <w:rFonts w:ascii="Times New Roman" w:hAnsi="Times New Roman" w:cs="Times New Roman"/>
          <w:b/>
          <w:bCs/>
          <w:sz w:val="28"/>
        </w:rPr>
        <w:t>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D3F6F">
        <w:rPr>
          <w:rFonts w:ascii="Times New Roman" w:hAnsi="Times New Roman" w:cs="Times New Roman"/>
          <w:sz w:val="28"/>
        </w:rPr>
        <w:t xml:space="preserve">О возделывании кормовых бобов в условиях Тульской области / С. В. </w:t>
      </w:r>
      <w:proofErr w:type="spellStart"/>
      <w:r w:rsidRPr="003D3F6F">
        <w:rPr>
          <w:rFonts w:ascii="Times New Roman" w:hAnsi="Times New Roman" w:cs="Times New Roman"/>
          <w:sz w:val="28"/>
        </w:rPr>
        <w:t>Булынцев</w:t>
      </w:r>
      <w:proofErr w:type="spellEnd"/>
      <w:r w:rsidRPr="003D3F6F">
        <w:rPr>
          <w:rFonts w:ascii="Times New Roman" w:hAnsi="Times New Roman" w:cs="Times New Roman"/>
          <w:sz w:val="28"/>
        </w:rPr>
        <w:t xml:space="preserve">, К. М. </w:t>
      </w:r>
      <w:proofErr w:type="spellStart"/>
      <w:r w:rsidRPr="003D3F6F">
        <w:rPr>
          <w:rFonts w:ascii="Times New Roman" w:hAnsi="Times New Roman" w:cs="Times New Roman"/>
          <w:sz w:val="28"/>
        </w:rPr>
        <w:t>Телих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D3F6F">
        <w:rPr>
          <w:rFonts w:ascii="Times New Roman" w:hAnsi="Times New Roman" w:cs="Times New Roman"/>
          <w:sz w:val="28"/>
        </w:rPr>
        <w:t>// Кормопроизводство. - 2013. - № 8. - С. 9-10. </w:t>
      </w:r>
    </w:p>
    <w:p w:rsidR="003D3F6F" w:rsidRPr="003D3F6F" w:rsidRDefault="003D3F6F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D3F6F">
        <w:rPr>
          <w:rFonts w:ascii="Times New Roman" w:hAnsi="Times New Roman" w:cs="Times New Roman"/>
          <w:bCs/>
          <w:sz w:val="24"/>
        </w:rPr>
        <w:t>Приведены результаты многолетнего изучения сорта кормовых бобов Дружные в условиях Тульской области.</w:t>
      </w:r>
    </w:p>
    <w:p w:rsidR="003D3F6F" w:rsidRPr="006117D5" w:rsidRDefault="003D3F6F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85BDD" w:rsidRPr="00813C9C" w:rsidRDefault="00585BDD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85BDD">
        <w:rPr>
          <w:rFonts w:ascii="Times New Roman" w:hAnsi="Times New Roman" w:cs="Times New Roman"/>
          <w:b/>
          <w:bCs/>
          <w:sz w:val="28"/>
        </w:rPr>
        <w:t>Влияние приемов обработки дернины и минеральных удобрений на продуктивность пастбищной травосмеси</w:t>
      </w:r>
      <w:r w:rsidRPr="00585BDD">
        <w:rPr>
          <w:rFonts w:ascii="Times New Roman" w:hAnsi="Times New Roman" w:cs="Times New Roman"/>
          <w:sz w:val="28"/>
        </w:rPr>
        <w:t xml:space="preserve"> / А. М. Гурьянов [и др.] // Кормопроизводство. - 2013. - № 8. - С. 3-5. - 2 табл. </w:t>
      </w:r>
    </w:p>
    <w:p w:rsidR="00585BDD" w:rsidRPr="00585BDD" w:rsidRDefault="00585BDD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85BDD">
        <w:rPr>
          <w:rFonts w:ascii="Times New Roman" w:hAnsi="Times New Roman" w:cs="Times New Roman"/>
          <w:bCs/>
          <w:sz w:val="24"/>
        </w:rPr>
        <w:t>Изучено влияние приёмов обработки дернины, минеральных удобрений и метеоусловий на продуктивность пойменного пастбища. Наибольшая урожайность травостоя, сухого веществ а и протеина с единицы площади получены на варианте с использованием коренного улучшения на фоне внесения минеральных удобрений.</w:t>
      </w:r>
    </w:p>
    <w:p w:rsidR="00585BDD" w:rsidRPr="006117D5" w:rsidRDefault="00585BDD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E2E16" w:rsidRPr="008965B5" w:rsidRDefault="00FE2E16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E2E16">
        <w:rPr>
          <w:rFonts w:ascii="Times New Roman" w:hAnsi="Times New Roman" w:cs="Times New Roman"/>
          <w:b/>
          <w:bCs/>
          <w:sz w:val="28"/>
        </w:rPr>
        <w:t>Докукин, И.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E2E16">
        <w:rPr>
          <w:rFonts w:ascii="Times New Roman" w:hAnsi="Times New Roman" w:cs="Times New Roman"/>
          <w:sz w:val="28"/>
        </w:rPr>
        <w:t xml:space="preserve">Урожайность </w:t>
      </w:r>
      <w:proofErr w:type="spellStart"/>
      <w:r w:rsidRPr="00FE2E16">
        <w:rPr>
          <w:rFonts w:ascii="Times New Roman" w:hAnsi="Times New Roman" w:cs="Times New Roman"/>
          <w:sz w:val="28"/>
        </w:rPr>
        <w:t>галеги</w:t>
      </w:r>
      <w:proofErr w:type="spellEnd"/>
      <w:r w:rsidRPr="00FE2E16">
        <w:rPr>
          <w:rFonts w:ascii="Times New Roman" w:hAnsi="Times New Roman" w:cs="Times New Roman"/>
          <w:sz w:val="28"/>
        </w:rPr>
        <w:t xml:space="preserve"> восточной при уборке на зелёный корм в поздние сроки / И. В. Докукин</w:t>
      </w:r>
      <w:r>
        <w:rPr>
          <w:rFonts w:ascii="Times New Roman" w:hAnsi="Times New Roman" w:cs="Times New Roman"/>
          <w:sz w:val="28"/>
        </w:rPr>
        <w:t xml:space="preserve"> </w:t>
      </w:r>
      <w:r w:rsidRPr="00FE2E16">
        <w:rPr>
          <w:rFonts w:ascii="Times New Roman" w:hAnsi="Times New Roman" w:cs="Times New Roman"/>
          <w:sz w:val="28"/>
        </w:rPr>
        <w:t>// Кормопроизводство. - 2013. - № 8.</w:t>
      </w:r>
      <w:proofErr w:type="gramEnd"/>
      <w:r w:rsidRPr="00FE2E16">
        <w:rPr>
          <w:rFonts w:ascii="Times New Roman" w:hAnsi="Times New Roman" w:cs="Times New Roman"/>
          <w:sz w:val="28"/>
        </w:rPr>
        <w:t xml:space="preserve"> - С. 6. </w:t>
      </w:r>
    </w:p>
    <w:p w:rsidR="00FE2E16" w:rsidRPr="00FE2E16" w:rsidRDefault="00FE2E16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E2E16">
        <w:rPr>
          <w:rFonts w:ascii="Times New Roman" w:hAnsi="Times New Roman" w:cs="Times New Roman"/>
          <w:sz w:val="24"/>
        </w:rPr>
        <w:t xml:space="preserve">Приведены результаты изучения продуктивности двух сортов </w:t>
      </w:r>
      <w:proofErr w:type="spellStart"/>
      <w:r w:rsidRPr="00FE2E16">
        <w:rPr>
          <w:rFonts w:ascii="Times New Roman" w:hAnsi="Times New Roman" w:cs="Times New Roman"/>
          <w:sz w:val="24"/>
        </w:rPr>
        <w:t>галеги</w:t>
      </w:r>
      <w:proofErr w:type="spellEnd"/>
      <w:r w:rsidRPr="00FE2E16">
        <w:rPr>
          <w:rFonts w:ascii="Times New Roman" w:hAnsi="Times New Roman" w:cs="Times New Roman"/>
          <w:sz w:val="24"/>
        </w:rPr>
        <w:t xml:space="preserve"> восточной при уборке на корм в поздние сроки вегетации.</w:t>
      </w:r>
    </w:p>
    <w:p w:rsidR="00FE2E16" w:rsidRPr="006117D5" w:rsidRDefault="00FE2E16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B0A83" w:rsidRPr="00813C9C" w:rsidRDefault="00FB0A83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B0A83">
        <w:rPr>
          <w:rFonts w:ascii="Times New Roman" w:hAnsi="Times New Roman" w:cs="Times New Roman"/>
          <w:b/>
          <w:bCs/>
          <w:sz w:val="28"/>
        </w:rPr>
        <w:t>Дьяченко,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B0A83">
        <w:rPr>
          <w:rFonts w:ascii="Times New Roman" w:hAnsi="Times New Roman" w:cs="Times New Roman"/>
          <w:sz w:val="28"/>
        </w:rPr>
        <w:t>Технологические и экономические аспекты внедрения сорго травянистого в Брянской области / В. В. Дьяченко, О. В. Дьяченко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FB0A83">
        <w:rPr>
          <w:rFonts w:ascii="Times New Roman" w:hAnsi="Times New Roman" w:cs="Times New Roman"/>
          <w:sz w:val="28"/>
        </w:rPr>
        <w:t>// Зерновое хозяйство России. - 2013. - № 4. - С. 15-19. </w:t>
      </w:r>
    </w:p>
    <w:p w:rsidR="00FB0A83" w:rsidRPr="00FB0A83" w:rsidRDefault="00FB0A83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FB0A83">
        <w:rPr>
          <w:rFonts w:ascii="Times New Roman" w:hAnsi="Times New Roman" w:cs="Times New Roman"/>
          <w:bCs/>
          <w:sz w:val="24"/>
        </w:rPr>
        <w:t>На основании многолетнего изучения сорго травянистого предложен ряд организационно-технологических принципов и подходов к его использованию в кормопроизводстве Брянской области. Приведены результаты экономической оценки технологий возделывания культуры на кормовые цели и семена, доказывающие ее высокий ресурсосберегающий потенциал.</w:t>
      </w:r>
    </w:p>
    <w:p w:rsidR="00FB0A83" w:rsidRPr="008965B5" w:rsidRDefault="00FB0A83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A7692" w:rsidRPr="00813C9C" w:rsidRDefault="00CA7692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A7692">
        <w:rPr>
          <w:rFonts w:ascii="Times New Roman" w:hAnsi="Times New Roman" w:cs="Times New Roman"/>
          <w:b/>
          <w:bCs/>
          <w:sz w:val="28"/>
        </w:rPr>
        <w:t>Елисеев, С.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A7692">
        <w:rPr>
          <w:rFonts w:ascii="Times New Roman" w:hAnsi="Times New Roman" w:cs="Times New Roman"/>
          <w:sz w:val="28"/>
        </w:rPr>
        <w:t xml:space="preserve">Кормовая продуктивность сортов клевера лугового разной плоидности в одновидовых и смешанных посевах / С. Л. Елисеев, Э. Д. </w:t>
      </w:r>
      <w:proofErr w:type="spellStart"/>
      <w:r w:rsidRPr="00CA7692">
        <w:rPr>
          <w:rFonts w:ascii="Times New Roman" w:hAnsi="Times New Roman" w:cs="Times New Roman"/>
          <w:sz w:val="28"/>
        </w:rPr>
        <w:t>Акманаев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A7692">
        <w:rPr>
          <w:rFonts w:ascii="Times New Roman" w:hAnsi="Times New Roman" w:cs="Times New Roman"/>
          <w:sz w:val="28"/>
        </w:rPr>
        <w:t>// Кормопроизводство. - 2013. - № 9. - С. 34-35. - 2 табл. </w:t>
      </w:r>
    </w:p>
    <w:p w:rsidR="00CA7692" w:rsidRPr="00CA7692" w:rsidRDefault="00CA7692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CA7692">
        <w:rPr>
          <w:rFonts w:ascii="Times New Roman" w:hAnsi="Times New Roman" w:cs="Times New Roman"/>
          <w:bCs/>
          <w:sz w:val="24"/>
        </w:rPr>
        <w:t>Приведены результаты сравнительной оценки диплоидных и тетраплоидного сортов клевера лугового в одновидовых и смешанных посевах с тимофеевкой луговой по урожайности и питательности корма.</w:t>
      </w:r>
      <w:proofErr w:type="gramEnd"/>
    </w:p>
    <w:p w:rsidR="00CA7692" w:rsidRPr="00CA7692" w:rsidRDefault="00CA7692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13C9C" w:rsidRPr="00813C9C" w:rsidRDefault="009E0811" w:rsidP="00813C9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9E0811">
        <w:rPr>
          <w:rFonts w:ascii="Times New Roman" w:hAnsi="Times New Roman" w:cs="Times New Roman"/>
          <w:b/>
          <w:bCs/>
          <w:sz w:val="28"/>
        </w:rPr>
        <w:t>Емельянов, А.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E0811">
        <w:rPr>
          <w:rFonts w:ascii="Times New Roman" w:hAnsi="Times New Roman" w:cs="Times New Roman"/>
          <w:sz w:val="28"/>
        </w:rPr>
        <w:t>Продуктивность клевера лугового на пашне в Амурской области / А. П. Емельянов, Е. С. Петренко</w:t>
      </w:r>
      <w:r>
        <w:rPr>
          <w:rFonts w:ascii="Times New Roman" w:hAnsi="Times New Roman" w:cs="Times New Roman"/>
          <w:sz w:val="28"/>
        </w:rPr>
        <w:t xml:space="preserve"> </w:t>
      </w:r>
      <w:r w:rsidRPr="009E0811">
        <w:rPr>
          <w:rFonts w:ascii="Times New Roman" w:hAnsi="Times New Roman" w:cs="Times New Roman"/>
          <w:sz w:val="28"/>
        </w:rPr>
        <w:t>// Кормопроизводство. - 2013. - № 9. - С. 32-33. - 2 табл. </w:t>
      </w:r>
    </w:p>
    <w:p w:rsidR="009E0811" w:rsidRPr="009E0811" w:rsidRDefault="009E0811" w:rsidP="00813C9C">
      <w:pPr>
        <w:pStyle w:val="a3"/>
        <w:widowControl w:val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E0811">
        <w:rPr>
          <w:rFonts w:ascii="Times New Roman" w:hAnsi="Times New Roman" w:cs="Times New Roman"/>
          <w:bCs/>
          <w:sz w:val="24"/>
        </w:rPr>
        <w:lastRenderedPageBreak/>
        <w:t>Приведены показатели урожайности сена клевера лугового при разной норме высева семян в чистом виде и смеси со злаковыми травами на пахотных землях южной зоны Амурской области.</w:t>
      </w:r>
    </w:p>
    <w:p w:rsidR="009E0811" w:rsidRPr="009E0811" w:rsidRDefault="009E0811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A6519" w:rsidRPr="00813C9C" w:rsidRDefault="001A6519" w:rsidP="00141E3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1A6519">
        <w:rPr>
          <w:rFonts w:ascii="Times New Roman" w:hAnsi="Times New Roman" w:cs="Times New Roman"/>
          <w:b/>
          <w:bCs/>
          <w:sz w:val="28"/>
        </w:rPr>
        <w:t>Замана</w:t>
      </w:r>
      <w:proofErr w:type="spellEnd"/>
      <w:r w:rsidRPr="001A6519">
        <w:rPr>
          <w:rFonts w:ascii="Times New Roman" w:hAnsi="Times New Roman" w:cs="Times New Roman"/>
          <w:b/>
          <w:bCs/>
          <w:sz w:val="28"/>
        </w:rPr>
        <w:t>, С.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A6519">
        <w:rPr>
          <w:rFonts w:ascii="Times New Roman" w:hAnsi="Times New Roman" w:cs="Times New Roman"/>
          <w:sz w:val="28"/>
        </w:rPr>
        <w:t xml:space="preserve">О применении бактериального препарата в опыте с клеверотимофеечной травосмесью / С. П. </w:t>
      </w:r>
      <w:proofErr w:type="spellStart"/>
      <w:r w:rsidRPr="001A6519">
        <w:rPr>
          <w:rFonts w:ascii="Times New Roman" w:hAnsi="Times New Roman" w:cs="Times New Roman"/>
          <w:sz w:val="28"/>
        </w:rPr>
        <w:t>Замана</w:t>
      </w:r>
      <w:proofErr w:type="spellEnd"/>
      <w:r w:rsidRPr="001A6519">
        <w:rPr>
          <w:rFonts w:ascii="Times New Roman" w:hAnsi="Times New Roman" w:cs="Times New Roman"/>
          <w:sz w:val="28"/>
        </w:rPr>
        <w:t>, А. В. Соколов, Т. Д. Кондратьева</w:t>
      </w:r>
      <w:r>
        <w:rPr>
          <w:rFonts w:ascii="Times New Roman" w:hAnsi="Times New Roman" w:cs="Times New Roman"/>
          <w:sz w:val="28"/>
        </w:rPr>
        <w:t xml:space="preserve"> </w:t>
      </w:r>
      <w:r w:rsidRPr="001A6519">
        <w:rPr>
          <w:rFonts w:ascii="Times New Roman" w:hAnsi="Times New Roman" w:cs="Times New Roman"/>
          <w:sz w:val="28"/>
        </w:rPr>
        <w:t>// Кормопроизводство. - 2013. - № 9. - С. 16-17. </w:t>
      </w:r>
    </w:p>
    <w:p w:rsidR="001A6519" w:rsidRPr="001A6519" w:rsidRDefault="001A6519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A6519">
        <w:rPr>
          <w:rFonts w:ascii="Times New Roman" w:hAnsi="Times New Roman" w:cs="Times New Roman"/>
          <w:bCs/>
          <w:sz w:val="24"/>
        </w:rPr>
        <w:t xml:space="preserve">Приведены результаты использования бактериального препарата, содержащего спорообразующие бактерии </w:t>
      </w:r>
      <w:proofErr w:type="spellStart"/>
      <w:r w:rsidRPr="001A6519">
        <w:rPr>
          <w:rFonts w:ascii="Times New Roman" w:hAnsi="Times New Roman" w:cs="Times New Roman"/>
          <w:bCs/>
          <w:sz w:val="24"/>
        </w:rPr>
        <w:t>Baccillus</w:t>
      </w:r>
      <w:proofErr w:type="spellEnd"/>
      <w:r w:rsidRPr="001A651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6519">
        <w:rPr>
          <w:rFonts w:ascii="Times New Roman" w:hAnsi="Times New Roman" w:cs="Times New Roman"/>
          <w:bCs/>
          <w:sz w:val="24"/>
        </w:rPr>
        <w:t>sp</w:t>
      </w:r>
      <w:proofErr w:type="spellEnd"/>
      <w:r w:rsidRPr="001A6519">
        <w:rPr>
          <w:rFonts w:ascii="Times New Roman" w:hAnsi="Times New Roman" w:cs="Times New Roman"/>
          <w:bCs/>
          <w:sz w:val="24"/>
        </w:rPr>
        <w:t>., в опыте с клеверотимофеечной травосмесью.</w:t>
      </w:r>
    </w:p>
    <w:p w:rsidR="001A6519" w:rsidRPr="008965B5" w:rsidRDefault="001A6519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70B2C" w:rsidRPr="00813C9C" w:rsidRDefault="00E70B2C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70B2C">
        <w:rPr>
          <w:rFonts w:ascii="Times New Roman" w:hAnsi="Times New Roman" w:cs="Times New Roman"/>
          <w:b/>
          <w:bCs/>
          <w:sz w:val="28"/>
        </w:rPr>
        <w:t>Кашеваров, Н.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70B2C">
        <w:rPr>
          <w:rFonts w:ascii="Times New Roman" w:hAnsi="Times New Roman" w:cs="Times New Roman"/>
          <w:sz w:val="28"/>
        </w:rPr>
        <w:t xml:space="preserve">Сроки и нормы высева </w:t>
      </w:r>
      <w:proofErr w:type="spellStart"/>
      <w:r w:rsidRPr="00E70B2C">
        <w:rPr>
          <w:rFonts w:ascii="Times New Roman" w:hAnsi="Times New Roman" w:cs="Times New Roman"/>
          <w:sz w:val="28"/>
        </w:rPr>
        <w:t>пайзы</w:t>
      </w:r>
      <w:proofErr w:type="spellEnd"/>
      <w:r w:rsidRPr="00E70B2C">
        <w:rPr>
          <w:rFonts w:ascii="Times New Roman" w:hAnsi="Times New Roman" w:cs="Times New Roman"/>
          <w:sz w:val="28"/>
        </w:rPr>
        <w:t xml:space="preserve"> в условиях северной лесостепи Западной Сибири / Н. И. Кашеваров, А. А. Полищук, Н. Н. </w:t>
      </w:r>
      <w:proofErr w:type="spellStart"/>
      <w:r w:rsidRPr="00E70B2C">
        <w:rPr>
          <w:rFonts w:ascii="Times New Roman" w:hAnsi="Times New Roman" w:cs="Times New Roman"/>
          <w:sz w:val="28"/>
        </w:rPr>
        <w:t>Кашеварова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E70B2C">
        <w:rPr>
          <w:rFonts w:ascii="Times New Roman" w:hAnsi="Times New Roman" w:cs="Times New Roman"/>
          <w:sz w:val="28"/>
        </w:rPr>
        <w:t>// Кормопроизводство. - 2013. - № 8. - С. 7-8. </w:t>
      </w:r>
    </w:p>
    <w:p w:rsidR="00E70B2C" w:rsidRPr="00E70B2C" w:rsidRDefault="00E70B2C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70B2C">
        <w:rPr>
          <w:rFonts w:ascii="Times New Roman" w:hAnsi="Times New Roman" w:cs="Times New Roman"/>
          <w:bCs/>
          <w:sz w:val="24"/>
        </w:rPr>
        <w:t xml:space="preserve">В статье представлены результаты исследований по влиянию основных элементов технологии (сроки посева и нормы высева) на урожайность </w:t>
      </w:r>
      <w:proofErr w:type="spellStart"/>
      <w:r w:rsidRPr="00E70B2C">
        <w:rPr>
          <w:rFonts w:ascii="Times New Roman" w:hAnsi="Times New Roman" w:cs="Times New Roman"/>
          <w:bCs/>
          <w:sz w:val="24"/>
        </w:rPr>
        <w:t>пайзы</w:t>
      </w:r>
      <w:proofErr w:type="spellEnd"/>
      <w:r w:rsidRPr="00E70B2C">
        <w:rPr>
          <w:rFonts w:ascii="Times New Roman" w:hAnsi="Times New Roman" w:cs="Times New Roman"/>
          <w:bCs/>
          <w:sz w:val="24"/>
        </w:rPr>
        <w:t xml:space="preserve"> при возделывании на зелёный корм в условиях северной лесостепи Западной Сибири.</w:t>
      </w:r>
    </w:p>
    <w:p w:rsidR="00E70B2C" w:rsidRPr="008965B5" w:rsidRDefault="00E70B2C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117D5" w:rsidRPr="00813C9C" w:rsidRDefault="006117D5" w:rsidP="00141E3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17D5">
        <w:rPr>
          <w:rFonts w:ascii="Times New Roman" w:hAnsi="Times New Roman" w:cs="Times New Roman"/>
          <w:b/>
          <w:bCs/>
          <w:sz w:val="28"/>
        </w:rPr>
        <w:t>Косолапов, В.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117D5">
        <w:rPr>
          <w:rFonts w:ascii="Times New Roman" w:hAnsi="Times New Roman" w:cs="Times New Roman"/>
          <w:sz w:val="28"/>
        </w:rPr>
        <w:t>Адаптивные сорта кормовых трав для экстремальных условий России / В. М. Косолапов, С. И. Костенко, С. В. Пилипко</w:t>
      </w:r>
      <w:r>
        <w:rPr>
          <w:rFonts w:ascii="Times New Roman" w:hAnsi="Times New Roman" w:cs="Times New Roman"/>
          <w:sz w:val="28"/>
        </w:rPr>
        <w:t xml:space="preserve"> </w:t>
      </w:r>
      <w:r w:rsidRPr="006117D5">
        <w:rPr>
          <w:rFonts w:ascii="Times New Roman" w:hAnsi="Times New Roman" w:cs="Times New Roman"/>
          <w:sz w:val="28"/>
        </w:rPr>
        <w:t>// Достижения науки и техники АПК. - 2013. - № 7. - С. 71-73. </w:t>
      </w:r>
    </w:p>
    <w:p w:rsidR="006117D5" w:rsidRPr="006117D5" w:rsidRDefault="006117D5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117D5">
        <w:rPr>
          <w:rFonts w:ascii="Times New Roman" w:hAnsi="Times New Roman" w:cs="Times New Roman"/>
          <w:bCs/>
          <w:sz w:val="24"/>
        </w:rPr>
        <w:t xml:space="preserve">Во ВНИИ им. В. Р. Вильямса </w:t>
      </w:r>
      <w:proofErr w:type="spellStart"/>
      <w:r w:rsidRPr="006117D5">
        <w:rPr>
          <w:rFonts w:ascii="Times New Roman" w:hAnsi="Times New Roman" w:cs="Times New Roman"/>
          <w:bCs/>
          <w:sz w:val="24"/>
        </w:rPr>
        <w:t>Россельхозакадемии</w:t>
      </w:r>
      <w:proofErr w:type="spellEnd"/>
      <w:r w:rsidRPr="006117D5">
        <w:rPr>
          <w:rFonts w:ascii="Times New Roman" w:hAnsi="Times New Roman" w:cs="Times New Roman"/>
          <w:bCs/>
          <w:sz w:val="24"/>
        </w:rPr>
        <w:t xml:space="preserve"> за </w:t>
      </w:r>
      <w:proofErr w:type="gramStart"/>
      <w:r w:rsidRPr="006117D5">
        <w:rPr>
          <w:rFonts w:ascii="Times New Roman" w:hAnsi="Times New Roman" w:cs="Times New Roman"/>
          <w:bCs/>
          <w:sz w:val="24"/>
        </w:rPr>
        <w:t>последние</w:t>
      </w:r>
      <w:proofErr w:type="gramEnd"/>
      <w:r w:rsidRPr="006117D5">
        <w:rPr>
          <w:rFonts w:ascii="Times New Roman" w:hAnsi="Times New Roman" w:cs="Times New Roman"/>
          <w:bCs/>
          <w:sz w:val="24"/>
        </w:rPr>
        <w:t xml:space="preserve"> 10 лет выведено более 50 новых сортов кормовых растений, принадлежащих к различным ботаническим семействам. Основное внимание при их создании уделялось возможности использования в экстремальных условиях. Кроме того, впервые были выведены сорта для хозяйств различных форм собственности и интенсивности возделывания.</w:t>
      </w:r>
    </w:p>
    <w:p w:rsidR="006117D5" w:rsidRPr="006117D5" w:rsidRDefault="006117D5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D2A81" w:rsidRPr="008965B5" w:rsidRDefault="004D2A81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D2A81">
        <w:rPr>
          <w:rFonts w:ascii="Times New Roman" w:hAnsi="Times New Roman" w:cs="Times New Roman"/>
          <w:b/>
          <w:bCs/>
          <w:sz w:val="28"/>
        </w:rPr>
        <w:t>Лазарев, Н.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D2A81">
        <w:rPr>
          <w:rFonts w:ascii="Times New Roman" w:hAnsi="Times New Roman" w:cs="Times New Roman"/>
          <w:sz w:val="28"/>
        </w:rPr>
        <w:t xml:space="preserve">Урожайность двухкомпонентных бобово-злаковых травосмесей с </w:t>
      </w:r>
      <w:proofErr w:type="spellStart"/>
      <w:r w:rsidRPr="004D2A81">
        <w:rPr>
          <w:rFonts w:ascii="Times New Roman" w:hAnsi="Times New Roman" w:cs="Times New Roman"/>
          <w:sz w:val="28"/>
        </w:rPr>
        <w:t>лядвенцем</w:t>
      </w:r>
      <w:proofErr w:type="spellEnd"/>
      <w:r w:rsidRPr="004D2A81">
        <w:rPr>
          <w:rFonts w:ascii="Times New Roman" w:hAnsi="Times New Roman" w:cs="Times New Roman"/>
          <w:sz w:val="28"/>
        </w:rPr>
        <w:t xml:space="preserve"> рогатым и клевером ползучим / Н. Н. Лазарев, Т. В. Костикова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4D2A81">
        <w:rPr>
          <w:rFonts w:ascii="Times New Roman" w:hAnsi="Times New Roman" w:cs="Times New Roman"/>
          <w:sz w:val="28"/>
        </w:rPr>
        <w:t>// Кормопроизводство. - 2013. - № 9. - С. 13-15. - 2 табл. </w:t>
      </w:r>
    </w:p>
    <w:p w:rsidR="0004362F" w:rsidRPr="0004362F" w:rsidRDefault="0004362F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4362F">
        <w:rPr>
          <w:rFonts w:ascii="Times New Roman" w:hAnsi="Times New Roman" w:cs="Times New Roman"/>
          <w:bCs/>
          <w:sz w:val="24"/>
        </w:rPr>
        <w:t xml:space="preserve">Показано, что двухкомпонентные бобово-злаковые травосмеси с клевером ползучим формировали более продуктивные </w:t>
      </w:r>
      <w:proofErr w:type="spellStart"/>
      <w:r w:rsidRPr="0004362F">
        <w:rPr>
          <w:rFonts w:ascii="Times New Roman" w:hAnsi="Times New Roman" w:cs="Times New Roman"/>
          <w:bCs/>
          <w:sz w:val="24"/>
        </w:rPr>
        <w:t>агрофитоценозы</w:t>
      </w:r>
      <w:proofErr w:type="spellEnd"/>
      <w:r w:rsidRPr="0004362F">
        <w:rPr>
          <w:rFonts w:ascii="Times New Roman" w:hAnsi="Times New Roman" w:cs="Times New Roman"/>
          <w:bCs/>
          <w:sz w:val="24"/>
        </w:rPr>
        <w:t xml:space="preserve">, чем с </w:t>
      </w:r>
      <w:proofErr w:type="spellStart"/>
      <w:r w:rsidRPr="0004362F">
        <w:rPr>
          <w:rFonts w:ascii="Times New Roman" w:hAnsi="Times New Roman" w:cs="Times New Roman"/>
          <w:bCs/>
          <w:sz w:val="24"/>
        </w:rPr>
        <w:t>лядвенцем</w:t>
      </w:r>
      <w:proofErr w:type="spellEnd"/>
      <w:r w:rsidRPr="0004362F">
        <w:rPr>
          <w:rFonts w:ascii="Times New Roman" w:hAnsi="Times New Roman" w:cs="Times New Roman"/>
          <w:bCs/>
          <w:sz w:val="24"/>
        </w:rPr>
        <w:t xml:space="preserve"> рогатым, ка при трё</w:t>
      </w:r>
      <w:proofErr w:type="gramStart"/>
      <w:r w:rsidRPr="0004362F">
        <w:rPr>
          <w:rFonts w:ascii="Times New Roman" w:hAnsi="Times New Roman" w:cs="Times New Roman"/>
          <w:bCs/>
          <w:sz w:val="24"/>
        </w:rPr>
        <w:t>х-</w:t>
      </w:r>
      <w:proofErr w:type="gramEnd"/>
      <w:r w:rsidRPr="0004362F">
        <w:rPr>
          <w:rFonts w:ascii="Times New Roman" w:hAnsi="Times New Roman" w:cs="Times New Roman"/>
          <w:bCs/>
          <w:sz w:val="24"/>
        </w:rPr>
        <w:t>, так и при четырёхкратном использовании. Злаковые травосмеси при внесении азота в дозе 120 кг/га увеличивали урожайность в 1,6-2,3 раза, но окупаемость азота прибавками урожая была невысокой.</w:t>
      </w:r>
    </w:p>
    <w:p w:rsidR="0004362F" w:rsidRPr="008965B5" w:rsidRDefault="0004362F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3421B" w:rsidRPr="00813C9C" w:rsidRDefault="0063421B" w:rsidP="00141E3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3421B">
        <w:rPr>
          <w:rFonts w:ascii="Times New Roman" w:hAnsi="Times New Roman" w:cs="Times New Roman"/>
          <w:b/>
          <w:bCs/>
          <w:sz w:val="28"/>
        </w:rPr>
        <w:t>Лазарев, М.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3421B">
        <w:rPr>
          <w:rFonts w:ascii="Times New Roman" w:hAnsi="Times New Roman" w:cs="Times New Roman"/>
          <w:sz w:val="28"/>
        </w:rPr>
        <w:t xml:space="preserve">Влияние </w:t>
      </w:r>
      <w:proofErr w:type="spellStart"/>
      <w:r w:rsidRPr="0063421B">
        <w:rPr>
          <w:rFonts w:ascii="Times New Roman" w:hAnsi="Times New Roman" w:cs="Times New Roman"/>
          <w:sz w:val="28"/>
        </w:rPr>
        <w:t>агролесомелиорации</w:t>
      </w:r>
      <w:proofErr w:type="spellEnd"/>
      <w:r w:rsidRPr="0063421B">
        <w:rPr>
          <w:rFonts w:ascii="Times New Roman" w:hAnsi="Times New Roman" w:cs="Times New Roman"/>
          <w:sz w:val="28"/>
        </w:rPr>
        <w:t xml:space="preserve"> на продуктивность люцерны посевной / М. М. Лазарев</w:t>
      </w:r>
      <w:r>
        <w:rPr>
          <w:rFonts w:ascii="Times New Roman" w:hAnsi="Times New Roman" w:cs="Times New Roman"/>
          <w:sz w:val="28"/>
        </w:rPr>
        <w:t xml:space="preserve"> </w:t>
      </w:r>
      <w:r w:rsidRPr="0063421B">
        <w:rPr>
          <w:rFonts w:ascii="Times New Roman" w:hAnsi="Times New Roman" w:cs="Times New Roman"/>
          <w:sz w:val="28"/>
        </w:rPr>
        <w:t>// Кормопроизводство. - 2013. - № 9. - С. 18-19. - 2 табл. </w:t>
      </w:r>
    </w:p>
    <w:p w:rsidR="0063421B" w:rsidRPr="0063421B" w:rsidRDefault="0063421B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63421B">
        <w:rPr>
          <w:rFonts w:ascii="Times New Roman" w:hAnsi="Times New Roman" w:cs="Times New Roman"/>
          <w:bCs/>
          <w:sz w:val="24"/>
        </w:rPr>
        <w:t>Доказано, что система полезащитных лесных полос даёт возможность успешнее решать проблему белка в животноводстве и экономнее расходовать корма.</w:t>
      </w:r>
    </w:p>
    <w:p w:rsidR="0063421B" w:rsidRPr="008965B5" w:rsidRDefault="0063421B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81FA6" w:rsidRPr="008965B5" w:rsidRDefault="00081FA6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1FA6">
        <w:rPr>
          <w:rFonts w:ascii="Times New Roman" w:hAnsi="Times New Roman" w:cs="Times New Roman"/>
          <w:b/>
          <w:bCs/>
          <w:sz w:val="28"/>
        </w:rPr>
        <w:t xml:space="preserve">Образцов, В. Н. </w:t>
      </w:r>
      <w:r w:rsidRPr="00081FA6">
        <w:rPr>
          <w:rFonts w:ascii="Times New Roman" w:hAnsi="Times New Roman" w:cs="Times New Roman"/>
          <w:sz w:val="28"/>
        </w:rPr>
        <w:t xml:space="preserve">Защита семенных посевов </w:t>
      </w:r>
      <w:proofErr w:type="spellStart"/>
      <w:r w:rsidRPr="00081FA6">
        <w:rPr>
          <w:rFonts w:ascii="Times New Roman" w:hAnsi="Times New Roman" w:cs="Times New Roman"/>
          <w:sz w:val="28"/>
        </w:rPr>
        <w:t>фестулолиума</w:t>
      </w:r>
      <w:proofErr w:type="spellEnd"/>
      <w:r w:rsidRPr="00081FA6">
        <w:rPr>
          <w:rFonts w:ascii="Times New Roman" w:hAnsi="Times New Roman" w:cs="Times New Roman"/>
          <w:sz w:val="28"/>
        </w:rPr>
        <w:t xml:space="preserve"> от сорной растительности в Лесостепи Центрального Черноземья / В. Н. Образцов, В. А. Федотов // Земледелие. - 2013. - № 6. - С. 18-20. - 3 табл. </w:t>
      </w:r>
      <w:bookmarkStart w:id="0" w:name="_GoBack"/>
      <w:bookmarkEnd w:id="0"/>
    </w:p>
    <w:p w:rsidR="00813C9C" w:rsidRDefault="00081FA6" w:rsidP="00813C9C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081FA6">
        <w:rPr>
          <w:rFonts w:ascii="Times New Roman" w:hAnsi="Times New Roman" w:cs="Times New Roman"/>
          <w:sz w:val="24"/>
        </w:rPr>
        <w:t xml:space="preserve">Приведены результаты исследований видового состава сорной растительности на семенных посевах </w:t>
      </w:r>
      <w:proofErr w:type="spellStart"/>
      <w:r w:rsidRPr="00081FA6">
        <w:rPr>
          <w:rFonts w:ascii="Times New Roman" w:hAnsi="Times New Roman" w:cs="Times New Roman"/>
          <w:sz w:val="24"/>
        </w:rPr>
        <w:t>фестулолиума</w:t>
      </w:r>
      <w:proofErr w:type="spellEnd"/>
      <w:r w:rsidRPr="00081FA6">
        <w:rPr>
          <w:rFonts w:ascii="Times New Roman" w:hAnsi="Times New Roman" w:cs="Times New Roman"/>
          <w:sz w:val="24"/>
        </w:rPr>
        <w:t xml:space="preserve"> в Лесостепи Центрального Черноземья и определена эффективность применения перспективных гербицидов.</w:t>
      </w:r>
    </w:p>
    <w:p w:rsidR="00813C9C" w:rsidRPr="00813C9C" w:rsidRDefault="00813C9C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81595" w:rsidRPr="008965B5" w:rsidRDefault="00081595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81595">
        <w:rPr>
          <w:rFonts w:ascii="Times New Roman" w:hAnsi="Times New Roman" w:cs="Times New Roman"/>
          <w:b/>
          <w:bCs/>
          <w:sz w:val="28"/>
        </w:rPr>
        <w:lastRenderedPageBreak/>
        <w:t xml:space="preserve">Осипова, В. В. </w:t>
      </w:r>
      <w:r w:rsidRPr="00081595">
        <w:rPr>
          <w:rFonts w:ascii="Times New Roman" w:hAnsi="Times New Roman" w:cs="Times New Roman"/>
          <w:sz w:val="28"/>
        </w:rPr>
        <w:t>Влияние норм высева семян люцерны серповидной (</w:t>
      </w:r>
      <w:proofErr w:type="spellStart"/>
      <w:r w:rsidRPr="00081595">
        <w:rPr>
          <w:rFonts w:ascii="Times New Roman" w:hAnsi="Times New Roman" w:cs="Times New Roman"/>
          <w:sz w:val="28"/>
        </w:rPr>
        <w:t>Medicago</w:t>
      </w:r>
      <w:proofErr w:type="spellEnd"/>
      <w:r w:rsidRPr="000815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1595">
        <w:rPr>
          <w:rFonts w:ascii="Times New Roman" w:hAnsi="Times New Roman" w:cs="Times New Roman"/>
          <w:sz w:val="28"/>
        </w:rPr>
        <w:t>facata</w:t>
      </w:r>
      <w:proofErr w:type="spellEnd"/>
      <w:r w:rsidRPr="00081595">
        <w:rPr>
          <w:rFonts w:ascii="Times New Roman" w:hAnsi="Times New Roman" w:cs="Times New Roman"/>
          <w:sz w:val="28"/>
        </w:rPr>
        <w:t xml:space="preserve"> L.) на засорённость травостоев только в первые три года жизни </w:t>
      </w:r>
      <w:proofErr w:type="spellStart"/>
      <w:r w:rsidRPr="00081595">
        <w:rPr>
          <w:rFonts w:ascii="Times New Roman" w:hAnsi="Times New Roman" w:cs="Times New Roman"/>
          <w:sz w:val="28"/>
        </w:rPr>
        <w:t>агрофитоценозов</w:t>
      </w:r>
      <w:proofErr w:type="spellEnd"/>
      <w:r w:rsidRPr="00081595">
        <w:rPr>
          <w:rFonts w:ascii="Times New Roman" w:hAnsi="Times New Roman" w:cs="Times New Roman"/>
          <w:sz w:val="28"/>
        </w:rPr>
        <w:t xml:space="preserve"> / В. В. Осипова // Кормопроизводство. - 2013. - № 8. - </w:t>
      </w:r>
      <w:r>
        <w:rPr>
          <w:rFonts w:ascii="Times New Roman" w:hAnsi="Times New Roman" w:cs="Times New Roman"/>
          <w:sz w:val="28"/>
        </w:rPr>
        <w:t>С</w:t>
      </w:r>
      <w:r w:rsidRPr="00081595">
        <w:rPr>
          <w:rFonts w:ascii="Times New Roman" w:hAnsi="Times New Roman" w:cs="Times New Roman"/>
          <w:sz w:val="28"/>
        </w:rPr>
        <w:t>. 29-30. </w:t>
      </w:r>
    </w:p>
    <w:p w:rsidR="00081595" w:rsidRPr="00081595" w:rsidRDefault="00081595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81595">
        <w:rPr>
          <w:rFonts w:ascii="Times New Roman" w:hAnsi="Times New Roman" w:cs="Times New Roman"/>
          <w:bCs/>
          <w:sz w:val="24"/>
        </w:rPr>
        <w:t xml:space="preserve">Изучено влияние густоты стояния растений люцерны на численность сорняков. Установлено, что нормы высева семян люцерны оказывают существенное влияние на засорённость травостоев в первые три года жизни </w:t>
      </w:r>
      <w:proofErr w:type="spellStart"/>
      <w:r w:rsidRPr="00081595">
        <w:rPr>
          <w:rFonts w:ascii="Times New Roman" w:hAnsi="Times New Roman" w:cs="Times New Roman"/>
          <w:bCs/>
          <w:sz w:val="24"/>
        </w:rPr>
        <w:t>агрофитоценозов</w:t>
      </w:r>
      <w:proofErr w:type="spellEnd"/>
      <w:r w:rsidRPr="00081595">
        <w:rPr>
          <w:rFonts w:ascii="Times New Roman" w:hAnsi="Times New Roman" w:cs="Times New Roman"/>
          <w:bCs/>
          <w:sz w:val="24"/>
        </w:rPr>
        <w:t>.</w:t>
      </w:r>
    </w:p>
    <w:p w:rsidR="00081595" w:rsidRPr="008965B5" w:rsidRDefault="00081595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6183B" w:rsidRPr="008965B5" w:rsidRDefault="0096183B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6183B">
        <w:rPr>
          <w:rFonts w:ascii="Times New Roman" w:hAnsi="Times New Roman" w:cs="Times New Roman"/>
          <w:b/>
          <w:bCs/>
          <w:sz w:val="28"/>
        </w:rPr>
        <w:t>Павлюченко, А. У.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6183B">
        <w:rPr>
          <w:rFonts w:ascii="Times New Roman" w:hAnsi="Times New Roman" w:cs="Times New Roman"/>
          <w:sz w:val="28"/>
        </w:rPr>
        <w:t xml:space="preserve">Влияние калийсодержащих и минеральных удобрений на формирование </w:t>
      </w:r>
      <w:proofErr w:type="spellStart"/>
      <w:r w:rsidRPr="0096183B">
        <w:rPr>
          <w:rFonts w:ascii="Times New Roman" w:hAnsi="Times New Roman" w:cs="Times New Roman"/>
          <w:sz w:val="28"/>
        </w:rPr>
        <w:t>агрофитоценозов</w:t>
      </w:r>
      <w:proofErr w:type="spellEnd"/>
      <w:r w:rsidRPr="0096183B">
        <w:rPr>
          <w:rFonts w:ascii="Times New Roman" w:hAnsi="Times New Roman" w:cs="Times New Roman"/>
          <w:sz w:val="28"/>
        </w:rPr>
        <w:t xml:space="preserve"> многолетних бобовых трав / А. У. Павлюченко, Ю. И. </w:t>
      </w:r>
      <w:proofErr w:type="spellStart"/>
      <w:r w:rsidRPr="0096183B">
        <w:rPr>
          <w:rFonts w:ascii="Times New Roman" w:hAnsi="Times New Roman" w:cs="Times New Roman"/>
          <w:sz w:val="28"/>
        </w:rPr>
        <w:t>Чевердин</w:t>
      </w:r>
      <w:proofErr w:type="spellEnd"/>
      <w:r w:rsidRPr="0096183B">
        <w:rPr>
          <w:rFonts w:ascii="Times New Roman" w:hAnsi="Times New Roman" w:cs="Times New Roman"/>
          <w:sz w:val="28"/>
        </w:rPr>
        <w:t>, И. Ф. Матвиенко</w:t>
      </w:r>
      <w:r>
        <w:rPr>
          <w:rFonts w:ascii="Times New Roman" w:hAnsi="Times New Roman" w:cs="Times New Roman"/>
          <w:sz w:val="28"/>
        </w:rPr>
        <w:t xml:space="preserve"> </w:t>
      </w:r>
      <w:r w:rsidRPr="0096183B">
        <w:rPr>
          <w:rFonts w:ascii="Times New Roman" w:hAnsi="Times New Roman" w:cs="Times New Roman"/>
          <w:sz w:val="28"/>
        </w:rPr>
        <w:t>// Земледелие. - 2013. - № 7. - С. 20-22. - 2 табл. </w:t>
      </w:r>
      <w:r w:rsidRPr="0096183B">
        <w:rPr>
          <w:rFonts w:ascii="Times New Roman" w:hAnsi="Times New Roman" w:cs="Times New Roman"/>
          <w:bCs/>
          <w:sz w:val="32"/>
        </w:rPr>
        <w:t xml:space="preserve"> </w:t>
      </w:r>
    </w:p>
    <w:p w:rsidR="0096183B" w:rsidRPr="0096183B" w:rsidRDefault="0096183B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96183B">
        <w:rPr>
          <w:rFonts w:ascii="Times New Roman" w:hAnsi="Times New Roman" w:cs="Times New Roman"/>
          <w:bCs/>
          <w:sz w:val="24"/>
        </w:rPr>
        <w:t xml:space="preserve">Исследования, проведенные в кормовом семипольном севообороте на черноземе обыкновенном тяжелосуглинистом, находившемся длительное время в режиме орошения и в настоящее время неорошаемом, показали, что применение </w:t>
      </w:r>
      <w:proofErr w:type="spellStart"/>
      <w:r w:rsidRPr="0096183B">
        <w:rPr>
          <w:rFonts w:ascii="Times New Roman" w:hAnsi="Times New Roman" w:cs="Times New Roman"/>
          <w:bCs/>
          <w:sz w:val="24"/>
        </w:rPr>
        <w:t>фосфогипса</w:t>
      </w:r>
      <w:proofErr w:type="spellEnd"/>
      <w:r w:rsidRPr="0096183B">
        <w:rPr>
          <w:rFonts w:ascii="Times New Roman" w:hAnsi="Times New Roman" w:cs="Times New Roman"/>
          <w:bCs/>
          <w:sz w:val="24"/>
        </w:rPr>
        <w:t xml:space="preserve">, дефеката и минеральных удобрений улучшают почвенное плодородие, повышают продуктивность многолетних бобовых трав. </w:t>
      </w:r>
      <w:proofErr w:type="gramEnd"/>
    </w:p>
    <w:p w:rsidR="0096183B" w:rsidRPr="008965B5" w:rsidRDefault="0096183B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85C25" w:rsidRPr="008965B5" w:rsidRDefault="00B85C25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85C25">
        <w:rPr>
          <w:rFonts w:ascii="Times New Roman" w:hAnsi="Times New Roman" w:cs="Times New Roman"/>
          <w:b/>
          <w:bCs/>
          <w:sz w:val="28"/>
        </w:rPr>
        <w:t>Петрук, В.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85C25">
        <w:rPr>
          <w:rFonts w:ascii="Times New Roman" w:hAnsi="Times New Roman" w:cs="Times New Roman"/>
          <w:sz w:val="28"/>
        </w:rPr>
        <w:t>Динамика продуктивности сеяных многолетних трав по годам жизни в лесостепи Западной Сибири / В. А. Петрук</w:t>
      </w:r>
      <w:r>
        <w:rPr>
          <w:rFonts w:ascii="Times New Roman" w:hAnsi="Times New Roman" w:cs="Times New Roman"/>
          <w:sz w:val="28"/>
        </w:rPr>
        <w:t xml:space="preserve"> </w:t>
      </w:r>
      <w:r w:rsidRPr="00B85C25">
        <w:rPr>
          <w:rFonts w:ascii="Times New Roman" w:hAnsi="Times New Roman" w:cs="Times New Roman"/>
          <w:sz w:val="28"/>
        </w:rPr>
        <w:t>// Кормопроизводство. - 2013. - № 8. - С. 26-28. </w:t>
      </w:r>
    </w:p>
    <w:p w:rsidR="00B85C25" w:rsidRPr="00B85C25" w:rsidRDefault="00B85C25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85C25">
        <w:rPr>
          <w:rFonts w:ascii="Times New Roman" w:hAnsi="Times New Roman" w:cs="Times New Roman"/>
          <w:bCs/>
          <w:sz w:val="24"/>
        </w:rPr>
        <w:t>Приведены результаты изучения сравнительной продуктивности наиболее распространенных в регионе многолетних трав в динамике за пять лет исследований. Выяснено, что самая высокая продуктивность была у люцерны средней.</w:t>
      </w:r>
    </w:p>
    <w:p w:rsidR="00B85C25" w:rsidRPr="008965B5" w:rsidRDefault="00B85C25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D1B94" w:rsidRPr="008965B5" w:rsidRDefault="00AD1B94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D1B94">
        <w:rPr>
          <w:rFonts w:ascii="Times New Roman" w:hAnsi="Times New Roman" w:cs="Times New Roman"/>
          <w:b/>
          <w:bCs/>
          <w:sz w:val="28"/>
        </w:rPr>
        <w:t>Селекция эспарцета (</w:t>
      </w:r>
      <w:proofErr w:type="spellStart"/>
      <w:r w:rsidRPr="00AD1B94">
        <w:rPr>
          <w:rFonts w:ascii="Times New Roman" w:hAnsi="Times New Roman" w:cs="Times New Roman"/>
          <w:b/>
          <w:bCs/>
          <w:sz w:val="28"/>
        </w:rPr>
        <w:t>Onobrychis</w:t>
      </w:r>
      <w:proofErr w:type="spellEnd"/>
      <w:r w:rsidRPr="00AD1B9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D1B94">
        <w:rPr>
          <w:rFonts w:ascii="Times New Roman" w:hAnsi="Times New Roman" w:cs="Times New Roman"/>
          <w:b/>
          <w:bCs/>
          <w:sz w:val="28"/>
        </w:rPr>
        <w:t>Mill</w:t>
      </w:r>
      <w:proofErr w:type="spellEnd"/>
      <w:r w:rsidRPr="00AD1B94">
        <w:rPr>
          <w:rFonts w:ascii="Times New Roman" w:hAnsi="Times New Roman" w:cs="Times New Roman"/>
          <w:b/>
          <w:bCs/>
          <w:sz w:val="28"/>
        </w:rPr>
        <w:t>.) для кормопроизводства Сибири</w:t>
      </w:r>
      <w:r w:rsidRPr="00AD1B94">
        <w:rPr>
          <w:rFonts w:ascii="Times New Roman" w:hAnsi="Times New Roman" w:cs="Times New Roman"/>
          <w:sz w:val="28"/>
        </w:rPr>
        <w:t xml:space="preserve"> / Н. И. Кашеваров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AD1B94">
        <w:rPr>
          <w:rFonts w:ascii="Times New Roman" w:hAnsi="Times New Roman" w:cs="Times New Roman"/>
          <w:sz w:val="28"/>
        </w:rPr>
        <w:t>// Кормопроизводство. - 2013. - № 9. - С. 22-24. </w:t>
      </w:r>
    </w:p>
    <w:p w:rsidR="00AD1B94" w:rsidRPr="00AD1B94" w:rsidRDefault="00AD1B94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D1B94">
        <w:rPr>
          <w:rFonts w:ascii="Times New Roman" w:hAnsi="Times New Roman" w:cs="Times New Roman"/>
          <w:bCs/>
          <w:sz w:val="24"/>
        </w:rPr>
        <w:t>Приведены результаты и перспективные направления и методы селекции эспарцета в Сибирском селекционере по кормовым культурам.</w:t>
      </w:r>
    </w:p>
    <w:p w:rsidR="00AD1B94" w:rsidRPr="008965B5" w:rsidRDefault="00AD1B94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A351A" w:rsidRPr="008965B5" w:rsidRDefault="001A351A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1A351A">
        <w:rPr>
          <w:rFonts w:ascii="Times New Roman" w:hAnsi="Times New Roman" w:cs="Times New Roman"/>
          <w:b/>
          <w:bCs/>
          <w:sz w:val="28"/>
        </w:rPr>
        <w:t>Теличко</w:t>
      </w:r>
      <w:proofErr w:type="spellEnd"/>
      <w:r w:rsidRPr="001A351A">
        <w:rPr>
          <w:rFonts w:ascii="Times New Roman" w:hAnsi="Times New Roman" w:cs="Times New Roman"/>
          <w:b/>
          <w:bCs/>
          <w:sz w:val="28"/>
        </w:rPr>
        <w:t>, О.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A351A">
        <w:rPr>
          <w:rFonts w:ascii="Times New Roman" w:hAnsi="Times New Roman" w:cs="Times New Roman"/>
          <w:sz w:val="28"/>
        </w:rPr>
        <w:t xml:space="preserve">Экологическая оценка травосмесей однолетних трав в условиях Приморского края / О. Н. </w:t>
      </w:r>
      <w:proofErr w:type="spellStart"/>
      <w:r w:rsidRPr="001A351A">
        <w:rPr>
          <w:rFonts w:ascii="Times New Roman" w:hAnsi="Times New Roman" w:cs="Times New Roman"/>
          <w:sz w:val="28"/>
        </w:rPr>
        <w:t>Теличко</w:t>
      </w:r>
      <w:proofErr w:type="spellEnd"/>
      <w:r w:rsidRPr="001A351A">
        <w:rPr>
          <w:rFonts w:ascii="Times New Roman" w:hAnsi="Times New Roman" w:cs="Times New Roman"/>
          <w:sz w:val="28"/>
        </w:rPr>
        <w:t>, А. Н. Емельянов</w:t>
      </w:r>
      <w:r>
        <w:rPr>
          <w:rFonts w:ascii="Times New Roman" w:hAnsi="Times New Roman" w:cs="Times New Roman"/>
          <w:sz w:val="28"/>
        </w:rPr>
        <w:t xml:space="preserve"> </w:t>
      </w:r>
      <w:r w:rsidRPr="001A351A">
        <w:rPr>
          <w:rFonts w:ascii="Times New Roman" w:hAnsi="Times New Roman" w:cs="Times New Roman"/>
          <w:sz w:val="28"/>
        </w:rPr>
        <w:t>// Кормопроизводство. - 2013. - № 8. - С. 21-22. </w:t>
      </w:r>
    </w:p>
    <w:p w:rsidR="001A351A" w:rsidRPr="001A351A" w:rsidRDefault="001A351A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A351A">
        <w:rPr>
          <w:rFonts w:ascii="Times New Roman" w:hAnsi="Times New Roman" w:cs="Times New Roman"/>
          <w:bCs/>
          <w:sz w:val="24"/>
        </w:rPr>
        <w:t>Приведены результаты расчетов экологической пластичности и стабильности травосмесей по урожайности зеленой массы.</w:t>
      </w:r>
    </w:p>
    <w:p w:rsidR="001A351A" w:rsidRPr="001A351A" w:rsidRDefault="001A351A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45E7F" w:rsidRPr="008965B5" w:rsidRDefault="00E45E7F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E45E7F">
        <w:rPr>
          <w:rFonts w:ascii="Times New Roman" w:hAnsi="Times New Roman" w:cs="Times New Roman"/>
          <w:b/>
          <w:bCs/>
          <w:sz w:val="28"/>
        </w:rPr>
        <w:t>Тимошкин, О.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45E7F">
        <w:rPr>
          <w:rFonts w:ascii="Times New Roman" w:hAnsi="Times New Roman" w:cs="Times New Roman"/>
          <w:sz w:val="28"/>
        </w:rPr>
        <w:t>Урожайность семян многолетних бобовых трав при применении микроудобрений и биорегуляторов / О. А. Тимошкин, О. Ю. Тимошкина, А. А. Яковлев</w:t>
      </w:r>
      <w:r>
        <w:rPr>
          <w:rFonts w:ascii="Times New Roman" w:hAnsi="Times New Roman" w:cs="Times New Roman"/>
          <w:sz w:val="28"/>
        </w:rPr>
        <w:t xml:space="preserve"> </w:t>
      </w:r>
      <w:r w:rsidRPr="00E45E7F">
        <w:rPr>
          <w:rFonts w:ascii="Times New Roman" w:hAnsi="Times New Roman" w:cs="Times New Roman"/>
          <w:sz w:val="28"/>
        </w:rPr>
        <w:t>// Кормопроизводство. - 2013. - № 8.</w:t>
      </w:r>
      <w:proofErr w:type="gramEnd"/>
      <w:r w:rsidRPr="00E45E7F">
        <w:rPr>
          <w:rFonts w:ascii="Times New Roman" w:hAnsi="Times New Roman" w:cs="Times New Roman"/>
          <w:sz w:val="28"/>
        </w:rPr>
        <w:t xml:space="preserve"> - С. 18-20. </w:t>
      </w:r>
    </w:p>
    <w:p w:rsidR="00E45E7F" w:rsidRPr="00E45E7F" w:rsidRDefault="00E45E7F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5E7F">
        <w:rPr>
          <w:rFonts w:ascii="Times New Roman" w:hAnsi="Times New Roman" w:cs="Times New Roman"/>
          <w:bCs/>
          <w:sz w:val="24"/>
        </w:rPr>
        <w:t>Приведены результаты использования микроудобрений и биорегуляторов для увеличения урожайности семян многолетних бобовых трав.</w:t>
      </w:r>
    </w:p>
    <w:p w:rsidR="00E45E7F" w:rsidRPr="008965B5" w:rsidRDefault="00E45E7F" w:rsidP="00141E36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70223F" w:rsidRPr="008965B5" w:rsidRDefault="0070223F" w:rsidP="0070223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70223F">
        <w:rPr>
          <w:rFonts w:ascii="Times New Roman" w:hAnsi="Times New Roman" w:cs="Times New Roman"/>
          <w:b/>
          <w:bCs/>
          <w:sz w:val="28"/>
        </w:rPr>
        <w:t>Тимошкин, О. А.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0223F">
        <w:rPr>
          <w:rFonts w:ascii="Times New Roman" w:hAnsi="Times New Roman" w:cs="Times New Roman"/>
          <w:bCs/>
          <w:sz w:val="28"/>
        </w:rPr>
        <w:t>Фотосинтетическая деятельность бобовых трав при применении микроудобрений и биорегуляторов / О. А. Тимошкин, О. Ю. Тимошкина, А. А. Яковлев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70223F">
        <w:rPr>
          <w:rFonts w:ascii="Times New Roman" w:hAnsi="Times New Roman" w:cs="Times New Roman"/>
          <w:bCs/>
          <w:sz w:val="28"/>
        </w:rPr>
        <w:t>// Достижения на</w:t>
      </w:r>
      <w:r>
        <w:rPr>
          <w:rFonts w:ascii="Times New Roman" w:hAnsi="Times New Roman" w:cs="Times New Roman"/>
          <w:bCs/>
          <w:sz w:val="28"/>
        </w:rPr>
        <w:t>уки и техники АПК. - 2013. - № 7</w:t>
      </w:r>
      <w:r w:rsidRPr="0070223F">
        <w:rPr>
          <w:rFonts w:ascii="Times New Roman" w:hAnsi="Times New Roman" w:cs="Times New Roman"/>
          <w:bCs/>
          <w:sz w:val="28"/>
        </w:rPr>
        <w:t>.</w:t>
      </w:r>
      <w:proofErr w:type="gramEnd"/>
      <w:r w:rsidRPr="0070223F">
        <w:rPr>
          <w:rFonts w:ascii="Times New Roman" w:hAnsi="Times New Roman" w:cs="Times New Roman"/>
          <w:bCs/>
          <w:sz w:val="28"/>
        </w:rPr>
        <w:t xml:space="preserve"> - С. 58-60. </w:t>
      </w:r>
    </w:p>
    <w:p w:rsidR="0070223F" w:rsidRPr="008965B5" w:rsidRDefault="0070223F" w:rsidP="0070223F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544D3A" w:rsidRPr="008965B5" w:rsidRDefault="00544D3A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44D3A">
        <w:rPr>
          <w:rFonts w:ascii="Times New Roman" w:hAnsi="Times New Roman" w:cs="Times New Roman"/>
          <w:b/>
          <w:bCs/>
          <w:sz w:val="28"/>
        </w:rPr>
        <w:lastRenderedPageBreak/>
        <w:t>Тимошкин,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44D3A">
        <w:rPr>
          <w:rFonts w:ascii="Times New Roman" w:hAnsi="Times New Roman" w:cs="Times New Roman"/>
          <w:sz w:val="28"/>
        </w:rPr>
        <w:t xml:space="preserve">Элементы технологии возделывания донника волосистого сорта Солнышко на кормовые цели / О. Тимошкин, О. </w:t>
      </w:r>
      <w:proofErr w:type="gramStart"/>
      <w:r w:rsidRPr="00544D3A">
        <w:rPr>
          <w:rFonts w:ascii="Times New Roman" w:hAnsi="Times New Roman" w:cs="Times New Roman"/>
          <w:sz w:val="28"/>
        </w:rPr>
        <w:t>Тимошкина</w:t>
      </w:r>
      <w:proofErr w:type="gramEnd"/>
      <w:r w:rsidRPr="00544D3A">
        <w:rPr>
          <w:rFonts w:ascii="Times New Roman" w:hAnsi="Times New Roman" w:cs="Times New Roman"/>
          <w:sz w:val="28"/>
        </w:rPr>
        <w:t>, А. Авдонин</w:t>
      </w:r>
      <w:r>
        <w:rPr>
          <w:rFonts w:ascii="Times New Roman" w:hAnsi="Times New Roman" w:cs="Times New Roman"/>
          <w:sz w:val="28"/>
        </w:rPr>
        <w:t xml:space="preserve"> </w:t>
      </w:r>
      <w:r w:rsidRPr="00544D3A">
        <w:rPr>
          <w:rFonts w:ascii="Times New Roman" w:hAnsi="Times New Roman" w:cs="Times New Roman"/>
          <w:sz w:val="28"/>
        </w:rPr>
        <w:t>// Международный сельскохозяйственный журнал. - 2013. - № 4. - С. 58-61. </w:t>
      </w:r>
    </w:p>
    <w:p w:rsidR="00544D3A" w:rsidRPr="00544D3A" w:rsidRDefault="00544D3A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44D3A">
        <w:rPr>
          <w:rFonts w:ascii="Times New Roman" w:hAnsi="Times New Roman" w:cs="Times New Roman"/>
          <w:sz w:val="24"/>
        </w:rPr>
        <w:t xml:space="preserve">Рассмотрены вопросы формирования </w:t>
      </w:r>
      <w:proofErr w:type="spellStart"/>
      <w:r w:rsidRPr="00544D3A">
        <w:rPr>
          <w:rFonts w:ascii="Times New Roman" w:hAnsi="Times New Roman" w:cs="Times New Roman"/>
          <w:sz w:val="24"/>
        </w:rPr>
        <w:t>агроценоза</w:t>
      </w:r>
      <w:proofErr w:type="spellEnd"/>
      <w:r w:rsidRPr="00544D3A">
        <w:rPr>
          <w:rFonts w:ascii="Times New Roman" w:hAnsi="Times New Roman" w:cs="Times New Roman"/>
          <w:sz w:val="24"/>
        </w:rPr>
        <w:t xml:space="preserve"> первого года жизни нового сорта донника волосистого Солнышко при возделывании на кормовые цели. Изучен способ посева донника, покровная культура, норма ее высева и срок уборки. Показано преимущество беспокровного посева, а также использование в качестве покровных культур ячменя, проса и кукурузы со сниженной нормой высева на 25-50 % и уборкой на сенаж.</w:t>
      </w:r>
    </w:p>
    <w:p w:rsidR="00544D3A" w:rsidRDefault="00544D3A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7698F" w:rsidRPr="008965B5" w:rsidRDefault="00B7698F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698F">
        <w:rPr>
          <w:rFonts w:ascii="Times New Roman" w:hAnsi="Times New Roman" w:cs="Times New Roman"/>
          <w:b/>
          <w:bCs/>
          <w:sz w:val="28"/>
        </w:rPr>
        <w:t>Тимошкина, О.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7698F">
        <w:rPr>
          <w:rFonts w:ascii="Times New Roman" w:hAnsi="Times New Roman" w:cs="Times New Roman"/>
          <w:sz w:val="28"/>
        </w:rPr>
        <w:t>Элементы технологии возделывания донника волосистого сорта Солнышко на семенные цели / О. Ю. Тимошкина, А. С. Авдонин</w:t>
      </w:r>
      <w:r>
        <w:rPr>
          <w:rFonts w:ascii="Times New Roman" w:hAnsi="Times New Roman" w:cs="Times New Roman"/>
          <w:sz w:val="28"/>
        </w:rPr>
        <w:t xml:space="preserve"> </w:t>
      </w:r>
      <w:r w:rsidRPr="00B7698F">
        <w:rPr>
          <w:rFonts w:ascii="Times New Roman" w:hAnsi="Times New Roman" w:cs="Times New Roman"/>
          <w:sz w:val="28"/>
        </w:rPr>
        <w:t>// Достижения науки и техники АПК. - 2013. - № 8. - С. 13-16. - 2 табл., рис. </w:t>
      </w:r>
    </w:p>
    <w:p w:rsidR="00B7698F" w:rsidRDefault="00B7698F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7698F">
        <w:rPr>
          <w:rFonts w:ascii="Times New Roman" w:hAnsi="Times New Roman" w:cs="Times New Roman"/>
          <w:sz w:val="24"/>
        </w:rPr>
        <w:t xml:space="preserve">В статье рассмотрены вопросы формирования </w:t>
      </w:r>
      <w:proofErr w:type="spellStart"/>
      <w:r w:rsidRPr="00B7698F">
        <w:rPr>
          <w:rFonts w:ascii="Times New Roman" w:hAnsi="Times New Roman" w:cs="Times New Roman"/>
          <w:sz w:val="24"/>
        </w:rPr>
        <w:t>агроценоза</w:t>
      </w:r>
      <w:proofErr w:type="spellEnd"/>
      <w:r w:rsidRPr="00B7698F">
        <w:rPr>
          <w:rFonts w:ascii="Times New Roman" w:hAnsi="Times New Roman" w:cs="Times New Roman"/>
          <w:sz w:val="24"/>
        </w:rPr>
        <w:t xml:space="preserve"> нового сорта донника волосистого Солнышко в первый год жизни при возделывании на семенные цели при различных способах посева донника, видах, нормах высева и сроках уборки покровной культуры. Показано преимущество беспокровного посева для формирования оптимальной структуры </w:t>
      </w:r>
      <w:proofErr w:type="spellStart"/>
      <w:r w:rsidRPr="00B7698F">
        <w:rPr>
          <w:rFonts w:ascii="Times New Roman" w:hAnsi="Times New Roman" w:cs="Times New Roman"/>
          <w:sz w:val="24"/>
        </w:rPr>
        <w:t>агроценоза</w:t>
      </w:r>
      <w:proofErr w:type="spellEnd"/>
      <w:r w:rsidRPr="00B7698F">
        <w:rPr>
          <w:rFonts w:ascii="Times New Roman" w:hAnsi="Times New Roman" w:cs="Times New Roman"/>
          <w:sz w:val="24"/>
        </w:rPr>
        <w:t xml:space="preserve"> донника, а также предпочтительность использования в качестве покровных культур ячменя, проса и кукурузы с нормой высева сниженной на 20...40% и уборкой на сенаж.</w:t>
      </w:r>
    </w:p>
    <w:p w:rsidR="008635DA" w:rsidRDefault="008635DA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64909" w:rsidRPr="008965B5" w:rsidRDefault="00564909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64909">
        <w:rPr>
          <w:rFonts w:ascii="Times New Roman" w:hAnsi="Times New Roman" w:cs="Times New Roman"/>
          <w:b/>
          <w:bCs/>
          <w:sz w:val="28"/>
        </w:rPr>
        <w:t>Чураков</w:t>
      </w:r>
      <w:proofErr w:type="spellEnd"/>
      <w:r w:rsidRPr="00564909">
        <w:rPr>
          <w:rFonts w:ascii="Times New Roman" w:hAnsi="Times New Roman" w:cs="Times New Roman"/>
          <w:b/>
          <w:bCs/>
          <w:sz w:val="28"/>
        </w:rPr>
        <w:t>, П. Л.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64909">
        <w:rPr>
          <w:rFonts w:ascii="Times New Roman" w:hAnsi="Times New Roman" w:cs="Times New Roman"/>
          <w:sz w:val="28"/>
        </w:rPr>
        <w:t xml:space="preserve">Результаты </w:t>
      </w:r>
      <w:proofErr w:type="spellStart"/>
      <w:r w:rsidRPr="00564909">
        <w:rPr>
          <w:rFonts w:ascii="Times New Roman" w:hAnsi="Times New Roman" w:cs="Times New Roman"/>
          <w:sz w:val="28"/>
        </w:rPr>
        <w:t>сортоизучения</w:t>
      </w:r>
      <w:proofErr w:type="spellEnd"/>
      <w:r w:rsidRPr="00564909">
        <w:rPr>
          <w:rFonts w:ascii="Times New Roman" w:hAnsi="Times New Roman" w:cs="Times New Roman"/>
          <w:sz w:val="28"/>
        </w:rPr>
        <w:t xml:space="preserve"> люпина узколистного в условиях Удмуртии / П. Л. </w:t>
      </w:r>
      <w:proofErr w:type="spellStart"/>
      <w:r w:rsidRPr="00564909">
        <w:rPr>
          <w:rFonts w:ascii="Times New Roman" w:hAnsi="Times New Roman" w:cs="Times New Roman"/>
          <w:sz w:val="28"/>
        </w:rPr>
        <w:t>Чураков</w:t>
      </w:r>
      <w:proofErr w:type="spellEnd"/>
      <w:r w:rsidRPr="00564909">
        <w:rPr>
          <w:rFonts w:ascii="Times New Roman" w:hAnsi="Times New Roman" w:cs="Times New Roman"/>
          <w:sz w:val="28"/>
        </w:rPr>
        <w:t xml:space="preserve">, Н. И. Касаткина, Ж. С. </w:t>
      </w:r>
      <w:proofErr w:type="spellStart"/>
      <w:r w:rsidRPr="00564909">
        <w:rPr>
          <w:rFonts w:ascii="Times New Roman" w:hAnsi="Times New Roman" w:cs="Times New Roman"/>
          <w:sz w:val="28"/>
        </w:rPr>
        <w:t>Нелюбина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64909">
        <w:rPr>
          <w:rFonts w:ascii="Times New Roman" w:hAnsi="Times New Roman" w:cs="Times New Roman"/>
          <w:sz w:val="28"/>
        </w:rPr>
        <w:t>// Кормопроизводство. - 2013. - № 9. - С. 25-26. - 3 табл. </w:t>
      </w:r>
    </w:p>
    <w:p w:rsidR="00564909" w:rsidRDefault="00564909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64909">
        <w:rPr>
          <w:rFonts w:ascii="Times New Roman" w:hAnsi="Times New Roman" w:cs="Times New Roman"/>
          <w:sz w:val="24"/>
        </w:rPr>
        <w:t>Приведены результаты изучения сортов люпина узколистного по продуктивности, качеству корма и биоэнергетической эффективности.</w:t>
      </w:r>
    </w:p>
    <w:p w:rsidR="00564909" w:rsidRDefault="00564909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6F6AAE" w:rsidRPr="008965B5" w:rsidRDefault="006F6AAE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F6AAE">
        <w:rPr>
          <w:rFonts w:ascii="Times New Roman" w:hAnsi="Times New Roman" w:cs="Times New Roman"/>
          <w:b/>
          <w:bCs/>
          <w:sz w:val="28"/>
        </w:rPr>
        <w:t>Яковлева, М.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F6AAE">
        <w:rPr>
          <w:rFonts w:ascii="Times New Roman" w:hAnsi="Times New Roman" w:cs="Times New Roman"/>
          <w:sz w:val="28"/>
        </w:rPr>
        <w:t>Продуктивность люцерны при инокуляции семян клубеньковыми бактериями и обработке стимулятором роста / М. Т. Яковлева, А. Л. Гермогенова</w:t>
      </w:r>
      <w:r>
        <w:rPr>
          <w:rFonts w:ascii="Times New Roman" w:hAnsi="Times New Roman" w:cs="Times New Roman"/>
          <w:sz w:val="28"/>
        </w:rPr>
        <w:t xml:space="preserve"> </w:t>
      </w:r>
      <w:r w:rsidRPr="006F6AAE">
        <w:rPr>
          <w:rFonts w:ascii="Times New Roman" w:hAnsi="Times New Roman" w:cs="Times New Roman"/>
          <w:sz w:val="28"/>
        </w:rPr>
        <w:t>// Кормопроизводство. - 2013. - № 9. - С. 20-21. </w:t>
      </w:r>
    </w:p>
    <w:p w:rsidR="006F6AAE" w:rsidRDefault="006F6AAE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F6AAE">
        <w:rPr>
          <w:rFonts w:ascii="Times New Roman" w:hAnsi="Times New Roman" w:cs="Times New Roman"/>
          <w:sz w:val="24"/>
        </w:rPr>
        <w:t>Приведены результаты инокуляции семян клубеньковыми бактериями и обработки стимулятором роста.</w:t>
      </w:r>
    </w:p>
    <w:p w:rsidR="006F6AAE" w:rsidRDefault="006F6AAE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635DA" w:rsidRPr="008965B5" w:rsidRDefault="008635DA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8635DA">
        <w:rPr>
          <w:rFonts w:ascii="Times New Roman" w:hAnsi="Times New Roman" w:cs="Times New Roman"/>
          <w:b/>
          <w:bCs/>
          <w:sz w:val="28"/>
        </w:rPr>
        <w:t>Яхтанигова</w:t>
      </w:r>
      <w:proofErr w:type="spellEnd"/>
      <w:r w:rsidRPr="008635DA">
        <w:rPr>
          <w:rFonts w:ascii="Times New Roman" w:hAnsi="Times New Roman" w:cs="Times New Roman"/>
          <w:b/>
          <w:bCs/>
          <w:sz w:val="28"/>
        </w:rPr>
        <w:t>, Ж.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635DA">
        <w:rPr>
          <w:rFonts w:ascii="Times New Roman" w:hAnsi="Times New Roman" w:cs="Times New Roman"/>
          <w:sz w:val="28"/>
        </w:rPr>
        <w:t xml:space="preserve">Одновидовые и совместные посевы кукурузы и сои на зеленый корм в юго-западной части ЦЧР / Ж. М. </w:t>
      </w:r>
      <w:proofErr w:type="spellStart"/>
      <w:r w:rsidRPr="008635DA">
        <w:rPr>
          <w:rFonts w:ascii="Times New Roman" w:hAnsi="Times New Roman" w:cs="Times New Roman"/>
          <w:sz w:val="28"/>
        </w:rPr>
        <w:t>Яхтанигова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635DA">
        <w:rPr>
          <w:rFonts w:ascii="Times New Roman" w:hAnsi="Times New Roman" w:cs="Times New Roman"/>
          <w:sz w:val="28"/>
        </w:rPr>
        <w:t>// Кормопроизводство. - 2013. - № 8. - С. 31-32. </w:t>
      </w:r>
    </w:p>
    <w:p w:rsidR="008635DA" w:rsidRPr="00544D3A" w:rsidRDefault="008635DA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635DA">
        <w:rPr>
          <w:rFonts w:ascii="Times New Roman" w:hAnsi="Times New Roman" w:cs="Times New Roman"/>
          <w:sz w:val="24"/>
        </w:rPr>
        <w:t>Проведены исследования по изучению роста, развития и формирования урожая сортов и гибридов кукурузы различных подвидов. В статье приводятся результаты опытов учета урожая сортов и ги</w:t>
      </w:r>
      <w:r>
        <w:rPr>
          <w:rFonts w:ascii="Times New Roman" w:hAnsi="Times New Roman" w:cs="Times New Roman"/>
          <w:sz w:val="24"/>
        </w:rPr>
        <w:t>б</w:t>
      </w:r>
      <w:r w:rsidRPr="008635DA">
        <w:rPr>
          <w:rFonts w:ascii="Times New Roman" w:hAnsi="Times New Roman" w:cs="Times New Roman"/>
          <w:sz w:val="24"/>
        </w:rPr>
        <w:t>ридов кукурузы, а также определения питательной ценности кормов, полученных из одновидовых и совместных посевов с соей посевов кукурузы при возделывании их на зеленый корм.</w:t>
      </w:r>
    </w:p>
    <w:p w:rsidR="008965B5" w:rsidRDefault="008965B5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1E36" w:rsidRPr="00081FA6" w:rsidRDefault="00141E36" w:rsidP="00141E3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Л. М. Бабанина</w:t>
      </w:r>
    </w:p>
    <w:sectPr w:rsidR="00141E36" w:rsidRPr="00081F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E1" w:rsidRDefault="007A1DE1" w:rsidP="008965B5">
      <w:pPr>
        <w:spacing w:after="0" w:line="240" w:lineRule="auto"/>
      </w:pPr>
      <w:r>
        <w:separator/>
      </w:r>
    </w:p>
  </w:endnote>
  <w:endnote w:type="continuationSeparator" w:id="0">
    <w:p w:rsidR="007A1DE1" w:rsidRDefault="007A1DE1" w:rsidP="0089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242432"/>
      <w:docPartObj>
        <w:docPartGallery w:val="Page Numbers (Bottom of Page)"/>
        <w:docPartUnique/>
      </w:docPartObj>
    </w:sdtPr>
    <w:sdtContent>
      <w:p w:rsidR="008965B5" w:rsidRDefault="008965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C9C">
          <w:rPr>
            <w:noProof/>
          </w:rPr>
          <w:t>4</w:t>
        </w:r>
        <w:r>
          <w:fldChar w:fldCharType="end"/>
        </w:r>
      </w:p>
    </w:sdtContent>
  </w:sdt>
  <w:p w:rsidR="008965B5" w:rsidRDefault="008965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E1" w:rsidRDefault="007A1DE1" w:rsidP="008965B5">
      <w:pPr>
        <w:spacing w:after="0" w:line="240" w:lineRule="auto"/>
      </w:pPr>
      <w:r>
        <w:separator/>
      </w:r>
    </w:p>
  </w:footnote>
  <w:footnote w:type="continuationSeparator" w:id="0">
    <w:p w:rsidR="007A1DE1" w:rsidRDefault="007A1DE1" w:rsidP="00896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A8F"/>
    <w:rsid w:val="0004362F"/>
    <w:rsid w:val="00081595"/>
    <w:rsid w:val="00081FA6"/>
    <w:rsid w:val="00141E36"/>
    <w:rsid w:val="001A351A"/>
    <w:rsid w:val="001A6519"/>
    <w:rsid w:val="003A0530"/>
    <w:rsid w:val="003D3F6F"/>
    <w:rsid w:val="003E0874"/>
    <w:rsid w:val="004D2A81"/>
    <w:rsid w:val="00544D3A"/>
    <w:rsid w:val="00564909"/>
    <w:rsid w:val="00585BDD"/>
    <w:rsid w:val="006117D5"/>
    <w:rsid w:val="0063421B"/>
    <w:rsid w:val="006F6AAE"/>
    <w:rsid w:val="0070223F"/>
    <w:rsid w:val="007A1DE1"/>
    <w:rsid w:val="00803CAA"/>
    <w:rsid w:val="00813C9C"/>
    <w:rsid w:val="008635DA"/>
    <w:rsid w:val="008965B5"/>
    <w:rsid w:val="0096183B"/>
    <w:rsid w:val="009E0811"/>
    <w:rsid w:val="00AC534C"/>
    <w:rsid w:val="00AD1B94"/>
    <w:rsid w:val="00B7698F"/>
    <w:rsid w:val="00B85C25"/>
    <w:rsid w:val="00BE5A8F"/>
    <w:rsid w:val="00CA7692"/>
    <w:rsid w:val="00E45E7F"/>
    <w:rsid w:val="00E70B2C"/>
    <w:rsid w:val="00FB0A83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F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8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FA6"/>
  </w:style>
  <w:style w:type="table" w:styleId="a6">
    <w:name w:val="Table Grid"/>
    <w:basedOn w:val="a1"/>
    <w:uiPriority w:val="59"/>
    <w:rsid w:val="00081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9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6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FA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81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1FA6"/>
  </w:style>
  <w:style w:type="table" w:styleId="a6">
    <w:name w:val="Table Grid"/>
    <w:basedOn w:val="a1"/>
    <w:uiPriority w:val="59"/>
    <w:rsid w:val="00081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1FA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9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58</cp:revision>
  <dcterms:created xsi:type="dcterms:W3CDTF">2013-10-02T01:51:00Z</dcterms:created>
  <dcterms:modified xsi:type="dcterms:W3CDTF">2013-12-12T01:01:00Z</dcterms:modified>
</cp:coreProperties>
</file>