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A1996" w:rsidRPr="007A1996" w:rsidTr="007C4606">
        <w:tc>
          <w:tcPr>
            <w:tcW w:w="828" w:type="pct"/>
          </w:tcPr>
          <w:p w:rsidR="007A1996" w:rsidRPr="007A1996" w:rsidRDefault="007A1996" w:rsidP="007A1996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A199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94C111" wp14:editId="11BF581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A1996" w:rsidRPr="007A1996" w:rsidRDefault="007A1996" w:rsidP="007A19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A1996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A1996" w:rsidRPr="007A1996" w:rsidRDefault="007A1996" w:rsidP="007A19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A1996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A1996" w:rsidRPr="003334E4" w:rsidRDefault="007A1996" w:rsidP="007A1996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7A1996" w:rsidRPr="003334E4" w:rsidRDefault="007A1996" w:rsidP="007A1996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3334E4">
        <w:rPr>
          <w:rFonts w:ascii="Times New Roman" w:hAnsi="Times New Roman" w:cs="Times New Roman"/>
          <w:b/>
          <w:bCs/>
          <w:sz w:val="32"/>
        </w:rPr>
        <w:t>Кормопроизводство</w:t>
      </w:r>
    </w:p>
    <w:p w:rsidR="00075233" w:rsidRPr="003334E4" w:rsidRDefault="00075233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5233">
        <w:rPr>
          <w:rFonts w:ascii="Times New Roman" w:hAnsi="Times New Roman" w:cs="Times New Roman"/>
          <w:b/>
          <w:bCs/>
          <w:sz w:val="28"/>
        </w:rPr>
        <w:t>Адамень</w:t>
      </w:r>
      <w:proofErr w:type="spellEnd"/>
      <w:r w:rsidRPr="00075233">
        <w:rPr>
          <w:rFonts w:ascii="Times New Roman" w:hAnsi="Times New Roman" w:cs="Times New Roman"/>
          <w:b/>
          <w:bCs/>
          <w:sz w:val="28"/>
        </w:rPr>
        <w:t>, Ф.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5233">
        <w:rPr>
          <w:rFonts w:ascii="Times New Roman" w:hAnsi="Times New Roman" w:cs="Times New Roman"/>
          <w:sz w:val="28"/>
        </w:rPr>
        <w:t xml:space="preserve">Сравнительная характеристика озимых кормовых культур и их смесей / Ф. Ф. </w:t>
      </w:r>
      <w:proofErr w:type="spellStart"/>
      <w:r w:rsidRPr="00075233">
        <w:rPr>
          <w:rFonts w:ascii="Times New Roman" w:hAnsi="Times New Roman" w:cs="Times New Roman"/>
          <w:sz w:val="28"/>
        </w:rPr>
        <w:t>Адамень</w:t>
      </w:r>
      <w:proofErr w:type="spellEnd"/>
      <w:r w:rsidRPr="00075233">
        <w:rPr>
          <w:rFonts w:ascii="Times New Roman" w:hAnsi="Times New Roman" w:cs="Times New Roman"/>
          <w:sz w:val="28"/>
        </w:rPr>
        <w:t>, С. В. Кудинов</w:t>
      </w:r>
      <w:r>
        <w:rPr>
          <w:rFonts w:ascii="Times New Roman" w:hAnsi="Times New Roman" w:cs="Times New Roman"/>
          <w:sz w:val="28"/>
        </w:rPr>
        <w:t xml:space="preserve"> </w:t>
      </w:r>
      <w:r w:rsidRPr="00075233">
        <w:rPr>
          <w:rFonts w:ascii="Times New Roman" w:hAnsi="Times New Roman" w:cs="Times New Roman"/>
          <w:sz w:val="28"/>
        </w:rPr>
        <w:t>// Кормопроизводство. - 2013</w:t>
      </w:r>
      <w:r w:rsidR="003334E4">
        <w:rPr>
          <w:rFonts w:ascii="Times New Roman" w:hAnsi="Times New Roman" w:cs="Times New Roman"/>
          <w:sz w:val="28"/>
        </w:rPr>
        <w:t>. - № 12. - С. 33-35. - 6 табл.</w:t>
      </w:r>
    </w:p>
    <w:p w:rsidR="00075233" w:rsidRPr="00075233" w:rsidRDefault="00075233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5233">
        <w:rPr>
          <w:rFonts w:ascii="Times New Roman" w:hAnsi="Times New Roman" w:cs="Times New Roman"/>
          <w:bCs/>
          <w:sz w:val="24"/>
        </w:rPr>
        <w:t xml:space="preserve">Проведены исследования по оценке урожайности и сбалансированности кормов, приготовленных из смесей злаковых и капустных культур. Оценена эффективность выращивания озимых злаковых кормовых культур в чистом виде и в смеси с </w:t>
      </w:r>
      <w:proofErr w:type="gramStart"/>
      <w:r w:rsidRPr="00075233">
        <w:rPr>
          <w:rFonts w:ascii="Times New Roman" w:hAnsi="Times New Roman" w:cs="Times New Roman"/>
          <w:bCs/>
          <w:sz w:val="24"/>
        </w:rPr>
        <w:t>капустными</w:t>
      </w:r>
      <w:proofErr w:type="gramEnd"/>
      <w:r w:rsidRPr="00075233">
        <w:rPr>
          <w:rFonts w:ascii="Times New Roman" w:hAnsi="Times New Roman" w:cs="Times New Roman"/>
          <w:bCs/>
          <w:sz w:val="24"/>
        </w:rPr>
        <w:t xml:space="preserve"> или бобовыми.</w:t>
      </w:r>
    </w:p>
    <w:p w:rsidR="00075233" w:rsidRDefault="00075233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34E4" w:rsidRPr="003334E4" w:rsidRDefault="003334E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34E4">
        <w:rPr>
          <w:rFonts w:ascii="Times New Roman" w:hAnsi="Times New Roman" w:cs="Times New Roman"/>
          <w:b/>
          <w:bCs/>
          <w:sz w:val="28"/>
        </w:rPr>
        <w:t>Беляева,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34E4">
        <w:rPr>
          <w:rFonts w:ascii="Times New Roman" w:hAnsi="Times New Roman" w:cs="Times New Roman"/>
          <w:sz w:val="28"/>
        </w:rPr>
        <w:t>Влияние удобрений и регулятора роста на продуктивность эхинацеи пурпурной на юге Томской области / Т. Н. Беляева</w:t>
      </w:r>
      <w:r>
        <w:rPr>
          <w:rFonts w:ascii="Times New Roman" w:hAnsi="Times New Roman" w:cs="Times New Roman"/>
          <w:sz w:val="28"/>
        </w:rPr>
        <w:t xml:space="preserve"> </w:t>
      </w:r>
      <w:r w:rsidRPr="003334E4">
        <w:rPr>
          <w:rFonts w:ascii="Times New Roman" w:hAnsi="Times New Roman" w:cs="Times New Roman"/>
          <w:sz w:val="28"/>
        </w:rPr>
        <w:t>// Кормопроизводство. - 2013</w:t>
      </w:r>
      <w:r>
        <w:rPr>
          <w:rFonts w:ascii="Times New Roman" w:hAnsi="Times New Roman" w:cs="Times New Roman"/>
          <w:sz w:val="28"/>
        </w:rPr>
        <w:t>. - № 12. - С. 31-32. - 2 табл.</w:t>
      </w:r>
    </w:p>
    <w:p w:rsidR="003334E4" w:rsidRPr="00846CE5" w:rsidRDefault="003334E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233">
        <w:rPr>
          <w:rFonts w:ascii="Times New Roman" w:hAnsi="Times New Roman" w:cs="Times New Roman"/>
          <w:sz w:val="24"/>
        </w:rPr>
        <w:t xml:space="preserve">Эхинацея </w:t>
      </w:r>
      <w:proofErr w:type="gramStart"/>
      <w:r w:rsidRPr="00075233">
        <w:rPr>
          <w:rFonts w:ascii="Times New Roman" w:hAnsi="Times New Roman" w:cs="Times New Roman"/>
          <w:sz w:val="24"/>
        </w:rPr>
        <w:t>пурпурная</w:t>
      </w:r>
      <w:proofErr w:type="gramEnd"/>
      <w:r w:rsidRPr="00075233">
        <w:rPr>
          <w:rFonts w:ascii="Times New Roman" w:hAnsi="Times New Roman" w:cs="Times New Roman"/>
          <w:sz w:val="24"/>
        </w:rPr>
        <w:t xml:space="preserve"> - перспективное кормовое растение, содержащее необходимые витамины, микроэлементы, незаменимые аминокислоты. Кормовые добавки на ее основе способствуют повышению иммунитета сельскохозяйственных животных. На образцах, в условиях Томской области показавших хорошую урожайность зеленой массы и сухого вещества, провели исследования по изучению влияния регулятора роста "</w:t>
      </w:r>
      <w:proofErr w:type="spellStart"/>
      <w:r w:rsidRPr="00075233">
        <w:rPr>
          <w:rFonts w:ascii="Times New Roman" w:hAnsi="Times New Roman" w:cs="Times New Roman"/>
          <w:sz w:val="24"/>
        </w:rPr>
        <w:t>Эпин</w:t>
      </w:r>
      <w:proofErr w:type="spellEnd"/>
      <w:r w:rsidRPr="00075233">
        <w:rPr>
          <w:rFonts w:ascii="Times New Roman" w:hAnsi="Times New Roman" w:cs="Times New Roman"/>
          <w:sz w:val="24"/>
        </w:rPr>
        <w:t>-экстра" и минеральных удобрений на рост и развитие культуры.</w:t>
      </w:r>
    </w:p>
    <w:p w:rsidR="003334E4" w:rsidRDefault="003334E4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B5145" w:rsidRPr="003334E4" w:rsidRDefault="00FB5145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5145">
        <w:rPr>
          <w:rFonts w:ascii="Times New Roman" w:hAnsi="Times New Roman" w:cs="Times New Roman"/>
          <w:b/>
          <w:bCs/>
          <w:sz w:val="28"/>
        </w:rPr>
        <w:t>Благовещенский,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145">
        <w:rPr>
          <w:rFonts w:ascii="Times New Roman" w:hAnsi="Times New Roman" w:cs="Times New Roman"/>
          <w:sz w:val="28"/>
        </w:rPr>
        <w:t>Инновационный потенциал бобового разнообразия травостоев / Г. В. Благовещенский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FB5145">
        <w:rPr>
          <w:rFonts w:ascii="Times New Roman" w:hAnsi="Times New Roman" w:cs="Times New Roman"/>
          <w:sz w:val="28"/>
        </w:rPr>
        <w:t>// Кормопроизвод</w:t>
      </w:r>
      <w:r w:rsidR="003334E4">
        <w:rPr>
          <w:rFonts w:ascii="Times New Roman" w:hAnsi="Times New Roman" w:cs="Times New Roman"/>
          <w:sz w:val="28"/>
        </w:rPr>
        <w:t>ство. - 2013. - № 12. - С. 8-9.</w:t>
      </w:r>
    </w:p>
    <w:p w:rsidR="00FB5145" w:rsidRPr="00FB5145" w:rsidRDefault="00FB5145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5145">
        <w:rPr>
          <w:rFonts w:ascii="Times New Roman" w:hAnsi="Times New Roman" w:cs="Times New Roman"/>
          <w:bCs/>
          <w:sz w:val="24"/>
        </w:rPr>
        <w:t xml:space="preserve">Урожайность травостоев можно повысить за счет расширения состава бобовых компонентов в смесях. Повышение и сохранение питательности травостоев позволит увеличить производство протеина и уменьшить импорт сои для производства молока и мяса в Европе. Возделывание бобовых обеспечивает сокращение в 2,5-3 раза затрат невосполнимой энергии за счет </w:t>
      </w:r>
      <w:proofErr w:type="spellStart"/>
      <w:r w:rsidRPr="00FB5145">
        <w:rPr>
          <w:rFonts w:ascii="Times New Roman" w:hAnsi="Times New Roman" w:cs="Times New Roman"/>
          <w:bCs/>
          <w:sz w:val="24"/>
        </w:rPr>
        <w:t>ризобиальной</w:t>
      </w:r>
      <w:proofErr w:type="spellEnd"/>
      <w:r w:rsidRPr="00FB5145">
        <w:rPr>
          <w:rFonts w:ascii="Times New Roman" w:hAnsi="Times New Roman" w:cs="Times New Roman"/>
          <w:bCs/>
          <w:sz w:val="24"/>
        </w:rPr>
        <w:t xml:space="preserve"> фиксации азота. </w:t>
      </w:r>
      <w:proofErr w:type="gramStart"/>
      <w:r w:rsidRPr="00FB5145">
        <w:rPr>
          <w:rFonts w:ascii="Times New Roman" w:hAnsi="Times New Roman" w:cs="Times New Roman"/>
          <w:bCs/>
          <w:sz w:val="24"/>
        </w:rPr>
        <w:t xml:space="preserve">Поддержание бобовых в пределах 30-50 % может быть оптимальным для урожайности сухого вещества, высокой питательности и хорошей </w:t>
      </w:r>
      <w:proofErr w:type="spellStart"/>
      <w:r w:rsidRPr="00FB5145">
        <w:rPr>
          <w:rFonts w:ascii="Times New Roman" w:hAnsi="Times New Roman" w:cs="Times New Roman"/>
          <w:bCs/>
          <w:sz w:val="24"/>
        </w:rPr>
        <w:t>поедаемости</w:t>
      </w:r>
      <w:proofErr w:type="spellEnd"/>
      <w:r w:rsidRPr="00FB5145">
        <w:rPr>
          <w:rFonts w:ascii="Times New Roman" w:hAnsi="Times New Roman" w:cs="Times New Roman"/>
          <w:bCs/>
          <w:sz w:val="24"/>
        </w:rPr>
        <w:t xml:space="preserve"> корма, а также минимизировать потери азота в окружающую среду.</w:t>
      </w:r>
      <w:proofErr w:type="gramEnd"/>
    </w:p>
    <w:p w:rsidR="00FB5145" w:rsidRPr="00FB5145" w:rsidRDefault="00FB5145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6D7E" w:rsidRPr="003334E4" w:rsidRDefault="00486D7E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D7E">
        <w:rPr>
          <w:rFonts w:ascii="Times New Roman" w:hAnsi="Times New Roman" w:cs="Times New Roman"/>
          <w:b/>
          <w:bCs/>
          <w:sz w:val="28"/>
        </w:rPr>
        <w:t>Дьяченко,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6D7E">
        <w:rPr>
          <w:rFonts w:ascii="Times New Roman" w:hAnsi="Times New Roman" w:cs="Times New Roman"/>
          <w:sz w:val="28"/>
        </w:rPr>
        <w:t>Возделывание суданской травы в Брянской области / В. В. Дьяченко, О. В. Дьяченко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86D7E">
        <w:rPr>
          <w:rFonts w:ascii="Times New Roman" w:hAnsi="Times New Roman" w:cs="Times New Roman"/>
          <w:sz w:val="28"/>
        </w:rPr>
        <w:t>// Аграрная нау</w:t>
      </w:r>
      <w:r w:rsidR="003334E4">
        <w:rPr>
          <w:rFonts w:ascii="Times New Roman" w:hAnsi="Times New Roman" w:cs="Times New Roman"/>
          <w:sz w:val="28"/>
        </w:rPr>
        <w:t>ка. - 2013. - № 12. - С. 19-22.</w:t>
      </w:r>
    </w:p>
    <w:p w:rsidR="00486D7E" w:rsidRPr="00486D7E" w:rsidRDefault="00486D7E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6D7E">
        <w:rPr>
          <w:rFonts w:ascii="Times New Roman" w:hAnsi="Times New Roman" w:cs="Times New Roman"/>
          <w:bCs/>
          <w:sz w:val="24"/>
        </w:rPr>
        <w:t>На основании многолетнего изучения суданской травы предлагается ряд научно-практических принципов и подходов его использования в кормопроизводстве Брянской области. Приводятся результаты экономической оценки технологий возделывания культуры на кормовые цели и семена, доказывающие ее высокий ресурсосберегающий потенциал.</w:t>
      </w:r>
    </w:p>
    <w:p w:rsidR="0028220E" w:rsidRPr="0028220E" w:rsidRDefault="0028220E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3A59" w:rsidRPr="003334E4" w:rsidRDefault="0028220E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220E">
        <w:rPr>
          <w:rFonts w:ascii="Times New Roman" w:hAnsi="Times New Roman" w:cs="Times New Roman"/>
          <w:b/>
          <w:bCs/>
          <w:sz w:val="28"/>
        </w:rPr>
        <w:t>Зайцева,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220E">
        <w:rPr>
          <w:rFonts w:ascii="Times New Roman" w:hAnsi="Times New Roman" w:cs="Times New Roman"/>
          <w:sz w:val="28"/>
        </w:rPr>
        <w:t xml:space="preserve">Биохимический состав семян зелёной массы чины посевной / Л. И. Зайцева, В. И. </w:t>
      </w:r>
      <w:proofErr w:type="spellStart"/>
      <w:r w:rsidRPr="0028220E">
        <w:rPr>
          <w:rFonts w:ascii="Times New Roman" w:hAnsi="Times New Roman" w:cs="Times New Roman"/>
          <w:sz w:val="28"/>
        </w:rPr>
        <w:t>Жужукин</w:t>
      </w:r>
      <w:proofErr w:type="spellEnd"/>
      <w:r w:rsidRPr="0028220E">
        <w:rPr>
          <w:rFonts w:ascii="Times New Roman" w:hAnsi="Times New Roman" w:cs="Times New Roman"/>
          <w:sz w:val="28"/>
        </w:rPr>
        <w:t>, С. А.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28220E">
        <w:rPr>
          <w:rFonts w:ascii="Times New Roman" w:hAnsi="Times New Roman" w:cs="Times New Roman"/>
          <w:sz w:val="28"/>
        </w:rPr>
        <w:t>// Кормопроизводство. - 201</w:t>
      </w:r>
      <w:r w:rsidR="003334E4">
        <w:rPr>
          <w:rFonts w:ascii="Times New Roman" w:hAnsi="Times New Roman" w:cs="Times New Roman"/>
          <w:sz w:val="28"/>
        </w:rPr>
        <w:t>3. - № 11. - С. 24-25. - 2 табл.</w:t>
      </w:r>
    </w:p>
    <w:p w:rsidR="0028220E" w:rsidRPr="0028220E" w:rsidRDefault="0028220E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220E">
        <w:rPr>
          <w:rFonts w:ascii="Times New Roman" w:hAnsi="Times New Roman" w:cs="Times New Roman"/>
          <w:bCs/>
          <w:sz w:val="24"/>
        </w:rPr>
        <w:t>Приведены результаты биохимического анализа семян и зелёной массы образцов чины посевной.</w:t>
      </w:r>
    </w:p>
    <w:p w:rsidR="0028220E" w:rsidRPr="0028220E" w:rsidRDefault="0028220E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6D7E" w:rsidRPr="003334E4" w:rsidRDefault="003B3A59" w:rsidP="003334E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B3A59">
        <w:rPr>
          <w:rFonts w:ascii="Times New Roman" w:hAnsi="Times New Roman" w:cs="Times New Roman"/>
          <w:b/>
          <w:bCs/>
          <w:sz w:val="28"/>
        </w:rPr>
        <w:lastRenderedPageBreak/>
        <w:t>Косолапова,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3A59">
        <w:rPr>
          <w:rFonts w:ascii="Times New Roman" w:hAnsi="Times New Roman" w:cs="Times New Roman"/>
          <w:sz w:val="28"/>
        </w:rPr>
        <w:t xml:space="preserve">Оценка качества козлятника восточного по содержанию структурных углеводов в зелёной массе / В. Г. Косолапова, А. И. </w:t>
      </w:r>
      <w:proofErr w:type="spellStart"/>
      <w:r w:rsidRPr="003B3A59">
        <w:rPr>
          <w:rFonts w:ascii="Times New Roman" w:hAnsi="Times New Roman" w:cs="Times New Roman"/>
          <w:sz w:val="28"/>
        </w:rPr>
        <w:t>Федорина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3A59">
        <w:rPr>
          <w:rFonts w:ascii="Times New Roman" w:hAnsi="Times New Roman" w:cs="Times New Roman"/>
          <w:sz w:val="28"/>
        </w:rPr>
        <w:t>// Кормопроизводство. - 2013</w:t>
      </w:r>
      <w:r w:rsidR="003334E4">
        <w:rPr>
          <w:rFonts w:ascii="Times New Roman" w:hAnsi="Times New Roman" w:cs="Times New Roman"/>
          <w:sz w:val="28"/>
        </w:rPr>
        <w:t>. - № 11. - С. 18-19. - 2 табл.</w:t>
      </w:r>
    </w:p>
    <w:p w:rsidR="003B3A59" w:rsidRPr="0028220E" w:rsidRDefault="003B3A59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3A59">
        <w:rPr>
          <w:rFonts w:ascii="Times New Roman" w:hAnsi="Times New Roman" w:cs="Times New Roman"/>
          <w:bCs/>
          <w:sz w:val="24"/>
        </w:rPr>
        <w:t>Приведены данные оценки качества зелёной массы козлятника восточного в разные фазы вегетации по содержанию нейтральн</w:t>
      </w:r>
      <w:proofErr w:type="gramStart"/>
      <w:r w:rsidRPr="003B3A59">
        <w:rPr>
          <w:rFonts w:ascii="Times New Roman" w:hAnsi="Times New Roman" w:cs="Times New Roman"/>
          <w:bCs/>
          <w:sz w:val="24"/>
        </w:rPr>
        <w:t>о-</w:t>
      </w:r>
      <w:proofErr w:type="gramEnd"/>
      <w:r w:rsidRPr="003B3A59">
        <w:rPr>
          <w:rFonts w:ascii="Times New Roman" w:hAnsi="Times New Roman" w:cs="Times New Roman"/>
          <w:bCs/>
          <w:sz w:val="24"/>
        </w:rPr>
        <w:t xml:space="preserve"> и кислотно-</w:t>
      </w:r>
      <w:proofErr w:type="spellStart"/>
      <w:r w:rsidRPr="003B3A59">
        <w:rPr>
          <w:rFonts w:ascii="Times New Roman" w:hAnsi="Times New Roman" w:cs="Times New Roman"/>
          <w:bCs/>
          <w:sz w:val="24"/>
        </w:rPr>
        <w:t>детергентной</w:t>
      </w:r>
      <w:proofErr w:type="spellEnd"/>
      <w:r w:rsidRPr="003B3A59">
        <w:rPr>
          <w:rFonts w:ascii="Times New Roman" w:hAnsi="Times New Roman" w:cs="Times New Roman"/>
          <w:bCs/>
          <w:sz w:val="24"/>
        </w:rPr>
        <w:t xml:space="preserve"> клетчатки</w:t>
      </w:r>
      <w:r w:rsidRPr="003B3A59">
        <w:rPr>
          <w:rFonts w:ascii="Times New Roman" w:hAnsi="Times New Roman" w:cs="Times New Roman"/>
          <w:b/>
          <w:bCs/>
          <w:sz w:val="28"/>
        </w:rPr>
        <w:t>.</w:t>
      </w:r>
    </w:p>
    <w:p w:rsidR="003B3A59" w:rsidRPr="0028220E" w:rsidRDefault="003B3A59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46CE5" w:rsidRPr="003334E4" w:rsidRDefault="00846CE5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6CE5">
        <w:rPr>
          <w:rFonts w:ascii="Times New Roman" w:hAnsi="Times New Roman" w:cs="Times New Roman"/>
          <w:b/>
          <w:bCs/>
          <w:sz w:val="28"/>
        </w:rPr>
        <w:t xml:space="preserve">Куркина, Ю. Н. </w:t>
      </w:r>
      <w:r w:rsidRPr="00846CE5">
        <w:rPr>
          <w:rFonts w:ascii="Times New Roman" w:hAnsi="Times New Roman" w:cs="Times New Roman"/>
          <w:sz w:val="28"/>
        </w:rPr>
        <w:t>Устойчивость кормовых бобов к фузариозу / Ю. Н. Куркина // Земледе</w:t>
      </w:r>
      <w:r w:rsidR="003334E4">
        <w:rPr>
          <w:rFonts w:ascii="Times New Roman" w:hAnsi="Times New Roman" w:cs="Times New Roman"/>
          <w:sz w:val="28"/>
        </w:rPr>
        <w:t>лие. - 2013. - № 8. - С. 44-45.</w:t>
      </w:r>
    </w:p>
    <w:p w:rsidR="00D44149" w:rsidRDefault="00846CE5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6CE5">
        <w:rPr>
          <w:rFonts w:ascii="Times New Roman" w:hAnsi="Times New Roman" w:cs="Times New Roman"/>
          <w:sz w:val="24"/>
        </w:rPr>
        <w:t xml:space="preserve">Приведены результаты изучения заболеваний </w:t>
      </w:r>
      <w:proofErr w:type="spellStart"/>
      <w:r w:rsidRPr="00846CE5">
        <w:rPr>
          <w:rFonts w:ascii="Times New Roman" w:hAnsi="Times New Roman" w:cs="Times New Roman"/>
          <w:sz w:val="24"/>
        </w:rPr>
        <w:t>фузариозной</w:t>
      </w:r>
      <w:proofErr w:type="spellEnd"/>
      <w:r w:rsidRPr="00846CE5">
        <w:rPr>
          <w:rFonts w:ascii="Times New Roman" w:hAnsi="Times New Roman" w:cs="Times New Roman"/>
          <w:sz w:val="24"/>
        </w:rPr>
        <w:t xml:space="preserve"> этиологии на кормовых бобах. Описаны особенности проявления фузариозов в зависимости от количества осадков и температуры в начале вегетационного периода бобов. Выявлены сорта бобов со средней и средне-слабой степенью устойчивости к фузариозу.</w:t>
      </w:r>
    </w:p>
    <w:p w:rsidR="00185C04" w:rsidRDefault="00185C0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5400" w:rsidRPr="003334E4" w:rsidRDefault="00535400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5400">
        <w:rPr>
          <w:rFonts w:ascii="Times New Roman" w:hAnsi="Times New Roman" w:cs="Times New Roman"/>
          <w:b/>
          <w:bCs/>
          <w:sz w:val="28"/>
        </w:rPr>
        <w:t>Лазарев,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5400">
        <w:rPr>
          <w:rFonts w:ascii="Times New Roman" w:hAnsi="Times New Roman" w:cs="Times New Roman"/>
          <w:sz w:val="28"/>
        </w:rPr>
        <w:t>Урожайность люцерны изменчивой (</w:t>
      </w:r>
      <w:proofErr w:type="spellStart"/>
      <w:r w:rsidRPr="00535400">
        <w:rPr>
          <w:rFonts w:ascii="Times New Roman" w:hAnsi="Times New Roman" w:cs="Times New Roman"/>
          <w:sz w:val="28"/>
        </w:rPr>
        <w:t>Medicago</w:t>
      </w:r>
      <w:proofErr w:type="spellEnd"/>
      <w:r w:rsidRPr="005354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400">
        <w:rPr>
          <w:rFonts w:ascii="Times New Roman" w:hAnsi="Times New Roman" w:cs="Times New Roman"/>
          <w:sz w:val="28"/>
        </w:rPr>
        <w:t>varia</w:t>
      </w:r>
      <w:proofErr w:type="spellEnd"/>
      <w:r w:rsidRPr="005354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400">
        <w:rPr>
          <w:rFonts w:ascii="Times New Roman" w:hAnsi="Times New Roman" w:cs="Times New Roman"/>
          <w:sz w:val="28"/>
        </w:rPr>
        <w:t>Martyn</w:t>
      </w:r>
      <w:proofErr w:type="spellEnd"/>
      <w:r w:rsidRPr="00535400">
        <w:rPr>
          <w:rFonts w:ascii="Times New Roman" w:hAnsi="Times New Roman" w:cs="Times New Roman"/>
          <w:sz w:val="28"/>
        </w:rPr>
        <w:t xml:space="preserve">.) в одновидовых посевах и травосмесях с бобовыми и злаковыми травами / Н. Н. Лазарев, А. М. Стародубцева, Д. В. </w:t>
      </w:r>
      <w:proofErr w:type="spellStart"/>
      <w:r w:rsidRPr="00535400">
        <w:rPr>
          <w:rFonts w:ascii="Times New Roman" w:hAnsi="Times New Roman" w:cs="Times New Roman"/>
          <w:sz w:val="28"/>
        </w:rPr>
        <w:t>Пятинский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5400">
        <w:rPr>
          <w:rFonts w:ascii="Times New Roman" w:hAnsi="Times New Roman" w:cs="Times New Roman"/>
          <w:sz w:val="28"/>
        </w:rPr>
        <w:t>// Кормопроизводство. - 2013</w:t>
      </w:r>
      <w:r w:rsidR="003334E4">
        <w:rPr>
          <w:rFonts w:ascii="Times New Roman" w:hAnsi="Times New Roman" w:cs="Times New Roman"/>
          <w:sz w:val="28"/>
        </w:rPr>
        <w:t>. - № 11. - С. 10-12. - 3 табл.</w:t>
      </w:r>
    </w:p>
    <w:p w:rsidR="00535400" w:rsidRDefault="00535400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5400">
        <w:rPr>
          <w:rFonts w:ascii="Times New Roman" w:hAnsi="Times New Roman" w:cs="Times New Roman"/>
          <w:sz w:val="24"/>
        </w:rPr>
        <w:t xml:space="preserve">В засушливых условиях одновидовой посев люцерны изменчивой превосходил по урожайности </w:t>
      </w:r>
      <w:proofErr w:type="gramStart"/>
      <w:r w:rsidRPr="00535400">
        <w:rPr>
          <w:rFonts w:ascii="Times New Roman" w:hAnsi="Times New Roman" w:cs="Times New Roman"/>
          <w:sz w:val="24"/>
        </w:rPr>
        <w:t>злаковую</w:t>
      </w:r>
      <w:proofErr w:type="gramEnd"/>
      <w:r w:rsidRPr="0053540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35400">
        <w:rPr>
          <w:rFonts w:ascii="Times New Roman" w:hAnsi="Times New Roman" w:cs="Times New Roman"/>
          <w:sz w:val="24"/>
        </w:rPr>
        <w:t>люцерно</w:t>
      </w:r>
      <w:proofErr w:type="spellEnd"/>
      <w:r w:rsidRPr="00535400">
        <w:rPr>
          <w:rFonts w:ascii="Times New Roman" w:hAnsi="Times New Roman" w:cs="Times New Roman"/>
          <w:sz w:val="24"/>
        </w:rPr>
        <w:t xml:space="preserve">-злаковые травосмеси соответственно на 94,1 и 10,7-28,4 %. </w:t>
      </w:r>
      <w:proofErr w:type="spellStart"/>
      <w:r w:rsidRPr="00535400">
        <w:rPr>
          <w:rFonts w:ascii="Times New Roman" w:hAnsi="Times New Roman" w:cs="Times New Roman"/>
          <w:sz w:val="24"/>
        </w:rPr>
        <w:t>Клеверо</w:t>
      </w:r>
      <w:proofErr w:type="spellEnd"/>
      <w:r w:rsidRPr="00535400">
        <w:rPr>
          <w:rFonts w:ascii="Times New Roman" w:hAnsi="Times New Roman" w:cs="Times New Roman"/>
          <w:sz w:val="24"/>
        </w:rPr>
        <w:t xml:space="preserve">-люцерновые травосмеси 1-2 года жизни были более урожайными, чем </w:t>
      </w:r>
      <w:proofErr w:type="spellStart"/>
      <w:r w:rsidRPr="00535400">
        <w:rPr>
          <w:rFonts w:ascii="Times New Roman" w:hAnsi="Times New Roman" w:cs="Times New Roman"/>
          <w:sz w:val="24"/>
        </w:rPr>
        <w:t>люцерно-лядвенцовые</w:t>
      </w:r>
      <w:proofErr w:type="spellEnd"/>
      <w:r w:rsidRPr="00535400">
        <w:rPr>
          <w:rFonts w:ascii="Times New Roman" w:hAnsi="Times New Roman" w:cs="Times New Roman"/>
          <w:sz w:val="24"/>
        </w:rPr>
        <w:t xml:space="preserve"> травосмеси и одновидовые посевы люцерны.</w:t>
      </w:r>
    </w:p>
    <w:p w:rsidR="00535400" w:rsidRDefault="00535400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5C04" w:rsidRPr="003334E4" w:rsidRDefault="00185C0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85C04">
        <w:rPr>
          <w:rFonts w:ascii="Times New Roman" w:hAnsi="Times New Roman" w:cs="Times New Roman"/>
          <w:b/>
          <w:bCs/>
          <w:sz w:val="28"/>
        </w:rPr>
        <w:t>Липовцына</w:t>
      </w:r>
      <w:proofErr w:type="spellEnd"/>
      <w:r w:rsidRPr="00185C04">
        <w:rPr>
          <w:rFonts w:ascii="Times New Roman" w:hAnsi="Times New Roman" w:cs="Times New Roman"/>
          <w:b/>
          <w:bCs/>
          <w:sz w:val="28"/>
        </w:rPr>
        <w:t>, Т.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5C04">
        <w:rPr>
          <w:rFonts w:ascii="Times New Roman" w:hAnsi="Times New Roman" w:cs="Times New Roman"/>
          <w:sz w:val="28"/>
        </w:rPr>
        <w:t xml:space="preserve">Люцерна изменчивая Агния - перспективный сорт для Сибири / Т. П. </w:t>
      </w:r>
      <w:proofErr w:type="spellStart"/>
      <w:r w:rsidRPr="00185C04">
        <w:rPr>
          <w:rFonts w:ascii="Times New Roman" w:hAnsi="Times New Roman" w:cs="Times New Roman"/>
          <w:sz w:val="28"/>
        </w:rPr>
        <w:t>Липовцына</w:t>
      </w:r>
      <w:proofErr w:type="spellEnd"/>
      <w:r w:rsidRPr="00185C04">
        <w:rPr>
          <w:rFonts w:ascii="Times New Roman" w:hAnsi="Times New Roman" w:cs="Times New Roman"/>
          <w:sz w:val="28"/>
        </w:rPr>
        <w:t>, Г. В. Степанова, В. Н. Золотарев</w:t>
      </w:r>
      <w:r>
        <w:rPr>
          <w:rFonts w:ascii="Times New Roman" w:hAnsi="Times New Roman" w:cs="Times New Roman"/>
          <w:sz w:val="28"/>
        </w:rPr>
        <w:t xml:space="preserve"> </w:t>
      </w:r>
      <w:r w:rsidRPr="00185C04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 w:rsidR="003334E4">
        <w:rPr>
          <w:rFonts w:ascii="Times New Roman" w:hAnsi="Times New Roman" w:cs="Times New Roman"/>
          <w:sz w:val="28"/>
        </w:rPr>
        <w:t>уки. - 2013. - № 6. - С. 18-23.</w:t>
      </w:r>
    </w:p>
    <w:p w:rsidR="00185C04" w:rsidRDefault="00185C0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5C04">
        <w:rPr>
          <w:rFonts w:ascii="Times New Roman" w:hAnsi="Times New Roman" w:cs="Times New Roman"/>
          <w:sz w:val="24"/>
        </w:rPr>
        <w:t>Представлены результаты сортоиспытания люцерны изменчивой сорта Агния. Формирование нового сорта проведено во ВНИИ кормов им. В. Р. Вильямса в 1994-2006гг. на слабокислой почве (рН 4,6-5,8) при позднелетнем посеве (15-20 августа). Сорт Агния превышает сорт Пастбищная 88 по урожайности (36,0-42,5 т/га) зеленой массы, сбору сухого вещества (10,0-10,8 т/га), семенной продуктивности (340-790 кг/га), зимостойкости (94-95%) на 8; 10; 70; 2% соотве</w:t>
      </w:r>
      <w:r>
        <w:rPr>
          <w:rFonts w:ascii="Times New Roman" w:hAnsi="Times New Roman" w:cs="Times New Roman"/>
          <w:sz w:val="24"/>
        </w:rPr>
        <w:t>т</w:t>
      </w:r>
      <w:r w:rsidRPr="00185C04">
        <w:rPr>
          <w:rFonts w:ascii="Times New Roman" w:hAnsi="Times New Roman" w:cs="Times New Roman"/>
          <w:sz w:val="24"/>
        </w:rPr>
        <w:t>ственно. Для сорта хар</w:t>
      </w:r>
      <w:r>
        <w:rPr>
          <w:rFonts w:ascii="Times New Roman" w:hAnsi="Times New Roman" w:cs="Times New Roman"/>
          <w:sz w:val="24"/>
        </w:rPr>
        <w:t>а</w:t>
      </w:r>
      <w:r w:rsidRPr="00185C04">
        <w:rPr>
          <w:rFonts w:ascii="Times New Roman" w:hAnsi="Times New Roman" w:cs="Times New Roman"/>
          <w:sz w:val="24"/>
        </w:rPr>
        <w:t xml:space="preserve">ктерны высокое число кистей на побеге (до 21,4 шт.) и </w:t>
      </w:r>
      <w:proofErr w:type="gramStart"/>
      <w:r w:rsidRPr="00185C04">
        <w:rPr>
          <w:rFonts w:ascii="Times New Roman" w:hAnsi="Times New Roman" w:cs="Times New Roman"/>
          <w:sz w:val="24"/>
        </w:rPr>
        <w:t>повышенная</w:t>
      </w:r>
      <w:proofErr w:type="gramEnd"/>
      <w:r w:rsidRPr="00185C04">
        <w:rPr>
          <w:rFonts w:ascii="Times New Roman" w:hAnsi="Times New Roman" w:cs="Times New Roman"/>
          <w:sz w:val="24"/>
        </w:rPr>
        <w:t xml:space="preserve">, в сравнении с другими сортами, </w:t>
      </w:r>
      <w:proofErr w:type="spellStart"/>
      <w:r w:rsidRPr="00185C04">
        <w:rPr>
          <w:rFonts w:ascii="Times New Roman" w:hAnsi="Times New Roman" w:cs="Times New Roman"/>
          <w:sz w:val="24"/>
        </w:rPr>
        <w:t>многосеменность</w:t>
      </w:r>
      <w:proofErr w:type="spellEnd"/>
      <w:r w:rsidRPr="00185C04">
        <w:rPr>
          <w:rFonts w:ascii="Times New Roman" w:hAnsi="Times New Roman" w:cs="Times New Roman"/>
          <w:sz w:val="24"/>
        </w:rPr>
        <w:t xml:space="preserve"> (до 4,2 шт. семян в бобе).</w:t>
      </w:r>
    </w:p>
    <w:p w:rsidR="00A2294D" w:rsidRDefault="00A2294D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7F34" w:rsidRPr="003334E4" w:rsidRDefault="00747F3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47F34">
        <w:rPr>
          <w:rFonts w:ascii="Times New Roman" w:hAnsi="Times New Roman" w:cs="Times New Roman"/>
          <w:b/>
          <w:bCs/>
          <w:sz w:val="28"/>
        </w:rPr>
        <w:t>Переправо</w:t>
      </w:r>
      <w:proofErr w:type="spellEnd"/>
      <w:r w:rsidRPr="00747F34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7F34">
        <w:rPr>
          <w:rFonts w:ascii="Times New Roman" w:hAnsi="Times New Roman" w:cs="Times New Roman"/>
          <w:sz w:val="28"/>
        </w:rPr>
        <w:t xml:space="preserve">Научные основы семеноводства низовых злаковых трав / Н. И. </w:t>
      </w:r>
      <w:proofErr w:type="spellStart"/>
      <w:r w:rsidRPr="00747F34">
        <w:rPr>
          <w:rFonts w:ascii="Times New Roman" w:hAnsi="Times New Roman" w:cs="Times New Roman"/>
          <w:sz w:val="28"/>
        </w:rPr>
        <w:t>Переправо</w:t>
      </w:r>
      <w:proofErr w:type="spellEnd"/>
      <w:r w:rsidRPr="00747F34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747F34">
        <w:rPr>
          <w:rFonts w:ascii="Times New Roman" w:hAnsi="Times New Roman" w:cs="Times New Roman"/>
          <w:sz w:val="28"/>
        </w:rPr>
        <w:t>Трухан</w:t>
      </w:r>
      <w:proofErr w:type="spellEnd"/>
      <w:r w:rsidRPr="00747F34">
        <w:rPr>
          <w:rFonts w:ascii="Times New Roman" w:hAnsi="Times New Roman" w:cs="Times New Roman"/>
          <w:sz w:val="28"/>
        </w:rPr>
        <w:t>, В. Э. Рябова</w:t>
      </w:r>
      <w:r>
        <w:rPr>
          <w:rFonts w:ascii="Times New Roman" w:hAnsi="Times New Roman" w:cs="Times New Roman"/>
          <w:sz w:val="28"/>
        </w:rPr>
        <w:t xml:space="preserve"> </w:t>
      </w:r>
      <w:r w:rsidRPr="00747F34">
        <w:rPr>
          <w:rFonts w:ascii="Times New Roman" w:hAnsi="Times New Roman" w:cs="Times New Roman"/>
          <w:sz w:val="28"/>
        </w:rPr>
        <w:t>// Кормопроизводство. - 2013</w:t>
      </w:r>
      <w:r w:rsidR="003334E4">
        <w:rPr>
          <w:rFonts w:ascii="Times New Roman" w:hAnsi="Times New Roman" w:cs="Times New Roman"/>
          <w:sz w:val="28"/>
        </w:rPr>
        <w:t>. - № 12. - С. 19-22. - 3 табл.</w:t>
      </w:r>
    </w:p>
    <w:p w:rsidR="00747F34" w:rsidRDefault="00747F3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7F34">
        <w:rPr>
          <w:rFonts w:ascii="Times New Roman" w:hAnsi="Times New Roman" w:cs="Times New Roman"/>
          <w:sz w:val="24"/>
        </w:rPr>
        <w:t xml:space="preserve">Разработаны научные основы формирования и энергосберегающие, экологически безопасные технологии возделывания и уборки высокопродуктивных семенных </w:t>
      </w:r>
      <w:proofErr w:type="spellStart"/>
      <w:r w:rsidRPr="00747F34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747F34">
        <w:rPr>
          <w:rFonts w:ascii="Times New Roman" w:hAnsi="Times New Roman" w:cs="Times New Roman"/>
          <w:sz w:val="24"/>
        </w:rPr>
        <w:t xml:space="preserve"> низовых злаковых трав. Они основаны на изучении биологии развития культур, особенностей ц</w:t>
      </w:r>
      <w:r>
        <w:rPr>
          <w:rFonts w:ascii="Times New Roman" w:hAnsi="Times New Roman" w:cs="Times New Roman"/>
          <w:sz w:val="24"/>
        </w:rPr>
        <w:t>в</w:t>
      </w:r>
      <w:r w:rsidRPr="00747F34">
        <w:rPr>
          <w:rFonts w:ascii="Times New Roman" w:hAnsi="Times New Roman" w:cs="Times New Roman"/>
          <w:sz w:val="24"/>
        </w:rPr>
        <w:t xml:space="preserve">етения и </w:t>
      </w:r>
      <w:proofErr w:type="spellStart"/>
      <w:r w:rsidRPr="00747F34">
        <w:rPr>
          <w:rFonts w:ascii="Times New Roman" w:hAnsi="Times New Roman" w:cs="Times New Roman"/>
          <w:sz w:val="24"/>
        </w:rPr>
        <w:t>плодообразования</w:t>
      </w:r>
      <w:proofErr w:type="spellEnd"/>
      <w:r w:rsidRPr="00747F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47F34">
        <w:rPr>
          <w:rFonts w:ascii="Times New Roman" w:hAnsi="Times New Roman" w:cs="Times New Roman"/>
          <w:sz w:val="24"/>
        </w:rPr>
        <w:t>на определении оптимальных пар</w:t>
      </w:r>
      <w:r>
        <w:rPr>
          <w:rFonts w:ascii="Times New Roman" w:hAnsi="Times New Roman" w:cs="Times New Roman"/>
          <w:sz w:val="24"/>
        </w:rPr>
        <w:t>а</w:t>
      </w:r>
      <w:r w:rsidRPr="00747F34">
        <w:rPr>
          <w:rFonts w:ascii="Times New Roman" w:hAnsi="Times New Roman" w:cs="Times New Roman"/>
          <w:sz w:val="24"/>
        </w:rPr>
        <w:t>метров структуры семенных травостоев в зависимос</w:t>
      </w:r>
      <w:r>
        <w:rPr>
          <w:rFonts w:ascii="Times New Roman" w:hAnsi="Times New Roman" w:cs="Times New Roman"/>
          <w:sz w:val="24"/>
        </w:rPr>
        <w:t>ти от почвенно-климатических фа</w:t>
      </w:r>
      <w:r w:rsidRPr="00747F3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</w:t>
      </w:r>
      <w:r w:rsidRPr="00747F34">
        <w:rPr>
          <w:rFonts w:ascii="Times New Roman" w:hAnsi="Times New Roman" w:cs="Times New Roman"/>
          <w:sz w:val="24"/>
        </w:rPr>
        <w:t>оров.</w:t>
      </w:r>
    </w:p>
    <w:p w:rsidR="00747F34" w:rsidRDefault="00747F34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294D" w:rsidRPr="003334E4" w:rsidRDefault="00A2294D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294D">
        <w:rPr>
          <w:rFonts w:ascii="Times New Roman" w:hAnsi="Times New Roman" w:cs="Times New Roman"/>
          <w:b/>
          <w:bCs/>
          <w:sz w:val="28"/>
        </w:rPr>
        <w:t>Сорта многолетних трав для кормопроизводства в аридных условиях</w:t>
      </w:r>
      <w:r w:rsidRPr="00A2294D">
        <w:rPr>
          <w:rFonts w:ascii="Times New Roman" w:hAnsi="Times New Roman" w:cs="Times New Roman"/>
          <w:sz w:val="28"/>
        </w:rPr>
        <w:t xml:space="preserve"> / В. В. Кравцов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2294D">
        <w:rPr>
          <w:rFonts w:ascii="Times New Roman" w:hAnsi="Times New Roman" w:cs="Times New Roman"/>
          <w:sz w:val="28"/>
        </w:rPr>
        <w:t>// Кормопроизводст</w:t>
      </w:r>
      <w:r w:rsidR="003334E4">
        <w:rPr>
          <w:rFonts w:ascii="Times New Roman" w:hAnsi="Times New Roman" w:cs="Times New Roman"/>
          <w:sz w:val="28"/>
        </w:rPr>
        <w:t>во. - 2013. - № 12. - С. 17-18.</w:t>
      </w:r>
    </w:p>
    <w:p w:rsidR="00A2294D" w:rsidRDefault="00A2294D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294D">
        <w:rPr>
          <w:rFonts w:ascii="Times New Roman" w:hAnsi="Times New Roman" w:cs="Times New Roman"/>
          <w:sz w:val="24"/>
        </w:rPr>
        <w:t xml:space="preserve">Приведено краткое описание сортов многолетних бобовых и злаковых трав селекции </w:t>
      </w:r>
      <w:proofErr w:type="gramStart"/>
      <w:r w:rsidRPr="00A2294D">
        <w:rPr>
          <w:rFonts w:ascii="Times New Roman" w:hAnsi="Times New Roman" w:cs="Times New Roman"/>
          <w:sz w:val="24"/>
        </w:rPr>
        <w:t>Ставропольского</w:t>
      </w:r>
      <w:proofErr w:type="gramEnd"/>
      <w:r w:rsidRPr="00A2294D">
        <w:rPr>
          <w:rFonts w:ascii="Times New Roman" w:hAnsi="Times New Roman" w:cs="Times New Roman"/>
          <w:sz w:val="24"/>
        </w:rPr>
        <w:t xml:space="preserve"> НИИСХ.</w:t>
      </w:r>
    </w:p>
    <w:p w:rsidR="00D2517B" w:rsidRPr="003334E4" w:rsidRDefault="00D2517B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517B">
        <w:rPr>
          <w:rFonts w:ascii="Times New Roman" w:hAnsi="Times New Roman" w:cs="Times New Roman"/>
          <w:b/>
          <w:bCs/>
          <w:sz w:val="28"/>
        </w:rPr>
        <w:lastRenderedPageBreak/>
        <w:t>Степанов,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517B">
        <w:rPr>
          <w:rFonts w:ascii="Times New Roman" w:hAnsi="Times New Roman" w:cs="Times New Roman"/>
          <w:sz w:val="28"/>
        </w:rPr>
        <w:t>Влияние минерального питания и режимов скашивания на продуктивность козлятника восточного / А. Ф. Степанов, С. Н. Александрова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D2517B">
        <w:rPr>
          <w:rFonts w:ascii="Times New Roman" w:hAnsi="Times New Roman" w:cs="Times New Roman"/>
          <w:sz w:val="28"/>
        </w:rPr>
        <w:t>// Кормопроизвод</w:t>
      </w:r>
      <w:r w:rsidR="003334E4">
        <w:rPr>
          <w:rFonts w:ascii="Times New Roman" w:hAnsi="Times New Roman" w:cs="Times New Roman"/>
          <w:sz w:val="28"/>
        </w:rPr>
        <w:t>ство. - 2013. - № 12. - С. 6-7.</w:t>
      </w:r>
    </w:p>
    <w:p w:rsidR="00040C8A" w:rsidRDefault="00D2517B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517B">
        <w:rPr>
          <w:rFonts w:ascii="Times New Roman" w:hAnsi="Times New Roman" w:cs="Times New Roman"/>
          <w:sz w:val="24"/>
        </w:rPr>
        <w:t>Установлено, что в Западной Сибири скашивание травостоя козлятника восточного следует чередовать (по годам пользования) в последовательности: цветение-</w:t>
      </w:r>
      <w:proofErr w:type="spellStart"/>
      <w:r w:rsidRPr="00D2517B">
        <w:rPr>
          <w:rFonts w:ascii="Times New Roman" w:hAnsi="Times New Roman" w:cs="Times New Roman"/>
          <w:sz w:val="24"/>
        </w:rPr>
        <w:t>бутонизация</w:t>
      </w:r>
      <w:proofErr w:type="spellEnd"/>
      <w:r w:rsidRPr="00D2517B">
        <w:rPr>
          <w:rFonts w:ascii="Times New Roman" w:hAnsi="Times New Roman" w:cs="Times New Roman"/>
          <w:sz w:val="24"/>
        </w:rPr>
        <w:t>-цветение-цветение или цветение-плодоношение-цветение-цветение.</w:t>
      </w:r>
    </w:p>
    <w:p w:rsidR="00D2517B" w:rsidRDefault="00D2517B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40E1" w:rsidRPr="003334E4" w:rsidRDefault="006940E1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940E1">
        <w:rPr>
          <w:rFonts w:ascii="Times New Roman" w:hAnsi="Times New Roman" w:cs="Times New Roman"/>
          <w:b/>
          <w:bCs/>
          <w:sz w:val="28"/>
        </w:rPr>
        <w:t>Теличко</w:t>
      </w:r>
      <w:proofErr w:type="spellEnd"/>
      <w:r w:rsidRPr="006940E1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40E1">
        <w:rPr>
          <w:rFonts w:ascii="Times New Roman" w:hAnsi="Times New Roman" w:cs="Times New Roman"/>
          <w:sz w:val="28"/>
        </w:rPr>
        <w:t xml:space="preserve">Результаты изучения коллекции образцов вики посевной в Приморье / О. Н. </w:t>
      </w:r>
      <w:proofErr w:type="spellStart"/>
      <w:r w:rsidRPr="006940E1">
        <w:rPr>
          <w:rFonts w:ascii="Times New Roman" w:hAnsi="Times New Roman" w:cs="Times New Roman"/>
          <w:sz w:val="28"/>
        </w:rPr>
        <w:t>Теличко</w:t>
      </w:r>
      <w:proofErr w:type="spellEnd"/>
      <w:r w:rsidRPr="006940E1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6940E1">
        <w:rPr>
          <w:rFonts w:ascii="Times New Roman" w:hAnsi="Times New Roman" w:cs="Times New Roman"/>
          <w:sz w:val="28"/>
        </w:rPr>
        <w:t>Мохань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40E1">
        <w:rPr>
          <w:rFonts w:ascii="Times New Roman" w:hAnsi="Times New Roman" w:cs="Times New Roman"/>
          <w:sz w:val="28"/>
        </w:rPr>
        <w:t>// Кормопроизводст</w:t>
      </w:r>
      <w:r w:rsidR="003334E4">
        <w:rPr>
          <w:rFonts w:ascii="Times New Roman" w:hAnsi="Times New Roman" w:cs="Times New Roman"/>
          <w:sz w:val="28"/>
        </w:rPr>
        <w:t>во. - 2013. - № 11. - С. 20-21.</w:t>
      </w:r>
    </w:p>
    <w:p w:rsidR="006940E1" w:rsidRPr="006940E1" w:rsidRDefault="006940E1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40E1">
        <w:rPr>
          <w:rFonts w:ascii="Times New Roman" w:hAnsi="Times New Roman" w:cs="Times New Roman"/>
          <w:bCs/>
          <w:sz w:val="24"/>
        </w:rPr>
        <w:t>Приведены результаты изучения коллекции образцов вики посевной в условиях Приморского края.</w:t>
      </w:r>
    </w:p>
    <w:p w:rsidR="006940E1" w:rsidRPr="006940E1" w:rsidRDefault="006940E1" w:rsidP="003334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0C8A" w:rsidRPr="003334E4" w:rsidRDefault="00040C8A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0C8A">
        <w:rPr>
          <w:rFonts w:ascii="Times New Roman" w:hAnsi="Times New Roman" w:cs="Times New Roman"/>
          <w:b/>
          <w:bCs/>
          <w:sz w:val="28"/>
        </w:rPr>
        <w:t>Тюрин,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0C8A">
        <w:rPr>
          <w:rFonts w:ascii="Times New Roman" w:hAnsi="Times New Roman" w:cs="Times New Roman"/>
          <w:sz w:val="28"/>
        </w:rPr>
        <w:t>Зернофуражные сорта вики посевной - дополнительный источник кормового белка / Ю. С. Тюрин, В. М. Косолапов</w:t>
      </w:r>
      <w:r>
        <w:rPr>
          <w:rFonts w:ascii="Times New Roman" w:hAnsi="Times New Roman" w:cs="Times New Roman"/>
          <w:sz w:val="28"/>
        </w:rPr>
        <w:t xml:space="preserve"> </w:t>
      </w:r>
      <w:r w:rsidRPr="00040C8A">
        <w:rPr>
          <w:rFonts w:ascii="Times New Roman" w:hAnsi="Times New Roman" w:cs="Times New Roman"/>
          <w:sz w:val="28"/>
        </w:rPr>
        <w:t>// Кормопроизводство. - 2013. - № 12. - С. 23-24.</w:t>
      </w:r>
    </w:p>
    <w:p w:rsidR="00040C8A" w:rsidRDefault="00040C8A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0C8A">
        <w:rPr>
          <w:rFonts w:ascii="Times New Roman" w:hAnsi="Times New Roman" w:cs="Times New Roman"/>
          <w:sz w:val="24"/>
        </w:rPr>
        <w:t>Дано обоснование использования в кормопроизводстве вики посевной. Приведены экспериментальные данные по аминокислотному составу протеина.</w:t>
      </w:r>
    </w:p>
    <w:p w:rsidR="00C27C03" w:rsidRDefault="00C27C03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0465" w:rsidRPr="001666D9" w:rsidRDefault="00570465" w:rsidP="005704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570465" w:rsidRDefault="00570465" w:rsidP="003334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04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CF" w:rsidRDefault="00E40CCF" w:rsidP="0084309D">
      <w:pPr>
        <w:spacing w:after="0" w:line="240" w:lineRule="auto"/>
      </w:pPr>
      <w:r>
        <w:separator/>
      </w:r>
    </w:p>
  </w:endnote>
  <w:endnote w:type="continuationSeparator" w:id="0">
    <w:p w:rsidR="00E40CCF" w:rsidRDefault="00E40CCF" w:rsidP="0084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5057"/>
      <w:docPartObj>
        <w:docPartGallery w:val="Page Numbers (Bottom of Page)"/>
        <w:docPartUnique/>
      </w:docPartObj>
    </w:sdtPr>
    <w:sdtEndPr/>
    <w:sdtContent>
      <w:p w:rsidR="0084309D" w:rsidRDefault="0084309D" w:rsidP="0084309D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65">
          <w:rPr>
            <w:noProof/>
          </w:rPr>
          <w:t>3</w:t>
        </w:r>
        <w:r>
          <w:fldChar w:fldCharType="end"/>
        </w:r>
      </w:p>
    </w:sdtContent>
  </w:sdt>
  <w:p w:rsidR="0084309D" w:rsidRDefault="008430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CF" w:rsidRDefault="00E40CCF" w:rsidP="0084309D">
      <w:pPr>
        <w:spacing w:after="0" w:line="240" w:lineRule="auto"/>
      </w:pPr>
      <w:r>
        <w:separator/>
      </w:r>
    </w:p>
  </w:footnote>
  <w:footnote w:type="continuationSeparator" w:id="0">
    <w:p w:rsidR="00E40CCF" w:rsidRDefault="00E40CCF" w:rsidP="0084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C"/>
    <w:rsid w:val="00040C8A"/>
    <w:rsid w:val="00075233"/>
    <w:rsid w:val="00185C04"/>
    <w:rsid w:val="001B5A02"/>
    <w:rsid w:val="0028220E"/>
    <w:rsid w:val="003334E4"/>
    <w:rsid w:val="003B3A59"/>
    <w:rsid w:val="00484B3C"/>
    <w:rsid w:val="004869E4"/>
    <w:rsid w:val="00486D7E"/>
    <w:rsid w:val="00535400"/>
    <w:rsid w:val="00570465"/>
    <w:rsid w:val="006940E1"/>
    <w:rsid w:val="00747F34"/>
    <w:rsid w:val="007A1996"/>
    <w:rsid w:val="0084309D"/>
    <w:rsid w:val="00846CE5"/>
    <w:rsid w:val="00A2294D"/>
    <w:rsid w:val="00C27C03"/>
    <w:rsid w:val="00D2517B"/>
    <w:rsid w:val="00D44149"/>
    <w:rsid w:val="00DE1466"/>
    <w:rsid w:val="00E40CCF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CE5"/>
    <w:pPr>
      <w:spacing w:after="0" w:line="240" w:lineRule="auto"/>
    </w:pPr>
  </w:style>
  <w:style w:type="table" w:styleId="a4">
    <w:name w:val="Table Grid"/>
    <w:basedOn w:val="a1"/>
    <w:uiPriority w:val="59"/>
    <w:rsid w:val="007A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09D"/>
  </w:style>
  <w:style w:type="paragraph" w:styleId="a9">
    <w:name w:val="footer"/>
    <w:basedOn w:val="a"/>
    <w:link w:val="aa"/>
    <w:uiPriority w:val="99"/>
    <w:unhideWhenUsed/>
    <w:rsid w:val="0084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CE5"/>
    <w:pPr>
      <w:spacing w:after="0" w:line="240" w:lineRule="auto"/>
    </w:pPr>
  </w:style>
  <w:style w:type="table" w:styleId="a4">
    <w:name w:val="Table Grid"/>
    <w:basedOn w:val="a1"/>
    <w:uiPriority w:val="59"/>
    <w:rsid w:val="007A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09D"/>
  </w:style>
  <w:style w:type="paragraph" w:styleId="a9">
    <w:name w:val="footer"/>
    <w:basedOn w:val="a"/>
    <w:link w:val="aa"/>
    <w:uiPriority w:val="99"/>
    <w:unhideWhenUsed/>
    <w:rsid w:val="0084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33</cp:revision>
  <dcterms:created xsi:type="dcterms:W3CDTF">2014-01-09T00:37:00Z</dcterms:created>
  <dcterms:modified xsi:type="dcterms:W3CDTF">2014-03-21T01:13:00Z</dcterms:modified>
</cp:coreProperties>
</file>