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16B0D" w:rsidTr="00D16B0D">
        <w:tc>
          <w:tcPr>
            <w:tcW w:w="828" w:type="pct"/>
            <w:hideMark/>
          </w:tcPr>
          <w:p w:rsidR="00D16B0D" w:rsidRDefault="00D1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16B0D" w:rsidRDefault="00D16B0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D16B0D" w:rsidRDefault="00D16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16B0D" w:rsidRPr="00D16B0D" w:rsidRDefault="00D16B0D" w:rsidP="00806CD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06CDC" w:rsidRDefault="00806CDC" w:rsidP="00806C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Ландшафтный дизайн. Цветоводство</w:t>
      </w:r>
    </w:p>
    <w:p w:rsidR="00806CDC" w:rsidRPr="006A6C13" w:rsidRDefault="00806CDC" w:rsidP="00806C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6C13">
        <w:rPr>
          <w:rFonts w:ascii="Times New Roman" w:hAnsi="Times New Roman" w:cs="Times New Roman"/>
          <w:b/>
          <w:sz w:val="28"/>
        </w:rPr>
        <w:t>Влияние биопрепаратов на элементный химический состав газонных растений в течение вегетационного периода</w:t>
      </w:r>
      <w:r w:rsidRPr="006A6C13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А. Лебедев </w:t>
      </w:r>
      <w:r w:rsidRPr="006A6C1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A6C13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// Агрохимия</w:t>
      </w:r>
      <w:r w:rsidRPr="006A6C13">
        <w:rPr>
          <w:rFonts w:ascii="Times New Roman" w:hAnsi="Times New Roman" w:cs="Times New Roman"/>
          <w:sz w:val="28"/>
        </w:rPr>
        <w:t>. – 2018. – № 2. – С. 79–87.</w:t>
      </w:r>
    </w:p>
    <w:p w:rsidR="00806CDC" w:rsidRDefault="00806CDC" w:rsidP="00806C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C13">
        <w:rPr>
          <w:rFonts w:ascii="Times New Roman" w:hAnsi="Times New Roman" w:cs="Times New Roman"/>
          <w:sz w:val="24"/>
        </w:rPr>
        <w:t>Изучено и оценено по статистическим, гигиеническим и биогеохимическим критериям содержание 32-х химических элементов в газонных растениях на примере мятлика лугового (</w:t>
      </w:r>
      <w:proofErr w:type="spellStart"/>
      <w:r w:rsidRPr="006A6C13">
        <w:rPr>
          <w:rFonts w:ascii="Times New Roman" w:hAnsi="Times New Roman" w:cs="Times New Roman"/>
          <w:sz w:val="24"/>
        </w:rPr>
        <w:t>Poo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C13">
        <w:rPr>
          <w:rFonts w:ascii="Times New Roman" w:hAnsi="Times New Roman" w:cs="Times New Roman"/>
          <w:sz w:val="24"/>
        </w:rPr>
        <w:t>pratensis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L.). Выявлены количественные изменения элементного химического состава растений в течение вегетационного периода. Установлено положительное влияние обработки биопрепаратами</w:t>
      </w:r>
      <w:r>
        <w:rPr>
          <w:rFonts w:ascii="Times New Roman" w:hAnsi="Times New Roman" w:cs="Times New Roman"/>
          <w:sz w:val="24"/>
        </w:rPr>
        <w:t xml:space="preserve"> на густоту стеблестоя газонов.</w:t>
      </w:r>
    </w:p>
    <w:p w:rsidR="00806CDC" w:rsidRPr="006A6C13" w:rsidRDefault="00806CDC" w:rsidP="00806C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07B7" w:rsidRPr="006A6C13" w:rsidRDefault="004A07B7" w:rsidP="004A07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6C13">
        <w:rPr>
          <w:rFonts w:ascii="Times New Roman" w:hAnsi="Times New Roman" w:cs="Times New Roman"/>
          <w:b/>
          <w:sz w:val="28"/>
        </w:rPr>
        <w:t>Влияние препарата "</w:t>
      </w:r>
      <w:r w:rsidR="00F22877" w:rsidRPr="006A6C13">
        <w:rPr>
          <w:rFonts w:ascii="Times New Roman" w:hAnsi="Times New Roman" w:cs="Times New Roman"/>
          <w:b/>
          <w:sz w:val="28"/>
        </w:rPr>
        <w:t>В</w:t>
      </w:r>
      <w:r w:rsidRPr="006A6C13">
        <w:rPr>
          <w:rFonts w:ascii="Times New Roman" w:hAnsi="Times New Roman" w:cs="Times New Roman"/>
          <w:b/>
          <w:sz w:val="28"/>
        </w:rPr>
        <w:t xml:space="preserve">апор гард" как </w:t>
      </w:r>
      <w:proofErr w:type="spellStart"/>
      <w:r w:rsidRPr="006A6C13">
        <w:rPr>
          <w:rFonts w:ascii="Times New Roman" w:hAnsi="Times New Roman" w:cs="Times New Roman"/>
          <w:b/>
          <w:sz w:val="28"/>
        </w:rPr>
        <w:t>биоактиватора</w:t>
      </w:r>
      <w:proofErr w:type="spellEnd"/>
      <w:r w:rsidRPr="006A6C13">
        <w:rPr>
          <w:rFonts w:ascii="Times New Roman" w:hAnsi="Times New Roman" w:cs="Times New Roman"/>
          <w:b/>
          <w:sz w:val="28"/>
        </w:rPr>
        <w:t xml:space="preserve"> на приживаемость рассады после пересадки и укоренения черенков колеуса</w:t>
      </w:r>
      <w:r w:rsidRPr="006A6C13">
        <w:rPr>
          <w:rFonts w:ascii="Times New Roman" w:hAnsi="Times New Roman" w:cs="Times New Roman"/>
          <w:sz w:val="28"/>
        </w:rPr>
        <w:t xml:space="preserve"> / И. Н Тарасова [и др.] // Агропромышленные технологии Центральной России. – 2018. – № 1. – С. 76–80.</w:t>
      </w:r>
    </w:p>
    <w:p w:rsidR="004A07B7" w:rsidRDefault="004A07B7" w:rsidP="004A07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C13">
        <w:rPr>
          <w:rFonts w:ascii="Times New Roman" w:hAnsi="Times New Roman" w:cs="Times New Roman"/>
          <w:sz w:val="24"/>
        </w:rPr>
        <w:t xml:space="preserve">На сегодняшний день химики и биологи постоянно разрабатывают специальные стимуляторы для рассады, которые помогают укреплять иммунитет растений, которые по тем или иным причинам растут не в самых подходящих для себя условиях. Некоторым растениям требуется больше света, другие - теневыносливые, одним растениям для роста нужно тепло и сухость, а другим прохлада и влага. В результате многие из них отстают в росте или растут слишком быстро, что провоцирует проблемы с урожайностью и цветением. Следовательно, неотъемлемой частью выращивания овощей, фруктов или цветов является своевременное применение стимуляторов роста. В статье приведены результаты исследований по влиянию препарата «вапор гард» на приживаемость рассады при пересадке и укоренения черенков. Препарат «вапор гард» оказывал положительное действие на рост и развитие растений колеуса после пересадки: укоренение черенков ускорялось на 4-6 дней, приживаемость растений увеличивалась в 1,5-1,9 раз, высота растений увеличивалась на 7-8 см. </w:t>
      </w:r>
    </w:p>
    <w:p w:rsidR="00392B7A" w:rsidRPr="00D16B0D" w:rsidRDefault="00392B7A" w:rsidP="004A07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2B7A" w:rsidRPr="00392B7A" w:rsidRDefault="00392B7A" w:rsidP="00392B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90D1F">
        <w:rPr>
          <w:rFonts w:ascii="Times New Roman" w:hAnsi="Times New Roman" w:cs="Times New Roman"/>
          <w:b/>
          <w:sz w:val="28"/>
        </w:rPr>
        <w:t>Головнёв, И. И.</w:t>
      </w:r>
      <w:r w:rsidRPr="00B90D1F">
        <w:rPr>
          <w:rFonts w:ascii="Times New Roman" w:hAnsi="Times New Roman" w:cs="Times New Roman"/>
          <w:sz w:val="28"/>
        </w:rPr>
        <w:t xml:space="preserve"> Использование декоративных плодовых и луковичных растений при формировании тематического сада / Головнёв И.И., Е. Е. Головнёва, Л. Д. Комар-Тёмная // Бюллетень гос. Никитского ботанического сада</w:t>
      </w:r>
      <w:r w:rsidRPr="00B90D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819C7E" wp14:editId="3A5D5B66">
            <wp:extent cx="6350" cy="6350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1F">
        <w:rPr>
          <w:rFonts w:ascii="Times New Roman" w:hAnsi="Times New Roman" w:cs="Times New Roman"/>
          <w:sz w:val="28"/>
        </w:rPr>
        <w:t xml:space="preserve">. – 2018. – № 126. – С. </w:t>
      </w:r>
      <w:r w:rsidR="00B90D1F" w:rsidRPr="00B90D1F">
        <w:rPr>
          <w:rFonts w:ascii="Times New Roman" w:hAnsi="Times New Roman" w:cs="Times New Roman"/>
          <w:sz w:val="28"/>
        </w:rPr>
        <w:t>23–31.</w:t>
      </w:r>
    </w:p>
    <w:p w:rsidR="004A07B7" w:rsidRPr="00392B7A" w:rsidRDefault="00392B7A" w:rsidP="00392B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2B7A">
        <w:rPr>
          <w:rFonts w:ascii="Times New Roman" w:hAnsi="Times New Roman" w:cs="Times New Roman"/>
          <w:sz w:val="24"/>
        </w:rPr>
        <w:t>Представлена концепция тематического сада в Никитском ботаническом саду "Сад весеннего цветения" общей площадью 0,7 га, построенная по принципу сезонной экспозиции. Дано описание различных композиций из видов и сортов декоративных плодовых и луковичных растений, пригодных по биоэкологическим свойствам для условий Южного берега Крыма. Приведены сведения о сроках и продолжительности цветения растений, представленных в экспозиции, составлен сводный календарь их цветения.</w:t>
      </w:r>
    </w:p>
    <w:p w:rsidR="00392B7A" w:rsidRPr="00D16B0D" w:rsidRDefault="00392B7A" w:rsidP="00392B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7047" w:rsidRPr="00647047" w:rsidRDefault="00647047" w:rsidP="006470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7047">
        <w:rPr>
          <w:rFonts w:ascii="Times New Roman" w:hAnsi="Times New Roman" w:cs="Times New Roman"/>
          <w:b/>
          <w:sz w:val="28"/>
        </w:rPr>
        <w:t>Клименко, З. К</w:t>
      </w:r>
      <w:r w:rsidRPr="00647047">
        <w:rPr>
          <w:rFonts w:ascii="Times New Roman" w:hAnsi="Times New Roman" w:cs="Times New Roman"/>
          <w:sz w:val="28"/>
        </w:rPr>
        <w:t>. Биологические особенности культивирования садовых роз для вертикального озеленения на южном берегу Крыма / З.</w:t>
      </w:r>
      <w:r>
        <w:rPr>
          <w:rFonts w:ascii="Times New Roman" w:hAnsi="Times New Roman" w:cs="Times New Roman"/>
          <w:sz w:val="28"/>
        </w:rPr>
        <w:t xml:space="preserve"> </w:t>
      </w:r>
      <w:r w:rsidRPr="0064704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647047">
        <w:rPr>
          <w:rFonts w:ascii="Times New Roman" w:hAnsi="Times New Roman" w:cs="Times New Roman"/>
          <w:sz w:val="28"/>
        </w:rPr>
        <w:t>Клименко,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647047">
        <w:rPr>
          <w:rFonts w:ascii="Times New Roman" w:hAnsi="Times New Roman" w:cs="Times New Roman"/>
          <w:sz w:val="28"/>
        </w:rPr>
        <w:t>К. Зыкова // Бюллетень гос. Никитского бот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6470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7047">
        <w:rPr>
          <w:rFonts w:ascii="Times New Roman" w:hAnsi="Times New Roman" w:cs="Times New Roman"/>
          <w:sz w:val="28"/>
        </w:rPr>
        <w:t>с</w:t>
      </w:r>
      <w:proofErr w:type="gramEnd"/>
      <w:r w:rsidRPr="00647047">
        <w:rPr>
          <w:rFonts w:ascii="Times New Roman" w:hAnsi="Times New Roman" w:cs="Times New Roman"/>
          <w:sz w:val="28"/>
        </w:rPr>
        <w:t>ада</w:t>
      </w:r>
      <w:r w:rsidRPr="006470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B894DA" wp14:editId="2E3360DD">
            <wp:extent cx="6350" cy="635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047">
        <w:rPr>
          <w:rFonts w:ascii="Times New Roman" w:hAnsi="Times New Roman" w:cs="Times New Roman"/>
          <w:sz w:val="28"/>
        </w:rPr>
        <w:t>. – 2018. – № 126. – С. 31</w:t>
      </w:r>
      <w:r>
        <w:rPr>
          <w:rFonts w:ascii="Times New Roman" w:hAnsi="Times New Roman" w:cs="Times New Roman"/>
          <w:sz w:val="28"/>
        </w:rPr>
        <w:t>–</w:t>
      </w:r>
      <w:r w:rsidRPr="00647047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647047" w:rsidRDefault="00647047" w:rsidP="006470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7047">
        <w:rPr>
          <w:rFonts w:ascii="Times New Roman" w:hAnsi="Times New Roman" w:cs="Times New Roman"/>
          <w:sz w:val="24"/>
        </w:rPr>
        <w:t xml:space="preserve">На основании многолетнего изучения 856 видов, сортов и форм роз из 30 садовых групп коллекции роз Никитского ботанического сада - Национального научного центра </w:t>
      </w:r>
      <w:r w:rsidRPr="00647047">
        <w:rPr>
          <w:rFonts w:ascii="Times New Roman" w:hAnsi="Times New Roman" w:cs="Times New Roman"/>
          <w:sz w:val="24"/>
        </w:rPr>
        <w:lastRenderedPageBreak/>
        <w:t xml:space="preserve">выявлены виды и сорта, особенности их роста, развития и культивирования при использовании в вертикальном озеленении Южного берега Крыма. Даны агротехнические рекомендации по уходу, особенностям обрезки и размножения. Выявлены перспективные сорта, виды и формы из 7 садовых групп: </w:t>
      </w:r>
      <w:proofErr w:type="spellStart"/>
      <w:r w:rsidRPr="00647047">
        <w:rPr>
          <w:rFonts w:ascii="Times New Roman" w:hAnsi="Times New Roman" w:cs="Times New Roman"/>
          <w:sz w:val="24"/>
        </w:rPr>
        <w:t>плетистой</w:t>
      </w:r>
      <w:proofErr w:type="spellEnd"/>
      <w:r w:rsidRPr="006470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7047">
        <w:rPr>
          <w:rFonts w:ascii="Times New Roman" w:hAnsi="Times New Roman" w:cs="Times New Roman"/>
          <w:sz w:val="24"/>
        </w:rPr>
        <w:t>плетистой</w:t>
      </w:r>
      <w:proofErr w:type="spellEnd"/>
      <w:r w:rsidRPr="00647047">
        <w:rPr>
          <w:rFonts w:ascii="Times New Roman" w:hAnsi="Times New Roman" w:cs="Times New Roman"/>
          <w:sz w:val="24"/>
        </w:rPr>
        <w:t xml:space="preserve"> крупноцветковой, </w:t>
      </w:r>
      <w:proofErr w:type="spellStart"/>
      <w:r w:rsidRPr="00647047">
        <w:rPr>
          <w:rFonts w:ascii="Times New Roman" w:hAnsi="Times New Roman" w:cs="Times New Roman"/>
          <w:sz w:val="24"/>
        </w:rPr>
        <w:t>полуплетистой</w:t>
      </w:r>
      <w:proofErr w:type="spellEnd"/>
      <w:r w:rsidRPr="00647047">
        <w:rPr>
          <w:rFonts w:ascii="Times New Roman" w:hAnsi="Times New Roman" w:cs="Times New Roman"/>
          <w:sz w:val="24"/>
        </w:rPr>
        <w:t xml:space="preserve">, нуазетовой, чайной, почвопокровной и Роз </w:t>
      </w:r>
      <w:proofErr w:type="spellStart"/>
      <w:r w:rsidRPr="00647047">
        <w:rPr>
          <w:rFonts w:ascii="Times New Roman" w:hAnsi="Times New Roman" w:cs="Times New Roman"/>
          <w:sz w:val="24"/>
        </w:rPr>
        <w:t>Кордеса</w:t>
      </w:r>
      <w:proofErr w:type="spellEnd"/>
      <w:r w:rsidRPr="00647047">
        <w:rPr>
          <w:rFonts w:ascii="Times New Roman" w:hAnsi="Times New Roman" w:cs="Times New Roman"/>
          <w:sz w:val="24"/>
        </w:rPr>
        <w:t>, из которых сформирован ассортимент, рекомендованный для ландшафтного дизайна в выявленных различных вариантах их использования для вертикального озеленения в условиях Южного берега Крыма.</w:t>
      </w:r>
    </w:p>
    <w:p w:rsidR="00CB347B" w:rsidRDefault="00CB347B" w:rsidP="006470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1FA" w:rsidRPr="006A6C13" w:rsidRDefault="00B921FA" w:rsidP="00B921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6C13">
        <w:rPr>
          <w:rFonts w:ascii="Times New Roman" w:hAnsi="Times New Roman" w:cs="Times New Roman"/>
          <w:b/>
          <w:sz w:val="28"/>
        </w:rPr>
        <w:t>Матвеева, А. А</w:t>
      </w:r>
      <w:r w:rsidRPr="006A6C13">
        <w:rPr>
          <w:rFonts w:ascii="Times New Roman" w:hAnsi="Times New Roman" w:cs="Times New Roman"/>
          <w:sz w:val="28"/>
        </w:rPr>
        <w:t xml:space="preserve">. Оценка уровня </w:t>
      </w:r>
      <w:proofErr w:type="spellStart"/>
      <w:r w:rsidRPr="006A6C13">
        <w:rPr>
          <w:rFonts w:ascii="Times New Roman" w:hAnsi="Times New Roman" w:cs="Times New Roman"/>
          <w:sz w:val="28"/>
        </w:rPr>
        <w:t>озеленённости</w:t>
      </w:r>
      <w:proofErr w:type="spellEnd"/>
      <w:r w:rsidRPr="006A6C13">
        <w:rPr>
          <w:rFonts w:ascii="Times New Roman" w:hAnsi="Times New Roman" w:cs="Times New Roman"/>
          <w:sz w:val="28"/>
        </w:rPr>
        <w:t xml:space="preserve"> городской территории устойчивого развития (на примере г. Тюмени) / А.</w:t>
      </w:r>
      <w:r>
        <w:rPr>
          <w:rFonts w:ascii="Times New Roman" w:hAnsi="Times New Roman" w:cs="Times New Roman"/>
          <w:sz w:val="28"/>
        </w:rPr>
        <w:t xml:space="preserve"> </w:t>
      </w:r>
      <w:r w:rsidRPr="006A6C13">
        <w:rPr>
          <w:rFonts w:ascii="Times New Roman" w:hAnsi="Times New Roman" w:cs="Times New Roman"/>
          <w:sz w:val="28"/>
        </w:rPr>
        <w:t>А. Матвеева,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6A6C13">
        <w:rPr>
          <w:rFonts w:ascii="Times New Roman" w:hAnsi="Times New Roman" w:cs="Times New Roman"/>
          <w:sz w:val="28"/>
        </w:rPr>
        <w:t>Г. Молокова // Агропродовольственная политика России. – 2017. – № 12. – С. 107</w:t>
      </w:r>
      <w:r>
        <w:rPr>
          <w:rFonts w:ascii="Times New Roman" w:hAnsi="Times New Roman" w:cs="Times New Roman"/>
          <w:sz w:val="28"/>
        </w:rPr>
        <w:t>–</w:t>
      </w:r>
      <w:r w:rsidRPr="006A6C13">
        <w:rPr>
          <w:rFonts w:ascii="Times New Roman" w:hAnsi="Times New Roman" w:cs="Times New Roman"/>
          <w:sz w:val="28"/>
        </w:rPr>
        <w:t>112.</w:t>
      </w:r>
    </w:p>
    <w:p w:rsidR="00B921FA" w:rsidRDefault="00B921FA" w:rsidP="00B921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C13">
        <w:rPr>
          <w:rFonts w:ascii="Times New Roman" w:hAnsi="Times New Roman" w:cs="Times New Roman"/>
          <w:sz w:val="24"/>
        </w:rPr>
        <w:t xml:space="preserve">Антропогенное воздействие на окружающую среду в современных условиях развития общества достигло высокого уровня и не может быть нейтрализовано протекающими в природных объектах естественными процессами. Необходимость сохранения свойств основных природных компонентов имеет </w:t>
      </w:r>
      <w:proofErr w:type="gramStart"/>
      <w:r w:rsidRPr="006A6C13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6A6C13">
        <w:rPr>
          <w:rFonts w:ascii="Times New Roman" w:hAnsi="Times New Roman" w:cs="Times New Roman"/>
          <w:sz w:val="24"/>
        </w:rPr>
        <w:t xml:space="preserve">, но еще более существенным представляется сохранение природных комплексов, </w:t>
      </w:r>
      <w:proofErr w:type="spellStart"/>
      <w:r w:rsidRPr="006A6C13">
        <w:rPr>
          <w:rFonts w:ascii="Times New Roman" w:hAnsi="Times New Roman" w:cs="Times New Roman"/>
          <w:sz w:val="24"/>
        </w:rPr>
        <w:t>геосистем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и ландшафтов. Исследование посвящено вопросам формирования устойчивости городской территории путем снижения экологической напряженности и восстановления равновесия между природно-ландшафтными образованиями и застроенной (</w:t>
      </w:r>
      <w:proofErr w:type="spellStart"/>
      <w:r w:rsidRPr="006A6C13">
        <w:rPr>
          <w:rFonts w:ascii="Times New Roman" w:hAnsi="Times New Roman" w:cs="Times New Roman"/>
          <w:sz w:val="24"/>
        </w:rPr>
        <w:t>антропогенно</w:t>
      </w:r>
      <w:proofErr w:type="spellEnd"/>
      <w:r w:rsidRPr="006A6C13">
        <w:rPr>
          <w:rFonts w:ascii="Times New Roman" w:hAnsi="Times New Roman" w:cs="Times New Roman"/>
          <w:sz w:val="24"/>
        </w:rPr>
        <w:t>-преобразованной) территорией. В роли экологического стабилизатора выступает природный каркас города. В статье перечислены конструктивные элементы природного каркаса и указана его значимость при территориальном планировании. Представлен сформированный природный каркас г.</w:t>
      </w:r>
      <w:r>
        <w:rPr>
          <w:rFonts w:ascii="Times New Roman" w:hAnsi="Times New Roman" w:cs="Times New Roman"/>
          <w:sz w:val="24"/>
        </w:rPr>
        <w:t xml:space="preserve"> </w:t>
      </w:r>
      <w:r w:rsidRPr="006A6C13">
        <w:rPr>
          <w:rFonts w:ascii="Times New Roman" w:hAnsi="Times New Roman" w:cs="Times New Roman"/>
          <w:sz w:val="24"/>
        </w:rPr>
        <w:t xml:space="preserve">Тюмени, включающий основные составляющие: ядра, коридоры и узлы. Проведен анализ </w:t>
      </w:r>
      <w:proofErr w:type="spellStart"/>
      <w:r w:rsidRPr="006A6C13">
        <w:rPr>
          <w:rFonts w:ascii="Times New Roman" w:hAnsi="Times New Roman" w:cs="Times New Roman"/>
          <w:sz w:val="24"/>
        </w:rPr>
        <w:t>озеленённости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городской территории, рассчитана фактическая плотность уровня озеленения города с учетом только объектов общего пользования и в целом, с учетом городских лесов. Полученные показатели сравнены с нормативными, на основании чего сделан вывод о недостаточном уровне озеленения города при высоком ландшафтном потенциале территории. Представлены данные о процентном соотношении параметров озеленения относительно общей площади в разрезе административных округов города. По результатам анализа наличия и состояния объектов озеленения сформулированы основные проблемы, которые необходимо решать в ходе реализации программных мероприятий. Предложены рекомендации по совершенствованию сложившейся эколого-ландшафтной организации городской территории. Реализация предлагаемых мероприятий позволит повысить общую устойчивость в развитии города и нормализовать его экологическую обстановку. </w:t>
      </w:r>
    </w:p>
    <w:p w:rsidR="00B8391D" w:rsidRPr="006A6C13" w:rsidRDefault="00B8391D" w:rsidP="00B921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2877" w:rsidRPr="00F22877" w:rsidRDefault="00F22877" w:rsidP="006470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2877">
        <w:rPr>
          <w:rFonts w:ascii="Times New Roman" w:hAnsi="Times New Roman" w:cs="Times New Roman"/>
          <w:b/>
          <w:sz w:val="28"/>
        </w:rPr>
        <w:t>Плугатарь, С. А.</w:t>
      </w:r>
      <w:r w:rsidRPr="00F22877">
        <w:rPr>
          <w:rFonts w:ascii="Times New Roman" w:hAnsi="Times New Roman" w:cs="Times New Roman"/>
          <w:sz w:val="28"/>
        </w:rPr>
        <w:t xml:space="preserve"> Модифицированная шкала оценки декоративности чайно-гибридных роз в условиях южного берега Крыма / С.</w:t>
      </w:r>
      <w:r>
        <w:rPr>
          <w:rFonts w:ascii="Times New Roman" w:hAnsi="Times New Roman" w:cs="Times New Roman"/>
          <w:sz w:val="28"/>
        </w:rPr>
        <w:t xml:space="preserve"> </w:t>
      </w:r>
      <w:r w:rsidRPr="00F2287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22877">
        <w:rPr>
          <w:rFonts w:ascii="Times New Roman" w:hAnsi="Times New Roman" w:cs="Times New Roman"/>
          <w:sz w:val="28"/>
        </w:rPr>
        <w:t>Плугатарь, З.</w:t>
      </w:r>
      <w:r>
        <w:rPr>
          <w:rFonts w:ascii="Times New Roman" w:hAnsi="Times New Roman" w:cs="Times New Roman"/>
          <w:sz w:val="28"/>
        </w:rPr>
        <w:t xml:space="preserve"> </w:t>
      </w:r>
      <w:r w:rsidRPr="00F2287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F22877">
        <w:rPr>
          <w:rFonts w:ascii="Times New Roman" w:hAnsi="Times New Roman" w:cs="Times New Roman"/>
          <w:sz w:val="28"/>
        </w:rPr>
        <w:t>Клименко,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F22877">
        <w:rPr>
          <w:rFonts w:ascii="Times New Roman" w:hAnsi="Times New Roman" w:cs="Times New Roman"/>
          <w:sz w:val="28"/>
        </w:rPr>
        <w:t>К. Зыкова // Бюллетень гос. Никитского бот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22877">
        <w:rPr>
          <w:rFonts w:ascii="Times New Roman" w:hAnsi="Times New Roman" w:cs="Times New Roman"/>
          <w:sz w:val="28"/>
        </w:rPr>
        <w:t>с</w:t>
      </w:r>
      <w:proofErr w:type="gramEnd"/>
      <w:r w:rsidRPr="00F22877">
        <w:rPr>
          <w:rFonts w:ascii="Times New Roman" w:hAnsi="Times New Roman" w:cs="Times New Roman"/>
          <w:sz w:val="28"/>
        </w:rPr>
        <w:t>ада</w:t>
      </w:r>
      <w:r w:rsidRPr="00F228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F193B2" wp14:editId="6DBBCF61">
            <wp:extent cx="6350" cy="635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877">
        <w:rPr>
          <w:rFonts w:ascii="Times New Roman" w:hAnsi="Times New Roman" w:cs="Times New Roman"/>
          <w:sz w:val="28"/>
        </w:rPr>
        <w:t>. – 2018. – № 126. – С. 37–42.</w:t>
      </w:r>
    </w:p>
    <w:p w:rsidR="00F22877" w:rsidRDefault="00F22877" w:rsidP="00F228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2877">
        <w:rPr>
          <w:rFonts w:ascii="Times New Roman" w:hAnsi="Times New Roman" w:cs="Times New Roman"/>
          <w:sz w:val="24"/>
        </w:rPr>
        <w:t>В результате многолетних работ по интродукции и селекции чайно-гибридных роз в условиях Южного берега Крыма выявлены их особенности, оказывающие наибольшее влияние на декоративность сорта. Наиболее значимыми из них являются общая продолжительность цветения и устойчивость окраски к выгоранию под воздействием солнечных лучей. В результате для оценки декоративности сорта разработана 100-балльная шкала, включающая 15 критериев. Значение каждого критерия отражает его переводной коэффициент. Применение шкалы оценки позволяет отбирать наиболее декоративные сорта для использования в озеленении в условиях Южного берега Крыма.</w:t>
      </w:r>
    </w:p>
    <w:p w:rsidR="00F22877" w:rsidRPr="00F22877" w:rsidRDefault="00F22877" w:rsidP="00F228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347B" w:rsidRDefault="00CB347B" w:rsidP="00CB34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B347B">
        <w:rPr>
          <w:rFonts w:ascii="Times New Roman" w:hAnsi="Times New Roman" w:cs="Times New Roman"/>
          <w:b/>
          <w:sz w:val="28"/>
        </w:rPr>
        <w:lastRenderedPageBreak/>
        <w:t>Сагирова</w:t>
      </w:r>
      <w:proofErr w:type="spellEnd"/>
      <w:r w:rsidRPr="00CB347B">
        <w:rPr>
          <w:rFonts w:ascii="Times New Roman" w:hAnsi="Times New Roman" w:cs="Times New Roman"/>
          <w:b/>
          <w:sz w:val="28"/>
        </w:rPr>
        <w:t>, Р. А.</w:t>
      </w:r>
      <w:r w:rsidRPr="00CB3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347B">
        <w:rPr>
          <w:rFonts w:ascii="Times New Roman" w:hAnsi="Times New Roman" w:cs="Times New Roman"/>
          <w:sz w:val="28"/>
        </w:rPr>
        <w:t>Морфобиологическая</w:t>
      </w:r>
      <w:proofErr w:type="spellEnd"/>
      <w:r w:rsidRPr="00CB347B">
        <w:rPr>
          <w:rFonts w:ascii="Times New Roman" w:hAnsi="Times New Roman" w:cs="Times New Roman"/>
          <w:sz w:val="28"/>
        </w:rPr>
        <w:t xml:space="preserve"> оценка сортов аквилегий (</w:t>
      </w:r>
      <w:proofErr w:type="spellStart"/>
      <w:r w:rsidRPr="00CB347B">
        <w:rPr>
          <w:rFonts w:ascii="Times New Roman" w:hAnsi="Times New Roman" w:cs="Times New Roman"/>
          <w:sz w:val="28"/>
        </w:rPr>
        <w:t>aquilegia</w:t>
      </w:r>
      <w:proofErr w:type="spellEnd"/>
      <w:r w:rsidRPr="00CB347B">
        <w:rPr>
          <w:rFonts w:ascii="Times New Roman" w:hAnsi="Times New Roman" w:cs="Times New Roman"/>
          <w:sz w:val="28"/>
        </w:rPr>
        <w:t xml:space="preserve">) в условиях </w:t>
      </w:r>
      <w:proofErr w:type="spellStart"/>
      <w:r w:rsidRPr="00CB347B">
        <w:rPr>
          <w:rFonts w:ascii="Times New Roman" w:hAnsi="Times New Roman" w:cs="Times New Roman"/>
          <w:sz w:val="28"/>
        </w:rPr>
        <w:t>Предбайкалья</w:t>
      </w:r>
      <w:proofErr w:type="spellEnd"/>
      <w:r w:rsidRPr="00CB347B">
        <w:rPr>
          <w:rFonts w:ascii="Times New Roman" w:hAnsi="Times New Roman" w:cs="Times New Roman"/>
          <w:sz w:val="28"/>
        </w:rPr>
        <w:t xml:space="preserve"> / Р. А. </w:t>
      </w:r>
      <w:proofErr w:type="spellStart"/>
      <w:r w:rsidRPr="00CB347B">
        <w:rPr>
          <w:rFonts w:ascii="Times New Roman" w:hAnsi="Times New Roman" w:cs="Times New Roman"/>
          <w:sz w:val="28"/>
        </w:rPr>
        <w:t>Сагирова</w:t>
      </w:r>
      <w:proofErr w:type="spellEnd"/>
      <w:r w:rsidRPr="00CB347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347B">
        <w:rPr>
          <w:rFonts w:ascii="Times New Roman" w:hAnsi="Times New Roman" w:cs="Times New Roman"/>
          <w:sz w:val="28"/>
        </w:rPr>
        <w:t>Вестн</w:t>
      </w:r>
      <w:proofErr w:type="spellEnd"/>
      <w:r w:rsidRPr="00CB347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B347B">
        <w:rPr>
          <w:rFonts w:ascii="Times New Roman" w:hAnsi="Times New Roman" w:cs="Times New Roman"/>
          <w:sz w:val="28"/>
        </w:rPr>
        <w:t>Бурятской</w:t>
      </w:r>
      <w:proofErr w:type="gramEnd"/>
      <w:r w:rsidRPr="00CB347B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CB347B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–</w:t>
      </w:r>
      <w:r w:rsidRPr="00CB347B">
        <w:rPr>
          <w:rFonts w:ascii="Times New Roman" w:hAnsi="Times New Roman" w:cs="Times New Roman"/>
          <w:sz w:val="28"/>
        </w:rPr>
        <w:t>48.</w:t>
      </w:r>
    </w:p>
    <w:p w:rsidR="00CB347B" w:rsidRPr="00CB347B" w:rsidRDefault="00CB347B" w:rsidP="00CB34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347B">
        <w:rPr>
          <w:rFonts w:ascii="Times New Roman" w:hAnsi="Times New Roman" w:cs="Times New Roman"/>
          <w:sz w:val="24"/>
        </w:rPr>
        <w:t xml:space="preserve">Интерес к декоративным растениям огромен как для озеленения парков, скверов городов и поселков, прилегающих земельных участков к административным зданиям и многоэтажных домов, так и для оформления приусадебных участков и дачных садов. В статье приводятся исследования по интродукции сортов аквилегий в условиях </w:t>
      </w:r>
      <w:proofErr w:type="spellStart"/>
      <w:r w:rsidRPr="00CB347B">
        <w:rPr>
          <w:rFonts w:ascii="Times New Roman" w:hAnsi="Times New Roman" w:cs="Times New Roman"/>
          <w:sz w:val="24"/>
        </w:rPr>
        <w:t>остепненной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B347B">
        <w:rPr>
          <w:rFonts w:ascii="Times New Roman" w:hAnsi="Times New Roman" w:cs="Times New Roman"/>
          <w:sz w:val="24"/>
        </w:rPr>
        <w:t>подтаёжно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-таёжной почвенно-климатических зон </w:t>
      </w:r>
      <w:proofErr w:type="spellStart"/>
      <w:r w:rsidRPr="00CB347B">
        <w:rPr>
          <w:rFonts w:ascii="Times New Roman" w:hAnsi="Times New Roman" w:cs="Times New Roman"/>
          <w:sz w:val="24"/>
        </w:rPr>
        <w:t>Предбайкалья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. Дана морфологическая характеристика исследуемых сортов; описание цвета, форм и диаметр цветков; оценка их зимостойкости и морозостойкости в условиях резко континентального климата региона. Раскрываются особенности роста и развития: начало отрастания, наступление </w:t>
      </w:r>
      <w:proofErr w:type="spellStart"/>
      <w:r w:rsidRPr="00CB347B">
        <w:rPr>
          <w:rFonts w:ascii="Times New Roman" w:hAnsi="Times New Roman" w:cs="Times New Roman"/>
          <w:sz w:val="24"/>
        </w:rPr>
        <w:t>бутонизации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, цветения, плодоношения и их продолжительность. Выделены и рекомендованы наиболее декоративные, зимостойкие и морозостойкие сорта аквилегий для озеленения сел и городов. </w:t>
      </w:r>
      <w:proofErr w:type="gramStart"/>
      <w:r w:rsidRPr="00CB347B">
        <w:rPr>
          <w:rFonts w:ascii="Times New Roman" w:hAnsi="Times New Roman" w:cs="Times New Roman"/>
          <w:sz w:val="24"/>
        </w:rPr>
        <w:t>Изученные сорта аквилегий зарубежной селекции отличаются особой декоративностью; характеризуются высокой зимостойкостью (перезимовывают без укрытия); морозостойкостью (не вымерзают при температуре -35…-400С); выдерживают возвратные поздние весенние заморозки и осенние понижения температуры до -4…-80С); характеризуются раннелетним и продолжительным (до 30 дней) цветением, обеспечивают вегетативное и семенное возобновление.</w:t>
      </w:r>
      <w:proofErr w:type="gramEnd"/>
      <w:r w:rsidRPr="00CB347B">
        <w:rPr>
          <w:rFonts w:ascii="Times New Roman" w:hAnsi="Times New Roman" w:cs="Times New Roman"/>
          <w:sz w:val="24"/>
        </w:rPr>
        <w:t xml:space="preserve"> Сорта аквилегий </w:t>
      </w:r>
      <w:proofErr w:type="spellStart"/>
      <w:r w:rsidRPr="00CB347B">
        <w:rPr>
          <w:rFonts w:ascii="Times New Roman" w:hAnsi="Times New Roman" w:cs="Times New Roman"/>
          <w:sz w:val="24"/>
        </w:rPr>
        <w:t>МакКана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, Звезды, </w:t>
      </w:r>
      <w:proofErr w:type="spellStart"/>
      <w:r w:rsidRPr="00CB347B">
        <w:rPr>
          <w:rFonts w:ascii="Times New Roman" w:hAnsi="Times New Roman" w:cs="Times New Roman"/>
          <w:sz w:val="24"/>
        </w:rPr>
        <w:t>Барлоу</w:t>
      </w:r>
      <w:proofErr w:type="spellEnd"/>
      <w:r w:rsidRPr="00CB347B">
        <w:rPr>
          <w:rFonts w:ascii="Times New Roman" w:hAnsi="Times New Roman" w:cs="Times New Roman"/>
          <w:sz w:val="24"/>
        </w:rPr>
        <w:t xml:space="preserve">, Королевы рекомендуются для использования в селекционной работе в качестве исходного материала при выведении новых сортов в </w:t>
      </w:r>
      <w:proofErr w:type="spellStart"/>
      <w:r w:rsidRPr="00CB347B">
        <w:rPr>
          <w:rFonts w:ascii="Times New Roman" w:hAnsi="Times New Roman" w:cs="Times New Roman"/>
          <w:sz w:val="24"/>
        </w:rPr>
        <w:t>Предбайкалье</w:t>
      </w:r>
      <w:proofErr w:type="spellEnd"/>
      <w:r w:rsidRPr="00CB347B">
        <w:rPr>
          <w:rFonts w:ascii="Times New Roman" w:hAnsi="Times New Roman" w:cs="Times New Roman"/>
          <w:sz w:val="24"/>
        </w:rPr>
        <w:t>.</w:t>
      </w:r>
    </w:p>
    <w:p w:rsidR="00CB347B" w:rsidRPr="00CB347B" w:rsidRDefault="00CB347B" w:rsidP="00B839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391D" w:rsidRPr="006A6C13" w:rsidRDefault="00B8391D" w:rsidP="00B839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6C13">
        <w:rPr>
          <w:rFonts w:ascii="Times New Roman" w:hAnsi="Times New Roman" w:cs="Times New Roman"/>
          <w:b/>
          <w:sz w:val="28"/>
        </w:rPr>
        <w:t>Сачивко</w:t>
      </w:r>
      <w:proofErr w:type="spellEnd"/>
      <w:r w:rsidRPr="006A6C13">
        <w:rPr>
          <w:rFonts w:ascii="Times New Roman" w:hAnsi="Times New Roman" w:cs="Times New Roman"/>
          <w:b/>
          <w:sz w:val="28"/>
        </w:rPr>
        <w:t>, Т. В.</w:t>
      </w:r>
      <w:r w:rsidRPr="006A6C13">
        <w:rPr>
          <w:rFonts w:ascii="Times New Roman" w:hAnsi="Times New Roman" w:cs="Times New Roman"/>
          <w:sz w:val="28"/>
        </w:rPr>
        <w:t xml:space="preserve"> Основные хозяйственно ценные признаки </w:t>
      </w:r>
      <w:proofErr w:type="spellStart"/>
      <w:r w:rsidRPr="006A6C13">
        <w:rPr>
          <w:rFonts w:ascii="Times New Roman" w:hAnsi="Times New Roman" w:cs="Times New Roman"/>
          <w:sz w:val="28"/>
        </w:rPr>
        <w:t>R</w:t>
      </w:r>
      <w:r w:rsidR="004A07B7" w:rsidRPr="006A6C13">
        <w:rPr>
          <w:rFonts w:ascii="Times New Roman" w:hAnsi="Times New Roman" w:cs="Times New Roman"/>
          <w:sz w:val="28"/>
        </w:rPr>
        <w:t>utagraveolens</w:t>
      </w:r>
      <w:proofErr w:type="spellEnd"/>
      <w:r w:rsidR="004A07B7" w:rsidRPr="006A6C13">
        <w:rPr>
          <w:rFonts w:ascii="Times New Roman" w:hAnsi="Times New Roman" w:cs="Times New Roman"/>
          <w:sz w:val="28"/>
        </w:rPr>
        <w:t xml:space="preserve"> </w:t>
      </w:r>
      <w:r w:rsidRPr="006A6C13">
        <w:rPr>
          <w:rFonts w:ascii="Times New Roman" w:hAnsi="Times New Roman" w:cs="Times New Roman"/>
          <w:sz w:val="28"/>
        </w:rPr>
        <w:t>L / Т.</w:t>
      </w:r>
      <w:r>
        <w:rPr>
          <w:rFonts w:ascii="Times New Roman" w:hAnsi="Times New Roman" w:cs="Times New Roman"/>
          <w:sz w:val="28"/>
        </w:rPr>
        <w:t xml:space="preserve"> </w:t>
      </w:r>
      <w:r w:rsidRPr="006A6C1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A6C13">
        <w:rPr>
          <w:rFonts w:ascii="Times New Roman" w:hAnsi="Times New Roman" w:cs="Times New Roman"/>
          <w:sz w:val="28"/>
        </w:rPr>
        <w:t>Сачивко</w:t>
      </w:r>
      <w:proofErr w:type="spellEnd"/>
      <w:r w:rsidRPr="006A6C1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A6C13">
        <w:rPr>
          <w:rFonts w:ascii="Times New Roman" w:hAnsi="Times New Roman" w:cs="Times New Roman"/>
          <w:sz w:val="28"/>
        </w:rPr>
        <w:t>Н. Босак // Агропромышленные технологии Центральной России. – 2018. – № 1. – С. 44</w:t>
      </w:r>
      <w:r>
        <w:rPr>
          <w:rFonts w:ascii="Times New Roman" w:hAnsi="Times New Roman" w:cs="Times New Roman"/>
          <w:sz w:val="28"/>
        </w:rPr>
        <w:t>–</w:t>
      </w:r>
      <w:r w:rsidRPr="006A6C13">
        <w:rPr>
          <w:rFonts w:ascii="Times New Roman" w:hAnsi="Times New Roman" w:cs="Times New Roman"/>
          <w:sz w:val="28"/>
        </w:rPr>
        <w:t>48.</w:t>
      </w:r>
    </w:p>
    <w:p w:rsidR="00B8391D" w:rsidRDefault="00B8391D" w:rsidP="00B839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C13">
        <w:rPr>
          <w:rFonts w:ascii="Times New Roman" w:hAnsi="Times New Roman" w:cs="Times New Roman"/>
          <w:sz w:val="24"/>
        </w:rPr>
        <w:t>Рута душистая (</w:t>
      </w:r>
      <w:proofErr w:type="spellStart"/>
      <w:r w:rsidRPr="006A6C13">
        <w:rPr>
          <w:rFonts w:ascii="Times New Roman" w:hAnsi="Times New Roman" w:cs="Times New Roman"/>
          <w:sz w:val="24"/>
        </w:rPr>
        <w:t>Ruta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C13">
        <w:rPr>
          <w:rFonts w:ascii="Times New Roman" w:hAnsi="Times New Roman" w:cs="Times New Roman"/>
          <w:sz w:val="24"/>
        </w:rPr>
        <w:t>graveolens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L.) относится к редко используемым декоративным, пряно-ароматическим и лекарственным растениям. В Ботаническом саду Белорусской государственной сельскохозяйственной академии изучены основные хозяйственно полезные признаки местной популяции руты душистой. Методом массового отбора создан с включением в Государственный реестр сортов Республики Беларусь новый сорт руты душистой </w:t>
      </w:r>
      <w:proofErr w:type="spellStart"/>
      <w:r w:rsidRPr="006A6C13">
        <w:rPr>
          <w:rFonts w:ascii="Times New Roman" w:hAnsi="Times New Roman" w:cs="Times New Roman"/>
          <w:sz w:val="24"/>
        </w:rPr>
        <w:t>Смаляница</w:t>
      </w:r>
      <w:proofErr w:type="spellEnd"/>
      <w:r w:rsidRPr="006A6C13">
        <w:rPr>
          <w:rFonts w:ascii="Times New Roman" w:hAnsi="Times New Roman" w:cs="Times New Roman"/>
          <w:sz w:val="24"/>
        </w:rPr>
        <w:t>. Новый сорт руты душистой (</w:t>
      </w:r>
      <w:proofErr w:type="spellStart"/>
      <w:r w:rsidRPr="006A6C13">
        <w:rPr>
          <w:rFonts w:ascii="Times New Roman" w:hAnsi="Times New Roman" w:cs="Times New Roman"/>
          <w:sz w:val="24"/>
        </w:rPr>
        <w:t>Ruta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C13">
        <w:rPr>
          <w:rFonts w:ascii="Times New Roman" w:hAnsi="Times New Roman" w:cs="Times New Roman"/>
          <w:sz w:val="24"/>
        </w:rPr>
        <w:t>graveolens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L.). </w:t>
      </w:r>
      <w:proofErr w:type="spellStart"/>
      <w:r w:rsidRPr="006A6C13">
        <w:rPr>
          <w:rFonts w:ascii="Times New Roman" w:hAnsi="Times New Roman" w:cs="Times New Roman"/>
          <w:sz w:val="24"/>
        </w:rPr>
        <w:t>Смаляница</w:t>
      </w:r>
      <w:proofErr w:type="spellEnd"/>
      <w:r w:rsidRPr="006A6C13">
        <w:rPr>
          <w:rFonts w:ascii="Times New Roman" w:hAnsi="Times New Roman" w:cs="Times New Roman"/>
          <w:sz w:val="24"/>
        </w:rPr>
        <w:t xml:space="preserve"> характеризуется комплексом морфометрических, морфологических и фенологических признаков и рекомендуется для использования в качестве декоративной, пряно-ароматической и лекарственной культуры. </w:t>
      </w:r>
    </w:p>
    <w:p w:rsidR="00EC2297" w:rsidRDefault="00EC2297" w:rsidP="00B839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2297" w:rsidRDefault="00EC2297" w:rsidP="00B839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6B0D">
        <w:rPr>
          <w:rFonts w:ascii="Times New Roman" w:hAnsi="Times New Roman" w:cs="Times New Roman"/>
          <w:sz w:val="28"/>
        </w:rPr>
        <w:t>Составитель: Л.М. Бабанина</w:t>
      </w:r>
    </w:p>
    <w:p w:rsidR="00F22877" w:rsidRPr="00F22877" w:rsidRDefault="00F228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F22877" w:rsidRPr="00F228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F6" w:rsidRDefault="008746F6" w:rsidP="005E68F4">
      <w:pPr>
        <w:spacing w:after="0" w:line="240" w:lineRule="auto"/>
      </w:pPr>
      <w:r>
        <w:separator/>
      </w:r>
    </w:p>
  </w:endnote>
  <w:endnote w:type="continuationSeparator" w:id="0">
    <w:p w:rsidR="008746F6" w:rsidRDefault="008746F6" w:rsidP="005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649615"/>
      <w:docPartObj>
        <w:docPartGallery w:val="Page Numbers (Bottom of Page)"/>
        <w:docPartUnique/>
      </w:docPartObj>
    </w:sdtPr>
    <w:sdtEndPr/>
    <w:sdtContent>
      <w:p w:rsidR="005E68F4" w:rsidRDefault="005E6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1F">
          <w:rPr>
            <w:noProof/>
          </w:rPr>
          <w:t>1</w:t>
        </w:r>
        <w:r>
          <w:fldChar w:fldCharType="end"/>
        </w:r>
      </w:p>
    </w:sdtContent>
  </w:sdt>
  <w:p w:rsidR="005E68F4" w:rsidRDefault="005E6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F6" w:rsidRDefault="008746F6" w:rsidP="005E68F4">
      <w:pPr>
        <w:spacing w:after="0" w:line="240" w:lineRule="auto"/>
      </w:pPr>
      <w:r>
        <w:separator/>
      </w:r>
    </w:p>
  </w:footnote>
  <w:footnote w:type="continuationSeparator" w:id="0">
    <w:p w:rsidR="008746F6" w:rsidRDefault="008746F6" w:rsidP="005E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E7"/>
    <w:rsid w:val="00020A79"/>
    <w:rsid w:val="00206D2F"/>
    <w:rsid w:val="00243E9E"/>
    <w:rsid w:val="002B7106"/>
    <w:rsid w:val="00392B7A"/>
    <w:rsid w:val="004564EE"/>
    <w:rsid w:val="004979D5"/>
    <w:rsid w:val="004A07B7"/>
    <w:rsid w:val="005E68F4"/>
    <w:rsid w:val="00647047"/>
    <w:rsid w:val="006504A5"/>
    <w:rsid w:val="00656A88"/>
    <w:rsid w:val="006F1D86"/>
    <w:rsid w:val="00754D41"/>
    <w:rsid w:val="00806CDC"/>
    <w:rsid w:val="00860E98"/>
    <w:rsid w:val="008746F6"/>
    <w:rsid w:val="008B1BA1"/>
    <w:rsid w:val="009F14FD"/>
    <w:rsid w:val="00B8391D"/>
    <w:rsid w:val="00B90D1F"/>
    <w:rsid w:val="00B921FA"/>
    <w:rsid w:val="00BB6CFB"/>
    <w:rsid w:val="00CB347B"/>
    <w:rsid w:val="00D16B0D"/>
    <w:rsid w:val="00DA6FE7"/>
    <w:rsid w:val="00E44175"/>
    <w:rsid w:val="00E8357B"/>
    <w:rsid w:val="00E87442"/>
    <w:rsid w:val="00EC2297"/>
    <w:rsid w:val="00F22877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68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E68F4"/>
  </w:style>
  <w:style w:type="paragraph" w:styleId="a6">
    <w:name w:val="footer"/>
    <w:basedOn w:val="a"/>
    <w:link w:val="a7"/>
    <w:uiPriority w:val="99"/>
    <w:unhideWhenUsed/>
    <w:rsid w:val="005E68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E68F4"/>
  </w:style>
  <w:style w:type="table" w:customStyle="1" w:styleId="11">
    <w:name w:val="Сетка таблицы1"/>
    <w:basedOn w:val="a1"/>
    <w:uiPriority w:val="59"/>
    <w:rsid w:val="00D1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B0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22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68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E68F4"/>
  </w:style>
  <w:style w:type="paragraph" w:styleId="a6">
    <w:name w:val="footer"/>
    <w:basedOn w:val="a"/>
    <w:link w:val="a7"/>
    <w:uiPriority w:val="99"/>
    <w:unhideWhenUsed/>
    <w:rsid w:val="005E68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E68F4"/>
  </w:style>
  <w:style w:type="table" w:customStyle="1" w:styleId="11">
    <w:name w:val="Сетка таблицы1"/>
    <w:basedOn w:val="a1"/>
    <w:uiPriority w:val="59"/>
    <w:rsid w:val="00D1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B0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22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19</cp:revision>
  <dcterms:created xsi:type="dcterms:W3CDTF">2017-10-06T07:16:00Z</dcterms:created>
  <dcterms:modified xsi:type="dcterms:W3CDTF">2018-06-24T03:23:00Z</dcterms:modified>
</cp:coreProperties>
</file>