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E06E1" w14:paraId="45FA57A9" w14:textId="77777777" w:rsidTr="00B10D35">
        <w:trPr>
          <w:trHeight w:val="61"/>
        </w:trPr>
        <w:tc>
          <w:tcPr>
            <w:tcW w:w="828" w:type="pct"/>
            <w:hideMark/>
          </w:tcPr>
          <w:p w14:paraId="193A4246" w14:textId="77777777" w:rsidR="006E06E1" w:rsidRDefault="006E06E1" w:rsidP="00B10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1D4F9" wp14:editId="5154217C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6B0D3DB6" w14:textId="77777777" w:rsidR="006E06E1" w:rsidRDefault="006E06E1" w:rsidP="00B10D3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7605577D" w14:textId="77777777" w:rsidR="006E06E1" w:rsidRDefault="006E06E1" w:rsidP="00B10D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5D6112D5" w14:textId="77777777" w:rsidR="006E06E1" w:rsidRDefault="006E06E1" w:rsidP="006E06E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1C3A2" w14:textId="77777777" w:rsidR="006E06E1" w:rsidRPr="006E06E1" w:rsidRDefault="006E06E1" w:rsidP="006E06E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E1">
        <w:rPr>
          <w:rFonts w:ascii="Times New Roman" w:hAnsi="Times New Roman" w:cs="Times New Roman"/>
          <w:b/>
          <w:sz w:val="28"/>
          <w:szCs w:val="28"/>
        </w:rPr>
        <w:t>Механизация сельского хозяйства</w:t>
      </w:r>
    </w:p>
    <w:p w14:paraId="2E085715" w14:textId="77777777" w:rsidR="006E06E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, Ю. А. Топливно-энергетические показатели работы МТА при различных агрофизических условиях в пахотном слое почвы / Ю. А.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ун-та. – 2019. – № 1. – С. 13–15.</w:t>
      </w:r>
    </w:p>
    <w:p w14:paraId="11019BBF" w14:textId="77777777" w:rsidR="006E06E1" w:rsidRPr="0010089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D4D37" w14:textId="3095356C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Окунев,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r w:rsidRPr="00B10D35">
        <w:rPr>
          <w:rFonts w:ascii="Times New Roman" w:hAnsi="Times New Roman" w:cs="Times New Roman"/>
          <w:sz w:val="28"/>
          <w:szCs w:val="28"/>
        </w:rPr>
        <w:t>Аспекты универсализации технических средств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Окунев,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Кузнецов,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Луковцев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Омского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ун-та. – 2018. – № 4. – С. 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22729" w14:textId="77777777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7331A" w14:textId="77777777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Шуханов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Н. </w:t>
      </w:r>
      <w:r w:rsidRPr="002E43EE">
        <w:rPr>
          <w:rFonts w:ascii="Times New Roman" w:hAnsi="Times New Roman" w:cs="Times New Roman"/>
          <w:sz w:val="28"/>
          <w:szCs w:val="28"/>
        </w:rPr>
        <w:t>Моделирование рабочих процессов машинно-тракторных агрегатов агропромышленного комплекса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2E43EE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Шуханов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Кузьмин,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Болоев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902EFC" w14:textId="77777777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1EC5F" w14:textId="1467BB95" w:rsidR="006E06E1" w:rsidRDefault="006E06E1" w:rsidP="006E06E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Техническая эксплуатация. Ремонт. Восстановление</w:t>
      </w:r>
    </w:p>
    <w:p w14:paraId="78BFA948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Баширов,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М. </w:t>
      </w:r>
      <w:r w:rsidRPr="002E43EE">
        <w:rPr>
          <w:rFonts w:ascii="Times New Roman" w:hAnsi="Times New Roman" w:cs="Times New Roman"/>
          <w:sz w:val="28"/>
          <w:szCs w:val="28"/>
        </w:rPr>
        <w:t>Неравномерность топливоподачи в дизелях: проблемы и методы их решения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2E43EE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Р.М. Баширов,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Инсафуддинов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Р. Сафин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78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82.</w:t>
      </w:r>
    </w:p>
    <w:p w14:paraId="6BCE23D1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2FB4" w14:textId="77777777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Кривочуров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Т. </w:t>
      </w:r>
      <w:r w:rsidRPr="00B10D35">
        <w:rPr>
          <w:rFonts w:ascii="Times New Roman" w:hAnsi="Times New Roman" w:cs="Times New Roman"/>
          <w:sz w:val="28"/>
          <w:szCs w:val="28"/>
        </w:rPr>
        <w:t>Об использовании современных материалов при восстановлении деталей машин методом постановки дополнительной детали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B10D35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Кривочуров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Медведев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Алтайского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ун-та. – 2018. – № 9. – С. 139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144.</w:t>
      </w:r>
    </w:p>
    <w:p w14:paraId="66B9E22E" w14:textId="77777777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93DE9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Сажесодержание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 xml:space="preserve"> в дизеле, работающем на спиртовом топливе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П. Лопатин //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Чувашской гос. с.-х. акад</w:t>
      </w:r>
      <w:r w:rsidRPr="00100891">
        <w:rPr>
          <w:rFonts w:ascii="Times New Roman" w:hAnsi="Times New Roman" w:cs="Times New Roman"/>
          <w:sz w:val="28"/>
          <w:szCs w:val="28"/>
        </w:rPr>
        <w:t>. – 2018. – № 3. – С. 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8FDBF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5EDF6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Этаноло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-топливные эмульсии для тракторного дизеля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П. Лопатин //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Чувашской гос. с.-х. акад</w:t>
      </w:r>
      <w:r w:rsidRPr="00100891">
        <w:rPr>
          <w:rFonts w:ascii="Times New Roman" w:hAnsi="Times New Roman" w:cs="Times New Roman"/>
          <w:sz w:val="28"/>
          <w:szCs w:val="28"/>
        </w:rPr>
        <w:t>. – 2018. – № 3. – С.</w:t>
      </w:r>
      <w:r>
        <w:rPr>
          <w:rFonts w:ascii="Times New Roman" w:hAnsi="Times New Roman" w:cs="Times New Roman"/>
          <w:sz w:val="28"/>
          <w:szCs w:val="28"/>
        </w:rPr>
        <w:t xml:space="preserve"> 92–</w:t>
      </w:r>
      <w:r w:rsidRPr="0010089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6EA48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925E5" w14:textId="77777777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0089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Г. </w:t>
      </w:r>
      <w:r w:rsidRPr="00B10D35">
        <w:rPr>
          <w:rFonts w:ascii="Times New Roman" w:hAnsi="Times New Roman" w:cs="Times New Roman"/>
          <w:sz w:val="28"/>
          <w:szCs w:val="28"/>
        </w:rPr>
        <w:t>Динамика пуска машин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Казанского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00891">
        <w:rPr>
          <w:rFonts w:ascii="Times New Roman" w:hAnsi="Times New Roman" w:cs="Times New Roman"/>
          <w:sz w:val="28"/>
          <w:szCs w:val="28"/>
        </w:rPr>
        <w:t xml:space="preserve"> ун-та. – 2018. – Т. 13, № 4. – С. 119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807134" w14:textId="77777777" w:rsidR="00165828" w:rsidRDefault="00165828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13BB6" w14:textId="77777777" w:rsidR="00AF40A2" w:rsidRDefault="002E43EE" w:rsidP="00AF40A2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Павлов,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С.</w:t>
      </w:r>
      <w:r w:rsidRPr="002E43EE">
        <w:rPr>
          <w:rFonts w:ascii="Times New Roman" w:hAnsi="Times New Roman" w:cs="Times New Roman"/>
          <w:sz w:val="28"/>
          <w:szCs w:val="28"/>
        </w:rPr>
        <w:t xml:space="preserve"> Улучшение противокоррозионных свойств моющих жидкостей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2E43EE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Павлов,</w:t>
      </w:r>
      <w:r w:rsidRPr="002E43EE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Г. Смирнов,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Рязанов //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Чувашской гос. с.-х. акад</w:t>
      </w:r>
      <w:r w:rsidRPr="00100891">
        <w:rPr>
          <w:rFonts w:ascii="Times New Roman" w:hAnsi="Times New Roman" w:cs="Times New Roman"/>
          <w:sz w:val="28"/>
          <w:szCs w:val="28"/>
        </w:rPr>
        <w:t>. – 2018. – № 3. – С. 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107.</w:t>
      </w:r>
    </w:p>
    <w:p w14:paraId="24695EAA" w14:textId="262CB0AD" w:rsidR="002E43EE" w:rsidRDefault="002E43EE" w:rsidP="00AF40A2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E">
        <w:rPr>
          <w:rFonts w:ascii="Times New Roman" w:hAnsi="Times New Roman" w:cs="Times New Roman"/>
          <w:sz w:val="28"/>
          <w:szCs w:val="28"/>
        </w:rPr>
        <w:t>Построение модели управления предприятием ТС в АПК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Матвейкин [и др.] 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 xml:space="preserve">. – 2019. – № 1. </w:t>
      </w:r>
      <w:r w:rsidRPr="00100891">
        <w:rPr>
          <w:rFonts w:ascii="Times New Roman" w:hAnsi="Times New Roman" w:cs="Times New Roman"/>
          <w:sz w:val="28"/>
          <w:szCs w:val="28"/>
        </w:rPr>
        <w:lastRenderedPageBreak/>
        <w:t>– С. 75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932D3" w14:textId="77777777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r w:rsidRPr="00B10D35">
        <w:rPr>
          <w:rFonts w:ascii="Times New Roman" w:hAnsi="Times New Roman" w:cs="Times New Roman"/>
          <w:sz w:val="28"/>
          <w:szCs w:val="28"/>
        </w:rPr>
        <w:t>Моделирование технического сервиса агрегатов с учетом загрузки двигателя трактора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Козлихина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Омского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ун-та. – 2018. – № 4. – С. 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98.</w:t>
      </w:r>
    </w:p>
    <w:p w14:paraId="136FB3BA" w14:textId="77777777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A7C84" w14:textId="40895D73" w:rsidR="006E06E1" w:rsidRPr="0010089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Ушанов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89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r w:rsidRPr="006E06E1">
        <w:rPr>
          <w:rFonts w:ascii="Times New Roman" w:hAnsi="Times New Roman" w:cs="Times New Roman"/>
          <w:sz w:val="28"/>
          <w:szCs w:val="28"/>
        </w:rPr>
        <w:t>К формализации процессов старения и восстановления работоспособности машин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Ушанов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165828">
        <w:rPr>
          <w:rFonts w:ascii="Times New Roman" w:hAnsi="Times New Roman" w:cs="Times New Roman"/>
          <w:sz w:val="28"/>
          <w:szCs w:val="28"/>
        </w:rPr>
        <w:t>.</w:t>
      </w:r>
      <w:r w:rsidRPr="00100891">
        <w:rPr>
          <w:rFonts w:ascii="Times New Roman" w:hAnsi="Times New Roman" w:cs="Times New Roman"/>
          <w:sz w:val="28"/>
          <w:szCs w:val="28"/>
        </w:rPr>
        <w:t xml:space="preserve"> ун-та. – 2019. – № 1. –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9CA15" w14:textId="77777777" w:rsidR="006E06E1" w:rsidRDefault="006E06E1" w:rsidP="006E06E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30D85824" w14:textId="12B5C817" w:rsidR="006E06E1" w:rsidRPr="006E06E1" w:rsidRDefault="006E06E1" w:rsidP="006E06E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E06E1">
        <w:rPr>
          <w:rFonts w:ascii="Times New Roman" w:hAnsi="Times New Roman" w:cs="Times New Roman"/>
          <w:b/>
          <w:sz w:val="28"/>
        </w:rPr>
        <w:t>Механизация растениеводства</w:t>
      </w:r>
    </w:p>
    <w:p w14:paraId="7FFA58C0" w14:textId="0AEEB4FB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35">
        <w:rPr>
          <w:rFonts w:ascii="Times New Roman" w:hAnsi="Times New Roman" w:cs="Times New Roman"/>
          <w:sz w:val="28"/>
          <w:szCs w:val="28"/>
        </w:rPr>
        <w:t xml:space="preserve">Агрегат для утилизации </w:t>
      </w:r>
      <w:proofErr w:type="spellStart"/>
      <w:r w:rsidRPr="00B10D35">
        <w:rPr>
          <w:rFonts w:ascii="Times New Roman" w:hAnsi="Times New Roman" w:cs="Times New Roman"/>
          <w:sz w:val="28"/>
          <w:szCs w:val="28"/>
        </w:rPr>
        <w:t>незерновой</w:t>
      </w:r>
      <w:proofErr w:type="spellEnd"/>
      <w:r w:rsidRPr="00B10D35">
        <w:rPr>
          <w:rFonts w:ascii="Times New Roman" w:hAnsi="Times New Roman" w:cs="Times New Roman"/>
          <w:sz w:val="28"/>
          <w:szCs w:val="28"/>
        </w:rPr>
        <w:t xml:space="preserve"> части урожая в качестве удобрения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Ю. Богданчиков [и др.]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АПК Ставрополья. – 2018. – № 4.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2BA7EC" w14:textId="77777777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5ACDD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Анисимов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89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3EE">
        <w:rPr>
          <w:rFonts w:ascii="Times New Roman" w:hAnsi="Times New Roman" w:cs="Times New Roman"/>
          <w:sz w:val="28"/>
          <w:szCs w:val="28"/>
        </w:rPr>
        <w:t>Перспективы производства продуктов глубокой переработки зерна на малых предприятиях РФ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Анисимов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00891">
        <w:rPr>
          <w:rFonts w:ascii="Times New Roman" w:hAnsi="Times New Roman" w:cs="Times New Roman"/>
          <w:sz w:val="28"/>
          <w:szCs w:val="28"/>
        </w:rPr>
        <w:t xml:space="preserve">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85.</w:t>
      </w:r>
    </w:p>
    <w:p w14:paraId="09755CD3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F64B9" w14:textId="77777777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89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И. </w:t>
      </w:r>
      <w:r w:rsidRPr="00B10D35">
        <w:rPr>
          <w:rFonts w:ascii="Times New Roman" w:hAnsi="Times New Roman" w:cs="Times New Roman"/>
          <w:sz w:val="28"/>
          <w:szCs w:val="28"/>
        </w:rPr>
        <w:t>Сравнительная оценка показателей качества работы посевных машин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B10D35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И. Беляев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Алтайского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ун-та. – 2018. – № 9. –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77D55D" w14:textId="77777777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DE181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Борисова,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r w:rsidRPr="002E43EE">
        <w:rPr>
          <w:rFonts w:ascii="Times New Roman" w:hAnsi="Times New Roman" w:cs="Times New Roman"/>
          <w:sz w:val="28"/>
          <w:szCs w:val="28"/>
        </w:rPr>
        <w:t>Аналитическое описание показателей работы смесителя сыпучих материалов с винтовыми лопастями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00891">
        <w:rPr>
          <w:rFonts w:ascii="Times New Roman" w:hAnsi="Times New Roman" w:cs="Times New Roman"/>
          <w:sz w:val="28"/>
          <w:szCs w:val="28"/>
        </w:rPr>
        <w:t>Борисова М.В.,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Новиков,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100891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r w:rsidRPr="002E43EE">
        <w:rPr>
          <w:rFonts w:ascii="Times New Roman" w:hAnsi="Times New Roman" w:cs="Times New Roman"/>
          <w:sz w:val="28"/>
          <w:szCs w:val="28"/>
        </w:rPr>
        <w:t>Известия Самарской гос. с.-х. акад. – 2019. – № 1. – С.</w:t>
      </w:r>
      <w:r w:rsidRPr="00100891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0CF28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74554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Васильев,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И. </w:t>
      </w:r>
      <w:r w:rsidRPr="002E43EE">
        <w:rPr>
          <w:rFonts w:ascii="Times New Roman" w:hAnsi="Times New Roman" w:cs="Times New Roman"/>
          <w:sz w:val="28"/>
          <w:szCs w:val="28"/>
        </w:rPr>
        <w:t>Теоретическое обоснование автоматизации картирования поля для совершенствования способа отбора проб почвы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Васильев,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Машков,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Крючин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r w:rsidRPr="002E43EE">
        <w:rPr>
          <w:rFonts w:ascii="Times New Roman" w:hAnsi="Times New Roman" w:cs="Times New Roman"/>
          <w:sz w:val="28"/>
          <w:szCs w:val="28"/>
        </w:rPr>
        <w:t>Известия Самарской гос. с.-х. акад. – 2019. – № 1. – С.</w:t>
      </w:r>
      <w:r w:rsidRPr="00100891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B63AF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D1049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E1">
        <w:rPr>
          <w:rFonts w:ascii="Times New Roman" w:hAnsi="Times New Roman" w:cs="Times New Roman"/>
          <w:sz w:val="28"/>
          <w:szCs w:val="28"/>
        </w:rPr>
        <w:t>Влияние равномерности высева ячеисто-дисковым высевающим аппаратом на урожайность амаранта метельчатого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И. Артамонов [и др.] 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67F29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BE696" w14:textId="0D3A120A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35">
        <w:rPr>
          <w:rFonts w:ascii="Times New Roman" w:hAnsi="Times New Roman" w:cs="Times New Roman"/>
          <w:sz w:val="28"/>
          <w:szCs w:val="28"/>
        </w:rPr>
        <w:t>Особенности разрушения почвенных комков на просевающих сепараторах картофелеуборочных машин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Рахимов,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Казанского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1A22A7">
        <w:rPr>
          <w:rFonts w:ascii="Times New Roman" w:hAnsi="Times New Roman" w:cs="Times New Roman"/>
          <w:sz w:val="28"/>
          <w:szCs w:val="28"/>
        </w:rPr>
        <w:t>.</w:t>
      </w:r>
      <w:r w:rsidRPr="00100891">
        <w:rPr>
          <w:rFonts w:ascii="Times New Roman" w:hAnsi="Times New Roman" w:cs="Times New Roman"/>
          <w:sz w:val="28"/>
          <w:szCs w:val="28"/>
        </w:rPr>
        <w:t xml:space="preserve"> ун-та. – 2018. – Т. 13, № 4. – С. 109</w:t>
      </w:r>
      <w:r w:rsidR="001A22A7"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113.</w:t>
      </w:r>
    </w:p>
    <w:p w14:paraId="1545EA0E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3E2E1" w14:textId="77777777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Маркво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r w:rsidRPr="00B10D35">
        <w:rPr>
          <w:rFonts w:ascii="Times New Roman" w:hAnsi="Times New Roman" w:cs="Times New Roman"/>
          <w:sz w:val="28"/>
          <w:szCs w:val="28"/>
        </w:rPr>
        <w:t xml:space="preserve">Анализ тенденций развития и необходимых направлений модернизации в сфере производства сеялок точного высева с </w:t>
      </w:r>
      <w:proofErr w:type="spellStart"/>
      <w:r w:rsidRPr="00B10D35">
        <w:rPr>
          <w:rFonts w:ascii="Times New Roman" w:hAnsi="Times New Roman" w:cs="Times New Roman"/>
          <w:sz w:val="28"/>
          <w:szCs w:val="28"/>
        </w:rPr>
        <w:lastRenderedPageBreak/>
        <w:t>пневмосемяпроводами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Маркво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И. Новиков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АПК Ставрополья. – 2018. – № 4. –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D2D685" w14:textId="77777777" w:rsidR="00165828" w:rsidRDefault="00165828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2A48E" w14:textId="361F6647" w:rsidR="00AF40A2" w:rsidRPr="00AF40A2" w:rsidRDefault="00AF40A2" w:rsidP="00AF40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40A2">
        <w:rPr>
          <w:rFonts w:ascii="Times New Roman" w:hAnsi="Times New Roman" w:cs="Times New Roman"/>
          <w:sz w:val="28"/>
        </w:rPr>
        <w:t>Мелихова</w:t>
      </w:r>
      <w:r>
        <w:rPr>
          <w:rFonts w:ascii="Times New Roman" w:hAnsi="Times New Roman" w:cs="Times New Roman"/>
          <w:sz w:val="28"/>
        </w:rPr>
        <w:t>,</w:t>
      </w:r>
      <w:r w:rsidRPr="00AF40A2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AF40A2">
        <w:rPr>
          <w:rFonts w:ascii="Times New Roman" w:hAnsi="Times New Roman" w:cs="Times New Roman"/>
          <w:sz w:val="28"/>
        </w:rPr>
        <w:t>В. Техника комбинированного орошения овощных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AF40A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AF40A2">
        <w:rPr>
          <w:rFonts w:ascii="Times New Roman" w:hAnsi="Times New Roman" w:cs="Times New Roman"/>
          <w:sz w:val="28"/>
        </w:rPr>
        <w:t xml:space="preserve">В. </w:t>
      </w:r>
      <w:r w:rsidRPr="00AF40A2">
        <w:rPr>
          <w:rFonts w:ascii="Times New Roman" w:hAnsi="Times New Roman" w:cs="Times New Roman"/>
          <w:sz w:val="28"/>
        </w:rPr>
        <w:t>Мелихова // Овощи России. – 2019. – № 2. – С. 84–87.</w:t>
      </w:r>
    </w:p>
    <w:p w14:paraId="7DEFAEE7" w14:textId="77777777" w:rsidR="00AF40A2" w:rsidRPr="003C20D8" w:rsidRDefault="00AF40A2" w:rsidP="00AF40A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C41E0" w14:textId="311EC47C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35">
        <w:rPr>
          <w:rFonts w:ascii="Times New Roman" w:hAnsi="Times New Roman" w:cs="Times New Roman"/>
          <w:sz w:val="28"/>
          <w:szCs w:val="28"/>
        </w:rPr>
        <w:t>Модель функционирования технологического процесса послеуборочной обработки зерна в отделении приема и предварительной очистки зернового вороха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Н. Кузнецов [и др.]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Казанского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165828">
        <w:rPr>
          <w:rFonts w:ascii="Times New Roman" w:hAnsi="Times New Roman" w:cs="Times New Roman"/>
          <w:sz w:val="28"/>
          <w:szCs w:val="28"/>
        </w:rPr>
        <w:t xml:space="preserve">. </w:t>
      </w:r>
      <w:r w:rsidRPr="00100891">
        <w:rPr>
          <w:rFonts w:ascii="Times New Roman" w:hAnsi="Times New Roman" w:cs="Times New Roman"/>
          <w:sz w:val="28"/>
          <w:szCs w:val="28"/>
        </w:rPr>
        <w:t>ун-та. – 2018. – Т. 13, № 4. – С. 114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118.</w:t>
      </w:r>
    </w:p>
    <w:p w14:paraId="01E7D711" w14:textId="77777777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1452F" w14:textId="09B5A7D4" w:rsidR="006E06E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E1">
        <w:rPr>
          <w:rFonts w:ascii="Times New Roman" w:hAnsi="Times New Roman" w:cs="Times New Roman"/>
          <w:sz w:val="28"/>
          <w:szCs w:val="28"/>
        </w:rPr>
        <w:t>Особенности движения зерна по спиральному диску сушилки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</w:t>
      </w:r>
      <w:r w:rsidRPr="006E06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E06E1">
        <w:rPr>
          <w:rFonts w:ascii="Times New Roman" w:hAnsi="Times New Roman" w:cs="Times New Roman"/>
          <w:sz w:val="28"/>
          <w:szCs w:val="28"/>
        </w:rPr>
        <w:t>]</w:t>
      </w:r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Ульяновской гос. с.-х. акад. –2019. –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(45).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809C5" w14:textId="77777777" w:rsidR="006E06E1" w:rsidRPr="0010089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EFABE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0089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r w:rsidRPr="002E43EE">
        <w:rPr>
          <w:rFonts w:ascii="Times New Roman" w:hAnsi="Times New Roman" w:cs="Times New Roman"/>
          <w:sz w:val="28"/>
          <w:szCs w:val="28"/>
        </w:rPr>
        <w:t xml:space="preserve">Анализ полноты обработки почвы в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междисковом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 xml:space="preserve"> пространстве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двухследного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 xml:space="preserve"> дискового орудия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88.</w:t>
      </w:r>
    </w:p>
    <w:p w14:paraId="4286333B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2427E" w14:textId="0464A3F0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E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электроозонирования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 xml:space="preserve"> хранилищ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Белов </w:t>
      </w:r>
      <w:r w:rsidRPr="006E06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E06E1">
        <w:rPr>
          <w:rFonts w:ascii="Times New Roman" w:hAnsi="Times New Roman" w:cs="Times New Roman"/>
          <w:sz w:val="28"/>
          <w:szCs w:val="28"/>
        </w:rPr>
        <w:t>]</w:t>
      </w:r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Чувашской гос. с.-х. акад</w:t>
      </w:r>
      <w:r w:rsidRPr="00100891">
        <w:rPr>
          <w:rFonts w:ascii="Times New Roman" w:hAnsi="Times New Roman" w:cs="Times New Roman"/>
          <w:sz w:val="28"/>
          <w:szCs w:val="28"/>
        </w:rPr>
        <w:t>. – 2018. – № 3. – С. 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DB22B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D5ADE" w14:textId="77777777" w:rsidR="001A7ABE" w:rsidRDefault="001A7ABE" w:rsidP="001A7A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r w:rsidRPr="001A7ABE">
        <w:rPr>
          <w:rFonts w:ascii="Times New Roman" w:hAnsi="Times New Roman" w:cs="Times New Roman"/>
          <w:sz w:val="28"/>
          <w:szCs w:val="28"/>
        </w:rPr>
        <w:t>Использование диагностической информации для повышения эффективности эксплуатации зерноуборочных комбайнов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1A7ABE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Болтовский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Омского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ун-та. – 2018. – № 4. –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92.</w:t>
      </w:r>
    </w:p>
    <w:p w14:paraId="6623D714" w14:textId="77777777" w:rsidR="001A7ABE" w:rsidRPr="00100891" w:rsidRDefault="001A7ABE" w:rsidP="001A7A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3238D" w14:textId="03F91C0B" w:rsidR="006E06E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Селиванов,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И. </w:t>
      </w:r>
      <w:r w:rsidRPr="006E06E1">
        <w:rPr>
          <w:rFonts w:ascii="Times New Roman" w:hAnsi="Times New Roman" w:cs="Times New Roman"/>
          <w:sz w:val="28"/>
          <w:szCs w:val="28"/>
        </w:rPr>
        <w:t xml:space="preserve">Рациональное использование трактора </w:t>
      </w:r>
      <w:proofErr w:type="spellStart"/>
      <w:r w:rsidRPr="006E06E1">
        <w:rPr>
          <w:rFonts w:ascii="Times New Roman" w:hAnsi="Times New Roman" w:cs="Times New Roman"/>
          <w:sz w:val="28"/>
          <w:szCs w:val="28"/>
        </w:rPr>
        <w:t>Versatile</w:t>
      </w:r>
      <w:proofErr w:type="spellEnd"/>
      <w:r w:rsidRPr="006E06E1">
        <w:rPr>
          <w:rFonts w:ascii="Times New Roman" w:hAnsi="Times New Roman" w:cs="Times New Roman"/>
          <w:sz w:val="28"/>
          <w:szCs w:val="28"/>
        </w:rPr>
        <w:t xml:space="preserve"> 2375 в технологиях </w:t>
      </w:r>
      <w:proofErr w:type="spellStart"/>
      <w:r w:rsidRPr="006E06E1">
        <w:rPr>
          <w:rFonts w:ascii="Times New Roman" w:hAnsi="Times New Roman" w:cs="Times New Roman"/>
          <w:sz w:val="28"/>
          <w:szCs w:val="28"/>
        </w:rPr>
        <w:t>почвообработки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6E06E1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Селиванов,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Седаков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2E43EE">
        <w:rPr>
          <w:rFonts w:ascii="Times New Roman" w:hAnsi="Times New Roman" w:cs="Times New Roman"/>
          <w:sz w:val="28"/>
          <w:szCs w:val="28"/>
        </w:rPr>
        <w:t>.</w:t>
      </w:r>
      <w:r w:rsidRPr="00100891">
        <w:rPr>
          <w:rFonts w:ascii="Times New Roman" w:hAnsi="Times New Roman" w:cs="Times New Roman"/>
          <w:sz w:val="28"/>
          <w:szCs w:val="28"/>
        </w:rPr>
        <w:t xml:space="preserve"> ун-та. – 2019. – № 1. – С. 138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0A9902" w14:textId="77777777" w:rsidR="006E06E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53D31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Симанин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r w:rsidRPr="002E43EE">
        <w:rPr>
          <w:rFonts w:ascii="Times New Roman" w:hAnsi="Times New Roman" w:cs="Times New Roman"/>
          <w:sz w:val="28"/>
          <w:szCs w:val="28"/>
        </w:rPr>
        <w:t>Автоматизация управления оборудованием для намотки материала в рулон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Симанин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891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Лянденбурский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r w:rsidRPr="002E43EE">
        <w:rPr>
          <w:rFonts w:ascii="Times New Roman" w:hAnsi="Times New Roman" w:cs="Times New Roman"/>
          <w:sz w:val="28"/>
          <w:szCs w:val="28"/>
        </w:rPr>
        <w:t>Известия Самарской гос. с.-х. акад. – 2019. – № 1. – С.</w:t>
      </w:r>
      <w:r w:rsidRPr="00100891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994883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F6B8A" w14:textId="5E463609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35">
        <w:rPr>
          <w:rFonts w:ascii="Times New Roman" w:hAnsi="Times New Roman" w:cs="Times New Roman"/>
          <w:sz w:val="28"/>
          <w:szCs w:val="28"/>
        </w:rPr>
        <w:t>Структурно-технологический анализ процесса заготовки сенажа в рулонах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Орлянский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[и др.]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АПК Ставрополья. – 2018. – № 4. – С. 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485C0A" w14:textId="77777777" w:rsidR="00165828" w:rsidRDefault="00165828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44910" w14:textId="77777777" w:rsidR="00165828" w:rsidRDefault="00B10D35" w:rsidP="00165828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35">
        <w:rPr>
          <w:rFonts w:ascii="Times New Roman" w:hAnsi="Times New Roman" w:cs="Times New Roman"/>
          <w:sz w:val="28"/>
          <w:szCs w:val="28"/>
        </w:rPr>
        <w:t>Теоретические и экспериментальные исследования почвообрабатывающего катка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[и др.]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АПК Ставрополья. – 2018. – № 4.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B8F13" w14:textId="5543EC4A" w:rsidR="002E43EE" w:rsidRDefault="002E43EE" w:rsidP="0016582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E">
        <w:rPr>
          <w:rFonts w:ascii="Times New Roman" w:hAnsi="Times New Roman" w:cs="Times New Roman"/>
          <w:sz w:val="28"/>
          <w:szCs w:val="28"/>
        </w:rPr>
        <w:t xml:space="preserve">Устройство для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 xml:space="preserve"> рассады при массовом производстве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[и др.]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55E91E" w14:textId="77777777" w:rsidR="00165828" w:rsidRDefault="00165828" w:rsidP="0016582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46E9E" w14:textId="4E47C984" w:rsidR="006E06E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06E1">
        <w:rPr>
          <w:rFonts w:ascii="Times New Roman" w:hAnsi="Times New Roman" w:cs="Times New Roman"/>
          <w:sz w:val="28"/>
        </w:rPr>
        <w:t xml:space="preserve">Хорт, Д. О. Оценка эффективности использования автоматизированного агрегата для магнитно-импульсной обработки земляники садовой / Д. О. Хорт, Р. А. Филиппов, А. И. </w:t>
      </w:r>
      <w:proofErr w:type="spellStart"/>
      <w:r w:rsidRPr="006E06E1">
        <w:rPr>
          <w:rFonts w:ascii="Times New Roman" w:hAnsi="Times New Roman" w:cs="Times New Roman"/>
          <w:sz w:val="28"/>
        </w:rPr>
        <w:t>Кутырёв</w:t>
      </w:r>
      <w:proofErr w:type="spellEnd"/>
      <w:r w:rsidRPr="006E06E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E06E1">
        <w:rPr>
          <w:rFonts w:ascii="Times New Roman" w:hAnsi="Times New Roman" w:cs="Times New Roman"/>
          <w:sz w:val="28"/>
        </w:rPr>
        <w:t>Междунар</w:t>
      </w:r>
      <w:proofErr w:type="spellEnd"/>
      <w:r w:rsidRPr="006E06E1">
        <w:rPr>
          <w:rFonts w:ascii="Times New Roman" w:hAnsi="Times New Roman" w:cs="Times New Roman"/>
          <w:sz w:val="28"/>
        </w:rPr>
        <w:t>. науч. с.-х. журн. – 2019. – № 1. – С. 27–33.</w:t>
      </w:r>
    </w:p>
    <w:p w14:paraId="1FFC74E6" w14:textId="77777777" w:rsidR="00165828" w:rsidRDefault="00165828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3041DEB" w14:textId="77777777" w:rsidR="00165828" w:rsidRDefault="00165828" w:rsidP="001658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Шаронов,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r w:rsidRPr="00B10D35">
        <w:rPr>
          <w:rFonts w:ascii="Times New Roman" w:hAnsi="Times New Roman" w:cs="Times New Roman"/>
          <w:sz w:val="28"/>
          <w:szCs w:val="28"/>
        </w:rPr>
        <w:t xml:space="preserve">Результаты исследований </w:t>
      </w:r>
      <w:proofErr w:type="spellStart"/>
      <w:r w:rsidRPr="00B10D35">
        <w:rPr>
          <w:rFonts w:ascii="Times New Roman" w:hAnsi="Times New Roman" w:cs="Times New Roman"/>
          <w:sz w:val="28"/>
          <w:szCs w:val="28"/>
        </w:rPr>
        <w:t>цилиндро</w:t>
      </w:r>
      <w:proofErr w:type="spellEnd"/>
      <w:r w:rsidRPr="00B10D35">
        <w:rPr>
          <w:rFonts w:ascii="Times New Roman" w:hAnsi="Times New Roman" w:cs="Times New Roman"/>
          <w:sz w:val="28"/>
          <w:szCs w:val="28"/>
        </w:rPr>
        <w:t>-спирального почвообрабатывающего катка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165828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 Шаронов,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Казанского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00891">
        <w:rPr>
          <w:rFonts w:ascii="Times New Roman" w:hAnsi="Times New Roman" w:cs="Times New Roman"/>
          <w:sz w:val="28"/>
          <w:szCs w:val="28"/>
        </w:rPr>
        <w:t xml:space="preserve"> ун-та. – 2018. – Т. 13, № 4. – С. 135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139.</w:t>
      </w:r>
    </w:p>
    <w:p w14:paraId="748B1593" w14:textId="77777777" w:rsidR="006E06E1" w:rsidRDefault="006E06E1" w:rsidP="006E06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6C7AF34" w14:textId="0873C838" w:rsidR="006E06E1" w:rsidRPr="006E06E1" w:rsidRDefault="006E06E1" w:rsidP="006E06E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06E1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14:paraId="5B94BBDD" w14:textId="48145635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E">
        <w:rPr>
          <w:rFonts w:ascii="Times New Roman" w:hAnsi="Times New Roman" w:cs="Times New Roman"/>
          <w:sz w:val="28"/>
          <w:szCs w:val="28"/>
        </w:rPr>
        <w:t>Влияние частоты вращения мешалки и длины ее лопаток на качество смеси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Фомина [и др.] // </w:t>
      </w:r>
      <w:r w:rsidRPr="002E43EE">
        <w:rPr>
          <w:rFonts w:ascii="Times New Roman" w:hAnsi="Times New Roman" w:cs="Times New Roman"/>
          <w:sz w:val="28"/>
          <w:szCs w:val="28"/>
        </w:rPr>
        <w:t>Известия Самарской гос. с.-х. акад. – 2019. – № 1. – С.</w:t>
      </w:r>
      <w:r w:rsidRPr="00100891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94247B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22221" w14:textId="6B823EAD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Зайцев,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r w:rsidRPr="002E43EE">
        <w:rPr>
          <w:rFonts w:ascii="Times New Roman" w:hAnsi="Times New Roman" w:cs="Times New Roman"/>
          <w:sz w:val="28"/>
          <w:szCs w:val="28"/>
        </w:rPr>
        <w:t>Технологическая линия для измерения объема и термической обработки жидкостей в животноводстве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2E43EE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 Зайцев,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Зайцев,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П. Зайцева //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Чувашской гос. с.-х. акад</w:t>
      </w:r>
      <w:r w:rsidRPr="00100891">
        <w:rPr>
          <w:rFonts w:ascii="Times New Roman" w:hAnsi="Times New Roman" w:cs="Times New Roman"/>
          <w:sz w:val="28"/>
          <w:szCs w:val="28"/>
        </w:rPr>
        <w:t>. – 2018. – № 3. – С. 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B7299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5E7A2" w14:textId="23DCFE44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E">
        <w:rPr>
          <w:rFonts w:ascii="Times New Roman" w:hAnsi="Times New Roman" w:cs="Times New Roman"/>
          <w:sz w:val="28"/>
          <w:szCs w:val="28"/>
        </w:rPr>
        <w:t>Обоснование параметров конструктивных элементов индукционного нагревателя для пастеризации молока в потоке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Соловьёв [и др.] </w:t>
      </w:r>
      <w:r w:rsidR="00165828">
        <w:rPr>
          <w:rFonts w:ascii="Times New Roman" w:hAnsi="Times New Roman" w:cs="Times New Roman"/>
          <w:sz w:val="28"/>
          <w:szCs w:val="28"/>
        </w:rPr>
        <w:t xml:space="preserve">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426E4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C13A2" w14:textId="77777777" w:rsidR="002E43EE" w:rsidRDefault="00AF173B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2E43EE" w:rsidRPr="002E43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Разработка конвейерной СВЧ-установки для отделения пуха от шкуры кролика</w:t>
        </w:r>
      </w:hyperlink>
      <w:r w:rsidR="002E43EE" w:rsidRPr="002E43EE">
        <w:rPr>
          <w:rFonts w:ascii="Times New Roman" w:hAnsi="Times New Roman" w:cs="Times New Roman"/>
          <w:sz w:val="28"/>
          <w:szCs w:val="28"/>
        </w:rPr>
        <w:t xml:space="preserve"> / Е. А. </w:t>
      </w:r>
      <w:proofErr w:type="spellStart"/>
      <w:r w:rsidR="002E43EE" w:rsidRPr="002E43EE">
        <w:rPr>
          <w:rFonts w:ascii="Times New Roman" w:hAnsi="Times New Roman" w:cs="Times New Roman"/>
          <w:sz w:val="28"/>
          <w:szCs w:val="28"/>
        </w:rPr>
        <w:t>Шамин</w:t>
      </w:r>
      <w:proofErr w:type="spellEnd"/>
      <w:r w:rsidR="002E43EE" w:rsidRPr="002E43EE">
        <w:rPr>
          <w:rFonts w:ascii="Times New Roman" w:hAnsi="Times New Roman" w:cs="Times New Roman"/>
          <w:sz w:val="28"/>
          <w:szCs w:val="28"/>
        </w:rPr>
        <w:t xml:space="preserve"> [и др.] // </w:t>
      </w:r>
      <w:hyperlink r:id="rId9" w:history="1">
        <w:r w:rsidR="002E43EE" w:rsidRPr="002E43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Известия Оренбургского гос. </w:t>
        </w:r>
        <w:proofErr w:type="spellStart"/>
        <w:r w:rsidR="002E43EE" w:rsidRPr="002E43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аграр</w:t>
        </w:r>
        <w:proofErr w:type="spellEnd"/>
        <w:r w:rsidR="002E43EE" w:rsidRPr="002E43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 ун-та</w:t>
        </w:r>
      </w:hyperlink>
      <w:r w:rsidR="002E43EE" w:rsidRPr="002E43EE">
        <w:rPr>
          <w:rFonts w:ascii="Times New Roman" w:hAnsi="Times New Roman" w:cs="Times New Roman"/>
          <w:sz w:val="28"/>
          <w:szCs w:val="28"/>
        </w:rPr>
        <w:t>. – 2019. – № 1.</w:t>
      </w:r>
      <w:proofErr w:type="gramEnd"/>
      <w:r w:rsidR="002E43EE" w:rsidRPr="002E43EE">
        <w:rPr>
          <w:rFonts w:ascii="Times New Roman" w:hAnsi="Times New Roman" w:cs="Times New Roman"/>
          <w:sz w:val="28"/>
          <w:szCs w:val="28"/>
        </w:rPr>
        <w:t xml:space="preserve"> –</w:t>
      </w:r>
      <w:r w:rsidR="002E43EE" w:rsidRPr="00100891">
        <w:rPr>
          <w:rFonts w:ascii="Times New Roman" w:hAnsi="Times New Roman" w:cs="Times New Roman"/>
          <w:sz w:val="28"/>
          <w:szCs w:val="28"/>
        </w:rPr>
        <w:t xml:space="preserve"> С. 103</w:t>
      </w:r>
      <w:r w:rsidR="002E43EE">
        <w:rPr>
          <w:rFonts w:ascii="Times New Roman" w:hAnsi="Times New Roman" w:cs="Times New Roman"/>
          <w:sz w:val="28"/>
          <w:szCs w:val="28"/>
        </w:rPr>
        <w:t>–</w:t>
      </w:r>
      <w:r w:rsidR="002E43EE" w:rsidRPr="00100891">
        <w:rPr>
          <w:rFonts w:ascii="Times New Roman" w:hAnsi="Times New Roman" w:cs="Times New Roman"/>
          <w:sz w:val="28"/>
          <w:szCs w:val="28"/>
        </w:rPr>
        <w:t>106</w:t>
      </w:r>
      <w:r w:rsidR="002E43EE">
        <w:rPr>
          <w:rFonts w:ascii="Times New Roman" w:hAnsi="Times New Roman" w:cs="Times New Roman"/>
          <w:sz w:val="28"/>
          <w:szCs w:val="28"/>
        </w:rPr>
        <w:t>.</w:t>
      </w:r>
    </w:p>
    <w:p w14:paraId="054A1362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E2B43" w14:textId="77777777" w:rsidR="002E43EE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Родимцев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89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</w:t>
      </w:r>
      <w:r w:rsidRPr="002E43EE">
        <w:rPr>
          <w:rFonts w:ascii="Times New Roman" w:hAnsi="Times New Roman" w:cs="Times New Roman"/>
          <w:sz w:val="28"/>
          <w:szCs w:val="28"/>
        </w:rPr>
        <w:t>Сельскохозяйственные дождевальные агрегаты: состояние, классификация, перспективы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А. Родимцев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науки. – 2018. – № 6.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48.</w:t>
      </w:r>
    </w:p>
    <w:p w14:paraId="7C1E6E7F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B06D2" w14:textId="77777777" w:rsidR="00B10D35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Сабиев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К. </w:t>
      </w:r>
      <w:r w:rsidRPr="00B10D35">
        <w:rPr>
          <w:rFonts w:ascii="Times New Roman" w:hAnsi="Times New Roman" w:cs="Times New Roman"/>
          <w:sz w:val="28"/>
          <w:szCs w:val="28"/>
        </w:rPr>
        <w:t xml:space="preserve">Некоторые результаты работы </w:t>
      </w:r>
      <w:proofErr w:type="spellStart"/>
      <w:r w:rsidRPr="00B10D35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Pr="00B10D35">
        <w:rPr>
          <w:rFonts w:ascii="Times New Roman" w:hAnsi="Times New Roman" w:cs="Times New Roman"/>
          <w:sz w:val="28"/>
          <w:szCs w:val="28"/>
        </w:rPr>
        <w:t xml:space="preserve"> зерна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Сабиев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С. Пушкарёв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Омского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ун-та. – 2018. – № 4. – С. 98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196C2" w14:textId="77777777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6347B" w14:textId="5AEEDF03" w:rsidR="00542110" w:rsidRPr="00100891" w:rsidRDefault="00542110" w:rsidP="00100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E1">
        <w:rPr>
          <w:rFonts w:ascii="Times New Roman" w:hAnsi="Times New Roman" w:cs="Times New Roman"/>
          <w:sz w:val="28"/>
          <w:szCs w:val="28"/>
        </w:rPr>
        <w:t>С</w:t>
      </w:r>
      <w:r w:rsidR="006E06E1" w:rsidRPr="006E06E1">
        <w:rPr>
          <w:rFonts w:ascii="Times New Roman" w:hAnsi="Times New Roman" w:cs="Times New Roman"/>
          <w:sz w:val="28"/>
          <w:szCs w:val="28"/>
        </w:rPr>
        <w:t>овершенствование систем автоматического регулирования освещения в птицеводстве</w:t>
      </w:r>
      <w:r w:rsidR="006E06E1" w:rsidRPr="00100891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/ </w:t>
      </w:r>
      <w:r w:rsidR="006E06E1" w:rsidRPr="00100891">
        <w:rPr>
          <w:rFonts w:ascii="Times New Roman" w:hAnsi="Times New Roman" w:cs="Times New Roman"/>
          <w:sz w:val="28"/>
          <w:szCs w:val="28"/>
        </w:rPr>
        <w:t>Н.</w:t>
      </w:r>
      <w:r w:rsidR="006E06E1">
        <w:rPr>
          <w:rFonts w:ascii="Times New Roman" w:hAnsi="Times New Roman" w:cs="Times New Roman"/>
          <w:sz w:val="28"/>
          <w:szCs w:val="28"/>
        </w:rPr>
        <w:t xml:space="preserve"> </w:t>
      </w:r>
      <w:r w:rsidR="006E06E1" w:rsidRPr="00100891">
        <w:rPr>
          <w:rFonts w:ascii="Times New Roman" w:hAnsi="Times New Roman" w:cs="Times New Roman"/>
          <w:sz w:val="28"/>
          <w:szCs w:val="28"/>
        </w:rPr>
        <w:t xml:space="preserve">П. </w:t>
      </w:r>
      <w:r w:rsidRPr="00100891">
        <w:rPr>
          <w:rFonts w:ascii="Times New Roman" w:hAnsi="Times New Roman" w:cs="Times New Roman"/>
          <w:sz w:val="28"/>
          <w:szCs w:val="28"/>
        </w:rPr>
        <w:t xml:space="preserve">Кондратьева </w:t>
      </w:r>
      <w:r w:rsidR="006E06E1" w:rsidRPr="006E06E1">
        <w:rPr>
          <w:rFonts w:ascii="Times New Roman" w:hAnsi="Times New Roman" w:cs="Times New Roman"/>
          <w:sz w:val="28"/>
          <w:szCs w:val="28"/>
        </w:rPr>
        <w:t>[</w:t>
      </w:r>
      <w:r w:rsidR="006E06E1">
        <w:rPr>
          <w:rFonts w:ascii="Times New Roman" w:hAnsi="Times New Roman" w:cs="Times New Roman"/>
          <w:sz w:val="28"/>
          <w:szCs w:val="28"/>
        </w:rPr>
        <w:t>и др.</w:t>
      </w:r>
      <w:r w:rsidR="006E06E1" w:rsidRPr="006E06E1">
        <w:rPr>
          <w:rFonts w:ascii="Times New Roman" w:hAnsi="Times New Roman" w:cs="Times New Roman"/>
          <w:sz w:val="28"/>
          <w:szCs w:val="28"/>
        </w:rPr>
        <w:t>]</w:t>
      </w:r>
      <w:r w:rsidR="006E06E1" w:rsidRPr="00100891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Ижевской гос. с.-х. акад. – 2019. – № 1. – С. 57</w:t>
      </w:r>
      <w:r w:rsidR="006E06E1"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67</w:t>
      </w:r>
      <w:r w:rsidR="006E06E1">
        <w:rPr>
          <w:rFonts w:ascii="Times New Roman" w:hAnsi="Times New Roman" w:cs="Times New Roman"/>
          <w:sz w:val="28"/>
          <w:szCs w:val="28"/>
        </w:rPr>
        <w:t>.</w:t>
      </w:r>
    </w:p>
    <w:p w14:paraId="7C683E47" w14:textId="18EE6D3B" w:rsidR="00542110" w:rsidRDefault="00542110" w:rsidP="001008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06E1">
        <w:rPr>
          <w:rFonts w:ascii="Times New Roman" w:hAnsi="Times New Roman" w:cs="Times New Roman"/>
          <w:sz w:val="24"/>
          <w:szCs w:val="28"/>
        </w:rPr>
        <w:t xml:space="preserve">Дан краткий обзор развития систем освещения в птицеводческих помещениях. Обоснован выбор применения автоматических систем регулирования освещения в птичнике на основе светодиодных светильников. Приведён пример реализации </w:t>
      </w:r>
      <w:r w:rsidRPr="006E06E1">
        <w:rPr>
          <w:rFonts w:ascii="Times New Roman" w:hAnsi="Times New Roman" w:cs="Times New Roman"/>
          <w:sz w:val="24"/>
          <w:szCs w:val="28"/>
        </w:rPr>
        <w:lastRenderedPageBreak/>
        <w:t xml:space="preserve">автоматической системы управления освещением в птичнике для конкретного варианта выращивания птицы (кросс РОСС 308), в которой предусмотрен автоматизированный режим управления освещённостью в процессе выращивания и содержания птицы. </w:t>
      </w:r>
    </w:p>
    <w:p w14:paraId="60342474" w14:textId="77777777" w:rsidR="002E43EE" w:rsidRDefault="002E43EE" w:rsidP="001008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470FDBA" w14:textId="77777777" w:rsidR="001A22A7" w:rsidRDefault="002E43EE" w:rsidP="0016582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E">
        <w:rPr>
          <w:rFonts w:ascii="Times New Roman" w:hAnsi="Times New Roman" w:cs="Times New Roman"/>
          <w:sz w:val="28"/>
          <w:szCs w:val="28"/>
        </w:rPr>
        <w:t>Условия эффективного разделения пивной дробины в вибрационно-центробежной центрифуге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100891">
        <w:rPr>
          <w:rFonts w:ascii="Times New Roman" w:hAnsi="Times New Roman" w:cs="Times New Roman"/>
          <w:sz w:val="28"/>
          <w:szCs w:val="28"/>
        </w:rPr>
        <w:t xml:space="preserve"> Николаев [и др.]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B7D52" w14:textId="77777777" w:rsidR="00165828" w:rsidRDefault="00165828" w:rsidP="0016582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C8C39" w14:textId="1DC283D8" w:rsidR="00B10D35" w:rsidRDefault="00B10D35" w:rsidP="001A22A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Федоренко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891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Я. </w:t>
      </w:r>
      <w:r w:rsidRPr="00B10D35">
        <w:rPr>
          <w:rFonts w:ascii="Times New Roman" w:hAnsi="Times New Roman" w:cs="Times New Roman"/>
          <w:sz w:val="28"/>
          <w:szCs w:val="28"/>
        </w:rPr>
        <w:t>Моделирование взаимодействия вибрационных рабочих органов с кормовыми материалами: принципы, методы, результаты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Я. Федоренко //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 xml:space="preserve">. Алтайского гос.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. ун-та. – 2018. – № 9. – С. 130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C3AA1" w14:textId="77777777" w:rsidR="00B10D35" w:rsidRPr="00100891" w:rsidRDefault="00B10D35" w:rsidP="00B10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55986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Хольшев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</w:t>
      </w:r>
      <w:r w:rsidRPr="002E43EE">
        <w:rPr>
          <w:rFonts w:ascii="Times New Roman" w:hAnsi="Times New Roman" w:cs="Times New Roman"/>
          <w:sz w:val="28"/>
          <w:szCs w:val="28"/>
        </w:rPr>
        <w:t xml:space="preserve">Влияние конструктивно-режимных и технологических параметров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шнеколопастного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 xml:space="preserve"> смесителя на потребляемую им мощность</w:t>
      </w:r>
      <w:r w:rsidRPr="00100891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891">
        <w:rPr>
          <w:rFonts w:ascii="Times New Roman" w:hAnsi="Times New Roman" w:cs="Times New Roman"/>
          <w:sz w:val="28"/>
          <w:szCs w:val="28"/>
        </w:rPr>
        <w:t>Хольшев</w:t>
      </w:r>
      <w:proofErr w:type="spellEnd"/>
      <w:r w:rsidRPr="0010089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Мухин,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С. Петрова 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</w:t>
      </w:r>
      <w:proofErr w:type="gramStart"/>
      <w:r w:rsidRPr="002E43EE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Pr="002E43EE">
        <w:rPr>
          <w:rFonts w:ascii="Times New Roman" w:hAnsi="Times New Roman" w:cs="Times New Roman"/>
          <w:sz w:val="28"/>
          <w:szCs w:val="28"/>
        </w:rPr>
        <w:t xml:space="preserve"> гос. с.-х. акад. – 2019. – № 1. – С.</w:t>
      </w:r>
      <w:r w:rsidRPr="00100891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53FD95" w14:textId="77777777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67B46" w14:textId="4D861F72" w:rsidR="002E43EE" w:rsidRPr="00100891" w:rsidRDefault="002E43EE" w:rsidP="002E43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91">
        <w:rPr>
          <w:rFonts w:ascii="Times New Roman" w:hAnsi="Times New Roman" w:cs="Times New Roman"/>
          <w:sz w:val="28"/>
          <w:szCs w:val="28"/>
        </w:rPr>
        <w:t>Юхин,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П. </w:t>
      </w:r>
      <w:r w:rsidRPr="002E43EE">
        <w:rPr>
          <w:rFonts w:ascii="Times New Roman" w:hAnsi="Times New Roman" w:cs="Times New Roman"/>
          <w:sz w:val="28"/>
          <w:szCs w:val="28"/>
        </w:rPr>
        <w:t>Устройство для поения коров подогретой водой</w:t>
      </w:r>
      <w:r w:rsidRPr="00100891">
        <w:rPr>
          <w:rFonts w:ascii="Times New Roman" w:hAnsi="Times New Roman" w:cs="Times New Roman"/>
          <w:sz w:val="28"/>
          <w:szCs w:val="28"/>
        </w:rPr>
        <w:t xml:space="preserve"> /</w:t>
      </w:r>
      <w:r w:rsidRPr="002E43EE"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П. Юхин,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>Катков,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91">
        <w:rPr>
          <w:rFonts w:ascii="Times New Roman" w:hAnsi="Times New Roman" w:cs="Times New Roman"/>
          <w:sz w:val="28"/>
          <w:szCs w:val="28"/>
        </w:rPr>
        <w:t xml:space="preserve">В. Ковалёв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E43EE">
        <w:rPr>
          <w:rFonts w:ascii="Times New Roman" w:hAnsi="Times New Roman" w:cs="Times New Roman"/>
          <w:sz w:val="28"/>
          <w:szCs w:val="28"/>
        </w:rPr>
        <w:t xml:space="preserve">Известия Оренбургского гос. </w:t>
      </w:r>
      <w:proofErr w:type="spellStart"/>
      <w:r w:rsidRPr="002E43E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2E43EE">
        <w:rPr>
          <w:rFonts w:ascii="Times New Roman" w:hAnsi="Times New Roman" w:cs="Times New Roman"/>
          <w:sz w:val="28"/>
          <w:szCs w:val="28"/>
        </w:rPr>
        <w:t>. ун-та</w:t>
      </w:r>
      <w:r w:rsidRPr="00100891">
        <w:rPr>
          <w:rFonts w:ascii="Times New Roman" w:hAnsi="Times New Roman" w:cs="Times New Roman"/>
          <w:sz w:val="28"/>
          <w:szCs w:val="28"/>
        </w:rPr>
        <w:t>. – 2019. – № 1. – С. 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891">
        <w:rPr>
          <w:rFonts w:ascii="Times New Roman" w:hAnsi="Times New Roman" w:cs="Times New Roman"/>
          <w:sz w:val="28"/>
          <w:szCs w:val="28"/>
        </w:rPr>
        <w:t>99.</w:t>
      </w:r>
    </w:p>
    <w:p w14:paraId="6761B2E1" w14:textId="77777777" w:rsidR="006E06E1" w:rsidRDefault="006E06E1" w:rsidP="00100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F68DB" w14:textId="4472A6F5" w:rsidR="00930F93" w:rsidRPr="00100891" w:rsidRDefault="00B10D35" w:rsidP="00100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930F93" w:rsidRPr="0010089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49A1B" w14:textId="77777777" w:rsidR="00AF173B" w:rsidRDefault="00AF173B" w:rsidP="002E43EE">
      <w:pPr>
        <w:spacing w:after="0" w:line="240" w:lineRule="auto"/>
      </w:pPr>
      <w:r>
        <w:separator/>
      </w:r>
    </w:p>
  </w:endnote>
  <w:endnote w:type="continuationSeparator" w:id="0">
    <w:p w14:paraId="6960625A" w14:textId="77777777" w:rsidR="00AF173B" w:rsidRDefault="00AF173B" w:rsidP="002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574603"/>
      <w:docPartObj>
        <w:docPartGallery w:val="Page Numbers (Bottom of Page)"/>
        <w:docPartUnique/>
      </w:docPartObj>
    </w:sdtPr>
    <w:sdtEndPr/>
    <w:sdtContent>
      <w:p w14:paraId="2553F5A2" w14:textId="0DD79001" w:rsidR="00B10D35" w:rsidRDefault="00B10D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A2">
          <w:rPr>
            <w:noProof/>
          </w:rPr>
          <w:t>3</w:t>
        </w:r>
        <w:r>
          <w:fldChar w:fldCharType="end"/>
        </w:r>
      </w:p>
    </w:sdtContent>
  </w:sdt>
  <w:p w14:paraId="1EC541FE" w14:textId="77777777" w:rsidR="00B10D35" w:rsidRDefault="00B10D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46BD" w14:textId="77777777" w:rsidR="00AF173B" w:rsidRDefault="00AF173B" w:rsidP="002E43EE">
      <w:pPr>
        <w:spacing w:after="0" w:line="240" w:lineRule="auto"/>
      </w:pPr>
      <w:r>
        <w:separator/>
      </w:r>
    </w:p>
  </w:footnote>
  <w:footnote w:type="continuationSeparator" w:id="0">
    <w:p w14:paraId="5EDF22F7" w14:textId="77777777" w:rsidR="00AF173B" w:rsidRDefault="00AF173B" w:rsidP="002E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66"/>
    <w:rsid w:val="000617F8"/>
    <w:rsid w:val="00074049"/>
    <w:rsid w:val="00100891"/>
    <w:rsid w:val="0012266F"/>
    <w:rsid w:val="00165828"/>
    <w:rsid w:val="00190656"/>
    <w:rsid w:val="00191038"/>
    <w:rsid w:val="001A22A7"/>
    <w:rsid w:val="001A7ABE"/>
    <w:rsid w:val="00224ABD"/>
    <w:rsid w:val="00231514"/>
    <w:rsid w:val="002E43EE"/>
    <w:rsid w:val="00351DDE"/>
    <w:rsid w:val="00542110"/>
    <w:rsid w:val="005559DE"/>
    <w:rsid w:val="00577266"/>
    <w:rsid w:val="005E04D9"/>
    <w:rsid w:val="006035C5"/>
    <w:rsid w:val="00620768"/>
    <w:rsid w:val="006E06E1"/>
    <w:rsid w:val="00863EEE"/>
    <w:rsid w:val="008A5756"/>
    <w:rsid w:val="008D6A70"/>
    <w:rsid w:val="00930F93"/>
    <w:rsid w:val="00951ADD"/>
    <w:rsid w:val="00A2477E"/>
    <w:rsid w:val="00AA2605"/>
    <w:rsid w:val="00AF173B"/>
    <w:rsid w:val="00AF40A2"/>
    <w:rsid w:val="00B10D35"/>
    <w:rsid w:val="00C0366F"/>
    <w:rsid w:val="00C87AF5"/>
    <w:rsid w:val="00D213E6"/>
    <w:rsid w:val="00D4680C"/>
    <w:rsid w:val="00D62BAF"/>
    <w:rsid w:val="00E23331"/>
    <w:rsid w:val="00F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35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05A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951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AD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06E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3EE"/>
  </w:style>
  <w:style w:type="paragraph" w:styleId="ab">
    <w:name w:val="footer"/>
    <w:basedOn w:val="a"/>
    <w:link w:val="ac"/>
    <w:uiPriority w:val="99"/>
    <w:unhideWhenUsed/>
    <w:rsid w:val="002E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35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05A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951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AD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06E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3EE"/>
  </w:style>
  <w:style w:type="paragraph" w:styleId="ab">
    <w:name w:val="footer"/>
    <w:basedOn w:val="a"/>
    <w:link w:val="ac"/>
    <w:uiPriority w:val="99"/>
    <w:unhideWhenUsed/>
    <w:rsid w:val="002E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0139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2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42</cp:revision>
  <dcterms:created xsi:type="dcterms:W3CDTF">2019-06-13T23:05:00Z</dcterms:created>
  <dcterms:modified xsi:type="dcterms:W3CDTF">2019-07-16T03:43:00Z</dcterms:modified>
</cp:coreProperties>
</file>