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9F" w:rsidRPr="00060808" w:rsidRDefault="00060808" w:rsidP="0006080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32"/>
        </w:rPr>
      </w:pPr>
      <w:r w:rsidRPr="00060808">
        <w:rPr>
          <w:rFonts w:ascii="Times New Roman" w:hAnsi="Times New Roman" w:cs="Times New Roman"/>
          <w:b/>
          <w:bCs/>
          <w:sz w:val="32"/>
        </w:rPr>
        <w:t>Растениеводство</w:t>
      </w:r>
    </w:p>
    <w:p w:rsidR="0065359F" w:rsidRDefault="0065359F" w:rsidP="00060808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Селекция, семеноводство, сорта</w:t>
      </w:r>
    </w:p>
    <w:p w:rsidR="001331DA" w:rsidRPr="001331DA" w:rsidRDefault="001331DA" w:rsidP="0006080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1331DA">
        <w:rPr>
          <w:rFonts w:ascii="Times New Roman" w:hAnsi="Times New Roman" w:cs="Times New Roman"/>
          <w:b/>
          <w:bCs/>
          <w:sz w:val="28"/>
        </w:rPr>
        <w:t>Соловых, Н.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331DA">
        <w:rPr>
          <w:rFonts w:ascii="Times New Roman" w:hAnsi="Times New Roman" w:cs="Times New Roman"/>
          <w:sz w:val="28"/>
        </w:rPr>
        <w:t xml:space="preserve">Тканевая селекция растений рода </w:t>
      </w:r>
      <w:proofErr w:type="spellStart"/>
      <w:r w:rsidRPr="001331DA">
        <w:rPr>
          <w:rFonts w:ascii="Times New Roman" w:hAnsi="Times New Roman" w:cs="Times New Roman"/>
          <w:sz w:val="28"/>
        </w:rPr>
        <w:t>Rubus</w:t>
      </w:r>
      <w:proofErr w:type="spellEnd"/>
      <w:r w:rsidRPr="001331DA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1331DA">
        <w:rPr>
          <w:rFonts w:ascii="Times New Roman" w:hAnsi="Times New Roman" w:cs="Times New Roman"/>
          <w:sz w:val="28"/>
        </w:rPr>
        <w:t>солеустойчивость</w:t>
      </w:r>
      <w:proofErr w:type="spellEnd"/>
      <w:r w:rsidRPr="001331DA">
        <w:rPr>
          <w:rFonts w:ascii="Times New Roman" w:hAnsi="Times New Roman" w:cs="Times New Roman"/>
          <w:sz w:val="28"/>
        </w:rPr>
        <w:t xml:space="preserve"> / Н. В. Соловых</w:t>
      </w:r>
      <w:r>
        <w:rPr>
          <w:rFonts w:ascii="Times New Roman" w:hAnsi="Times New Roman" w:cs="Times New Roman"/>
          <w:sz w:val="28"/>
        </w:rPr>
        <w:t xml:space="preserve"> </w:t>
      </w:r>
      <w:r w:rsidRPr="001331DA">
        <w:rPr>
          <w:rFonts w:ascii="Times New Roman" w:hAnsi="Times New Roman" w:cs="Times New Roman"/>
          <w:sz w:val="28"/>
        </w:rPr>
        <w:t xml:space="preserve">// Аграрная наука. - 2012. - № 5. - С. 16-18. - </w:t>
      </w:r>
      <w:proofErr w:type="spellStart"/>
      <w:r w:rsidRPr="001331DA">
        <w:rPr>
          <w:rFonts w:ascii="Times New Roman" w:hAnsi="Times New Roman" w:cs="Times New Roman"/>
          <w:sz w:val="28"/>
        </w:rPr>
        <w:t>Библиогр</w:t>
      </w:r>
      <w:proofErr w:type="spellEnd"/>
      <w:r w:rsidRPr="001331DA">
        <w:rPr>
          <w:rFonts w:ascii="Times New Roman" w:hAnsi="Times New Roman" w:cs="Times New Roman"/>
          <w:sz w:val="28"/>
        </w:rPr>
        <w:t>.: с. 18 (9 назв.)</w:t>
      </w:r>
      <w:proofErr w:type="gramStart"/>
      <w:r w:rsidRPr="001331DA">
        <w:rPr>
          <w:rFonts w:ascii="Times New Roman" w:hAnsi="Times New Roman" w:cs="Times New Roman"/>
          <w:sz w:val="28"/>
        </w:rPr>
        <w:t>.</w:t>
      </w:r>
      <w:proofErr w:type="gramEnd"/>
      <w:r w:rsidRPr="001331DA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1331DA">
        <w:rPr>
          <w:rFonts w:ascii="Times New Roman" w:hAnsi="Times New Roman" w:cs="Times New Roman"/>
          <w:sz w:val="28"/>
        </w:rPr>
        <w:t>р</w:t>
      </w:r>
      <w:proofErr w:type="gramEnd"/>
      <w:r w:rsidRPr="001331DA">
        <w:rPr>
          <w:rFonts w:ascii="Times New Roman" w:hAnsi="Times New Roman" w:cs="Times New Roman"/>
          <w:sz w:val="28"/>
        </w:rPr>
        <w:t>ис.</w:t>
      </w:r>
    </w:p>
    <w:p w:rsidR="001331DA" w:rsidRDefault="001331DA" w:rsidP="0006080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1DA">
        <w:rPr>
          <w:rFonts w:ascii="Times New Roman" w:hAnsi="Times New Roman" w:cs="Times New Roman"/>
          <w:bCs/>
          <w:sz w:val="24"/>
          <w:szCs w:val="24"/>
        </w:rPr>
        <w:t xml:space="preserve">Разработан метод тканевой селекции растений рода </w:t>
      </w:r>
      <w:proofErr w:type="spellStart"/>
      <w:r w:rsidRPr="001331DA">
        <w:rPr>
          <w:rFonts w:ascii="Times New Roman" w:hAnsi="Times New Roman" w:cs="Times New Roman"/>
          <w:bCs/>
          <w:sz w:val="24"/>
          <w:szCs w:val="24"/>
        </w:rPr>
        <w:t>Rubus</w:t>
      </w:r>
      <w:proofErr w:type="spellEnd"/>
      <w:r w:rsidRPr="001331DA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1331DA">
        <w:rPr>
          <w:rFonts w:ascii="Times New Roman" w:hAnsi="Times New Roman" w:cs="Times New Roman"/>
          <w:bCs/>
          <w:sz w:val="24"/>
          <w:szCs w:val="24"/>
        </w:rPr>
        <w:t>солеустойчивость</w:t>
      </w:r>
      <w:proofErr w:type="spellEnd"/>
      <w:r w:rsidRPr="001331DA">
        <w:rPr>
          <w:rFonts w:ascii="Times New Roman" w:hAnsi="Times New Roman" w:cs="Times New Roman"/>
          <w:bCs/>
          <w:sz w:val="24"/>
          <w:szCs w:val="24"/>
        </w:rPr>
        <w:t>.</w:t>
      </w:r>
    </w:p>
    <w:p w:rsidR="001331DA" w:rsidRPr="001331DA" w:rsidRDefault="001331DA" w:rsidP="0006080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7D81" w:rsidRPr="004B794F" w:rsidRDefault="004B794F" w:rsidP="000608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94F">
        <w:rPr>
          <w:rFonts w:ascii="Times New Roman" w:hAnsi="Times New Roman" w:cs="Times New Roman"/>
          <w:b/>
          <w:bCs/>
          <w:sz w:val="28"/>
          <w:szCs w:val="28"/>
        </w:rPr>
        <w:t>Тищенко, Г. 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794F">
        <w:rPr>
          <w:rFonts w:ascii="Times New Roman" w:hAnsi="Times New Roman" w:cs="Times New Roman"/>
          <w:sz w:val="28"/>
          <w:szCs w:val="28"/>
        </w:rPr>
        <w:t>Региональные особенности ведения селекционной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94F">
        <w:rPr>
          <w:rFonts w:ascii="Times New Roman" w:hAnsi="Times New Roman" w:cs="Times New Roman"/>
          <w:sz w:val="28"/>
          <w:szCs w:val="28"/>
        </w:rPr>
        <w:t>[Текст] / Г. В. Тищенко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94F">
        <w:rPr>
          <w:rFonts w:ascii="Times New Roman" w:hAnsi="Times New Roman" w:cs="Times New Roman"/>
          <w:sz w:val="28"/>
          <w:szCs w:val="28"/>
        </w:rPr>
        <w:t>// Аграрная наука. - 2012. - № 4. - С. 17-19.</w:t>
      </w:r>
    </w:p>
    <w:p w:rsidR="004B794F" w:rsidRDefault="004B794F" w:rsidP="000608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94F">
        <w:rPr>
          <w:rFonts w:ascii="Times New Roman" w:hAnsi="Times New Roman" w:cs="Times New Roman"/>
          <w:sz w:val="24"/>
          <w:szCs w:val="24"/>
        </w:rPr>
        <w:t xml:space="preserve">В условиях Магаданской области повышение рентабельности селекционных исследований возможно путем снижения затрат при выращивании рассады сеянцев картофеля </w:t>
      </w:r>
      <w:proofErr w:type="spellStart"/>
      <w:r w:rsidRPr="004B794F">
        <w:rPr>
          <w:rFonts w:ascii="Times New Roman" w:hAnsi="Times New Roman" w:cs="Times New Roman"/>
          <w:sz w:val="24"/>
          <w:szCs w:val="24"/>
        </w:rPr>
        <w:t>безгоршечным</w:t>
      </w:r>
      <w:proofErr w:type="spellEnd"/>
      <w:r w:rsidRPr="004B794F">
        <w:rPr>
          <w:rFonts w:ascii="Times New Roman" w:hAnsi="Times New Roman" w:cs="Times New Roman"/>
          <w:sz w:val="24"/>
          <w:szCs w:val="24"/>
        </w:rPr>
        <w:t xml:space="preserve"> способом без пикировки.</w:t>
      </w:r>
    </w:p>
    <w:p w:rsidR="00E97224" w:rsidRDefault="00E97224" w:rsidP="000608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59F" w:rsidRDefault="00E97224" w:rsidP="000608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97224">
        <w:rPr>
          <w:rFonts w:ascii="Times New Roman" w:hAnsi="Times New Roman" w:cs="Times New Roman"/>
          <w:b/>
          <w:bCs/>
          <w:sz w:val="28"/>
        </w:rPr>
        <w:t>Ершова, Л.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97224">
        <w:rPr>
          <w:rFonts w:ascii="Times New Roman" w:hAnsi="Times New Roman" w:cs="Times New Roman"/>
          <w:sz w:val="28"/>
        </w:rPr>
        <w:t>Селекция яровых зерновых культур в Каменной Степи</w:t>
      </w:r>
      <w:r>
        <w:rPr>
          <w:rFonts w:ascii="Times New Roman" w:hAnsi="Times New Roman" w:cs="Times New Roman"/>
          <w:sz w:val="28"/>
        </w:rPr>
        <w:t xml:space="preserve"> </w:t>
      </w:r>
      <w:r w:rsidRPr="00E97224">
        <w:rPr>
          <w:rFonts w:ascii="Times New Roman" w:hAnsi="Times New Roman" w:cs="Times New Roman"/>
          <w:sz w:val="28"/>
        </w:rPr>
        <w:t xml:space="preserve">[Текст] / Л. А. Ершова, Е. И. </w:t>
      </w:r>
      <w:proofErr w:type="spellStart"/>
      <w:r w:rsidRPr="00E97224">
        <w:rPr>
          <w:rFonts w:ascii="Times New Roman" w:hAnsi="Times New Roman" w:cs="Times New Roman"/>
          <w:sz w:val="28"/>
        </w:rPr>
        <w:t>Малокостова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97224">
        <w:rPr>
          <w:rFonts w:ascii="Times New Roman" w:hAnsi="Times New Roman" w:cs="Times New Roman"/>
          <w:sz w:val="28"/>
        </w:rPr>
        <w:t>// Земледелие. - 2012. - № 4. - С. 10-12.</w:t>
      </w:r>
    </w:p>
    <w:p w:rsidR="00E97224" w:rsidRDefault="00E97224" w:rsidP="000608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224">
        <w:rPr>
          <w:rFonts w:ascii="Times New Roman" w:hAnsi="Times New Roman" w:cs="Times New Roman"/>
          <w:sz w:val="24"/>
          <w:szCs w:val="24"/>
        </w:rPr>
        <w:t>Изложена история селекции ярового ячменя и яровой пшеницы в Каменной Степи, ее задачи и основные результаты.</w:t>
      </w:r>
    </w:p>
    <w:p w:rsidR="00E97224" w:rsidRPr="00E97224" w:rsidRDefault="00E97224" w:rsidP="000608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59F" w:rsidRDefault="0065359F" w:rsidP="0006080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359F">
        <w:rPr>
          <w:rFonts w:ascii="Times New Roman" w:hAnsi="Times New Roman" w:cs="Times New Roman"/>
          <w:b/>
          <w:sz w:val="28"/>
          <w:szCs w:val="24"/>
        </w:rPr>
        <w:t>Земледелие. Агротехника</w:t>
      </w:r>
    </w:p>
    <w:p w:rsidR="0065359F" w:rsidRDefault="0065359F" w:rsidP="000608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9567F">
        <w:rPr>
          <w:rFonts w:ascii="Times New Roman" w:hAnsi="Times New Roman" w:cs="Times New Roman"/>
          <w:b/>
          <w:bCs/>
          <w:sz w:val="28"/>
        </w:rPr>
        <w:t>Опыт проектирования адаптивно-ландшафтных систем земледелия в Воронежской области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9567F">
        <w:rPr>
          <w:rFonts w:ascii="Times New Roman" w:hAnsi="Times New Roman" w:cs="Times New Roman"/>
          <w:sz w:val="28"/>
        </w:rPr>
        <w:t>[Текст] / А. М. Новичихин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A9567F">
        <w:rPr>
          <w:rFonts w:ascii="Times New Roman" w:hAnsi="Times New Roman" w:cs="Times New Roman"/>
          <w:sz w:val="28"/>
        </w:rPr>
        <w:t>// Земледелие. - 2012. - № 4. - С. 5-7.</w:t>
      </w:r>
    </w:p>
    <w:p w:rsidR="0065359F" w:rsidRPr="00A9567F" w:rsidRDefault="0065359F" w:rsidP="000608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7F">
        <w:rPr>
          <w:rFonts w:ascii="Times New Roman" w:hAnsi="Times New Roman" w:cs="Times New Roman"/>
          <w:sz w:val="24"/>
          <w:szCs w:val="24"/>
        </w:rPr>
        <w:t>Рассмотрены аспекты формирования структуры посевных площадей и системы экологических севооборотов, отвечающих принципам адаптивно-ландшафтного земледелия.</w:t>
      </w:r>
    </w:p>
    <w:p w:rsidR="00E97224" w:rsidRDefault="00E97224" w:rsidP="00060808">
      <w:pPr>
        <w:pStyle w:val="a3"/>
        <w:ind w:firstLine="709"/>
        <w:jc w:val="both"/>
        <w:rPr>
          <w:rFonts w:ascii="Courier New" w:hAnsi="Courier New" w:cs="Courier New"/>
          <w:b/>
          <w:bCs/>
        </w:rPr>
      </w:pPr>
    </w:p>
    <w:p w:rsidR="001331DA" w:rsidRPr="00E97224" w:rsidRDefault="00E97224" w:rsidP="000608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97224">
        <w:rPr>
          <w:rFonts w:ascii="Times New Roman" w:hAnsi="Times New Roman" w:cs="Times New Roman"/>
          <w:b/>
          <w:bCs/>
          <w:sz w:val="28"/>
        </w:rPr>
        <w:t>Турусов, В.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97224">
        <w:rPr>
          <w:rFonts w:ascii="Times New Roman" w:hAnsi="Times New Roman" w:cs="Times New Roman"/>
          <w:sz w:val="28"/>
        </w:rPr>
        <w:t>Обработка черноземов: опыт и тенденции 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E97224">
        <w:rPr>
          <w:rFonts w:ascii="Times New Roman" w:hAnsi="Times New Roman" w:cs="Times New Roman"/>
          <w:sz w:val="28"/>
        </w:rPr>
        <w:t>[Текст] / В. И. Турусов, А. М. Новичихин</w:t>
      </w:r>
      <w:r>
        <w:rPr>
          <w:rFonts w:ascii="Times New Roman" w:hAnsi="Times New Roman" w:cs="Times New Roman"/>
          <w:sz w:val="28"/>
        </w:rPr>
        <w:t xml:space="preserve"> </w:t>
      </w:r>
      <w:r w:rsidRPr="00E97224">
        <w:rPr>
          <w:rFonts w:ascii="Times New Roman" w:hAnsi="Times New Roman" w:cs="Times New Roman"/>
          <w:sz w:val="28"/>
        </w:rPr>
        <w:t xml:space="preserve">// Земледелие. - 2012. - № 4. - С. 7-9. - </w:t>
      </w:r>
      <w:proofErr w:type="spellStart"/>
      <w:r w:rsidRPr="00E97224">
        <w:rPr>
          <w:rFonts w:ascii="Times New Roman" w:hAnsi="Times New Roman" w:cs="Times New Roman"/>
          <w:sz w:val="28"/>
        </w:rPr>
        <w:t>Библиогр</w:t>
      </w:r>
      <w:proofErr w:type="spellEnd"/>
      <w:r w:rsidRPr="00E97224">
        <w:rPr>
          <w:rFonts w:ascii="Times New Roman" w:hAnsi="Times New Roman" w:cs="Times New Roman"/>
          <w:sz w:val="28"/>
        </w:rPr>
        <w:t>.: с. 9.</w:t>
      </w:r>
    </w:p>
    <w:p w:rsidR="00E97224" w:rsidRDefault="00E97224" w:rsidP="000608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224">
        <w:rPr>
          <w:rFonts w:ascii="Times New Roman" w:hAnsi="Times New Roman" w:cs="Times New Roman"/>
          <w:sz w:val="24"/>
          <w:szCs w:val="24"/>
        </w:rPr>
        <w:t>Рассмотрены способы основной обработки черноземов Воронежской области с позиций сохранения потенциального и формирования эффективного плодородия.</w:t>
      </w:r>
    </w:p>
    <w:p w:rsidR="00DB5FDC" w:rsidRDefault="00DB5FDC" w:rsidP="000608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FDC" w:rsidRDefault="00DB5FDC" w:rsidP="000608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B282E">
        <w:rPr>
          <w:rFonts w:ascii="Times New Roman" w:hAnsi="Times New Roman" w:cs="Times New Roman"/>
          <w:b/>
          <w:bCs/>
          <w:sz w:val="28"/>
        </w:rPr>
        <w:t>Уланов, А.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B282E">
        <w:rPr>
          <w:rFonts w:ascii="Times New Roman" w:hAnsi="Times New Roman" w:cs="Times New Roman"/>
          <w:sz w:val="28"/>
        </w:rPr>
        <w:t>Комплексная оценка зернопаровых севооборотов в условиях сухой степи Бурятии</w:t>
      </w:r>
      <w:r>
        <w:rPr>
          <w:rFonts w:ascii="Times New Roman" w:hAnsi="Times New Roman" w:cs="Times New Roman"/>
          <w:sz w:val="28"/>
        </w:rPr>
        <w:t xml:space="preserve"> </w:t>
      </w:r>
      <w:r w:rsidRPr="000B282E">
        <w:rPr>
          <w:rFonts w:ascii="Times New Roman" w:hAnsi="Times New Roman" w:cs="Times New Roman"/>
          <w:sz w:val="28"/>
        </w:rPr>
        <w:t xml:space="preserve">[Текст] / А. К. Уланов, А. П. </w:t>
      </w:r>
      <w:proofErr w:type="spellStart"/>
      <w:r w:rsidRPr="000B282E">
        <w:rPr>
          <w:rFonts w:ascii="Times New Roman" w:hAnsi="Times New Roman" w:cs="Times New Roman"/>
          <w:sz w:val="28"/>
        </w:rPr>
        <w:t>Батудаев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B282E">
        <w:rPr>
          <w:rFonts w:ascii="Times New Roman" w:hAnsi="Times New Roman" w:cs="Times New Roman"/>
          <w:sz w:val="28"/>
        </w:rPr>
        <w:t xml:space="preserve">// Земледелие. - 2012. - № 4. - С. 15-17. - </w:t>
      </w:r>
      <w:proofErr w:type="spellStart"/>
      <w:r w:rsidRPr="000B282E">
        <w:rPr>
          <w:rFonts w:ascii="Times New Roman" w:hAnsi="Times New Roman" w:cs="Times New Roman"/>
          <w:sz w:val="28"/>
        </w:rPr>
        <w:t>Библиогр</w:t>
      </w:r>
      <w:proofErr w:type="spellEnd"/>
      <w:r w:rsidRPr="000B282E">
        <w:rPr>
          <w:rFonts w:ascii="Times New Roman" w:hAnsi="Times New Roman" w:cs="Times New Roman"/>
          <w:sz w:val="28"/>
        </w:rPr>
        <w:t>.: с. 17.</w:t>
      </w:r>
    </w:p>
    <w:p w:rsidR="00DB5FDC" w:rsidRDefault="00DB5FDC" w:rsidP="000608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82E">
        <w:rPr>
          <w:rFonts w:ascii="Times New Roman" w:hAnsi="Times New Roman" w:cs="Times New Roman"/>
          <w:sz w:val="24"/>
          <w:szCs w:val="24"/>
        </w:rPr>
        <w:t>По результатам многолетних исследований дана комплексная оценка зернопаровых севооборотов в условиях сухой степи Бурятии.</w:t>
      </w:r>
    </w:p>
    <w:p w:rsidR="003C581B" w:rsidRDefault="003C581B" w:rsidP="000608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81B" w:rsidRDefault="003C581B" w:rsidP="000608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73C03">
        <w:rPr>
          <w:rFonts w:ascii="Times New Roman" w:hAnsi="Times New Roman" w:cs="Times New Roman"/>
          <w:b/>
          <w:bCs/>
          <w:sz w:val="28"/>
        </w:rPr>
        <w:t>Пилипенко, Н.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73C03">
        <w:rPr>
          <w:rFonts w:ascii="Times New Roman" w:hAnsi="Times New Roman" w:cs="Times New Roman"/>
          <w:sz w:val="28"/>
        </w:rPr>
        <w:t>Эффективность ресурсосберегающих технологий предпосевной обработки почвы в полевом севообороте</w:t>
      </w:r>
      <w:r>
        <w:rPr>
          <w:rFonts w:ascii="Times New Roman" w:hAnsi="Times New Roman" w:cs="Times New Roman"/>
          <w:sz w:val="28"/>
        </w:rPr>
        <w:t xml:space="preserve"> </w:t>
      </w:r>
      <w:r w:rsidRPr="00173C03">
        <w:rPr>
          <w:rFonts w:ascii="Times New Roman" w:hAnsi="Times New Roman" w:cs="Times New Roman"/>
          <w:sz w:val="28"/>
        </w:rPr>
        <w:t>[Текст] / Н. Г. Пилипенко, В. Н. Днепровская</w:t>
      </w:r>
      <w:r>
        <w:rPr>
          <w:rFonts w:ascii="Times New Roman" w:hAnsi="Times New Roman" w:cs="Times New Roman"/>
          <w:sz w:val="28"/>
        </w:rPr>
        <w:t xml:space="preserve"> </w:t>
      </w:r>
      <w:r w:rsidRPr="00173C03">
        <w:rPr>
          <w:rFonts w:ascii="Times New Roman" w:hAnsi="Times New Roman" w:cs="Times New Roman"/>
          <w:sz w:val="28"/>
        </w:rPr>
        <w:t xml:space="preserve">// Земледелие. - 2012. - № 4. - С. 29-30. - </w:t>
      </w:r>
      <w:proofErr w:type="spellStart"/>
      <w:r w:rsidRPr="00173C03">
        <w:rPr>
          <w:rFonts w:ascii="Times New Roman" w:hAnsi="Times New Roman" w:cs="Times New Roman"/>
          <w:sz w:val="28"/>
        </w:rPr>
        <w:t>Библиогр</w:t>
      </w:r>
      <w:proofErr w:type="spellEnd"/>
      <w:r w:rsidRPr="00173C03">
        <w:rPr>
          <w:rFonts w:ascii="Times New Roman" w:hAnsi="Times New Roman" w:cs="Times New Roman"/>
          <w:sz w:val="28"/>
        </w:rPr>
        <w:t>.: с. 30.</w:t>
      </w:r>
    </w:p>
    <w:p w:rsidR="003C581B" w:rsidRPr="00173C03" w:rsidRDefault="003C581B" w:rsidP="000608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03">
        <w:rPr>
          <w:rFonts w:ascii="Times New Roman" w:hAnsi="Times New Roman" w:cs="Times New Roman"/>
          <w:sz w:val="24"/>
          <w:szCs w:val="24"/>
        </w:rPr>
        <w:t xml:space="preserve">Исследования показали, что на маломощных, </w:t>
      </w:r>
      <w:proofErr w:type="spellStart"/>
      <w:r w:rsidRPr="00173C03">
        <w:rPr>
          <w:rFonts w:ascii="Times New Roman" w:hAnsi="Times New Roman" w:cs="Times New Roman"/>
          <w:sz w:val="24"/>
          <w:szCs w:val="24"/>
        </w:rPr>
        <w:t>малогумусных</w:t>
      </w:r>
      <w:proofErr w:type="spellEnd"/>
      <w:r w:rsidRPr="00173C03">
        <w:rPr>
          <w:rFonts w:ascii="Times New Roman" w:hAnsi="Times New Roman" w:cs="Times New Roman"/>
          <w:sz w:val="24"/>
          <w:szCs w:val="24"/>
        </w:rPr>
        <w:t xml:space="preserve"> черноземах возможно использование приемов минимизации предпосевной обработки почвы под зернофуражные и кормовые культуры.</w:t>
      </w:r>
    </w:p>
    <w:p w:rsidR="008D12D7" w:rsidRDefault="008D12D7" w:rsidP="0006080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142CE">
        <w:rPr>
          <w:rFonts w:ascii="Times New Roman" w:hAnsi="Times New Roman" w:cs="Times New Roman"/>
          <w:b/>
          <w:bCs/>
          <w:sz w:val="28"/>
        </w:rPr>
        <w:lastRenderedPageBreak/>
        <w:t>Панков, Д.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3142CE">
        <w:rPr>
          <w:rFonts w:ascii="Times New Roman" w:hAnsi="Times New Roman" w:cs="Times New Roman"/>
          <w:sz w:val="28"/>
        </w:rPr>
        <w:t>Пчелоопыление</w:t>
      </w:r>
      <w:proofErr w:type="spellEnd"/>
      <w:r w:rsidRPr="003142CE">
        <w:rPr>
          <w:rFonts w:ascii="Times New Roman" w:hAnsi="Times New Roman" w:cs="Times New Roman"/>
          <w:sz w:val="28"/>
        </w:rPr>
        <w:t xml:space="preserve"> как элемент агротехники в земледелии</w:t>
      </w:r>
      <w:r>
        <w:rPr>
          <w:rFonts w:ascii="Times New Roman" w:hAnsi="Times New Roman" w:cs="Times New Roman"/>
          <w:sz w:val="28"/>
        </w:rPr>
        <w:t xml:space="preserve"> </w:t>
      </w:r>
      <w:r w:rsidRPr="003142CE">
        <w:rPr>
          <w:rFonts w:ascii="Times New Roman" w:hAnsi="Times New Roman" w:cs="Times New Roman"/>
          <w:sz w:val="28"/>
        </w:rPr>
        <w:t>[Текст] / Д. М. Панков</w:t>
      </w:r>
      <w:r>
        <w:rPr>
          <w:rFonts w:ascii="Times New Roman" w:hAnsi="Times New Roman" w:cs="Times New Roman"/>
          <w:sz w:val="28"/>
        </w:rPr>
        <w:t xml:space="preserve"> </w:t>
      </w:r>
      <w:r w:rsidRPr="003142CE">
        <w:rPr>
          <w:rFonts w:ascii="Times New Roman" w:hAnsi="Times New Roman" w:cs="Times New Roman"/>
          <w:sz w:val="28"/>
        </w:rPr>
        <w:t xml:space="preserve">// Земледелие. - 2012. - № 4. - С. 42-43. - </w:t>
      </w:r>
      <w:proofErr w:type="spellStart"/>
      <w:r w:rsidRPr="003142CE">
        <w:rPr>
          <w:rFonts w:ascii="Times New Roman" w:hAnsi="Times New Roman" w:cs="Times New Roman"/>
          <w:sz w:val="28"/>
        </w:rPr>
        <w:t>Библиогр</w:t>
      </w:r>
      <w:proofErr w:type="spellEnd"/>
      <w:r w:rsidRPr="003142CE">
        <w:rPr>
          <w:rFonts w:ascii="Times New Roman" w:hAnsi="Times New Roman" w:cs="Times New Roman"/>
          <w:sz w:val="28"/>
        </w:rPr>
        <w:t>.: с. 43.</w:t>
      </w:r>
    </w:p>
    <w:p w:rsidR="008D12D7" w:rsidRPr="003142CE" w:rsidRDefault="008D12D7" w:rsidP="000608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2CE">
        <w:rPr>
          <w:rFonts w:ascii="Times New Roman" w:hAnsi="Times New Roman" w:cs="Times New Roman"/>
          <w:sz w:val="24"/>
          <w:szCs w:val="24"/>
        </w:rPr>
        <w:t xml:space="preserve">Приводятся результаты исследований о роли медоносной пчелы в жизни растений. </w:t>
      </w:r>
      <w:proofErr w:type="spellStart"/>
      <w:r w:rsidRPr="003142CE">
        <w:rPr>
          <w:rFonts w:ascii="Times New Roman" w:hAnsi="Times New Roman" w:cs="Times New Roman"/>
          <w:sz w:val="24"/>
          <w:szCs w:val="24"/>
        </w:rPr>
        <w:t>Пчелоопыление</w:t>
      </w:r>
      <w:proofErr w:type="spellEnd"/>
      <w:r w:rsidRPr="003142CE">
        <w:rPr>
          <w:rFonts w:ascii="Times New Roman" w:hAnsi="Times New Roman" w:cs="Times New Roman"/>
          <w:sz w:val="24"/>
          <w:szCs w:val="24"/>
        </w:rPr>
        <w:t xml:space="preserve"> как элемент агротехники вносит существенный вклад в решение вопросов рационального использования растением элементов почвенного плодородия.</w:t>
      </w:r>
    </w:p>
    <w:p w:rsidR="00DB5FDC" w:rsidRPr="004B794F" w:rsidRDefault="00DB5FDC" w:rsidP="000608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B5FDC" w:rsidRPr="004B79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7FD" w:rsidRDefault="004C57FD" w:rsidP="00060808">
      <w:pPr>
        <w:spacing w:after="0" w:line="240" w:lineRule="auto"/>
      </w:pPr>
      <w:r>
        <w:separator/>
      </w:r>
    </w:p>
  </w:endnote>
  <w:endnote w:type="continuationSeparator" w:id="0">
    <w:p w:rsidR="004C57FD" w:rsidRDefault="004C57FD" w:rsidP="0006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808" w:rsidRDefault="000608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44123"/>
      <w:docPartObj>
        <w:docPartGallery w:val="Page Numbers (Bottom of Page)"/>
        <w:docPartUnique/>
      </w:docPartObj>
    </w:sdtPr>
    <w:sdtEndPr/>
    <w:sdtContent>
      <w:p w:rsidR="00060808" w:rsidRDefault="000608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638">
          <w:rPr>
            <w:noProof/>
          </w:rPr>
          <w:t>1</w:t>
        </w:r>
        <w:r>
          <w:fldChar w:fldCharType="end"/>
        </w:r>
      </w:p>
    </w:sdtContent>
  </w:sdt>
  <w:p w:rsidR="00060808" w:rsidRDefault="0006080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808" w:rsidRDefault="000608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7FD" w:rsidRDefault="004C57FD" w:rsidP="00060808">
      <w:pPr>
        <w:spacing w:after="0" w:line="240" w:lineRule="auto"/>
      </w:pPr>
      <w:r>
        <w:separator/>
      </w:r>
    </w:p>
  </w:footnote>
  <w:footnote w:type="continuationSeparator" w:id="0">
    <w:p w:rsidR="004C57FD" w:rsidRDefault="004C57FD" w:rsidP="00060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808" w:rsidRDefault="000608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2E5C95" w:rsidTr="00342CEE">
      <w:tc>
        <w:tcPr>
          <w:tcW w:w="828" w:type="pct"/>
        </w:tcPr>
        <w:p w:rsidR="002E5C95" w:rsidRDefault="002E5C95" w:rsidP="00342CEE">
          <w:pPr>
            <w:pStyle w:val="a4"/>
            <w:jc w:val="right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6052AE73" wp14:editId="5EFB5B0D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2E5C95" w:rsidRPr="00E81F2B" w:rsidRDefault="002E5C95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2E5C95" w:rsidRDefault="002E5C95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 xml:space="preserve">«Амурская областная научная библиотека имени Н.Н. </w:t>
          </w: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Муравьева-Амурского</w:t>
          </w:r>
          <w:r w:rsidR="00312638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»</w:t>
          </w:r>
          <w:bookmarkStart w:id="0" w:name="_GoBack"/>
          <w:bookmarkEnd w:id="0"/>
        </w:p>
      </w:tc>
    </w:tr>
  </w:tbl>
  <w:p w:rsidR="00060808" w:rsidRDefault="00060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808" w:rsidRDefault="000608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E1"/>
    <w:rsid w:val="00060808"/>
    <w:rsid w:val="001331DA"/>
    <w:rsid w:val="002E5C95"/>
    <w:rsid w:val="00312638"/>
    <w:rsid w:val="003C581B"/>
    <w:rsid w:val="004B794F"/>
    <w:rsid w:val="004C57FD"/>
    <w:rsid w:val="0065359F"/>
    <w:rsid w:val="008333AE"/>
    <w:rsid w:val="008B7D81"/>
    <w:rsid w:val="008D12D7"/>
    <w:rsid w:val="00D84EE1"/>
    <w:rsid w:val="00DB5FDC"/>
    <w:rsid w:val="00E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94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6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808"/>
  </w:style>
  <w:style w:type="paragraph" w:styleId="a6">
    <w:name w:val="footer"/>
    <w:basedOn w:val="a"/>
    <w:link w:val="a7"/>
    <w:uiPriority w:val="99"/>
    <w:unhideWhenUsed/>
    <w:rsid w:val="0006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0808"/>
  </w:style>
  <w:style w:type="table" w:styleId="a8">
    <w:name w:val="Table Grid"/>
    <w:basedOn w:val="a1"/>
    <w:uiPriority w:val="59"/>
    <w:rsid w:val="002E5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E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5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94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6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808"/>
  </w:style>
  <w:style w:type="paragraph" w:styleId="a6">
    <w:name w:val="footer"/>
    <w:basedOn w:val="a"/>
    <w:link w:val="a7"/>
    <w:uiPriority w:val="99"/>
    <w:unhideWhenUsed/>
    <w:rsid w:val="0006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0808"/>
  </w:style>
  <w:style w:type="table" w:styleId="a8">
    <w:name w:val="Table Grid"/>
    <w:basedOn w:val="a1"/>
    <w:uiPriority w:val="59"/>
    <w:rsid w:val="002E5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E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5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ОТЕЛ</dc:creator>
  <cp:keywords/>
  <dc:description/>
  <cp:lastModifiedBy>Рогозина</cp:lastModifiedBy>
  <cp:revision>13</cp:revision>
  <dcterms:created xsi:type="dcterms:W3CDTF">2012-06-23T03:25:00Z</dcterms:created>
  <dcterms:modified xsi:type="dcterms:W3CDTF">2013-04-25T02:34:00Z</dcterms:modified>
</cp:coreProperties>
</file>