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61BD5" w:rsidTr="00F61BD5">
        <w:tc>
          <w:tcPr>
            <w:tcW w:w="828" w:type="pct"/>
            <w:hideMark/>
          </w:tcPr>
          <w:p w:rsidR="00F61BD5" w:rsidRDefault="00F61BD5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86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F61BD5" w:rsidRDefault="00F61BD5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61BD5" w:rsidRDefault="00F61BD5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61BD5" w:rsidRPr="00F61BD5" w:rsidRDefault="00F61BD5" w:rsidP="001E631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F61BD5" w:rsidRDefault="00F61BD5" w:rsidP="00F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животноводство</w:t>
      </w:r>
    </w:p>
    <w:p w:rsidR="00FC71AB" w:rsidRDefault="00FC71AB" w:rsidP="00FC71A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771DA">
        <w:rPr>
          <w:rFonts w:ascii="Times New Roman" w:hAnsi="Times New Roman" w:cs="Times New Roman"/>
          <w:b/>
          <w:sz w:val="28"/>
        </w:rPr>
        <w:t>Мысик</w:t>
      </w:r>
      <w:r>
        <w:rPr>
          <w:rFonts w:ascii="Times New Roman" w:hAnsi="Times New Roman" w:cs="Times New Roman"/>
          <w:b/>
          <w:sz w:val="28"/>
        </w:rPr>
        <w:t>,</w:t>
      </w:r>
      <w:r w:rsidRPr="00A771DA">
        <w:rPr>
          <w:rFonts w:ascii="Times New Roman" w:hAnsi="Times New Roman" w:cs="Times New Roman"/>
          <w:b/>
          <w:sz w:val="28"/>
        </w:rPr>
        <w:t xml:space="preserve"> А.Т.</w:t>
      </w:r>
      <w:r w:rsidRPr="00013285">
        <w:rPr>
          <w:rFonts w:ascii="Times New Roman" w:hAnsi="Times New Roman" w:cs="Times New Roman"/>
          <w:sz w:val="28"/>
        </w:rPr>
        <w:t xml:space="preserve"> Развитие животноводства в мире / А. Т. Мысик // Зоотехния. </w:t>
      </w:r>
      <w:r>
        <w:rPr>
          <w:rFonts w:ascii="Times New Roman" w:hAnsi="Times New Roman" w:cs="Times New Roman"/>
          <w:sz w:val="28"/>
        </w:rPr>
        <w:t>-</w:t>
      </w:r>
      <w:r w:rsidRPr="00013285">
        <w:rPr>
          <w:rFonts w:ascii="Times New Roman" w:hAnsi="Times New Roman" w:cs="Times New Roman"/>
          <w:sz w:val="28"/>
        </w:rPr>
        <w:t xml:space="preserve"> 2015. </w:t>
      </w:r>
      <w:r>
        <w:rPr>
          <w:rFonts w:ascii="Times New Roman" w:hAnsi="Times New Roman" w:cs="Times New Roman"/>
          <w:sz w:val="28"/>
        </w:rPr>
        <w:t xml:space="preserve">- </w:t>
      </w:r>
      <w:r w:rsidRPr="00013285">
        <w:rPr>
          <w:rFonts w:ascii="Times New Roman" w:hAnsi="Times New Roman" w:cs="Times New Roman"/>
          <w:sz w:val="28"/>
        </w:rPr>
        <w:t xml:space="preserve">№ 1. </w:t>
      </w:r>
      <w:r>
        <w:rPr>
          <w:rFonts w:ascii="Times New Roman" w:hAnsi="Times New Roman" w:cs="Times New Roman"/>
          <w:sz w:val="28"/>
        </w:rPr>
        <w:t>-</w:t>
      </w:r>
      <w:r w:rsidRPr="00013285">
        <w:rPr>
          <w:rFonts w:ascii="Times New Roman" w:hAnsi="Times New Roman" w:cs="Times New Roman"/>
          <w:sz w:val="28"/>
        </w:rPr>
        <w:t xml:space="preserve"> С. 2-5.</w:t>
      </w:r>
    </w:p>
    <w:p w:rsidR="00FC71AB" w:rsidRDefault="00FC71AB" w:rsidP="00FC71A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771DA">
        <w:rPr>
          <w:rFonts w:ascii="Times New Roman" w:hAnsi="Times New Roman" w:cs="Times New Roman"/>
          <w:sz w:val="24"/>
        </w:rPr>
        <w:t>В статье дан анализ развития животноводства в мире и России. Приведены данные о численности поголовья, объемов производства продукции важнейших отраслей животноводства.</w:t>
      </w:r>
    </w:p>
    <w:p w:rsidR="00FC71AB" w:rsidRPr="003F3C24" w:rsidRDefault="00FC71AB" w:rsidP="00F61BD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E2782" w:rsidRDefault="00BE2782" w:rsidP="00F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Разведение и племенное дело</w:t>
      </w:r>
    </w:p>
    <w:p w:rsidR="00BE2782" w:rsidRPr="00596B7F" w:rsidRDefault="00BE2782" w:rsidP="00BE278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6B7F">
        <w:rPr>
          <w:rFonts w:ascii="Times New Roman" w:hAnsi="Times New Roman" w:cs="Times New Roman"/>
          <w:b/>
          <w:sz w:val="28"/>
        </w:rPr>
        <w:t>Мильчевский</w:t>
      </w:r>
      <w:proofErr w:type="spellEnd"/>
      <w:r w:rsidRPr="00596B7F">
        <w:rPr>
          <w:rFonts w:ascii="Times New Roman" w:hAnsi="Times New Roman" w:cs="Times New Roman"/>
          <w:b/>
          <w:sz w:val="28"/>
        </w:rPr>
        <w:t>. В. Д.</w:t>
      </w:r>
      <w:r w:rsidRPr="00596B7F">
        <w:rPr>
          <w:rFonts w:ascii="Times New Roman" w:hAnsi="Times New Roman" w:cs="Times New Roman"/>
          <w:sz w:val="28"/>
        </w:rPr>
        <w:t xml:space="preserve"> О принципиальных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596B7F">
        <w:rPr>
          <w:rFonts w:ascii="Times New Roman" w:hAnsi="Times New Roman" w:cs="Times New Roman"/>
          <w:sz w:val="28"/>
        </w:rPr>
        <w:t>вопросах оценки животных по потомству / В.</w:t>
      </w:r>
      <w:r>
        <w:rPr>
          <w:rFonts w:ascii="Times New Roman" w:hAnsi="Times New Roman" w:cs="Times New Roman"/>
          <w:sz w:val="28"/>
        </w:rPr>
        <w:t xml:space="preserve"> </w:t>
      </w:r>
      <w:r w:rsidRPr="00596B7F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6B7F">
        <w:rPr>
          <w:rFonts w:ascii="Times New Roman" w:hAnsi="Times New Roman" w:cs="Times New Roman"/>
          <w:sz w:val="28"/>
        </w:rPr>
        <w:t>Мильчевский</w:t>
      </w:r>
      <w:proofErr w:type="spellEnd"/>
      <w:r w:rsidRPr="00596B7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596B7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6B7F">
        <w:rPr>
          <w:rFonts w:ascii="Times New Roman" w:hAnsi="Times New Roman" w:cs="Times New Roman"/>
          <w:sz w:val="28"/>
        </w:rPr>
        <w:t>Двалишвили</w:t>
      </w:r>
      <w:proofErr w:type="spellEnd"/>
      <w:r w:rsidRPr="00596B7F">
        <w:rPr>
          <w:rFonts w:ascii="Times New Roman" w:hAnsi="Times New Roman" w:cs="Times New Roman"/>
          <w:sz w:val="28"/>
        </w:rPr>
        <w:t xml:space="preserve"> // Зоотехния. - 2015. - № 7. - С. 7-9.</w:t>
      </w:r>
    </w:p>
    <w:p w:rsidR="00BE2782" w:rsidRDefault="00BE2782" w:rsidP="00BE278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96B7F">
        <w:rPr>
          <w:rFonts w:ascii="Times New Roman" w:hAnsi="Times New Roman" w:cs="Times New Roman"/>
          <w:sz w:val="24"/>
        </w:rPr>
        <w:t>Рассмотрен метод оценки животных по потомству, сочетающий методы сверстников и потомок-родитель. Методом обрабатываются произвольно взятые данные о потомках. Вычисляется универсальный оценочный показатель по каждому потомку и каждому родителю. Показан пример применения нового метода оценки животных по потомству на животных разных видов и пород.</w:t>
      </w:r>
    </w:p>
    <w:p w:rsidR="00BE2782" w:rsidRPr="00BE2782" w:rsidRDefault="00BE2782" w:rsidP="00F61BD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FC71AB" w:rsidRDefault="00FC71AB" w:rsidP="00F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Кормление и содержание животных</w:t>
      </w:r>
    </w:p>
    <w:p w:rsidR="001E6310" w:rsidRPr="00120266" w:rsidRDefault="001E6310" w:rsidP="00F6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CF6">
        <w:rPr>
          <w:rFonts w:ascii="Times New Roman" w:hAnsi="Times New Roman" w:cs="Times New Roman"/>
          <w:b/>
          <w:sz w:val="28"/>
          <w:szCs w:val="28"/>
        </w:rPr>
        <w:t>Гибадуллина</w:t>
      </w:r>
      <w:proofErr w:type="spellEnd"/>
      <w:r w:rsidRPr="00F93CF6">
        <w:rPr>
          <w:rFonts w:ascii="Times New Roman" w:hAnsi="Times New Roman" w:cs="Times New Roman"/>
          <w:b/>
          <w:sz w:val="28"/>
          <w:szCs w:val="28"/>
        </w:rPr>
        <w:t>, Ф. С.</w:t>
      </w:r>
      <w:r w:rsidRPr="00120266">
        <w:rPr>
          <w:rFonts w:ascii="Times New Roman" w:hAnsi="Times New Roman" w:cs="Times New Roman"/>
          <w:sz w:val="28"/>
          <w:szCs w:val="28"/>
        </w:rPr>
        <w:t xml:space="preserve"> Консервирование люцерны с использованием биологического консерванта / Ф. С. </w:t>
      </w:r>
      <w:proofErr w:type="spellStart"/>
      <w:r w:rsidRPr="00120266"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 w:rsidRPr="00120266">
        <w:rPr>
          <w:rFonts w:ascii="Times New Roman" w:hAnsi="Times New Roman" w:cs="Times New Roman"/>
          <w:sz w:val="28"/>
          <w:szCs w:val="28"/>
        </w:rPr>
        <w:t>, З. Ф. Фаттахова // Достижения науки и техники АПК. - 2015. - № 5. - С. 72-74</w:t>
      </w:r>
      <w:r w:rsidR="00410544">
        <w:rPr>
          <w:rFonts w:ascii="Times New Roman" w:hAnsi="Times New Roman" w:cs="Times New Roman"/>
          <w:sz w:val="28"/>
          <w:szCs w:val="28"/>
        </w:rPr>
        <w:t>.</w:t>
      </w:r>
    </w:p>
    <w:p w:rsidR="001E6310" w:rsidRDefault="001E6310" w:rsidP="00F61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93CF6">
        <w:rPr>
          <w:rFonts w:ascii="Times New Roman" w:hAnsi="Times New Roman" w:cs="Times New Roman"/>
          <w:sz w:val="24"/>
          <w:szCs w:val="28"/>
        </w:rPr>
        <w:t>Дана сравнительная оценка эффективности использования биологических и химических консервантов при приготовлении корма из люцерны.</w:t>
      </w:r>
    </w:p>
    <w:p w:rsidR="001E6310" w:rsidRDefault="001E6310" w:rsidP="00F61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0BCC" w:rsidRPr="00351C15" w:rsidRDefault="00BC0BCC" w:rsidP="00BC0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386">
        <w:rPr>
          <w:rFonts w:ascii="Times New Roman" w:hAnsi="Times New Roman" w:cs="Times New Roman"/>
          <w:b/>
          <w:sz w:val="28"/>
        </w:rPr>
        <w:t>Органически</w:t>
      </w:r>
      <w:r>
        <w:rPr>
          <w:rFonts w:ascii="Times New Roman" w:hAnsi="Times New Roman" w:cs="Times New Roman"/>
          <w:b/>
          <w:sz w:val="28"/>
        </w:rPr>
        <w:t>е</w:t>
      </w:r>
      <w:r w:rsidRPr="006D1386">
        <w:rPr>
          <w:rFonts w:ascii="Times New Roman" w:hAnsi="Times New Roman" w:cs="Times New Roman"/>
          <w:b/>
          <w:sz w:val="28"/>
        </w:rPr>
        <w:t xml:space="preserve"> микроэлементы в кормлении сельскохозяйственных животных и птиц</w:t>
      </w:r>
      <w:r>
        <w:rPr>
          <w:rFonts w:ascii="Times New Roman" w:hAnsi="Times New Roman" w:cs="Times New Roman"/>
          <w:sz w:val="28"/>
        </w:rPr>
        <w:t xml:space="preserve"> / И. П. </w:t>
      </w:r>
      <w:r w:rsidRPr="006D1386">
        <w:rPr>
          <w:rFonts w:ascii="Times New Roman" w:hAnsi="Times New Roman" w:cs="Times New Roman"/>
          <w:sz w:val="28"/>
        </w:rPr>
        <w:t>Шейко</w:t>
      </w:r>
      <w:r>
        <w:rPr>
          <w:rFonts w:ascii="Times New Roman" w:hAnsi="Times New Roman" w:cs="Times New Roman"/>
          <w:sz w:val="28"/>
        </w:rPr>
        <w:t xml:space="preserve"> </w:t>
      </w:r>
      <w:r w:rsidRPr="006D138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6D1386">
        <w:rPr>
          <w:rFonts w:ascii="Times New Roman" w:hAnsi="Times New Roman" w:cs="Times New Roman"/>
          <w:sz w:val="28"/>
        </w:rPr>
        <w:t xml:space="preserve">] // Зоотехния. </w:t>
      </w:r>
      <w:r>
        <w:rPr>
          <w:rFonts w:ascii="Times New Roman" w:hAnsi="Times New Roman" w:cs="Times New Roman"/>
          <w:sz w:val="28"/>
        </w:rPr>
        <w:t>-</w:t>
      </w:r>
      <w:r w:rsidRPr="006D1386">
        <w:rPr>
          <w:rFonts w:ascii="Times New Roman" w:hAnsi="Times New Roman" w:cs="Times New Roman"/>
          <w:sz w:val="28"/>
        </w:rPr>
        <w:t xml:space="preserve"> 2015. </w:t>
      </w:r>
      <w:r>
        <w:rPr>
          <w:rFonts w:ascii="Times New Roman" w:hAnsi="Times New Roman" w:cs="Times New Roman"/>
          <w:sz w:val="28"/>
        </w:rPr>
        <w:t xml:space="preserve">- </w:t>
      </w:r>
      <w:r w:rsidRPr="006D1386">
        <w:rPr>
          <w:rFonts w:ascii="Times New Roman" w:hAnsi="Times New Roman" w:cs="Times New Roman"/>
          <w:sz w:val="28"/>
        </w:rPr>
        <w:t xml:space="preserve">№ 1. </w:t>
      </w:r>
      <w:r w:rsidR="00453BE9">
        <w:rPr>
          <w:rFonts w:ascii="Times New Roman" w:hAnsi="Times New Roman" w:cs="Times New Roman"/>
          <w:sz w:val="28"/>
        </w:rPr>
        <w:t>-</w:t>
      </w:r>
      <w:r w:rsidRPr="006D1386">
        <w:rPr>
          <w:rFonts w:ascii="Times New Roman" w:hAnsi="Times New Roman" w:cs="Times New Roman"/>
          <w:sz w:val="28"/>
        </w:rPr>
        <w:t xml:space="preserve"> С. 14-17.</w:t>
      </w:r>
    </w:p>
    <w:p w:rsidR="00BC0BCC" w:rsidRDefault="00BC0BCC" w:rsidP="00BC0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386">
        <w:rPr>
          <w:rFonts w:ascii="Times New Roman" w:hAnsi="Times New Roman" w:cs="Times New Roman"/>
          <w:sz w:val="24"/>
        </w:rPr>
        <w:t>Изучали эффективность использования органического микроэлементного комплекса «ОМЭК» в качестве компонента премикса в комбикормах в кормлении молочных коров, телят и молодняка свиней.</w:t>
      </w:r>
    </w:p>
    <w:p w:rsidR="00BC0BCC" w:rsidRDefault="00BC0BCC" w:rsidP="00BC0BC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F5A0A" w:rsidRPr="00023E46" w:rsidRDefault="004F5A0A" w:rsidP="004F5A0A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 w:rsidRPr="00C83DCD">
        <w:rPr>
          <w:rFonts w:ascii="Times New Roman" w:hAnsi="Times New Roman" w:cs="Times New Roman"/>
          <w:b/>
          <w:sz w:val="28"/>
        </w:rPr>
        <w:t>Полноценная кормовая добавка для комбикормов</w:t>
      </w:r>
      <w:r w:rsidRPr="00233BD5">
        <w:rPr>
          <w:rFonts w:ascii="Times New Roman" w:hAnsi="Times New Roman" w:cs="Times New Roman"/>
          <w:sz w:val="28"/>
        </w:rPr>
        <w:t xml:space="preserve"> / Г. М. </w:t>
      </w:r>
      <w:proofErr w:type="spellStart"/>
      <w:r w:rsidRPr="00233BD5">
        <w:rPr>
          <w:rFonts w:ascii="Times New Roman" w:hAnsi="Times New Roman" w:cs="Times New Roman"/>
          <w:sz w:val="28"/>
        </w:rPr>
        <w:t>Шулаев</w:t>
      </w:r>
      <w:proofErr w:type="spellEnd"/>
      <w:r w:rsidRPr="00233BD5">
        <w:rPr>
          <w:rFonts w:ascii="Times New Roman" w:hAnsi="Times New Roman" w:cs="Times New Roman"/>
          <w:sz w:val="28"/>
        </w:rPr>
        <w:t xml:space="preserve"> </w:t>
      </w:r>
      <w:r w:rsidRPr="00233BD5">
        <w:rPr>
          <w:rFonts w:ascii="Times New Roman" w:hAnsi="Times New Roman" w:cs="Times New Roman"/>
          <w:sz w:val="28"/>
          <w:lang w:val="en-US"/>
        </w:rPr>
        <w:t>[</w:t>
      </w:r>
      <w:r w:rsidRPr="00233BD5">
        <w:rPr>
          <w:rFonts w:ascii="Times New Roman" w:hAnsi="Times New Roman" w:cs="Times New Roman"/>
          <w:sz w:val="28"/>
        </w:rPr>
        <w:t>и др.</w:t>
      </w:r>
      <w:r w:rsidRPr="00233BD5">
        <w:rPr>
          <w:rFonts w:ascii="Times New Roman" w:hAnsi="Times New Roman" w:cs="Times New Roman"/>
          <w:sz w:val="28"/>
          <w:lang w:val="en-US"/>
        </w:rPr>
        <w:t>]</w:t>
      </w:r>
      <w:r w:rsidRPr="00233B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 Зоотехния. - 2015. - № 6. - С.</w:t>
      </w:r>
      <w:r>
        <w:rPr>
          <w:rFonts w:ascii="Times New Roman" w:hAnsi="Times New Roman" w:cs="Times New Roman"/>
          <w:sz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6</w:t>
      </w:r>
      <w:r>
        <w:rPr>
          <w:rFonts w:ascii="Times New Roman" w:hAnsi="Times New Roman" w:cs="Times New Roman"/>
          <w:sz w:val="28"/>
        </w:rPr>
        <w:t>.</w:t>
      </w:r>
    </w:p>
    <w:p w:rsidR="004F5A0A" w:rsidRDefault="004F5A0A" w:rsidP="004F5A0A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233BD5">
        <w:rPr>
          <w:rFonts w:ascii="Times New Roman" w:hAnsi="Times New Roman" w:cs="Times New Roman"/>
          <w:sz w:val="24"/>
        </w:rPr>
        <w:t>Научно обоснован состав бобово-</w:t>
      </w:r>
      <w:proofErr w:type="spellStart"/>
      <w:r w:rsidRPr="00233BD5">
        <w:rPr>
          <w:rFonts w:ascii="Times New Roman" w:hAnsi="Times New Roman" w:cs="Times New Roman"/>
          <w:sz w:val="24"/>
        </w:rPr>
        <w:t>глютенового</w:t>
      </w:r>
      <w:proofErr w:type="spellEnd"/>
      <w:r w:rsidRPr="00233BD5">
        <w:rPr>
          <w:rFonts w:ascii="Times New Roman" w:hAnsi="Times New Roman" w:cs="Times New Roman"/>
          <w:sz w:val="24"/>
        </w:rPr>
        <w:t xml:space="preserve"> концентрата (БГК) для комбикормов. Разработана технология его приготовления, экспериментальным путём отработаны режимы обработки и смешивания сырья на отечественном оборудовании.</w:t>
      </w:r>
    </w:p>
    <w:p w:rsidR="004F5A0A" w:rsidRDefault="004F5A0A" w:rsidP="00BC0BC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6A7A" w:rsidRPr="00C34D17" w:rsidRDefault="00E16A7A" w:rsidP="00E16A7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4D17">
        <w:rPr>
          <w:rFonts w:ascii="Times New Roman" w:hAnsi="Times New Roman" w:cs="Times New Roman"/>
          <w:b/>
          <w:sz w:val="28"/>
        </w:rPr>
        <w:t>Сыроватка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C34D17">
        <w:rPr>
          <w:rFonts w:ascii="Times New Roman" w:hAnsi="Times New Roman" w:cs="Times New Roman"/>
          <w:b/>
          <w:sz w:val="28"/>
        </w:rPr>
        <w:t xml:space="preserve"> В. 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34D17">
        <w:rPr>
          <w:rFonts w:ascii="Times New Roman" w:hAnsi="Times New Roman" w:cs="Times New Roman"/>
          <w:sz w:val="28"/>
        </w:rPr>
        <w:t>Инновационные технологии производства комбикормов / В.</w:t>
      </w:r>
      <w:r w:rsidR="00453BE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C34D17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C34D17">
        <w:rPr>
          <w:rFonts w:ascii="Times New Roman" w:hAnsi="Times New Roman" w:cs="Times New Roman"/>
          <w:sz w:val="28"/>
        </w:rPr>
        <w:t>Сыроватка</w:t>
      </w:r>
      <w:proofErr w:type="spellEnd"/>
      <w:r>
        <w:rPr>
          <w:rFonts w:ascii="Times New Roman" w:hAnsi="Times New Roman" w:cs="Times New Roman"/>
          <w:sz w:val="28"/>
        </w:rPr>
        <w:t xml:space="preserve"> // Зоотехния. - 2015. - № 4. - С. 11-15.</w:t>
      </w:r>
    </w:p>
    <w:p w:rsidR="00E16A7A" w:rsidRDefault="00E16A7A" w:rsidP="00E16A7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4D17">
        <w:rPr>
          <w:rFonts w:ascii="Times New Roman" w:hAnsi="Times New Roman" w:cs="Times New Roman"/>
          <w:sz w:val="24"/>
        </w:rPr>
        <w:t xml:space="preserve">В статье изложены новые технические решения по высокотемпературной обработке комбикормов и </w:t>
      </w:r>
      <w:proofErr w:type="spellStart"/>
      <w:r w:rsidRPr="00C34D17">
        <w:rPr>
          <w:rFonts w:ascii="Times New Roman" w:hAnsi="Times New Roman" w:cs="Times New Roman"/>
          <w:sz w:val="24"/>
        </w:rPr>
        <w:t>микронизации</w:t>
      </w:r>
      <w:proofErr w:type="spellEnd"/>
      <w:r w:rsidRPr="00C34D17">
        <w:rPr>
          <w:rFonts w:ascii="Times New Roman" w:hAnsi="Times New Roman" w:cs="Times New Roman"/>
          <w:sz w:val="24"/>
        </w:rPr>
        <w:t xml:space="preserve"> фуражного зерна с использованием СВЧ-энергии. Рабочий процесс тепловой обработки смещен </w:t>
      </w:r>
      <w:proofErr w:type="gramStart"/>
      <w:r w:rsidRPr="00C34D17">
        <w:rPr>
          <w:rFonts w:ascii="Times New Roman" w:hAnsi="Times New Roman" w:cs="Times New Roman"/>
          <w:sz w:val="24"/>
        </w:rPr>
        <w:t>от</w:t>
      </w:r>
      <w:proofErr w:type="gramEnd"/>
      <w:r w:rsidRPr="00C34D17">
        <w:rPr>
          <w:rFonts w:ascii="Times New Roman" w:hAnsi="Times New Roman" w:cs="Times New Roman"/>
          <w:sz w:val="24"/>
        </w:rPr>
        <w:t xml:space="preserve"> нулевой к критической точке (374°С). Это участок зоны перегретого пара с параметрами температуры 300-374</w:t>
      </w:r>
      <w:proofErr w:type="gramStart"/>
      <w:r w:rsidRPr="00C34D17">
        <w:rPr>
          <w:rFonts w:ascii="Times New Roman" w:hAnsi="Times New Roman" w:cs="Times New Roman"/>
          <w:sz w:val="24"/>
        </w:rPr>
        <w:t>°С</w:t>
      </w:r>
      <w:proofErr w:type="gramEnd"/>
      <w:r w:rsidRPr="00C34D17">
        <w:rPr>
          <w:rFonts w:ascii="Times New Roman" w:hAnsi="Times New Roman" w:cs="Times New Roman"/>
          <w:sz w:val="24"/>
        </w:rPr>
        <w:t xml:space="preserve">, давления 12-21 МПа и экспозиции обработки 30-60 с. Процесс </w:t>
      </w:r>
      <w:proofErr w:type="spellStart"/>
      <w:r w:rsidRPr="00C34D17">
        <w:rPr>
          <w:rFonts w:ascii="Times New Roman" w:hAnsi="Times New Roman" w:cs="Times New Roman"/>
          <w:sz w:val="24"/>
        </w:rPr>
        <w:t>микронизации</w:t>
      </w:r>
      <w:proofErr w:type="spellEnd"/>
      <w:r w:rsidRPr="00C34D17">
        <w:rPr>
          <w:rFonts w:ascii="Times New Roman" w:hAnsi="Times New Roman" w:cs="Times New Roman"/>
          <w:sz w:val="24"/>
        </w:rPr>
        <w:t xml:space="preserve"> осуществляется при том же высокотемпературном режиме, но температуру внутри зерна доводят до температуры на его поверхности энергией СВЧ. Это эффективно при производстве вспученного зерна для животных и птицы.</w:t>
      </w:r>
    </w:p>
    <w:p w:rsidR="00E16A7A" w:rsidRPr="006D1386" w:rsidRDefault="00E16A7A" w:rsidP="00BC0BC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E6310" w:rsidRPr="00120266" w:rsidRDefault="001E6310" w:rsidP="00F6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CF6">
        <w:rPr>
          <w:rFonts w:ascii="Times New Roman" w:hAnsi="Times New Roman" w:cs="Times New Roman"/>
          <w:b/>
          <w:sz w:val="28"/>
          <w:szCs w:val="28"/>
        </w:rPr>
        <w:t>Шурхно</w:t>
      </w:r>
      <w:proofErr w:type="spellEnd"/>
      <w:r w:rsidRPr="00F93CF6">
        <w:rPr>
          <w:rFonts w:ascii="Times New Roman" w:hAnsi="Times New Roman" w:cs="Times New Roman"/>
          <w:b/>
          <w:sz w:val="28"/>
          <w:szCs w:val="28"/>
        </w:rPr>
        <w:t>, Р. А.</w:t>
      </w:r>
      <w:r w:rsidRPr="00120266">
        <w:rPr>
          <w:rFonts w:ascii="Times New Roman" w:hAnsi="Times New Roman" w:cs="Times New Roman"/>
          <w:sz w:val="28"/>
          <w:szCs w:val="28"/>
        </w:rPr>
        <w:t xml:space="preserve"> Интродукция природного штамма </w:t>
      </w:r>
      <w:proofErr w:type="spellStart"/>
      <w:r w:rsidRPr="00120266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120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266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120266">
        <w:rPr>
          <w:rFonts w:ascii="Times New Roman" w:hAnsi="Times New Roman" w:cs="Times New Roman"/>
          <w:sz w:val="28"/>
          <w:szCs w:val="28"/>
        </w:rPr>
        <w:t xml:space="preserve">. RS4 при </w:t>
      </w:r>
      <w:proofErr w:type="spellStart"/>
      <w:r w:rsidRPr="00120266">
        <w:rPr>
          <w:rFonts w:ascii="Times New Roman" w:hAnsi="Times New Roman" w:cs="Times New Roman"/>
          <w:sz w:val="28"/>
          <w:szCs w:val="28"/>
        </w:rPr>
        <w:t>сенажировании</w:t>
      </w:r>
      <w:proofErr w:type="spellEnd"/>
      <w:r w:rsidRPr="00120266">
        <w:rPr>
          <w:rFonts w:ascii="Times New Roman" w:hAnsi="Times New Roman" w:cs="Times New Roman"/>
          <w:sz w:val="28"/>
          <w:szCs w:val="28"/>
        </w:rPr>
        <w:t xml:space="preserve"> клевера лугового / Р. А. </w:t>
      </w:r>
      <w:proofErr w:type="spellStart"/>
      <w:r w:rsidRPr="00120266">
        <w:rPr>
          <w:rFonts w:ascii="Times New Roman" w:hAnsi="Times New Roman" w:cs="Times New Roman"/>
          <w:sz w:val="28"/>
          <w:szCs w:val="28"/>
        </w:rPr>
        <w:t>Шурхно</w:t>
      </w:r>
      <w:proofErr w:type="spellEnd"/>
      <w:r w:rsidRPr="00120266">
        <w:rPr>
          <w:rFonts w:ascii="Times New Roman" w:hAnsi="Times New Roman" w:cs="Times New Roman"/>
          <w:sz w:val="28"/>
          <w:szCs w:val="28"/>
        </w:rPr>
        <w:t xml:space="preserve">, Ф. С. </w:t>
      </w:r>
      <w:proofErr w:type="spellStart"/>
      <w:r w:rsidRPr="00120266"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 w:rsidRPr="00120266">
        <w:rPr>
          <w:rFonts w:ascii="Times New Roman" w:hAnsi="Times New Roman" w:cs="Times New Roman"/>
          <w:sz w:val="28"/>
          <w:szCs w:val="28"/>
        </w:rPr>
        <w:t>, М. Ш. Тагиров // Достижения науки и техники АПК. - 2015. - № 5. - С. 75-79</w:t>
      </w:r>
      <w:r w:rsidR="00410544">
        <w:rPr>
          <w:rFonts w:ascii="Times New Roman" w:hAnsi="Times New Roman" w:cs="Times New Roman"/>
          <w:sz w:val="28"/>
          <w:szCs w:val="28"/>
        </w:rPr>
        <w:t>.</w:t>
      </w:r>
    </w:p>
    <w:p w:rsidR="001E6310" w:rsidRPr="00F93CF6" w:rsidRDefault="001E6310" w:rsidP="00F61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93CF6">
        <w:rPr>
          <w:rFonts w:ascii="Times New Roman" w:hAnsi="Times New Roman" w:cs="Times New Roman"/>
          <w:sz w:val="24"/>
          <w:szCs w:val="28"/>
        </w:rPr>
        <w:t xml:space="preserve">Определена эффективность интродукции природного эпифитного штамма </w:t>
      </w:r>
      <w:proofErr w:type="spellStart"/>
      <w:r w:rsidRPr="00F93CF6">
        <w:rPr>
          <w:rFonts w:ascii="Times New Roman" w:hAnsi="Times New Roman" w:cs="Times New Roman"/>
          <w:sz w:val="24"/>
          <w:szCs w:val="28"/>
        </w:rPr>
        <w:t>Lactobacillus</w:t>
      </w:r>
      <w:proofErr w:type="spellEnd"/>
      <w:r w:rsidRPr="00F93CF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93CF6">
        <w:rPr>
          <w:rFonts w:ascii="Times New Roman" w:hAnsi="Times New Roman" w:cs="Times New Roman"/>
          <w:sz w:val="24"/>
          <w:szCs w:val="28"/>
        </w:rPr>
        <w:t>sp</w:t>
      </w:r>
      <w:proofErr w:type="spellEnd"/>
      <w:r w:rsidRPr="00F93CF6">
        <w:rPr>
          <w:rFonts w:ascii="Times New Roman" w:hAnsi="Times New Roman" w:cs="Times New Roman"/>
          <w:sz w:val="24"/>
          <w:szCs w:val="28"/>
        </w:rPr>
        <w:t xml:space="preserve">. PS4 при </w:t>
      </w:r>
      <w:proofErr w:type="spellStart"/>
      <w:r w:rsidRPr="00F93CF6">
        <w:rPr>
          <w:rFonts w:ascii="Times New Roman" w:hAnsi="Times New Roman" w:cs="Times New Roman"/>
          <w:sz w:val="24"/>
          <w:szCs w:val="28"/>
        </w:rPr>
        <w:t>сенажировании</w:t>
      </w:r>
      <w:proofErr w:type="spellEnd"/>
      <w:r w:rsidRPr="00F93CF6">
        <w:rPr>
          <w:rFonts w:ascii="Times New Roman" w:hAnsi="Times New Roman" w:cs="Times New Roman"/>
          <w:sz w:val="24"/>
          <w:szCs w:val="28"/>
        </w:rPr>
        <w:t xml:space="preserve"> растительной массы клевера лугового по стандартным биохимическим показателям, характеризующим качество готового продукта.</w:t>
      </w:r>
    </w:p>
    <w:p w:rsidR="008F2052" w:rsidRDefault="008F2052" w:rsidP="00F61BD5">
      <w:pPr>
        <w:pStyle w:val="a3"/>
      </w:pPr>
    </w:p>
    <w:p w:rsidR="00F61BD5" w:rsidRPr="00F61BD5" w:rsidRDefault="00F61BD5" w:rsidP="00F61BD5">
      <w:pPr>
        <w:ind w:firstLine="709"/>
        <w:rPr>
          <w:rFonts w:ascii="Times New Roman" w:hAnsi="Times New Roman" w:cs="Times New Roman"/>
          <w:sz w:val="28"/>
        </w:rPr>
      </w:pPr>
      <w:r w:rsidRPr="00F61BD5">
        <w:rPr>
          <w:rFonts w:ascii="Times New Roman" w:hAnsi="Times New Roman" w:cs="Times New Roman"/>
          <w:sz w:val="28"/>
        </w:rPr>
        <w:t>Составитель: Л.М. Бабанина</w:t>
      </w:r>
    </w:p>
    <w:sectPr w:rsidR="00F61BD5" w:rsidRPr="00F6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BF"/>
    <w:rsid w:val="001E6310"/>
    <w:rsid w:val="00351C15"/>
    <w:rsid w:val="003F3C24"/>
    <w:rsid w:val="00410544"/>
    <w:rsid w:val="00453BE9"/>
    <w:rsid w:val="004F5A0A"/>
    <w:rsid w:val="008F2052"/>
    <w:rsid w:val="009603BF"/>
    <w:rsid w:val="00BC0BCC"/>
    <w:rsid w:val="00BE2782"/>
    <w:rsid w:val="00E16A7A"/>
    <w:rsid w:val="00F61BD5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BD5"/>
  </w:style>
  <w:style w:type="table" w:styleId="a6">
    <w:name w:val="Table Grid"/>
    <w:basedOn w:val="a1"/>
    <w:uiPriority w:val="59"/>
    <w:rsid w:val="00F61B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BD5"/>
  </w:style>
  <w:style w:type="table" w:styleId="a6">
    <w:name w:val="Table Grid"/>
    <w:basedOn w:val="a1"/>
    <w:uiPriority w:val="59"/>
    <w:rsid w:val="00F61B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17</cp:revision>
  <dcterms:created xsi:type="dcterms:W3CDTF">2015-08-17T04:08:00Z</dcterms:created>
  <dcterms:modified xsi:type="dcterms:W3CDTF">2015-11-06T02:12:00Z</dcterms:modified>
</cp:coreProperties>
</file>