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E4" w:rsidRPr="00542F98" w:rsidRDefault="000E4511" w:rsidP="00D42487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 w:rsidRPr="000E4511">
        <w:rPr>
          <w:rFonts w:ascii="Times New Roman" w:hAnsi="Times New Roman" w:cs="Times New Roman"/>
          <w:b/>
          <w:bCs/>
          <w:sz w:val="28"/>
        </w:rPr>
        <w:t>Почвоведение</w:t>
      </w:r>
    </w:p>
    <w:p w:rsidR="00477FE4" w:rsidRPr="00477FE4" w:rsidRDefault="00477FE4" w:rsidP="00D4248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7FE4">
        <w:rPr>
          <w:rFonts w:ascii="Times New Roman" w:hAnsi="Times New Roman" w:cs="Times New Roman"/>
          <w:b/>
          <w:bCs/>
          <w:sz w:val="28"/>
        </w:rPr>
        <w:t>Влияние ресурсосберегающей обработки выщелоченного чернозема на водно-физические свойства почвы и урожайность сельскохозяйственных культур в полевом севообороте в условиях Республики Татарстан</w:t>
      </w:r>
      <w:r w:rsidRPr="00477FE4">
        <w:rPr>
          <w:rFonts w:ascii="Times New Roman" w:hAnsi="Times New Roman" w:cs="Times New Roman"/>
          <w:sz w:val="28"/>
        </w:rPr>
        <w:t xml:space="preserve"> / М. М. Ильясов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77FE4">
        <w:rPr>
          <w:rFonts w:ascii="Times New Roman" w:hAnsi="Times New Roman" w:cs="Times New Roman"/>
          <w:sz w:val="28"/>
        </w:rPr>
        <w:t>// Достижения науки и техники АПК. - 2013. - № 2. - С. 8-10. - 2 рис. </w:t>
      </w:r>
    </w:p>
    <w:p w:rsidR="00477FE4" w:rsidRPr="00477FE4" w:rsidRDefault="00477FE4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77FE4">
        <w:rPr>
          <w:rFonts w:ascii="Times New Roman" w:hAnsi="Times New Roman" w:cs="Times New Roman"/>
          <w:bCs/>
          <w:sz w:val="24"/>
        </w:rPr>
        <w:t>В статье анализируются результаты многолетних исследований, в ходе которых изучали изменение водно-физических параметров выщелоченного чернозема в зависимости от системы обработки почвы, а также урожайность растений в севообороте в условиях Республики Татарстан.</w:t>
      </w:r>
    </w:p>
    <w:p w:rsidR="00477FE4" w:rsidRPr="000E4511" w:rsidRDefault="00477FE4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E4511" w:rsidRPr="00542F98" w:rsidRDefault="000E4511" w:rsidP="00D424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0E4511">
        <w:rPr>
          <w:rFonts w:ascii="Times New Roman" w:hAnsi="Times New Roman" w:cs="Times New Roman"/>
          <w:b/>
          <w:bCs/>
          <w:sz w:val="28"/>
        </w:rPr>
        <w:t>Водяницкий</w:t>
      </w:r>
      <w:proofErr w:type="spellEnd"/>
      <w:r w:rsidRPr="000E4511">
        <w:rPr>
          <w:rFonts w:ascii="Times New Roman" w:hAnsi="Times New Roman" w:cs="Times New Roman"/>
          <w:b/>
          <w:bCs/>
          <w:sz w:val="28"/>
        </w:rPr>
        <w:t>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4511">
        <w:rPr>
          <w:rFonts w:ascii="Times New Roman" w:hAnsi="Times New Roman" w:cs="Times New Roman"/>
          <w:sz w:val="28"/>
        </w:rPr>
        <w:t xml:space="preserve">Превращения мышьяка в загрязненных почвах / Ю. Н. </w:t>
      </w:r>
      <w:proofErr w:type="spellStart"/>
      <w:r w:rsidRPr="000E4511">
        <w:rPr>
          <w:rFonts w:ascii="Times New Roman" w:hAnsi="Times New Roman" w:cs="Times New Roman"/>
          <w:sz w:val="28"/>
        </w:rPr>
        <w:t>Водяницкий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E4511">
        <w:rPr>
          <w:rFonts w:ascii="Times New Roman" w:hAnsi="Times New Roman" w:cs="Times New Roman"/>
          <w:sz w:val="28"/>
        </w:rPr>
        <w:t>// Агрохимия. - 2013. - № 4. - С. 87-96. </w:t>
      </w:r>
    </w:p>
    <w:p w:rsidR="000E4511" w:rsidRPr="000E4511" w:rsidRDefault="000E4511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14A37" w:rsidRPr="00542F98" w:rsidRDefault="00E14A37" w:rsidP="00D424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14A37">
        <w:rPr>
          <w:rFonts w:ascii="Times New Roman" w:hAnsi="Times New Roman" w:cs="Times New Roman"/>
          <w:b/>
          <w:bCs/>
          <w:sz w:val="28"/>
        </w:rPr>
        <w:t>Высвобождение элементов питания при заделке соломы в дерново-подзолистые почвы в зависимости от ее видового состава и удобрения азотом</w:t>
      </w:r>
      <w:r w:rsidRPr="00E14A37">
        <w:rPr>
          <w:rFonts w:ascii="Times New Roman" w:hAnsi="Times New Roman" w:cs="Times New Roman"/>
          <w:sz w:val="28"/>
        </w:rPr>
        <w:t xml:space="preserve"> / Т. М. Серая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14A37">
        <w:rPr>
          <w:rFonts w:ascii="Times New Roman" w:hAnsi="Times New Roman" w:cs="Times New Roman"/>
          <w:sz w:val="28"/>
        </w:rPr>
        <w:t>// Агрохимия. - 2013. - № 3. - С. 52-59. - 3 табл.</w:t>
      </w:r>
    </w:p>
    <w:p w:rsidR="00E14A37" w:rsidRPr="00E14A37" w:rsidRDefault="00E14A37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E14A37">
        <w:rPr>
          <w:rFonts w:ascii="Times New Roman" w:hAnsi="Times New Roman" w:cs="Times New Roman"/>
          <w:bCs/>
          <w:sz w:val="24"/>
        </w:rPr>
        <w:t>В полевых опытах установлено, что в течение первого года после заделки в дерново-подзолистые почвы солома в зависимости от видового состава и удобрения азотом минерализовалась на 50-83 %. За этот период из 1 т соломы было высвобождено 27-60 % азота, 71-90 % фосфора, 95-99 % калия, 69-83 % кальция и 50-92 % магния, что в расчете на 1 га в среднем составляло: азота - 5-44, фосфора - 10-53, калия</w:t>
      </w:r>
      <w:proofErr w:type="gramEnd"/>
      <w:r w:rsidRPr="00E14A37">
        <w:rPr>
          <w:rFonts w:ascii="Times New Roman" w:hAnsi="Times New Roman" w:cs="Times New Roman"/>
          <w:bCs/>
          <w:sz w:val="24"/>
        </w:rPr>
        <w:t xml:space="preserve"> - 54-217, кальция - 6-34, магния - 2-22 кг, углерода - 1,6-8,6 т.</w:t>
      </w:r>
    </w:p>
    <w:p w:rsidR="00E14A37" w:rsidRPr="000E4511" w:rsidRDefault="00E14A37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D468B" w:rsidRPr="000E4511" w:rsidRDefault="004D468B" w:rsidP="00D424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D468B">
        <w:rPr>
          <w:rFonts w:ascii="Times New Roman" w:hAnsi="Times New Roman" w:cs="Times New Roman"/>
          <w:b/>
          <w:bCs/>
          <w:sz w:val="28"/>
        </w:rPr>
        <w:t>Годунова, Е.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468B">
        <w:rPr>
          <w:rFonts w:ascii="Times New Roman" w:hAnsi="Times New Roman" w:cs="Times New Roman"/>
          <w:sz w:val="28"/>
        </w:rPr>
        <w:t xml:space="preserve">Влияние почвозащитных степных полос на плодородие почв в </w:t>
      </w:r>
      <w:proofErr w:type="spellStart"/>
      <w:r w:rsidRPr="004D468B">
        <w:rPr>
          <w:rFonts w:ascii="Times New Roman" w:hAnsi="Times New Roman" w:cs="Times New Roman"/>
          <w:sz w:val="28"/>
        </w:rPr>
        <w:t>агроландшафтах</w:t>
      </w:r>
      <w:proofErr w:type="spellEnd"/>
      <w:r w:rsidRPr="004D468B">
        <w:rPr>
          <w:rFonts w:ascii="Times New Roman" w:hAnsi="Times New Roman" w:cs="Times New Roman"/>
          <w:sz w:val="28"/>
        </w:rPr>
        <w:t xml:space="preserve"> Ставропольской возвышенности / Е. И. Годунова, С. Н. </w:t>
      </w:r>
      <w:proofErr w:type="spellStart"/>
      <w:r w:rsidRPr="004D468B">
        <w:rPr>
          <w:rFonts w:ascii="Times New Roman" w:hAnsi="Times New Roman" w:cs="Times New Roman"/>
          <w:sz w:val="28"/>
        </w:rPr>
        <w:t>Шкабарда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468B">
        <w:rPr>
          <w:rFonts w:ascii="Times New Roman" w:hAnsi="Times New Roman" w:cs="Times New Roman"/>
          <w:sz w:val="28"/>
        </w:rPr>
        <w:t>// Земледелие. - 2013. - № 3. - С. 13-16. </w:t>
      </w:r>
    </w:p>
    <w:p w:rsidR="004D468B" w:rsidRPr="004D468B" w:rsidRDefault="004D468B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D468B">
        <w:rPr>
          <w:rFonts w:ascii="Times New Roman" w:hAnsi="Times New Roman" w:cs="Times New Roman"/>
          <w:bCs/>
          <w:sz w:val="24"/>
        </w:rPr>
        <w:t xml:space="preserve">Изучено влияние почвозащитных степных полос на содержание гумуса, подвижного фосфора и обменного калия в почвах склонового </w:t>
      </w:r>
      <w:proofErr w:type="spellStart"/>
      <w:r w:rsidRPr="004D468B">
        <w:rPr>
          <w:rFonts w:ascii="Times New Roman" w:hAnsi="Times New Roman" w:cs="Times New Roman"/>
          <w:bCs/>
          <w:sz w:val="24"/>
        </w:rPr>
        <w:t>агроландшафта</w:t>
      </w:r>
      <w:proofErr w:type="spellEnd"/>
      <w:r w:rsidRPr="004D468B">
        <w:rPr>
          <w:rFonts w:ascii="Times New Roman" w:hAnsi="Times New Roman" w:cs="Times New Roman"/>
          <w:bCs/>
          <w:sz w:val="24"/>
        </w:rPr>
        <w:t xml:space="preserve"> Ставропольской возвышенности. Установлено, что в почвах под </w:t>
      </w:r>
      <w:proofErr w:type="spellStart"/>
      <w:r w:rsidRPr="004D468B">
        <w:rPr>
          <w:rFonts w:ascii="Times New Roman" w:hAnsi="Times New Roman" w:cs="Times New Roman"/>
          <w:bCs/>
          <w:sz w:val="24"/>
        </w:rPr>
        <w:t>агростепными</w:t>
      </w:r>
      <w:proofErr w:type="spellEnd"/>
      <w:r w:rsidRPr="004D468B">
        <w:rPr>
          <w:rFonts w:ascii="Times New Roman" w:hAnsi="Times New Roman" w:cs="Times New Roman"/>
          <w:bCs/>
          <w:sz w:val="24"/>
        </w:rPr>
        <w:t xml:space="preserve"> полосами трав через 7 лет после их закладки повышаются содержание и запасы гумуса, особенно на окраине </w:t>
      </w:r>
      <w:proofErr w:type="spellStart"/>
      <w:r w:rsidRPr="004D468B">
        <w:rPr>
          <w:rFonts w:ascii="Times New Roman" w:hAnsi="Times New Roman" w:cs="Times New Roman"/>
          <w:bCs/>
          <w:sz w:val="24"/>
        </w:rPr>
        <w:t>плакора</w:t>
      </w:r>
      <w:proofErr w:type="spellEnd"/>
      <w:r w:rsidRPr="004D468B">
        <w:rPr>
          <w:rFonts w:ascii="Times New Roman" w:hAnsi="Times New Roman" w:cs="Times New Roman"/>
          <w:bCs/>
          <w:sz w:val="24"/>
        </w:rPr>
        <w:t xml:space="preserve"> и верхней части склона.</w:t>
      </w:r>
    </w:p>
    <w:p w:rsidR="004D468B" w:rsidRPr="000E4511" w:rsidRDefault="004D468B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C6BB9" w:rsidRPr="00542F98" w:rsidRDefault="00FC6BB9" w:rsidP="00D424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C6BB9">
        <w:rPr>
          <w:rFonts w:ascii="Times New Roman" w:hAnsi="Times New Roman" w:cs="Times New Roman"/>
          <w:b/>
          <w:bCs/>
          <w:sz w:val="28"/>
        </w:rPr>
        <w:t xml:space="preserve">Использование местных органических удобрений на серых лесных почвах </w:t>
      </w:r>
      <w:proofErr w:type="gramStart"/>
      <w:r w:rsidRPr="00FC6BB9">
        <w:rPr>
          <w:rFonts w:ascii="Times New Roman" w:hAnsi="Times New Roman" w:cs="Times New Roman"/>
          <w:b/>
          <w:bCs/>
          <w:sz w:val="28"/>
        </w:rPr>
        <w:t>Владимирского</w:t>
      </w:r>
      <w:proofErr w:type="gramEnd"/>
      <w:r w:rsidRPr="00FC6BB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FC6BB9">
        <w:rPr>
          <w:rFonts w:ascii="Times New Roman" w:hAnsi="Times New Roman" w:cs="Times New Roman"/>
          <w:b/>
          <w:bCs/>
          <w:sz w:val="28"/>
        </w:rPr>
        <w:t>ополья</w:t>
      </w:r>
      <w:proofErr w:type="spellEnd"/>
      <w:r w:rsidRPr="00FC6BB9">
        <w:rPr>
          <w:rFonts w:ascii="Times New Roman" w:hAnsi="Times New Roman" w:cs="Times New Roman"/>
          <w:sz w:val="28"/>
        </w:rPr>
        <w:t xml:space="preserve"> / В. В. Окороков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C6BB9">
        <w:rPr>
          <w:rFonts w:ascii="Times New Roman" w:hAnsi="Times New Roman" w:cs="Times New Roman"/>
          <w:sz w:val="28"/>
        </w:rPr>
        <w:t>// Агрохимия. - 2013. - № 4. - С. 34-47. - 12 табл. </w:t>
      </w:r>
    </w:p>
    <w:p w:rsidR="00FC6BB9" w:rsidRPr="00FC6BB9" w:rsidRDefault="00FC6BB9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C6BB9">
        <w:rPr>
          <w:rFonts w:ascii="Times New Roman" w:hAnsi="Times New Roman" w:cs="Times New Roman"/>
          <w:bCs/>
          <w:sz w:val="24"/>
        </w:rPr>
        <w:t xml:space="preserve">На серых лесных почвах </w:t>
      </w:r>
      <w:proofErr w:type="gramStart"/>
      <w:r w:rsidRPr="00FC6BB9">
        <w:rPr>
          <w:rFonts w:ascii="Times New Roman" w:hAnsi="Times New Roman" w:cs="Times New Roman"/>
          <w:bCs/>
          <w:sz w:val="24"/>
        </w:rPr>
        <w:t>Владимирского</w:t>
      </w:r>
      <w:proofErr w:type="gramEnd"/>
      <w:r w:rsidRPr="00FC6BB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C6BB9">
        <w:rPr>
          <w:rFonts w:ascii="Times New Roman" w:hAnsi="Times New Roman" w:cs="Times New Roman"/>
          <w:bCs/>
          <w:sz w:val="24"/>
        </w:rPr>
        <w:t>ополья</w:t>
      </w:r>
      <w:proofErr w:type="spellEnd"/>
      <w:r w:rsidRPr="00FC6BB9">
        <w:rPr>
          <w:rFonts w:ascii="Times New Roman" w:hAnsi="Times New Roman" w:cs="Times New Roman"/>
          <w:bCs/>
          <w:sz w:val="24"/>
        </w:rPr>
        <w:t xml:space="preserve"> установлены факторы как повышающие, так и понижающие эффективность органических удобрений по сравнению с минеральными удобрениями.</w:t>
      </w:r>
    </w:p>
    <w:p w:rsidR="00FC6BB9" w:rsidRPr="000E4511" w:rsidRDefault="00FC6BB9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21D52" w:rsidRPr="00542F98" w:rsidRDefault="00E21D52" w:rsidP="00D424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21D52">
        <w:rPr>
          <w:rFonts w:ascii="Times New Roman" w:hAnsi="Times New Roman" w:cs="Times New Roman"/>
          <w:b/>
          <w:bCs/>
          <w:sz w:val="28"/>
        </w:rPr>
        <w:t>Колесникова,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21D52">
        <w:rPr>
          <w:rFonts w:ascii="Times New Roman" w:hAnsi="Times New Roman" w:cs="Times New Roman"/>
          <w:sz w:val="28"/>
        </w:rPr>
        <w:t xml:space="preserve">Биологический способ воспроизводства плодородия почвы в посевах сахарной свеклы / М. В. Колесникова, Н. В. </w:t>
      </w:r>
      <w:proofErr w:type="spellStart"/>
      <w:r w:rsidRPr="00E21D52">
        <w:rPr>
          <w:rFonts w:ascii="Times New Roman" w:hAnsi="Times New Roman" w:cs="Times New Roman"/>
          <w:sz w:val="28"/>
        </w:rPr>
        <w:t>Безлер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21D52">
        <w:rPr>
          <w:rFonts w:ascii="Times New Roman" w:hAnsi="Times New Roman" w:cs="Times New Roman"/>
          <w:sz w:val="28"/>
        </w:rPr>
        <w:t xml:space="preserve">// Земледелие. - 2013. - № </w:t>
      </w:r>
      <w:r w:rsidR="00894C53">
        <w:rPr>
          <w:rFonts w:ascii="Times New Roman" w:hAnsi="Times New Roman" w:cs="Times New Roman"/>
          <w:sz w:val="28"/>
        </w:rPr>
        <w:t>4</w:t>
      </w:r>
      <w:r w:rsidRPr="00E21D52">
        <w:rPr>
          <w:rFonts w:ascii="Times New Roman" w:hAnsi="Times New Roman" w:cs="Times New Roman"/>
          <w:sz w:val="28"/>
        </w:rPr>
        <w:t>. - С. 6-8. </w:t>
      </w:r>
    </w:p>
    <w:p w:rsidR="00E21D52" w:rsidRPr="00E21D52" w:rsidRDefault="00E21D52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21D52">
        <w:rPr>
          <w:rFonts w:ascii="Times New Roman" w:hAnsi="Times New Roman" w:cs="Times New Roman"/>
          <w:bCs/>
          <w:sz w:val="24"/>
        </w:rPr>
        <w:t xml:space="preserve">Установлено, что совместная запашка соломы озимой пшеницы с </w:t>
      </w:r>
      <w:proofErr w:type="spellStart"/>
      <w:r w:rsidRPr="00E21D52">
        <w:rPr>
          <w:rFonts w:ascii="Times New Roman" w:hAnsi="Times New Roman" w:cs="Times New Roman"/>
          <w:bCs/>
          <w:sz w:val="24"/>
        </w:rPr>
        <w:t>микромицетом-целлюлозолитиком</w:t>
      </w:r>
      <w:proofErr w:type="spellEnd"/>
      <w:r w:rsidRPr="00E21D52">
        <w:rPr>
          <w:rFonts w:ascii="Times New Roman" w:hAnsi="Times New Roman" w:cs="Times New Roman"/>
          <w:bCs/>
          <w:sz w:val="24"/>
        </w:rPr>
        <w:t>, азотом и питательной добавкой стимулирует жизнедеятельность микрофлоры, участвующей в формировании эффективного и потенциального плодородия чернозема выщелоченного. В результате урожайность сахарной свеклы увеличивается.</w:t>
      </w:r>
    </w:p>
    <w:p w:rsidR="00880C9F" w:rsidRPr="00542F98" w:rsidRDefault="00880C9F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80C9F">
        <w:rPr>
          <w:rFonts w:ascii="Times New Roman" w:hAnsi="Times New Roman" w:cs="Times New Roman"/>
          <w:b/>
          <w:bCs/>
          <w:sz w:val="28"/>
        </w:rPr>
        <w:lastRenderedPageBreak/>
        <w:t>Крючков, А.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80C9F">
        <w:rPr>
          <w:rFonts w:ascii="Times New Roman" w:hAnsi="Times New Roman" w:cs="Times New Roman"/>
          <w:sz w:val="28"/>
        </w:rPr>
        <w:t>Динамика содержания подвижного фосфора в черноземе обыкновенном под посевом яровой твердой пшеницы в длительном стационарном опыте / А. Г. Крючков, В. И. Елисеев, Р. Р. Абдрашитов</w:t>
      </w:r>
      <w:r>
        <w:rPr>
          <w:rFonts w:ascii="Times New Roman" w:hAnsi="Times New Roman" w:cs="Times New Roman"/>
          <w:sz w:val="28"/>
        </w:rPr>
        <w:t xml:space="preserve"> </w:t>
      </w:r>
      <w:r w:rsidRPr="00880C9F">
        <w:rPr>
          <w:rFonts w:ascii="Times New Roman" w:hAnsi="Times New Roman" w:cs="Times New Roman"/>
          <w:sz w:val="28"/>
        </w:rPr>
        <w:t>// Агрохимия. - 2013. - № 3. - С. 32-35. </w:t>
      </w:r>
    </w:p>
    <w:p w:rsidR="00880C9F" w:rsidRPr="00880C9F" w:rsidRDefault="00880C9F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80C9F">
        <w:rPr>
          <w:rFonts w:ascii="Times New Roman" w:hAnsi="Times New Roman" w:cs="Times New Roman"/>
          <w:bCs/>
          <w:sz w:val="24"/>
        </w:rPr>
        <w:t>Приведены результаты исследования содержания и запасов подвижного фосфора в черноземе обыкновенном при возделывании яровой твердой пшеницы в длительном стационарном опыте за 4 ротации 5-польного севооборота (с 1989 по 2008 гг.)</w:t>
      </w:r>
    </w:p>
    <w:p w:rsidR="00880C9F" w:rsidRPr="00880C9F" w:rsidRDefault="00880C9F" w:rsidP="00D424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33C4C" w:rsidRPr="00542F98" w:rsidRDefault="00F61C6C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61C6C">
        <w:rPr>
          <w:rFonts w:ascii="Times New Roman" w:hAnsi="Times New Roman" w:cs="Times New Roman"/>
          <w:b/>
          <w:bCs/>
          <w:sz w:val="28"/>
        </w:rPr>
        <w:t>Лабутова</w:t>
      </w:r>
      <w:proofErr w:type="spellEnd"/>
      <w:r w:rsidRPr="00F61C6C">
        <w:rPr>
          <w:rFonts w:ascii="Times New Roman" w:hAnsi="Times New Roman" w:cs="Times New Roman"/>
          <w:b/>
          <w:bCs/>
          <w:sz w:val="28"/>
        </w:rPr>
        <w:t xml:space="preserve">, Н. М. </w:t>
      </w:r>
      <w:r w:rsidRPr="00F61C6C">
        <w:rPr>
          <w:rFonts w:ascii="Times New Roman" w:hAnsi="Times New Roman" w:cs="Times New Roman"/>
          <w:sz w:val="28"/>
        </w:rPr>
        <w:t xml:space="preserve">Содержание подвижных форм азота и фосфора в </w:t>
      </w:r>
      <w:proofErr w:type="spellStart"/>
      <w:r w:rsidRPr="00F61C6C">
        <w:rPr>
          <w:rFonts w:ascii="Times New Roman" w:hAnsi="Times New Roman" w:cs="Times New Roman"/>
          <w:sz w:val="28"/>
        </w:rPr>
        <w:t>агрогоризонте</w:t>
      </w:r>
      <w:proofErr w:type="spellEnd"/>
      <w:r w:rsidRPr="00F61C6C">
        <w:rPr>
          <w:rFonts w:ascii="Times New Roman" w:hAnsi="Times New Roman" w:cs="Times New Roman"/>
          <w:sz w:val="28"/>
        </w:rPr>
        <w:t xml:space="preserve"> / Н. М. </w:t>
      </w:r>
      <w:proofErr w:type="spellStart"/>
      <w:r w:rsidRPr="00F61C6C">
        <w:rPr>
          <w:rFonts w:ascii="Times New Roman" w:hAnsi="Times New Roman" w:cs="Times New Roman"/>
          <w:sz w:val="28"/>
        </w:rPr>
        <w:t>Лабутова</w:t>
      </w:r>
      <w:proofErr w:type="spellEnd"/>
      <w:r w:rsidRPr="00F61C6C">
        <w:rPr>
          <w:rFonts w:ascii="Times New Roman" w:hAnsi="Times New Roman" w:cs="Times New Roman"/>
          <w:sz w:val="28"/>
        </w:rPr>
        <w:t xml:space="preserve">, Р. Л. Левина // Аграрная наука. - 2013. - № 2. - С. 11-13. - </w:t>
      </w:r>
      <w:proofErr w:type="spellStart"/>
      <w:r w:rsidRPr="00F61C6C">
        <w:rPr>
          <w:rFonts w:ascii="Times New Roman" w:hAnsi="Times New Roman" w:cs="Times New Roman"/>
          <w:sz w:val="28"/>
        </w:rPr>
        <w:t>Библиогр</w:t>
      </w:r>
      <w:proofErr w:type="spellEnd"/>
      <w:r w:rsidRPr="00F61C6C">
        <w:rPr>
          <w:rFonts w:ascii="Times New Roman" w:hAnsi="Times New Roman" w:cs="Times New Roman"/>
          <w:sz w:val="28"/>
        </w:rPr>
        <w:t>.: с. 24 (5 назв.). </w:t>
      </w:r>
    </w:p>
    <w:p w:rsidR="00F61C6C" w:rsidRDefault="00F61C6C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61C6C">
        <w:rPr>
          <w:rFonts w:ascii="Times New Roman" w:hAnsi="Times New Roman" w:cs="Times New Roman"/>
          <w:sz w:val="24"/>
        </w:rPr>
        <w:t xml:space="preserve">В статье рассматривается изменение динамики подвижных форм азота и фосфора в почве при формировании симбиотических систем растениями сои, </w:t>
      </w:r>
      <w:proofErr w:type="spellStart"/>
      <w:r w:rsidRPr="00F61C6C">
        <w:rPr>
          <w:rFonts w:ascii="Times New Roman" w:hAnsi="Times New Roman" w:cs="Times New Roman"/>
          <w:sz w:val="24"/>
        </w:rPr>
        <w:t>эндомикориозным</w:t>
      </w:r>
      <w:proofErr w:type="spellEnd"/>
      <w:r w:rsidRPr="00F61C6C">
        <w:rPr>
          <w:rFonts w:ascii="Times New Roman" w:hAnsi="Times New Roman" w:cs="Times New Roman"/>
          <w:sz w:val="24"/>
        </w:rPr>
        <w:t xml:space="preserve"> грибом </w:t>
      </w:r>
      <w:proofErr w:type="spellStart"/>
      <w:r w:rsidRPr="00F61C6C">
        <w:rPr>
          <w:rFonts w:ascii="Times New Roman" w:hAnsi="Times New Roman" w:cs="Times New Roman"/>
          <w:sz w:val="24"/>
        </w:rPr>
        <w:t>Glomus</w:t>
      </w:r>
      <w:proofErr w:type="spellEnd"/>
      <w:r w:rsidRPr="00F61C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C6C">
        <w:rPr>
          <w:rFonts w:ascii="Times New Roman" w:hAnsi="Times New Roman" w:cs="Times New Roman"/>
          <w:sz w:val="24"/>
        </w:rPr>
        <w:t>infraradices</w:t>
      </w:r>
      <w:proofErr w:type="spellEnd"/>
      <w:r w:rsidRPr="00F61C6C">
        <w:rPr>
          <w:rFonts w:ascii="Times New Roman" w:hAnsi="Times New Roman" w:cs="Times New Roman"/>
          <w:sz w:val="24"/>
        </w:rPr>
        <w:t xml:space="preserve"> и клубеньковыми бактериями.</w:t>
      </w:r>
    </w:p>
    <w:p w:rsidR="00E77643" w:rsidRDefault="00E77643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90C5F" w:rsidRPr="000E4511" w:rsidRDefault="00890C5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Оценка обеспеченности поч</w:t>
      </w:r>
      <w:r w:rsidRPr="00890C5F">
        <w:rPr>
          <w:rFonts w:ascii="Times New Roman" w:hAnsi="Times New Roman" w:cs="Times New Roman"/>
          <w:b/>
          <w:bCs/>
          <w:sz w:val="28"/>
        </w:rPr>
        <w:t>в активным органическим веществом по результатам длительных полевых опытов</w:t>
      </w:r>
      <w:r w:rsidRPr="00890C5F">
        <w:rPr>
          <w:rFonts w:ascii="Times New Roman" w:hAnsi="Times New Roman" w:cs="Times New Roman"/>
          <w:sz w:val="28"/>
        </w:rPr>
        <w:t xml:space="preserve"> / В. М. Семенов [и др.]</w:t>
      </w:r>
      <w:r w:rsidR="00542F98">
        <w:rPr>
          <w:rFonts w:ascii="Times New Roman" w:hAnsi="Times New Roman" w:cs="Times New Roman"/>
          <w:sz w:val="28"/>
        </w:rPr>
        <w:t xml:space="preserve"> </w:t>
      </w:r>
      <w:r w:rsidRPr="00890C5F">
        <w:rPr>
          <w:rFonts w:ascii="Times New Roman" w:hAnsi="Times New Roman" w:cs="Times New Roman"/>
          <w:sz w:val="28"/>
        </w:rPr>
        <w:t>// Агрохимия. - 2013. - № 3. - С. 19-31. - 3 рис., 3 табл. </w:t>
      </w:r>
    </w:p>
    <w:p w:rsidR="00890C5F" w:rsidRDefault="00890C5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90C5F">
        <w:rPr>
          <w:rFonts w:ascii="Times New Roman" w:hAnsi="Times New Roman" w:cs="Times New Roman"/>
          <w:sz w:val="24"/>
        </w:rPr>
        <w:t xml:space="preserve">Путем длительных опытов и измерения скорости выделения С-С02 установлены </w:t>
      </w:r>
      <w:proofErr w:type="gramStart"/>
      <w:r w:rsidRPr="00890C5F">
        <w:rPr>
          <w:rFonts w:ascii="Times New Roman" w:hAnsi="Times New Roman" w:cs="Times New Roman"/>
          <w:sz w:val="24"/>
        </w:rPr>
        <w:t>максимальный</w:t>
      </w:r>
      <w:proofErr w:type="gramEnd"/>
      <w:r w:rsidRPr="00890C5F">
        <w:rPr>
          <w:rFonts w:ascii="Times New Roman" w:hAnsi="Times New Roman" w:cs="Times New Roman"/>
          <w:sz w:val="24"/>
        </w:rPr>
        <w:t>, минимальный и модальный уровни содержания потенциально-минерализуемого (активного) органического вещества в дерново-подзолистой почве, типичном и выщелоченном черноземах. Показаны особенности влияния разных приемов обработки почвы, севооборота, доз органических и минеральных удобрений на содержание и структуру активного пула органического вещества исследованных почв.</w:t>
      </w:r>
    </w:p>
    <w:p w:rsidR="00890C5F" w:rsidRDefault="00890C5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1E8F" w:rsidRPr="000E4511" w:rsidRDefault="005A1E8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E8F">
        <w:rPr>
          <w:rFonts w:ascii="Times New Roman" w:hAnsi="Times New Roman" w:cs="Times New Roman"/>
          <w:b/>
          <w:bCs/>
          <w:sz w:val="28"/>
        </w:rPr>
        <w:t>Соколов,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1E8F">
        <w:rPr>
          <w:rFonts w:ascii="Times New Roman" w:hAnsi="Times New Roman" w:cs="Times New Roman"/>
          <w:sz w:val="28"/>
        </w:rPr>
        <w:t>Экологический мониторинг здоровья почвы в системе "ОВОС" (методология выбора критериев оценки) / М. С. Соколов, А. И. Марченко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5A1E8F">
        <w:rPr>
          <w:rFonts w:ascii="Times New Roman" w:hAnsi="Times New Roman" w:cs="Times New Roman"/>
          <w:sz w:val="28"/>
        </w:rPr>
        <w:t>// Агрохимия. - 2013. - № 3. - С. 3-18. </w:t>
      </w:r>
    </w:p>
    <w:p w:rsidR="005A1E8F" w:rsidRDefault="005A1E8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A1E8F">
        <w:rPr>
          <w:rFonts w:ascii="Times New Roman" w:hAnsi="Times New Roman" w:cs="Times New Roman"/>
          <w:sz w:val="24"/>
        </w:rPr>
        <w:t xml:space="preserve">Исследована важнейшая характеристика качества почвы - ее здоровье, которое рассматривается как атрибут экологического мониторинга в системе оценки воздействия на окружающую среду (ОВОС). Рассмотрены традиционные и инновационные молекулярно-биологические методы мониторинга </w:t>
      </w:r>
      <w:proofErr w:type="spellStart"/>
      <w:r w:rsidRPr="005A1E8F">
        <w:rPr>
          <w:rFonts w:ascii="Times New Roman" w:hAnsi="Times New Roman" w:cs="Times New Roman"/>
          <w:sz w:val="24"/>
        </w:rPr>
        <w:t>микробиоты</w:t>
      </w:r>
      <w:proofErr w:type="spellEnd"/>
      <w:r w:rsidRPr="005A1E8F">
        <w:rPr>
          <w:rFonts w:ascii="Times New Roman" w:hAnsi="Times New Roman" w:cs="Times New Roman"/>
          <w:sz w:val="24"/>
        </w:rPr>
        <w:t xml:space="preserve"> и генофонда почвы. Предложены градации балльной оценки и категории почв, различающихся по состоянию почв.</w:t>
      </w:r>
    </w:p>
    <w:p w:rsidR="005A1E8F" w:rsidRDefault="005A1E8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F49DF" w:rsidRPr="000E4511" w:rsidRDefault="00FF49D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49DF">
        <w:rPr>
          <w:rFonts w:ascii="Times New Roman" w:hAnsi="Times New Roman" w:cs="Times New Roman"/>
          <w:b/>
          <w:bCs/>
          <w:sz w:val="28"/>
        </w:rPr>
        <w:t xml:space="preserve">Трансформация и баланс углерода в </w:t>
      </w:r>
      <w:proofErr w:type="spellStart"/>
      <w:r w:rsidRPr="00FF49DF">
        <w:rPr>
          <w:rFonts w:ascii="Times New Roman" w:hAnsi="Times New Roman" w:cs="Times New Roman"/>
          <w:b/>
          <w:bCs/>
          <w:sz w:val="28"/>
        </w:rPr>
        <w:t>агроэкосистемах</w:t>
      </w:r>
      <w:proofErr w:type="spellEnd"/>
      <w:r w:rsidRPr="00FF49DF">
        <w:rPr>
          <w:rFonts w:ascii="Times New Roman" w:hAnsi="Times New Roman" w:cs="Times New Roman"/>
          <w:b/>
          <w:bCs/>
          <w:sz w:val="28"/>
        </w:rPr>
        <w:t xml:space="preserve"> интенсивного севооборота на </w:t>
      </w:r>
      <w:proofErr w:type="spellStart"/>
      <w:r w:rsidRPr="00FF49DF">
        <w:rPr>
          <w:rFonts w:ascii="Times New Roman" w:hAnsi="Times New Roman" w:cs="Times New Roman"/>
          <w:b/>
          <w:bCs/>
          <w:sz w:val="28"/>
        </w:rPr>
        <w:t>агросерых</w:t>
      </w:r>
      <w:proofErr w:type="spellEnd"/>
      <w:r w:rsidRPr="00FF49DF">
        <w:rPr>
          <w:rFonts w:ascii="Times New Roman" w:hAnsi="Times New Roman" w:cs="Times New Roman"/>
          <w:b/>
          <w:bCs/>
          <w:sz w:val="28"/>
        </w:rPr>
        <w:t xml:space="preserve"> почвах лесостепи Прибайкалья</w:t>
      </w:r>
      <w:r w:rsidRPr="00FF49DF">
        <w:rPr>
          <w:rFonts w:ascii="Times New Roman" w:hAnsi="Times New Roman" w:cs="Times New Roman"/>
          <w:sz w:val="28"/>
        </w:rPr>
        <w:t xml:space="preserve"> / Л. В. </w:t>
      </w:r>
      <w:proofErr w:type="spellStart"/>
      <w:r w:rsidRPr="00FF49DF">
        <w:rPr>
          <w:rFonts w:ascii="Times New Roman" w:hAnsi="Times New Roman" w:cs="Times New Roman"/>
          <w:sz w:val="28"/>
        </w:rPr>
        <w:t>Помазкина</w:t>
      </w:r>
      <w:proofErr w:type="spellEnd"/>
      <w:r w:rsidRPr="00FF49D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F49DF">
        <w:rPr>
          <w:rFonts w:ascii="Times New Roman" w:hAnsi="Times New Roman" w:cs="Times New Roman"/>
          <w:sz w:val="28"/>
        </w:rPr>
        <w:t>// Агрохимия. - 2013. - № 4. - С. 3-10. </w:t>
      </w:r>
    </w:p>
    <w:p w:rsidR="00FF49DF" w:rsidRDefault="00FF49D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49DF">
        <w:rPr>
          <w:rFonts w:ascii="Times New Roman" w:hAnsi="Times New Roman" w:cs="Times New Roman"/>
          <w:sz w:val="24"/>
        </w:rPr>
        <w:t xml:space="preserve">В полевых опытах в </w:t>
      </w:r>
      <w:proofErr w:type="spellStart"/>
      <w:r w:rsidRPr="00FF49DF">
        <w:rPr>
          <w:rFonts w:ascii="Times New Roman" w:hAnsi="Times New Roman" w:cs="Times New Roman"/>
          <w:sz w:val="24"/>
        </w:rPr>
        <w:t>агросистемах</w:t>
      </w:r>
      <w:proofErr w:type="spellEnd"/>
      <w:r w:rsidRPr="00FF49DF">
        <w:rPr>
          <w:rFonts w:ascii="Times New Roman" w:hAnsi="Times New Roman" w:cs="Times New Roman"/>
          <w:sz w:val="24"/>
        </w:rPr>
        <w:t xml:space="preserve"> интенсивного севооборота на </w:t>
      </w:r>
      <w:proofErr w:type="spellStart"/>
      <w:r w:rsidRPr="00FF49DF">
        <w:rPr>
          <w:rFonts w:ascii="Times New Roman" w:hAnsi="Times New Roman" w:cs="Times New Roman"/>
          <w:sz w:val="24"/>
        </w:rPr>
        <w:t>агросерых</w:t>
      </w:r>
      <w:proofErr w:type="spellEnd"/>
      <w:r w:rsidRPr="00FF49DF">
        <w:rPr>
          <w:rFonts w:ascii="Times New Roman" w:hAnsi="Times New Roman" w:cs="Times New Roman"/>
          <w:sz w:val="24"/>
        </w:rPr>
        <w:t xml:space="preserve"> почвах выявлены особенности трансформации углерода, зависящие от плодородия и биоклиматического потенциала </w:t>
      </w:r>
      <w:proofErr w:type="spellStart"/>
      <w:r w:rsidRPr="00FF49DF">
        <w:rPr>
          <w:rFonts w:ascii="Times New Roman" w:hAnsi="Times New Roman" w:cs="Times New Roman"/>
          <w:sz w:val="24"/>
        </w:rPr>
        <w:t>агростепной</w:t>
      </w:r>
      <w:proofErr w:type="spellEnd"/>
      <w:r w:rsidRPr="00FF49DF">
        <w:rPr>
          <w:rFonts w:ascii="Times New Roman" w:hAnsi="Times New Roman" w:cs="Times New Roman"/>
          <w:sz w:val="24"/>
        </w:rPr>
        <w:t xml:space="preserve"> зоны Прибайкалья.</w:t>
      </w:r>
    </w:p>
    <w:p w:rsidR="00FF49DF" w:rsidRPr="00F61C6C" w:rsidRDefault="00FF49DF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559E0" w:rsidRDefault="00C75145" w:rsidP="00F559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145">
        <w:rPr>
          <w:rFonts w:ascii="Times New Roman" w:hAnsi="Times New Roman" w:cs="Times New Roman"/>
          <w:b/>
          <w:bCs/>
          <w:sz w:val="28"/>
          <w:szCs w:val="28"/>
        </w:rPr>
        <w:t>Холопкин</w:t>
      </w:r>
      <w:proofErr w:type="spellEnd"/>
      <w:r w:rsidRPr="00C75145">
        <w:rPr>
          <w:rFonts w:ascii="Times New Roman" w:hAnsi="Times New Roman" w:cs="Times New Roman"/>
          <w:b/>
          <w:bCs/>
          <w:sz w:val="28"/>
          <w:szCs w:val="28"/>
        </w:rPr>
        <w:t xml:space="preserve">, И. Н. </w:t>
      </w:r>
      <w:r w:rsidRPr="00C75145">
        <w:rPr>
          <w:rFonts w:ascii="Times New Roman" w:hAnsi="Times New Roman" w:cs="Times New Roman"/>
          <w:sz w:val="28"/>
          <w:szCs w:val="28"/>
        </w:rPr>
        <w:t xml:space="preserve">Перспективы использования свекловичного жома в зернопаропропашном севообороте / И. Н. </w:t>
      </w:r>
      <w:proofErr w:type="spellStart"/>
      <w:r w:rsidRPr="00C75145">
        <w:rPr>
          <w:rFonts w:ascii="Times New Roman" w:hAnsi="Times New Roman" w:cs="Times New Roman"/>
          <w:sz w:val="28"/>
          <w:szCs w:val="28"/>
        </w:rPr>
        <w:t>Холопкин</w:t>
      </w:r>
      <w:proofErr w:type="spellEnd"/>
      <w:r w:rsidRPr="00C75145">
        <w:rPr>
          <w:rFonts w:ascii="Times New Roman" w:hAnsi="Times New Roman" w:cs="Times New Roman"/>
          <w:sz w:val="28"/>
          <w:szCs w:val="28"/>
        </w:rPr>
        <w:t xml:space="preserve"> // Земледелие. - 2013. - № 3. - С. 15-17. - 3 рис., табл.</w:t>
      </w:r>
    </w:p>
    <w:p w:rsidR="00C75145" w:rsidRPr="00C75145" w:rsidRDefault="00C75145" w:rsidP="00F559E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5145">
        <w:rPr>
          <w:rFonts w:ascii="Times New Roman" w:hAnsi="Times New Roman" w:cs="Times New Roman"/>
          <w:sz w:val="24"/>
          <w:szCs w:val="28"/>
        </w:rPr>
        <w:t xml:space="preserve">Представлены результаты влияния свекловичного жома и соломы зерновых культур на некоторые показатели эффективного плодородия почвы, а также урожайность </w:t>
      </w:r>
      <w:r w:rsidRPr="00C75145">
        <w:rPr>
          <w:rFonts w:ascii="Times New Roman" w:hAnsi="Times New Roman" w:cs="Times New Roman"/>
          <w:sz w:val="24"/>
          <w:szCs w:val="28"/>
        </w:rPr>
        <w:lastRenderedPageBreak/>
        <w:t>озимой пшеницы и сахарной свеклы.</w:t>
      </w:r>
    </w:p>
    <w:p w:rsidR="00C75145" w:rsidRDefault="00C75145" w:rsidP="00D42487">
      <w:pPr>
        <w:pStyle w:val="a3"/>
        <w:ind w:firstLine="709"/>
      </w:pPr>
    </w:p>
    <w:p w:rsidR="002F6331" w:rsidRPr="006E47A8" w:rsidRDefault="002F6331" w:rsidP="00D42487">
      <w:pPr>
        <w:pStyle w:val="a3"/>
        <w:ind w:firstLine="709"/>
        <w:rPr>
          <w:rFonts w:ascii="Times New Roman" w:hAnsi="Times New Roman" w:cs="Times New Roman"/>
          <w:sz w:val="24"/>
        </w:rPr>
      </w:pPr>
      <w:proofErr w:type="spellStart"/>
      <w:r w:rsidRPr="002F6331">
        <w:rPr>
          <w:rFonts w:ascii="Times New Roman" w:hAnsi="Times New Roman" w:cs="Times New Roman"/>
          <w:b/>
          <w:bCs/>
          <w:sz w:val="28"/>
        </w:rPr>
        <w:t>Чекмарев</w:t>
      </w:r>
      <w:proofErr w:type="spellEnd"/>
      <w:r w:rsidRPr="002F6331">
        <w:rPr>
          <w:rFonts w:ascii="Times New Roman" w:hAnsi="Times New Roman" w:cs="Times New Roman"/>
          <w:b/>
          <w:bCs/>
          <w:sz w:val="28"/>
        </w:rPr>
        <w:t>, П.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6331">
        <w:rPr>
          <w:rFonts w:ascii="Times New Roman" w:hAnsi="Times New Roman" w:cs="Times New Roman"/>
          <w:sz w:val="28"/>
        </w:rPr>
        <w:t xml:space="preserve">Мониторинг плодородия пахотных почв Центрально-черноземных областей России / П. А. </w:t>
      </w:r>
      <w:proofErr w:type="spellStart"/>
      <w:r w:rsidRPr="002F6331">
        <w:rPr>
          <w:rFonts w:ascii="Times New Roman" w:hAnsi="Times New Roman" w:cs="Times New Roman"/>
          <w:sz w:val="28"/>
        </w:rPr>
        <w:t>Чекмарев</w:t>
      </w:r>
      <w:proofErr w:type="spellEnd"/>
      <w:r w:rsidRPr="002F6331">
        <w:rPr>
          <w:rFonts w:ascii="Times New Roman" w:hAnsi="Times New Roman" w:cs="Times New Roman"/>
          <w:sz w:val="28"/>
        </w:rPr>
        <w:t>, С. В. Лукин</w:t>
      </w:r>
      <w:r>
        <w:rPr>
          <w:rFonts w:ascii="Times New Roman" w:hAnsi="Times New Roman" w:cs="Times New Roman"/>
          <w:sz w:val="28"/>
        </w:rPr>
        <w:t xml:space="preserve"> </w:t>
      </w:r>
      <w:r w:rsidRPr="002F6331">
        <w:rPr>
          <w:rFonts w:ascii="Times New Roman" w:hAnsi="Times New Roman" w:cs="Times New Roman"/>
          <w:sz w:val="28"/>
        </w:rPr>
        <w:t>// Агрохимия. - 2013. - № 4. - С. 11-22. - 5 рис, 2 табл. </w:t>
      </w:r>
    </w:p>
    <w:p w:rsidR="002F6331" w:rsidRPr="002F6331" w:rsidRDefault="002F6331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6331">
        <w:rPr>
          <w:rFonts w:ascii="Times New Roman" w:hAnsi="Times New Roman" w:cs="Times New Roman"/>
          <w:sz w:val="24"/>
        </w:rPr>
        <w:t>Обобщены материалы, характеризующие динамику основных показателей плодородия почв ЦЧО. Представлены картосхемы кислотности пахотных почв, обеспеченности органическим веществом, подвижными формами фосфора и калия. Проанализирована динамика использования органических минеральных удобрений.</w:t>
      </w:r>
    </w:p>
    <w:p w:rsidR="002F6331" w:rsidRPr="006E47A8" w:rsidRDefault="002F6331" w:rsidP="00D42487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C853F7" w:rsidRPr="006E47A8" w:rsidRDefault="00C853F7" w:rsidP="00D424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53F7">
        <w:rPr>
          <w:rFonts w:ascii="Times New Roman" w:hAnsi="Times New Roman" w:cs="Times New Roman"/>
          <w:b/>
          <w:bCs/>
          <w:sz w:val="28"/>
          <w:szCs w:val="28"/>
        </w:rPr>
        <w:t xml:space="preserve">Чуян, Н. А. </w:t>
      </w:r>
      <w:r w:rsidRPr="00C853F7">
        <w:rPr>
          <w:rFonts w:ascii="Times New Roman" w:hAnsi="Times New Roman" w:cs="Times New Roman"/>
          <w:sz w:val="28"/>
          <w:szCs w:val="28"/>
        </w:rPr>
        <w:t xml:space="preserve">Агрофизические показатели чернозема типичного в условиях использования побочной продукции на удобрение при разных уровнях </w:t>
      </w:r>
      <w:proofErr w:type="spellStart"/>
      <w:r w:rsidRPr="00C853F7">
        <w:rPr>
          <w:rFonts w:ascii="Times New Roman" w:hAnsi="Times New Roman" w:cs="Times New Roman"/>
          <w:sz w:val="28"/>
          <w:szCs w:val="28"/>
        </w:rPr>
        <w:t>удобренности</w:t>
      </w:r>
      <w:proofErr w:type="spellEnd"/>
      <w:r w:rsidRPr="00C853F7">
        <w:rPr>
          <w:rFonts w:ascii="Times New Roman" w:hAnsi="Times New Roman" w:cs="Times New Roman"/>
          <w:sz w:val="28"/>
          <w:szCs w:val="28"/>
        </w:rPr>
        <w:t xml:space="preserve"> / Н. А. Чуян, О. Г. Чуян, Г. М. </w:t>
      </w:r>
      <w:proofErr w:type="spellStart"/>
      <w:r w:rsidRPr="00C853F7">
        <w:rPr>
          <w:rFonts w:ascii="Times New Roman" w:hAnsi="Times New Roman" w:cs="Times New Roman"/>
          <w:sz w:val="28"/>
          <w:szCs w:val="28"/>
        </w:rPr>
        <w:t>Брескина</w:t>
      </w:r>
      <w:proofErr w:type="spellEnd"/>
      <w:r w:rsidRPr="00C853F7">
        <w:rPr>
          <w:rFonts w:ascii="Times New Roman" w:hAnsi="Times New Roman" w:cs="Times New Roman"/>
          <w:sz w:val="28"/>
          <w:szCs w:val="28"/>
        </w:rPr>
        <w:t xml:space="preserve"> // Достижения науки и техники АПК. - 2013. - № 2. - С. 3-5. - 2 табл., рис. </w:t>
      </w:r>
      <w:bookmarkStart w:id="0" w:name="_GoBack"/>
      <w:bookmarkEnd w:id="0"/>
    </w:p>
    <w:p w:rsidR="00C853F7" w:rsidRPr="00C853F7" w:rsidRDefault="00C853F7" w:rsidP="00D424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53F7">
        <w:rPr>
          <w:rFonts w:ascii="Times New Roman" w:hAnsi="Times New Roman" w:cs="Times New Roman"/>
          <w:sz w:val="24"/>
          <w:szCs w:val="28"/>
        </w:rPr>
        <w:t xml:space="preserve">Приведены исследования </w:t>
      </w:r>
      <w:proofErr w:type="gramStart"/>
      <w:r w:rsidRPr="00C853F7">
        <w:rPr>
          <w:rFonts w:ascii="Times New Roman" w:hAnsi="Times New Roman" w:cs="Times New Roman"/>
          <w:sz w:val="24"/>
          <w:szCs w:val="28"/>
        </w:rPr>
        <w:t>по изучению агрофизических свойств чернозема типичного при использовании в качестве удобрения растительных остатков в сочетании с различными дозами</w:t>
      </w:r>
      <w:proofErr w:type="gramEnd"/>
      <w:r w:rsidRPr="00C853F7">
        <w:rPr>
          <w:rFonts w:ascii="Times New Roman" w:hAnsi="Times New Roman" w:cs="Times New Roman"/>
          <w:sz w:val="24"/>
          <w:szCs w:val="28"/>
        </w:rPr>
        <w:t xml:space="preserve"> минеральных удобрений и извести.</w:t>
      </w:r>
    </w:p>
    <w:p w:rsidR="00C853F7" w:rsidRDefault="00C853F7" w:rsidP="00D424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487" w:rsidRDefault="00D42487" w:rsidP="00D424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42487" w:rsidRPr="00F61C6C" w:rsidRDefault="00D42487" w:rsidP="00D424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Составитель: Л. М. Бабанина</w:t>
      </w:r>
    </w:p>
    <w:sectPr w:rsidR="00D42487" w:rsidRPr="00F61C6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30" w:rsidRDefault="00DE4730" w:rsidP="006D48FF">
      <w:pPr>
        <w:spacing w:after="0" w:line="240" w:lineRule="auto"/>
      </w:pPr>
      <w:r>
        <w:separator/>
      </w:r>
    </w:p>
  </w:endnote>
  <w:endnote w:type="continuationSeparator" w:id="0">
    <w:p w:rsidR="00DE4730" w:rsidRDefault="00DE4730" w:rsidP="006D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590105"/>
      <w:docPartObj>
        <w:docPartGallery w:val="Page Numbers (Bottom of Page)"/>
        <w:docPartUnique/>
      </w:docPartObj>
    </w:sdtPr>
    <w:sdtEndPr/>
    <w:sdtContent>
      <w:p w:rsidR="00D42487" w:rsidRDefault="00D424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A8">
          <w:rPr>
            <w:noProof/>
          </w:rPr>
          <w:t>3</w:t>
        </w:r>
        <w:r>
          <w:fldChar w:fldCharType="end"/>
        </w:r>
      </w:p>
    </w:sdtContent>
  </w:sdt>
  <w:p w:rsidR="006D48FF" w:rsidRDefault="006D48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30" w:rsidRDefault="00DE4730" w:rsidP="006D48FF">
      <w:pPr>
        <w:spacing w:after="0" w:line="240" w:lineRule="auto"/>
      </w:pPr>
      <w:r>
        <w:separator/>
      </w:r>
    </w:p>
  </w:footnote>
  <w:footnote w:type="continuationSeparator" w:id="0">
    <w:p w:rsidR="00DE4730" w:rsidRDefault="00DE4730" w:rsidP="006D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6D48FF" w:rsidTr="00342CEE">
      <w:tc>
        <w:tcPr>
          <w:tcW w:w="828" w:type="pct"/>
        </w:tcPr>
        <w:p w:rsidR="006D48FF" w:rsidRDefault="006D48FF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69A9A445" wp14:editId="2C0FD4CB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6D48FF" w:rsidRPr="00E81F2B" w:rsidRDefault="006D48FF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6D48FF" w:rsidRDefault="006D48FF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6D48FF" w:rsidRDefault="006D48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CA"/>
    <w:rsid w:val="000226B4"/>
    <w:rsid w:val="000E4511"/>
    <w:rsid w:val="002F6331"/>
    <w:rsid w:val="00477FE4"/>
    <w:rsid w:val="004827A9"/>
    <w:rsid w:val="004D468B"/>
    <w:rsid w:val="00542F98"/>
    <w:rsid w:val="00573DEE"/>
    <w:rsid w:val="005A1E8F"/>
    <w:rsid w:val="006255FC"/>
    <w:rsid w:val="006D48FF"/>
    <w:rsid w:val="006E47A8"/>
    <w:rsid w:val="00880C9F"/>
    <w:rsid w:val="00890C5F"/>
    <w:rsid w:val="00894C53"/>
    <w:rsid w:val="00AA19CA"/>
    <w:rsid w:val="00C75145"/>
    <w:rsid w:val="00C853F7"/>
    <w:rsid w:val="00D42487"/>
    <w:rsid w:val="00D545FF"/>
    <w:rsid w:val="00D67D5D"/>
    <w:rsid w:val="00DE4730"/>
    <w:rsid w:val="00E14A37"/>
    <w:rsid w:val="00E21D52"/>
    <w:rsid w:val="00E33C4C"/>
    <w:rsid w:val="00E77643"/>
    <w:rsid w:val="00F559E0"/>
    <w:rsid w:val="00F61C6C"/>
    <w:rsid w:val="00FC6BB9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C6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8FF"/>
  </w:style>
  <w:style w:type="paragraph" w:styleId="a6">
    <w:name w:val="footer"/>
    <w:basedOn w:val="a"/>
    <w:link w:val="a7"/>
    <w:uiPriority w:val="99"/>
    <w:unhideWhenUsed/>
    <w:rsid w:val="006D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8FF"/>
  </w:style>
  <w:style w:type="table" w:styleId="a8">
    <w:name w:val="Table Grid"/>
    <w:basedOn w:val="a1"/>
    <w:uiPriority w:val="59"/>
    <w:rsid w:val="006D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C6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8FF"/>
  </w:style>
  <w:style w:type="paragraph" w:styleId="a6">
    <w:name w:val="footer"/>
    <w:basedOn w:val="a"/>
    <w:link w:val="a7"/>
    <w:uiPriority w:val="99"/>
    <w:unhideWhenUsed/>
    <w:rsid w:val="006D4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8FF"/>
  </w:style>
  <w:style w:type="table" w:styleId="a8">
    <w:name w:val="Table Grid"/>
    <w:basedOn w:val="a1"/>
    <w:uiPriority w:val="59"/>
    <w:rsid w:val="006D4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34</cp:revision>
  <dcterms:created xsi:type="dcterms:W3CDTF">2013-04-11T07:34:00Z</dcterms:created>
  <dcterms:modified xsi:type="dcterms:W3CDTF">2013-07-01T00:21:00Z</dcterms:modified>
</cp:coreProperties>
</file>