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806"/>
      </w:tblGrid>
      <w:tr w:rsidR="00CE7480" w:rsidRPr="00B5075E" w14:paraId="42B3A3FE" w14:textId="77777777" w:rsidTr="00316DAA">
        <w:trPr>
          <w:trHeight w:val="61"/>
        </w:trPr>
        <w:tc>
          <w:tcPr>
            <w:tcW w:w="828" w:type="pct"/>
            <w:hideMark/>
          </w:tcPr>
          <w:p w14:paraId="49534CA5" w14:textId="77777777" w:rsidR="00CE7480" w:rsidRPr="00B5075E" w:rsidRDefault="00CE7480" w:rsidP="00316DAA">
            <w:pPr>
              <w:rPr>
                <w:rFonts w:ascii="Times New Roman" w:hAnsi="Times New Roman"/>
                <w:sz w:val="24"/>
                <w:szCs w:val="24"/>
              </w:rPr>
            </w:pPr>
            <w:r w:rsidRPr="00B5075E">
              <w:rPr>
                <w:noProof/>
                <w:lang w:eastAsia="ru-RU"/>
              </w:rPr>
              <w:drawing>
                <wp:inline distT="0" distB="0" distL="0" distR="0" wp14:anchorId="00A72E87" wp14:editId="28B0B00F">
                  <wp:extent cx="600710" cy="307340"/>
                  <wp:effectExtent l="0" t="0" r="8890" b="0"/>
                  <wp:docPr id="4" name="Рисунок 4"/>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8170" cy="304800"/>
                          </a:xfrm>
                          <a:prstGeom prst="rect">
                            <a:avLst/>
                          </a:prstGeom>
                        </pic:spPr>
                      </pic:pic>
                    </a:graphicData>
                  </a:graphic>
                </wp:inline>
              </w:drawing>
            </w:r>
          </w:p>
        </w:tc>
        <w:tc>
          <w:tcPr>
            <w:tcW w:w="4172" w:type="pct"/>
            <w:vAlign w:val="center"/>
            <w:hideMark/>
          </w:tcPr>
          <w:p w14:paraId="1BB02571" w14:textId="77777777" w:rsidR="00CE7480" w:rsidRPr="00B5075E" w:rsidRDefault="00CE7480" w:rsidP="00316DAA">
            <w:pPr>
              <w:jc w:val="center"/>
              <w:rPr>
                <w:rFonts w:ascii="Times New Roman" w:hAnsi="Times New Roman"/>
                <w:szCs w:val="24"/>
              </w:rPr>
            </w:pPr>
            <w:r w:rsidRPr="00B5075E">
              <w:rPr>
                <w:rFonts w:ascii="Times New Roman" w:hAnsi="Times New Roman"/>
                <w:szCs w:val="24"/>
              </w:rPr>
              <w:t>«Амурская областная научная библиотека имени Н.Н. Муравьева-Амурского</w:t>
            </w:r>
          </w:p>
          <w:p w14:paraId="4F992F2D" w14:textId="77777777" w:rsidR="00CE7480" w:rsidRPr="00B5075E" w:rsidRDefault="00CE7480" w:rsidP="00316DAA">
            <w:pPr>
              <w:jc w:val="center"/>
              <w:rPr>
                <w:rFonts w:ascii="Times New Roman" w:hAnsi="Times New Roman"/>
                <w:sz w:val="24"/>
                <w:szCs w:val="24"/>
              </w:rPr>
            </w:pPr>
            <w:r w:rsidRPr="00B5075E">
              <w:rPr>
                <w:rFonts w:ascii="Times New Roman" w:hAnsi="Times New Roman"/>
                <w:szCs w:val="24"/>
              </w:rPr>
              <w:t>Отдел формирования и обработки фондов</w:t>
            </w:r>
          </w:p>
        </w:tc>
      </w:tr>
    </w:tbl>
    <w:p w14:paraId="6092A8F6" w14:textId="77777777" w:rsidR="00CE7480" w:rsidRDefault="00CE7480" w:rsidP="00900A63">
      <w:pPr>
        <w:pStyle w:val="a3"/>
        <w:ind w:firstLine="709"/>
        <w:jc w:val="both"/>
        <w:rPr>
          <w:rFonts w:ascii="Times New Roman" w:hAnsi="Times New Roman" w:cs="Times New Roman"/>
          <w:sz w:val="28"/>
          <w:szCs w:val="28"/>
        </w:rPr>
      </w:pPr>
    </w:p>
    <w:p w14:paraId="6930F14A" w14:textId="77777777" w:rsidR="00CE7480" w:rsidRPr="00CE7480" w:rsidRDefault="00CE7480" w:rsidP="00CE7480">
      <w:pPr>
        <w:pStyle w:val="a3"/>
        <w:ind w:firstLine="709"/>
        <w:jc w:val="center"/>
        <w:rPr>
          <w:rFonts w:ascii="Times New Roman" w:hAnsi="Times New Roman" w:cs="Times New Roman"/>
          <w:b/>
          <w:sz w:val="28"/>
          <w:szCs w:val="28"/>
        </w:rPr>
      </w:pPr>
      <w:r w:rsidRPr="00CE7480">
        <w:rPr>
          <w:rFonts w:ascii="Times New Roman" w:hAnsi="Times New Roman" w:cs="Times New Roman"/>
          <w:b/>
          <w:sz w:val="28"/>
          <w:szCs w:val="28"/>
        </w:rPr>
        <w:t>Почвоведение</w:t>
      </w:r>
    </w:p>
    <w:p w14:paraId="74ACD90A" w14:textId="77777777" w:rsidR="00AF62DC" w:rsidRPr="00755AD6" w:rsidRDefault="00AF62DC" w:rsidP="00AF62DC">
      <w:pPr>
        <w:pStyle w:val="a3"/>
        <w:ind w:firstLine="709"/>
        <w:jc w:val="both"/>
        <w:rPr>
          <w:rFonts w:ascii="Times New Roman" w:hAnsi="Times New Roman" w:cs="Times New Roman"/>
          <w:sz w:val="28"/>
          <w:szCs w:val="28"/>
        </w:rPr>
      </w:pPr>
      <w:r w:rsidRPr="00755AD6">
        <w:rPr>
          <w:rFonts w:ascii="Times New Roman" w:hAnsi="Times New Roman" w:cs="Times New Roman"/>
          <w:sz w:val="28"/>
          <w:szCs w:val="28"/>
        </w:rPr>
        <w:t xml:space="preserve">Алдошин, Н. В. </w:t>
      </w:r>
      <w:r w:rsidRPr="00755AD6">
        <w:rPr>
          <w:rStyle w:val="a4"/>
          <w:rFonts w:ascii="Times New Roman" w:hAnsi="Times New Roman" w:cs="Times New Roman"/>
          <w:color w:val="auto"/>
          <w:sz w:val="28"/>
          <w:szCs w:val="28"/>
          <w:u w:val="none"/>
        </w:rPr>
        <w:t>Исследования прочностных характеристик почвы</w:t>
      </w:r>
      <w:r w:rsidRPr="00755AD6">
        <w:rPr>
          <w:rFonts w:ascii="Times New Roman" w:hAnsi="Times New Roman" w:cs="Times New Roman"/>
          <w:sz w:val="28"/>
          <w:szCs w:val="28"/>
        </w:rPr>
        <w:t xml:space="preserve"> / Н. В. Алдошин, А. С. Васильев, В. В. Голубев. – Текст (визуальный</w:t>
      </w:r>
      <w:proofErr w:type="gramStart"/>
      <w:r w:rsidRPr="00755AD6">
        <w:rPr>
          <w:rFonts w:ascii="Times New Roman" w:hAnsi="Times New Roman" w:cs="Times New Roman"/>
          <w:sz w:val="28"/>
          <w:szCs w:val="28"/>
        </w:rPr>
        <w:t>) :</w:t>
      </w:r>
      <w:proofErr w:type="gramEnd"/>
      <w:r w:rsidRPr="00755AD6">
        <w:rPr>
          <w:rFonts w:ascii="Times New Roman" w:hAnsi="Times New Roman" w:cs="Times New Roman"/>
          <w:sz w:val="28"/>
          <w:szCs w:val="28"/>
        </w:rPr>
        <w:t xml:space="preserve"> электронный // Вестник Рязанского государственного агротехнологического университета им. П.А. Костычева. – 2020. – Т. 3, № 47. – С. 68–73. – URL: </w:t>
      </w:r>
      <w:hyperlink r:id="rId8" w:history="1">
        <w:r w:rsidRPr="00755AD6">
          <w:rPr>
            <w:rStyle w:val="a4"/>
            <w:rFonts w:ascii="Times New Roman" w:hAnsi="Times New Roman" w:cs="Times New Roman"/>
            <w:sz w:val="28"/>
            <w:szCs w:val="28"/>
            <w:u w:val="none"/>
          </w:rPr>
          <w:t>https://www.elibrary.ru/item.asp?id=44275713</w:t>
        </w:r>
      </w:hyperlink>
      <w:r w:rsidRPr="00755AD6">
        <w:rPr>
          <w:rFonts w:ascii="Times New Roman" w:hAnsi="Times New Roman" w:cs="Times New Roman"/>
          <w:sz w:val="28"/>
          <w:szCs w:val="28"/>
        </w:rPr>
        <w:t xml:space="preserve"> (дата обращения 01.12.2020)</w:t>
      </w:r>
    </w:p>
    <w:p w14:paraId="260F3AB0" w14:textId="7E255B78" w:rsidR="00AF62DC" w:rsidRPr="00755AD6" w:rsidRDefault="00AF62DC" w:rsidP="00AF62DC">
      <w:pPr>
        <w:pStyle w:val="a3"/>
        <w:ind w:firstLine="709"/>
        <w:jc w:val="both"/>
        <w:rPr>
          <w:rFonts w:ascii="Times New Roman" w:hAnsi="Times New Roman" w:cs="Times New Roman"/>
          <w:i/>
          <w:sz w:val="24"/>
          <w:szCs w:val="24"/>
        </w:rPr>
      </w:pPr>
      <w:r w:rsidRPr="00755AD6">
        <w:rPr>
          <w:rFonts w:ascii="Times New Roman" w:hAnsi="Times New Roman" w:cs="Times New Roman"/>
          <w:i/>
          <w:sz w:val="24"/>
          <w:szCs w:val="24"/>
        </w:rPr>
        <w:t xml:space="preserve">Целью данной работы являлось исследование эластичности почвы ненарушенного строения на изгиб в зависимости от ее влажности и насыщенности корневыми остатками. Исследования выполнялись с помощью разработанных методики и прибора для определения прочности почвы с ненарушенной структурой (патент РФ 2230317). Для исследований в условиях Тверской ГСХА были подобраны различные категории сельскохозяйственных земель: 1. Со стерневым покрытием - после уборки овса; 2. С культурным травостоем - клевер первого года пользования; 3. С </w:t>
      </w:r>
      <w:proofErr w:type="spellStart"/>
      <w:r w:rsidRPr="00755AD6">
        <w:rPr>
          <w:rFonts w:ascii="Times New Roman" w:hAnsi="Times New Roman" w:cs="Times New Roman"/>
          <w:i/>
          <w:sz w:val="24"/>
          <w:szCs w:val="24"/>
        </w:rPr>
        <w:t>разновидовым</w:t>
      </w:r>
      <w:proofErr w:type="spellEnd"/>
      <w:r w:rsidRPr="00755AD6">
        <w:rPr>
          <w:rFonts w:ascii="Times New Roman" w:hAnsi="Times New Roman" w:cs="Times New Roman"/>
          <w:i/>
          <w:sz w:val="24"/>
          <w:szCs w:val="24"/>
        </w:rPr>
        <w:t xml:space="preserve"> естественным травостоем - сенокос. Почва опытных участков - дерново-среднеподзолистая остаточно-карбонатная глееватая на морене, легкосуглинистая по гранулометрическому составу. В результате комплексных исследований, выполненных на дерново-подзолистой легкосуглинистой почве, была изучена прочность почвы на изгиб в зависимости от количества корневых остатков и влажности...</w:t>
      </w:r>
    </w:p>
    <w:p w14:paraId="710DB008" w14:textId="77777777" w:rsidR="00AF62DC" w:rsidRDefault="00AF62DC" w:rsidP="00CE7480">
      <w:pPr>
        <w:spacing w:after="0"/>
        <w:ind w:firstLine="709"/>
        <w:jc w:val="both"/>
        <w:rPr>
          <w:rFonts w:ascii="Times New Roman" w:hAnsi="Times New Roman" w:cs="Times New Roman"/>
          <w:sz w:val="28"/>
          <w:szCs w:val="28"/>
        </w:rPr>
      </w:pPr>
    </w:p>
    <w:p w14:paraId="7C126BA7" w14:textId="60A690CB" w:rsidR="005F55F5" w:rsidRPr="00ED66B6" w:rsidRDefault="005F55F5" w:rsidP="00CE7480">
      <w:pPr>
        <w:spacing w:after="0"/>
        <w:ind w:firstLine="709"/>
        <w:jc w:val="both"/>
        <w:rPr>
          <w:rFonts w:ascii="Times New Roman" w:hAnsi="Times New Roman" w:cs="Times New Roman"/>
          <w:sz w:val="28"/>
          <w:szCs w:val="28"/>
        </w:rPr>
      </w:pPr>
      <w:r w:rsidRPr="00900A63">
        <w:rPr>
          <w:rFonts w:ascii="Times New Roman" w:hAnsi="Times New Roman" w:cs="Times New Roman"/>
          <w:sz w:val="28"/>
          <w:szCs w:val="28"/>
        </w:rPr>
        <w:t>Асадов</w:t>
      </w:r>
      <w:r w:rsidR="00900A63" w:rsidRPr="00900A63">
        <w:rPr>
          <w:rFonts w:ascii="Times New Roman" w:hAnsi="Times New Roman" w:cs="Times New Roman"/>
          <w:sz w:val="28"/>
          <w:szCs w:val="28"/>
        </w:rPr>
        <w:t>,</w:t>
      </w:r>
      <w:r w:rsidRPr="00900A63">
        <w:rPr>
          <w:rFonts w:ascii="Times New Roman" w:hAnsi="Times New Roman" w:cs="Times New Roman"/>
          <w:sz w:val="28"/>
          <w:szCs w:val="28"/>
        </w:rPr>
        <w:t xml:space="preserve"> Х.</w:t>
      </w:r>
      <w:r w:rsidR="00900A63">
        <w:rPr>
          <w:rFonts w:ascii="Times New Roman" w:hAnsi="Times New Roman" w:cs="Times New Roman"/>
          <w:sz w:val="28"/>
          <w:szCs w:val="28"/>
        </w:rPr>
        <w:t xml:space="preserve"> </w:t>
      </w:r>
      <w:r w:rsidRPr="00900A63">
        <w:rPr>
          <w:rFonts w:ascii="Times New Roman" w:hAnsi="Times New Roman" w:cs="Times New Roman"/>
          <w:sz w:val="28"/>
          <w:szCs w:val="28"/>
        </w:rPr>
        <w:t xml:space="preserve">Г. Вопросы оптимального учета неравномерного распределения питательных веществ на сельскохозяйственных участках / </w:t>
      </w:r>
      <w:r w:rsidR="00900A63" w:rsidRPr="00900A63">
        <w:rPr>
          <w:rFonts w:ascii="Times New Roman" w:hAnsi="Times New Roman" w:cs="Times New Roman"/>
          <w:sz w:val="28"/>
          <w:szCs w:val="28"/>
        </w:rPr>
        <w:t>Х.</w:t>
      </w:r>
      <w:r w:rsidR="00900A63">
        <w:rPr>
          <w:rFonts w:ascii="Times New Roman" w:hAnsi="Times New Roman" w:cs="Times New Roman"/>
          <w:sz w:val="28"/>
          <w:szCs w:val="28"/>
        </w:rPr>
        <w:t xml:space="preserve"> </w:t>
      </w:r>
      <w:r w:rsidR="00900A63" w:rsidRPr="00900A63">
        <w:rPr>
          <w:rFonts w:ascii="Times New Roman" w:hAnsi="Times New Roman" w:cs="Times New Roman"/>
          <w:sz w:val="28"/>
          <w:szCs w:val="28"/>
        </w:rPr>
        <w:t>Г.</w:t>
      </w:r>
      <w:r w:rsidR="00900A63">
        <w:rPr>
          <w:rFonts w:ascii="Times New Roman" w:hAnsi="Times New Roman" w:cs="Times New Roman"/>
          <w:sz w:val="28"/>
          <w:szCs w:val="28"/>
        </w:rPr>
        <w:t xml:space="preserve"> </w:t>
      </w:r>
      <w:r w:rsidRPr="00900A63">
        <w:rPr>
          <w:rFonts w:ascii="Times New Roman" w:hAnsi="Times New Roman" w:cs="Times New Roman"/>
          <w:sz w:val="28"/>
          <w:szCs w:val="28"/>
        </w:rPr>
        <w:t>Асадов,</w:t>
      </w:r>
      <w:r w:rsidR="00900A63" w:rsidRPr="00900A63">
        <w:rPr>
          <w:rFonts w:ascii="Times New Roman" w:hAnsi="Times New Roman" w:cs="Times New Roman"/>
          <w:sz w:val="28"/>
          <w:szCs w:val="28"/>
        </w:rPr>
        <w:t xml:space="preserve"> В.</w:t>
      </w:r>
      <w:r w:rsidR="00900A63">
        <w:rPr>
          <w:rFonts w:ascii="Times New Roman" w:hAnsi="Times New Roman" w:cs="Times New Roman"/>
          <w:sz w:val="28"/>
          <w:szCs w:val="28"/>
        </w:rPr>
        <w:t xml:space="preserve"> </w:t>
      </w:r>
      <w:r w:rsidR="00900A63" w:rsidRPr="00900A63">
        <w:rPr>
          <w:rFonts w:ascii="Times New Roman" w:hAnsi="Times New Roman" w:cs="Times New Roman"/>
          <w:sz w:val="28"/>
          <w:szCs w:val="28"/>
        </w:rPr>
        <w:t>Х.</w:t>
      </w:r>
      <w:r w:rsidRPr="00900A63">
        <w:rPr>
          <w:rFonts w:ascii="Times New Roman" w:hAnsi="Times New Roman" w:cs="Times New Roman"/>
          <w:sz w:val="28"/>
          <w:szCs w:val="28"/>
        </w:rPr>
        <w:t xml:space="preserve"> Махмудова, </w:t>
      </w:r>
      <w:r w:rsidR="00900A63" w:rsidRPr="00900A63">
        <w:rPr>
          <w:rFonts w:ascii="Times New Roman" w:hAnsi="Times New Roman" w:cs="Times New Roman"/>
          <w:sz w:val="28"/>
          <w:szCs w:val="28"/>
        </w:rPr>
        <w:t xml:space="preserve">А. Дж. </w:t>
      </w:r>
      <w:r w:rsidRPr="00900A63">
        <w:rPr>
          <w:rFonts w:ascii="Times New Roman" w:hAnsi="Times New Roman" w:cs="Times New Roman"/>
          <w:sz w:val="28"/>
          <w:szCs w:val="28"/>
        </w:rPr>
        <w:t>Алиева</w:t>
      </w:r>
      <w:r w:rsidR="00900A63" w:rsidRPr="00900A63">
        <w:rPr>
          <w:rFonts w:ascii="Times New Roman" w:hAnsi="Times New Roman" w:cs="Times New Roman"/>
          <w:sz w:val="28"/>
          <w:szCs w:val="28"/>
        </w:rPr>
        <w:t>.</w:t>
      </w:r>
      <w:r w:rsidRPr="00900A63">
        <w:rPr>
          <w:rFonts w:ascii="Times New Roman" w:hAnsi="Times New Roman" w:cs="Times New Roman"/>
          <w:sz w:val="28"/>
          <w:szCs w:val="28"/>
        </w:rPr>
        <w:t xml:space="preserve"> </w:t>
      </w:r>
      <w:r w:rsidR="00CE7480" w:rsidRPr="002B1004">
        <w:rPr>
          <w:rFonts w:ascii="Times New Roman" w:hAnsi="Times New Roman" w:cs="Times New Roman"/>
          <w:sz w:val="28"/>
        </w:rPr>
        <w:t>– Текст (визуальный</w:t>
      </w:r>
      <w:proofErr w:type="gramStart"/>
      <w:r w:rsidR="00CE7480" w:rsidRPr="002B1004">
        <w:rPr>
          <w:rFonts w:ascii="Times New Roman" w:hAnsi="Times New Roman" w:cs="Times New Roman"/>
          <w:sz w:val="28"/>
        </w:rPr>
        <w:t>) :</w:t>
      </w:r>
      <w:proofErr w:type="gramEnd"/>
      <w:r w:rsidR="00CE7480" w:rsidRPr="002B1004">
        <w:rPr>
          <w:rFonts w:ascii="Times New Roman" w:hAnsi="Times New Roman" w:cs="Times New Roman"/>
          <w:sz w:val="28"/>
        </w:rPr>
        <w:t xml:space="preserve"> электронный</w:t>
      </w:r>
      <w:r w:rsidR="00CE7480">
        <w:rPr>
          <w:rFonts w:ascii="Times New Roman" w:hAnsi="Times New Roman" w:cs="Times New Roman"/>
          <w:sz w:val="28"/>
        </w:rPr>
        <w:t xml:space="preserve"> </w:t>
      </w:r>
      <w:r w:rsidRPr="00900A63">
        <w:rPr>
          <w:rFonts w:ascii="Times New Roman" w:hAnsi="Times New Roman" w:cs="Times New Roman"/>
          <w:sz w:val="28"/>
          <w:szCs w:val="28"/>
        </w:rPr>
        <w:t xml:space="preserve">// Вестник Брянской государственной сельскохозяйственной академии. – 2020. </w:t>
      </w:r>
      <w:r w:rsidR="00900A63" w:rsidRPr="00900A63">
        <w:rPr>
          <w:rFonts w:ascii="Times New Roman" w:hAnsi="Times New Roman" w:cs="Times New Roman"/>
          <w:sz w:val="28"/>
          <w:szCs w:val="28"/>
        </w:rPr>
        <w:t>–</w:t>
      </w:r>
      <w:r w:rsidRPr="00900A63">
        <w:rPr>
          <w:rFonts w:ascii="Times New Roman" w:hAnsi="Times New Roman" w:cs="Times New Roman"/>
          <w:sz w:val="28"/>
          <w:szCs w:val="28"/>
        </w:rPr>
        <w:t xml:space="preserve"> № 5 (81). – С. 27</w:t>
      </w:r>
      <w:r w:rsidR="00900A63" w:rsidRPr="00900A63">
        <w:rPr>
          <w:rFonts w:ascii="Times New Roman" w:hAnsi="Times New Roman" w:cs="Times New Roman"/>
          <w:sz w:val="28"/>
          <w:szCs w:val="28"/>
        </w:rPr>
        <w:t>–</w:t>
      </w:r>
      <w:r w:rsidRPr="00900A63">
        <w:rPr>
          <w:rFonts w:ascii="Times New Roman" w:hAnsi="Times New Roman" w:cs="Times New Roman"/>
          <w:sz w:val="28"/>
          <w:szCs w:val="28"/>
        </w:rPr>
        <w:t>33</w:t>
      </w:r>
      <w:r w:rsidR="00900A63" w:rsidRPr="00900A63">
        <w:rPr>
          <w:rFonts w:ascii="Times New Roman" w:hAnsi="Times New Roman" w:cs="Times New Roman"/>
          <w:sz w:val="28"/>
          <w:szCs w:val="28"/>
        </w:rPr>
        <w:t xml:space="preserve">. </w:t>
      </w:r>
      <w:bookmarkStart w:id="0" w:name="_Hlk56101600"/>
      <w:r w:rsidR="00900A63" w:rsidRPr="00900A63">
        <w:rPr>
          <w:rFonts w:ascii="Times New Roman" w:hAnsi="Times New Roman" w:cs="Times New Roman"/>
          <w:sz w:val="28"/>
          <w:szCs w:val="28"/>
        </w:rPr>
        <w:t xml:space="preserve">– URL: </w:t>
      </w:r>
      <w:bookmarkEnd w:id="0"/>
      <w:r w:rsidR="00CE7480" w:rsidRPr="00265C20">
        <w:rPr>
          <w:rFonts w:ascii="Times New Roman" w:hAnsi="Times New Roman" w:cs="Times New Roman"/>
          <w:sz w:val="28"/>
          <w:szCs w:val="28"/>
        </w:rPr>
        <w:fldChar w:fldCharType="begin"/>
      </w:r>
      <w:r w:rsidR="00CE7480" w:rsidRPr="00265C20">
        <w:rPr>
          <w:rFonts w:ascii="Times New Roman" w:hAnsi="Times New Roman" w:cs="Times New Roman"/>
          <w:sz w:val="28"/>
          <w:szCs w:val="28"/>
        </w:rPr>
        <w:instrText xml:space="preserve"> HYPERLINK "https://www.elibrary.ru/item.asp?id=44040524" </w:instrText>
      </w:r>
      <w:r w:rsidR="00CE7480" w:rsidRPr="00265C20">
        <w:rPr>
          <w:rFonts w:ascii="Times New Roman" w:hAnsi="Times New Roman" w:cs="Times New Roman"/>
          <w:sz w:val="28"/>
          <w:szCs w:val="28"/>
        </w:rPr>
        <w:fldChar w:fldCharType="separate"/>
      </w:r>
      <w:r w:rsidR="00CE7480" w:rsidRPr="00265C20">
        <w:rPr>
          <w:rStyle w:val="a4"/>
          <w:rFonts w:ascii="Times New Roman" w:hAnsi="Times New Roman" w:cs="Times New Roman"/>
          <w:sz w:val="28"/>
          <w:szCs w:val="28"/>
          <w:u w:val="none"/>
        </w:rPr>
        <w:t>https://www.elibrary.ru/item.asp?id=44040524</w:t>
      </w:r>
      <w:r w:rsidR="00CE7480" w:rsidRPr="00265C20">
        <w:rPr>
          <w:rFonts w:ascii="Times New Roman" w:hAnsi="Times New Roman" w:cs="Times New Roman"/>
          <w:sz w:val="28"/>
          <w:szCs w:val="28"/>
        </w:rPr>
        <w:fldChar w:fldCharType="end"/>
      </w:r>
      <w:r w:rsidR="00900A63">
        <w:rPr>
          <w:rFonts w:ascii="Times New Roman" w:hAnsi="Times New Roman" w:cs="Times New Roman"/>
          <w:sz w:val="28"/>
          <w:szCs w:val="28"/>
        </w:rPr>
        <w:t xml:space="preserve"> </w:t>
      </w:r>
      <w:r w:rsidR="00ED66B6" w:rsidRPr="00400360">
        <w:rPr>
          <w:rStyle w:val="a4"/>
          <w:rFonts w:ascii="Times New Roman" w:hAnsi="Times New Roman" w:cs="Times New Roman"/>
          <w:color w:val="auto"/>
          <w:sz w:val="28"/>
          <w:u w:val="none"/>
        </w:rPr>
        <w:t>(</w:t>
      </w:r>
      <w:r w:rsidR="00ED66B6" w:rsidRPr="00ED66B6">
        <w:rPr>
          <w:rStyle w:val="a4"/>
          <w:rFonts w:ascii="Times New Roman" w:hAnsi="Times New Roman" w:cs="Times New Roman"/>
          <w:color w:val="auto"/>
          <w:sz w:val="28"/>
          <w:u w:val="none"/>
        </w:rPr>
        <w:t>дата обращения 0</w:t>
      </w:r>
      <w:r w:rsidR="00ED66B6">
        <w:rPr>
          <w:rStyle w:val="a4"/>
          <w:rFonts w:ascii="Times New Roman" w:hAnsi="Times New Roman" w:cs="Times New Roman"/>
          <w:color w:val="auto"/>
          <w:sz w:val="28"/>
          <w:u w:val="none"/>
        </w:rPr>
        <w:t>3</w:t>
      </w:r>
      <w:r w:rsidR="00ED66B6" w:rsidRPr="00ED66B6">
        <w:rPr>
          <w:rStyle w:val="a4"/>
          <w:rFonts w:ascii="Times New Roman" w:hAnsi="Times New Roman" w:cs="Times New Roman"/>
          <w:color w:val="auto"/>
          <w:sz w:val="28"/>
          <w:u w:val="none"/>
        </w:rPr>
        <w:t>.11.2020)</w:t>
      </w:r>
    </w:p>
    <w:p w14:paraId="69B8DC47" w14:textId="77777777" w:rsidR="005F55F5" w:rsidRPr="00900A63" w:rsidRDefault="005F55F5" w:rsidP="00900A63">
      <w:pPr>
        <w:pStyle w:val="a3"/>
        <w:ind w:firstLine="709"/>
        <w:jc w:val="both"/>
        <w:rPr>
          <w:rFonts w:ascii="Times New Roman" w:hAnsi="Times New Roman" w:cs="Times New Roman"/>
          <w:i/>
          <w:sz w:val="24"/>
        </w:rPr>
      </w:pPr>
      <w:r w:rsidRPr="00900A63">
        <w:rPr>
          <w:rFonts w:ascii="Times New Roman" w:hAnsi="Times New Roman" w:cs="Times New Roman"/>
          <w:i/>
          <w:sz w:val="24"/>
        </w:rPr>
        <w:t xml:space="preserve">Интерес к интегрированному менеджменту плодородности почвы в последнее время возрос в связи с очевидным проявлением пользы от этого метода применительно к отдельным сельскохозяйственным участкам, отличающимся комбинированным применением органических и минеральных удобрений, а также их </w:t>
      </w:r>
      <w:proofErr w:type="spellStart"/>
      <w:r w:rsidRPr="00900A63">
        <w:rPr>
          <w:rFonts w:ascii="Times New Roman" w:hAnsi="Times New Roman" w:cs="Times New Roman"/>
          <w:i/>
          <w:sz w:val="24"/>
        </w:rPr>
        <w:t>микродозированием</w:t>
      </w:r>
      <w:proofErr w:type="spellEnd"/>
      <w:r w:rsidRPr="00900A63">
        <w:rPr>
          <w:rFonts w:ascii="Times New Roman" w:hAnsi="Times New Roman" w:cs="Times New Roman"/>
          <w:i/>
          <w:sz w:val="24"/>
        </w:rPr>
        <w:t xml:space="preserve">. Проводимые меры по внесению дополнительного удобрения должны привести к минимальной дисперсии требуемого результата </w:t>
      </w:r>
      <w:proofErr w:type="gramStart"/>
      <w:r w:rsidRPr="00900A63">
        <w:rPr>
          <w:rFonts w:ascii="Times New Roman" w:hAnsi="Times New Roman" w:cs="Times New Roman"/>
          <w:i/>
          <w:sz w:val="24"/>
        </w:rPr>
        <w:t>по различным полям</w:t>
      </w:r>
      <w:proofErr w:type="gramEnd"/>
      <w:r w:rsidRPr="00900A63">
        <w:rPr>
          <w:rFonts w:ascii="Times New Roman" w:hAnsi="Times New Roman" w:cs="Times New Roman"/>
          <w:i/>
          <w:sz w:val="24"/>
        </w:rPr>
        <w:t xml:space="preserve"> имеющим с исходно неодинаковую концентрацию питательных веществ в почве. Поставлена цель нахождения условий достижения минимальной дисперсии результатов, полученных при внесении в почву дополнительного удобрения. Предлагаемый метод оптимизации проводимых мер по достижению экстремальной питательности сельскохозяйственных участков с минимальной дисперсией базируется на следующих основных положениях: (</w:t>
      </w:r>
      <w:proofErr w:type="gramStart"/>
      <w:r w:rsidRPr="00900A63">
        <w:rPr>
          <w:rFonts w:ascii="Times New Roman" w:hAnsi="Times New Roman" w:cs="Times New Roman"/>
          <w:i/>
          <w:sz w:val="24"/>
        </w:rPr>
        <w:t>1)Допускаем</w:t>
      </w:r>
      <w:proofErr w:type="gramEnd"/>
      <w:r w:rsidRPr="00900A63">
        <w:rPr>
          <w:rFonts w:ascii="Times New Roman" w:hAnsi="Times New Roman" w:cs="Times New Roman"/>
          <w:i/>
          <w:sz w:val="24"/>
        </w:rPr>
        <w:t>, что плотность вероятности распределения концентрации удобрения имеет нормальный закон. (2) Применительно к неслучайной функции f (x) налагается следующее интегральное ограничительное условие...</w:t>
      </w:r>
    </w:p>
    <w:p w14:paraId="73E77E4F" w14:textId="77777777" w:rsidR="005F55F5" w:rsidRPr="00900A63" w:rsidRDefault="005F55F5" w:rsidP="00900A63">
      <w:pPr>
        <w:pStyle w:val="a3"/>
        <w:ind w:firstLine="709"/>
        <w:jc w:val="both"/>
        <w:rPr>
          <w:rFonts w:ascii="Times New Roman" w:hAnsi="Times New Roman" w:cs="Times New Roman"/>
          <w:i/>
          <w:sz w:val="24"/>
        </w:rPr>
      </w:pPr>
    </w:p>
    <w:p w14:paraId="19273D92" w14:textId="77777777" w:rsidR="00067D67" w:rsidRPr="00067D67" w:rsidRDefault="00067D67" w:rsidP="00067D67">
      <w:pPr>
        <w:spacing w:after="0" w:line="240" w:lineRule="auto"/>
        <w:ind w:firstLine="709"/>
        <w:jc w:val="both"/>
        <w:rPr>
          <w:rFonts w:ascii="Times New Roman" w:hAnsi="Times New Roman" w:cs="Times New Roman"/>
          <w:sz w:val="28"/>
          <w:szCs w:val="24"/>
        </w:rPr>
      </w:pPr>
      <w:proofErr w:type="spellStart"/>
      <w:r w:rsidRPr="00067D67">
        <w:rPr>
          <w:rFonts w:ascii="Times New Roman" w:hAnsi="Times New Roman" w:cs="Times New Roman"/>
          <w:sz w:val="28"/>
          <w:szCs w:val="24"/>
        </w:rPr>
        <w:t>Бобренко</w:t>
      </w:r>
      <w:proofErr w:type="spellEnd"/>
      <w:r w:rsidRPr="00067D67">
        <w:rPr>
          <w:rFonts w:ascii="Times New Roman" w:hAnsi="Times New Roman" w:cs="Times New Roman"/>
          <w:sz w:val="28"/>
          <w:szCs w:val="24"/>
        </w:rPr>
        <w:t xml:space="preserve">, И. А. Изменение содержания подвижного калия в почвах лесостепи Западной Сибири / И. А. </w:t>
      </w:r>
      <w:proofErr w:type="spellStart"/>
      <w:r w:rsidRPr="00067D67">
        <w:rPr>
          <w:rFonts w:ascii="Times New Roman" w:hAnsi="Times New Roman" w:cs="Times New Roman"/>
          <w:sz w:val="28"/>
          <w:szCs w:val="24"/>
        </w:rPr>
        <w:t>Бобренко</w:t>
      </w:r>
      <w:proofErr w:type="spellEnd"/>
      <w:r w:rsidRPr="00067D67">
        <w:rPr>
          <w:rFonts w:ascii="Times New Roman" w:hAnsi="Times New Roman" w:cs="Times New Roman"/>
          <w:sz w:val="28"/>
          <w:szCs w:val="24"/>
        </w:rPr>
        <w:t xml:space="preserve">, О. А. </w:t>
      </w:r>
      <w:proofErr w:type="spellStart"/>
      <w:r w:rsidRPr="00067D67">
        <w:rPr>
          <w:rFonts w:ascii="Times New Roman" w:hAnsi="Times New Roman" w:cs="Times New Roman"/>
          <w:sz w:val="28"/>
          <w:szCs w:val="24"/>
        </w:rPr>
        <w:t>Матвейчик</w:t>
      </w:r>
      <w:proofErr w:type="spellEnd"/>
      <w:r w:rsidRPr="00067D67">
        <w:rPr>
          <w:rFonts w:ascii="Times New Roman" w:hAnsi="Times New Roman" w:cs="Times New Roman"/>
          <w:sz w:val="28"/>
          <w:szCs w:val="24"/>
        </w:rPr>
        <w:t xml:space="preserve">, А. Г. Шмидт. </w:t>
      </w:r>
      <w:r w:rsidRPr="00067D67">
        <w:rPr>
          <w:rFonts w:ascii="Times New Roman" w:hAnsi="Times New Roman" w:cs="Times New Roman"/>
          <w:sz w:val="28"/>
          <w:szCs w:val="28"/>
        </w:rPr>
        <w:t>– Текст (визуальный</w:t>
      </w:r>
      <w:proofErr w:type="gramStart"/>
      <w:r w:rsidRPr="00067D67">
        <w:rPr>
          <w:rFonts w:ascii="Times New Roman" w:hAnsi="Times New Roman" w:cs="Times New Roman"/>
          <w:sz w:val="28"/>
          <w:szCs w:val="28"/>
        </w:rPr>
        <w:t>) :</w:t>
      </w:r>
      <w:proofErr w:type="gramEnd"/>
      <w:r w:rsidRPr="00067D67">
        <w:rPr>
          <w:rFonts w:ascii="Times New Roman" w:hAnsi="Times New Roman" w:cs="Times New Roman"/>
          <w:sz w:val="28"/>
          <w:szCs w:val="28"/>
        </w:rPr>
        <w:t xml:space="preserve"> электронный</w:t>
      </w:r>
      <w:r w:rsidRPr="00067D67">
        <w:rPr>
          <w:rFonts w:ascii="Times New Roman" w:hAnsi="Times New Roman" w:cs="Times New Roman"/>
          <w:sz w:val="28"/>
          <w:szCs w:val="24"/>
        </w:rPr>
        <w:t xml:space="preserve"> // Вестник Омского государственного аграрного университета. – 2020. – № 3 (39). – С. 14–19. </w:t>
      </w:r>
      <w:r w:rsidRPr="00067D67">
        <w:rPr>
          <w:rFonts w:ascii="Times New Roman" w:hAnsi="Times New Roman" w:cs="Times New Roman"/>
          <w:sz w:val="28"/>
          <w:szCs w:val="28"/>
        </w:rPr>
        <w:t xml:space="preserve">– URL: </w:t>
      </w:r>
      <w:hyperlink r:id="rId9" w:history="1">
        <w:r w:rsidRPr="00067D67">
          <w:rPr>
            <w:rFonts w:ascii="Times New Roman" w:hAnsi="Times New Roman" w:cs="Times New Roman"/>
            <w:color w:val="0000FF"/>
            <w:sz w:val="28"/>
            <w:szCs w:val="24"/>
          </w:rPr>
          <w:t>https://www.elibrary.ru/item.asp?id=44108034</w:t>
        </w:r>
      </w:hyperlink>
      <w:r w:rsidRPr="00067D67">
        <w:rPr>
          <w:rFonts w:ascii="Times New Roman" w:hAnsi="Times New Roman" w:cs="Times New Roman"/>
          <w:sz w:val="28"/>
          <w:szCs w:val="24"/>
        </w:rPr>
        <w:t xml:space="preserve"> (дата обращения 24.11.2020)</w:t>
      </w:r>
    </w:p>
    <w:p w14:paraId="1171C3A9" w14:textId="77777777" w:rsidR="00067D67" w:rsidRPr="00067D67" w:rsidRDefault="00067D67" w:rsidP="00067D67">
      <w:pPr>
        <w:spacing w:after="0" w:line="240" w:lineRule="auto"/>
        <w:ind w:firstLine="709"/>
        <w:jc w:val="both"/>
        <w:rPr>
          <w:rFonts w:ascii="Times New Roman" w:hAnsi="Times New Roman" w:cs="Times New Roman"/>
          <w:i/>
          <w:sz w:val="24"/>
          <w:szCs w:val="24"/>
        </w:rPr>
      </w:pPr>
      <w:r w:rsidRPr="00067D67">
        <w:rPr>
          <w:rFonts w:ascii="Times New Roman" w:hAnsi="Times New Roman" w:cs="Times New Roman"/>
          <w:i/>
          <w:sz w:val="24"/>
          <w:szCs w:val="24"/>
        </w:rPr>
        <w:lastRenderedPageBreak/>
        <w:t xml:space="preserve">В основу исследований положены результаты локального мониторинга 1994-2018 гг. на реперных участках, заложенных на землях сельскохозяйственного назначения, и архивные материалы крупномасштабного агрохимического обследования 1965-2018 гг. Объектами исследований являлись почвы лесостепной зоны Омской области: чернозем обыкновенный маломощный </w:t>
      </w:r>
      <w:proofErr w:type="spellStart"/>
      <w:r w:rsidRPr="00067D67">
        <w:rPr>
          <w:rFonts w:ascii="Times New Roman" w:hAnsi="Times New Roman" w:cs="Times New Roman"/>
          <w:i/>
          <w:sz w:val="24"/>
          <w:szCs w:val="24"/>
        </w:rPr>
        <w:t>малогумусный</w:t>
      </w:r>
      <w:proofErr w:type="spellEnd"/>
      <w:r w:rsidRPr="00067D67">
        <w:rPr>
          <w:rFonts w:ascii="Times New Roman" w:hAnsi="Times New Roman" w:cs="Times New Roman"/>
          <w:i/>
          <w:sz w:val="24"/>
          <w:szCs w:val="24"/>
        </w:rPr>
        <w:t xml:space="preserve"> тяжелосуглинистый; лугово-черноземная среднемощная </w:t>
      </w:r>
      <w:proofErr w:type="spellStart"/>
      <w:r w:rsidRPr="00067D67">
        <w:rPr>
          <w:rFonts w:ascii="Times New Roman" w:hAnsi="Times New Roman" w:cs="Times New Roman"/>
          <w:i/>
          <w:sz w:val="24"/>
          <w:szCs w:val="24"/>
        </w:rPr>
        <w:t>среднегумусная</w:t>
      </w:r>
      <w:proofErr w:type="spellEnd"/>
      <w:r w:rsidRPr="00067D67">
        <w:rPr>
          <w:rFonts w:ascii="Times New Roman" w:hAnsi="Times New Roman" w:cs="Times New Roman"/>
          <w:i/>
          <w:sz w:val="24"/>
          <w:szCs w:val="24"/>
        </w:rPr>
        <w:t xml:space="preserve"> тяжелосуглинистая почва; солонец лугово-черноземный глубокий </w:t>
      </w:r>
      <w:proofErr w:type="spellStart"/>
      <w:r w:rsidRPr="00067D67">
        <w:rPr>
          <w:rFonts w:ascii="Times New Roman" w:hAnsi="Times New Roman" w:cs="Times New Roman"/>
          <w:i/>
          <w:sz w:val="24"/>
          <w:szCs w:val="24"/>
        </w:rPr>
        <w:t>малогумусный</w:t>
      </w:r>
      <w:proofErr w:type="spellEnd"/>
      <w:r w:rsidRPr="00067D67">
        <w:rPr>
          <w:rFonts w:ascii="Times New Roman" w:hAnsi="Times New Roman" w:cs="Times New Roman"/>
          <w:i/>
          <w:sz w:val="24"/>
          <w:szCs w:val="24"/>
        </w:rPr>
        <w:t xml:space="preserve"> легкоглинистый. Почти все пахотные почвы южной лесостепи (98,5%) имеют высокое и очень высокое содержание калия (&gt; 120 мг/кг почвы). В северной лесостепи такие почвы составляют 44,8%. В целом пахотные почвы лесостепной зоны Омского </w:t>
      </w:r>
      <w:proofErr w:type="spellStart"/>
      <w:r w:rsidRPr="00067D67">
        <w:rPr>
          <w:rFonts w:ascii="Times New Roman" w:hAnsi="Times New Roman" w:cs="Times New Roman"/>
          <w:i/>
          <w:sz w:val="24"/>
          <w:szCs w:val="24"/>
        </w:rPr>
        <w:t>Прииртышья</w:t>
      </w:r>
      <w:proofErr w:type="spellEnd"/>
      <w:r w:rsidRPr="00067D67">
        <w:rPr>
          <w:rFonts w:ascii="Times New Roman" w:hAnsi="Times New Roman" w:cs="Times New Roman"/>
          <w:i/>
          <w:sz w:val="24"/>
          <w:szCs w:val="24"/>
        </w:rPr>
        <w:t xml:space="preserve"> имеют высокое и очень высокое содержание подвижного калия на площади 1495,6 тыс. га (73,8%), но их доля постепенно сокращается в среднем на 0,01% в год. За 25-летний период мониторинга установлено понижение средневзвешенного содержания подвижного калия в пахотном слое чернозема обыкновенного реперных участков со 191,2 до 186,0 мг/кг почвы, лугово-черноземных почв - со 187,2 до 179,4 мг/кг почвы. Его содержание в солонцах глубоких лугово-черноземных находилось на одном уровне (174,0-175,4 мг/кг почвы).</w:t>
      </w:r>
    </w:p>
    <w:p w14:paraId="13751FB9" w14:textId="77777777" w:rsidR="00067D67" w:rsidRDefault="00067D67" w:rsidP="0039166A">
      <w:pPr>
        <w:spacing w:after="0"/>
        <w:ind w:firstLine="709"/>
        <w:jc w:val="both"/>
        <w:rPr>
          <w:rFonts w:ascii="Times New Roman" w:hAnsi="Times New Roman" w:cs="Times New Roman"/>
          <w:sz w:val="28"/>
        </w:rPr>
      </w:pPr>
    </w:p>
    <w:p w14:paraId="46D3988A" w14:textId="7BB2BFCD" w:rsidR="003B6BC7" w:rsidRPr="00AC5738" w:rsidRDefault="003B6BC7" w:rsidP="0039166A">
      <w:pPr>
        <w:spacing w:after="0"/>
        <w:ind w:firstLine="709"/>
        <w:jc w:val="both"/>
        <w:rPr>
          <w:rFonts w:ascii="Times New Roman" w:hAnsi="Times New Roman" w:cs="Times New Roman"/>
          <w:sz w:val="28"/>
        </w:rPr>
      </w:pPr>
      <w:r w:rsidRPr="00900A63">
        <w:rPr>
          <w:rFonts w:ascii="Times New Roman" w:hAnsi="Times New Roman" w:cs="Times New Roman"/>
          <w:sz w:val="28"/>
        </w:rPr>
        <w:t>В</w:t>
      </w:r>
      <w:r w:rsidR="00900A63" w:rsidRPr="00900A63">
        <w:rPr>
          <w:rFonts w:ascii="Times New Roman" w:hAnsi="Times New Roman" w:cs="Times New Roman"/>
          <w:sz w:val="28"/>
        </w:rPr>
        <w:t xml:space="preserve">лияние известкования различными </w:t>
      </w:r>
      <w:proofErr w:type="spellStart"/>
      <w:r w:rsidR="00900A63" w:rsidRPr="00900A63">
        <w:rPr>
          <w:rFonts w:ascii="Times New Roman" w:hAnsi="Times New Roman" w:cs="Times New Roman"/>
          <w:sz w:val="28"/>
        </w:rPr>
        <w:t>мелиорантами</w:t>
      </w:r>
      <w:proofErr w:type="spellEnd"/>
      <w:r w:rsidR="00900A63" w:rsidRPr="00900A63">
        <w:rPr>
          <w:rFonts w:ascii="Times New Roman" w:hAnsi="Times New Roman" w:cs="Times New Roman"/>
          <w:sz w:val="28"/>
        </w:rPr>
        <w:t xml:space="preserve"> на величину </w:t>
      </w:r>
      <w:r w:rsidRPr="00900A63">
        <w:rPr>
          <w:rFonts w:ascii="Times New Roman" w:hAnsi="Times New Roman" w:cs="Times New Roman"/>
          <w:sz w:val="28"/>
        </w:rPr>
        <w:t xml:space="preserve">РНKCL </w:t>
      </w:r>
      <w:r w:rsidR="00900A63" w:rsidRPr="00900A63">
        <w:rPr>
          <w:rFonts w:ascii="Times New Roman" w:hAnsi="Times New Roman" w:cs="Times New Roman"/>
          <w:sz w:val="28"/>
        </w:rPr>
        <w:t xml:space="preserve">в </w:t>
      </w:r>
      <w:proofErr w:type="spellStart"/>
      <w:r w:rsidR="00900A63" w:rsidRPr="00900A63">
        <w:rPr>
          <w:rFonts w:ascii="Times New Roman" w:hAnsi="Times New Roman" w:cs="Times New Roman"/>
          <w:sz w:val="28"/>
        </w:rPr>
        <w:t>свежепроизвесткованных</w:t>
      </w:r>
      <w:proofErr w:type="spellEnd"/>
      <w:r w:rsidR="00900A63" w:rsidRPr="00900A63">
        <w:rPr>
          <w:rFonts w:ascii="Times New Roman" w:hAnsi="Times New Roman" w:cs="Times New Roman"/>
          <w:sz w:val="28"/>
        </w:rPr>
        <w:t xml:space="preserve"> дерново-подзолистых почвах (по данным лабораторных опытов) / О. Ю. </w:t>
      </w:r>
      <w:r w:rsidRPr="00900A63">
        <w:rPr>
          <w:rFonts w:ascii="Times New Roman" w:hAnsi="Times New Roman" w:cs="Times New Roman"/>
          <w:sz w:val="28"/>
        </w:rPr>
        <w:t xml:space="preserve">Павлова, </w:t>
      </w:r>
      <w:r w:rsidR="00900A63" w:rsidRPr="00900A63">
        <w:rPr>
          <w:rFonts w:ascii="Times New Roman" w:hAnsi="Times New Roman" w:cs="Times New Roman"/>
          <w:sz w:val="28"/>
        </w:rPr>
        <w:t xml:space="preserve">А. В. </w:t>
      </w:r>
      <w:r w:rsidRPr="00900A63">
        <w:rPr>
          <w:rFonts w:ascii="Times New Roman" w:hAnsi="Times New Roman" w:cs="Times New Roman"/>
          <w:sz w:val="28"/>
        </w:rPr>
        <w:t>Литвинович,</w:t>
      </w:r>
      <w:r w:rsidR="00900A63" w:rsidRPr="00900A63">
        <w:rPr>
          <w:rFonts w:ascii="Times New Roman" w:hAnsi="Times New Roman" w:cs="Times New Roman"/>
          <w:sz w:val="28"/>
        </w:rPr>
        <w:t xml:space="preserve"> А. В.</w:t>
      </w:r>
      <w:r w:rsidRPr="00900A63">
        <w:rPr>
          <w:rFonts w:ascii="Times New Roman" w:hAnsi="Times New Roman" w:cs="Times New Roman"/>
          <w:sz w:val="28"/>
        </w:rPr>
        <w:t xml:space="preserve"> Лаврищев, </w:t>
      </w:r>
      <w:r w:rsidR="00900A63" w:rsidRPr="00900A63">
        <w:rPr>
          <w:rFonts w:ascii="Times New Roman" w:hAnsi="Times New Roman" w:cs="Times New Roman"/>
          <w:sz w:val="28"/>
        </w:rPr>
        <w:t xml:space="preserve">В. М. </w:t>
      </w:r>
      <w:r w:rsidRPr="00900A63">
        <w:rPr>
          <w:rFonts w:ascii="Times New Roman" w:hAnsi="Times New Roman" w:cs="Times New Roman"/>
          <w:sz w:val="28"/>
        </w:rPr>
        <w:t>Буре</w:t>
      </w:r>
      <w:r w:rsidR="00900A63" w:rsidRPr="00900A63">
        <w:rPr>
          <w:rFonts w:ascii="Times New Roman" w:hAnsi="Times New Roman" w:cs="Times New Roman"/>
          <w:sz w:val="28"/>
        </w:rPr>
        <w:t>.</w:t>
      </w:r>
      <w:r w:rsidRPr="00900A63">
        <w:rPr>
          <w:rFonts w:ascii="Times New Roman" w:hAnsi="Times New Roman" w:cs="Times New Roman"/>
          <w:sz w:val="28"/>
        </w:rPr>
        <w:t xml:space="preserve"> </w:t>
      </w:r>
      <w:r w:rsidR="0039166A" w:rsidRPr="002B1004">
        <w:rPr>
          <w:rFonts w:ascii="Times New Roman" w:hAnsi="Times New Roman" w:cs="Times New Roman"/>
          <w:sz w:val="28"/>
        </w:rPr>
        <w:t>– Текст (визуальный</w:t>
      </w:r>
      <w:proofErr w:type="gramStart"/>
      <w:r w:rsidR="0039166A" w:rsidRPr="002B1004">
        <w:rPr>
          <w:rFonts w:ascii="Times New Roman" w:hAnsi="Times New Roman" w:cs="Times New Roman"/>
          <w:sz w:val="28"/>
        </w:rPr>
        <w:t>) :</w:t>
      </w:r>
      <w:proofErr w:type="gramEnd"/>
      <w:r w:rsidR="0039166A" w:rsidRPr="002B1004">
        <w:rPr>
          <w:rFonts w:ascii="Times New Roman" w:hAnsi="Times New Roman" w:cs="Times New Roman"/>
          <w:sz w:val="28"/>
        </w:rPr>
        <w:t xml:space="preserve"> электронный</w:t>
      </w:r>
      <w:r w:rsidR="0039166A">
        <w:rPr>
          <w:rFonts w:ascii="Times New Roman" w:hAnsi="Times New Roman" w:cs="Times New Roman"/>
          <w:sz w:val="28"/>
        </w:rPr>
        <w:t xml:space="preserve"> </w:t>
      </w:r>
      <w:r w:rsidRPr="00900A63">
        <w:rPr>
          <w:rFonts w:ascii="Times New Roman" w:hAnsi="Times New Roman" w:cs="Times New Roman"/>
          <w:sz w:val="28"/>
        </w:rPr>
        <w:t>// Агрохимия. – 2020. – № 20. – С. 58</w:t>
      </w:r>
      <w:r w:rsidR="00900A63">
        <w:rPr>
          <w:rFonts w:ascii="Times New Roman" w:hAnsi="Times New Roman" w:cs="Times New Roman"/>
          <w:sz w:val="28"/>
        </w:rPr>
        <w:t>–</w:t>
      </w:r>
      <w:r w:rsidRPr="00900A63">
        <w:rPr>
          <w:rFonts w:ascii="Times New Roman" w:hAnsi="Times New Roman" w:cs="Times New Roman"/>
          <w:sz w:val="28"/>
        </w:rPr>
        <w:t>64</w:t>
      </w:r>
      <w:r w:rsidR="00900A63">
        <w:rPr>
          <w:rFonts w:ascii="Times New Roman" w:hAnsi="Times New Roman" w:cs="Times New Roman"/>
          <w:sz w:val="28"/>
        </w:rPr>
        <w:t>.</w:t>
      </w:r>
      <w:r w:rsidR="00900A63" w:rsidRPr="00900A63">
        <w:rPr>
          <w:rFonts w:ascii="Times New Roman" w:hAnsi="Times New Roman" w:cs="Times New Roman"/>
          <w:sz w:val="28"/>
        </w:rPr>
        <w:t xml:space="preserve"> </w:t>
      </w:r>
      <w:r w:rsidR="00900A63" w:rsidRPr="00DF01FD">
        <w:rPr>
          <w:rFonts w:ascii="Times New Roman" w:hAnsi="Times New Roman" w:cs="Times New Roman"/>
          <w:sz w:val="28"/>
        </w:rPr>
        <w:t xml:space="preserve">– URL: </w:t>
      </w:r>
      <w:hyperlink r:id="rId10" w:history="1">
        <w:r w:rsidR="00900A63" w:rsidRPr="00AC5738">
          <w:rPr>
            <w:rStyle w:val="a4"/>
            <w:rFonts w:ascii="Times New Roman" w:hAnsi="Times New Roman" w:cs="Times New Roman"/>
            <w:sz w:val="28"/>
            <w:u w:val="none"/>
          </w:rPr>
          <w:t>https://elibrary.ru/item.asp?id=43961936</w:t>
        </w:r>
      </w:hyperlink>
      <w:r w:rsidR="00900A63" w:rsidRPr="00AC5738">
        <w:rPr>
          <w:rFonts w:ascii="Times New Roman" w:hAnsi="Times New Roman" w:cs="Times New Roman"/>
          <w:sz w:val="28"/>
        </w:rPr>
        <w:t xml:space="preserve"> </w:t>
      </w:r>
      <w:r w:rsidR="00AC5738" w:rsidRPr="00AC5738">
        <w:rPr>
          <w:rStyle w:val="a4"/>
          <w:rFonts w:ascii="Times New Roman" w:hAnsi="Times New Roman" w:cs="Times New Roman"/>
          <w:color w:val="auto"/>
          <w:sz w:val="28"/>
          <w:u w:val="none"/>
        </w:rPr>
        <w:t>(дата обращения 05.11.2020)</w:t>
      </w:r>
    </w:p>
    <w:p w14:paraId="3E8FC152" w14:textId="5139639F" w:rsidR="003B6BC7" w:rsidRPr="00900A63" w:rsidRDefault="003B6BC7" w:rsidP="00900A63">
      <w:pPr>
        <w:pStyle w:val="a3"/>
        <w:ind w:firstLine="709"/>
        <w:jc w:val="both"/>
        <w:rPr>
          <w:rFonts w:ascii="Times New Roman" w:hAnsi="Times New Roman" w:cs="Times New Roman"/>
          <w:i/>
          <w:sz w:val="24"/>
        </w:rPr>
      </w:pPr>
      <w:r w:rsidRPr="00900A63">
        <w:rPr>
          <w:rFonts w:ascii="Times New Roman" w:hAnsi="Times New Roman" w:cs="Times New Roman"/>
          <w:i/>
          <w:sz w:val="24"/>
        </w:rPr>
        <w:t xml:space="preserve">В серии лабораторных экспериментов, проведенных со </w:t>
      </w:r>
      <w:proofErr w:type="spellStart"/>
      <w:r w:rsidRPr="00900A63">
        <w:rPr>
          <w:rFonts w:ascii="Times New Roman" w:hAnsi="Times New Roman" w:cs="Times New Roman"/>
          <w:i/>
          <w:sz w:val="24"/>
        </w:rPr>
        <w:t>свежепроизвесткованными</w:t>
      </w:r>
      <w:proofErr w:type="spellEnd"/>
      <w:r w:rsidRPr="00900A63">
        <w:rPr>
          <w:rFonts w:ascii="Times New Roman" w:hAnsi="Times New Roman" w:cs="Times New Roman"/>
          <w:i/>
          <w:sz w:val="24"/>
        </w:rPr>
        <w:t xml:space="preserve"> почвами, изучена динамика изменения величины </w:t>
      </w:r>
      <w:proofErr w:type="spellStart"/>
      <w:r w:rsidRPr="00900A63">
        <w:rPr>
          <w:rFonts w:ascii="Times New Roman" w:hAnsi="Times New Roman" w:cs="Times New Roman"/>
          <w:i/>
          <w:sz w:val="24"/>
        </w:rPr>
        <w:t>рНKCl</w:t>
      </w:r>
      <w:proofErr w:type="spellEnd"/>
      <w:r w:rsidRPr="00900A63">
        <w:rPr>
          <w:rFonts w:ascii="Times New Roman" w:hAnsi="Times New Roman" w:cs="Times New Roman"/>
          <w:i/>
          <w:sz w:val="24"/>
        </w:rPr>
        <w:t xml:space="preserve"> на начальном этапе взаимодействия </w:t>
      </w:r>
      <w:proofErr w:type="spellStart"/>
      <w:r w:rsidRPr="00900A63">
        <w:rPr>
          <w:rFonts w:ascii="Times New Roman" w:hAnsi="Times New Roman" w:cs="Times New Roman"/>
          <w:i/>
          <w:sz w:val="24"/>
        </w:rPr>
        <w:t>мелиорантов</w:t>
      </w:r>
      <w:proofErr w:type="spellEnd"/>
      <w:r w:rsidRPr="00900A63">
        <w:rPr>
          <w:rFonts w:ascii="Times New Roman" w:hAnsi="Times New Roman" w:cs="Times New Roman"/>
          <w:i/>
          <w:sz w:val="24"/>
        </w:rPr>
        <w:t xml:space="preserve"> с почвами. Показано, что при определении </w:t>
      </w:r>
      <w:proofErr w:type="spellStart"/>
      <w:r w:rsidRPr="00900A63">
        <w:rPr>
          <w:rFonts w:ascii="Times New Roman" w:hAnsi="Times New Roman" w:cs="Times New Roman"/>
          <w:i/>
          <w:sz w:val="24"/>
        </w:rPr>
        <w:t>рНKCl</w:t>
      </w:r>
      <w:proofErr w:type="spellEnd"/>
      <w:r w:rsidRPr="00900A63">
        <w:rPr>
          <w:rFonts w:ascii="Times New Roman" w:hAnsi="Times New Roman" w:cs="Times New Roman"/>
          <w:i/>
          <w:sz w:val="24"/>
        </w:rPr>
        <w:t xml:space="preserve"> в </w:t>
      </w:r>
      <w:proofErr w:type="spellStart"/>
      <w:r w:rsidRPr="00900A63">
        <w:rPr>
          <w:rFonts w:ascii="Times New Roman" w:hAnsi="Times New Roman" w:cs="Times New Roman"/>
          <w:i/>
          <w:sz w:val="24"/>
        </w:rPr>
        <w:t>свежепроизвесткованных</w:t>
      </w:r>
      <w:proofErr w:type="spellEnd"/>
      <w:r w:rsidRPr="00900A63">
        <w:rPr>
          <w:rFonts w:ascii="Times New Roman" w:hAnsi="Times New Roman" w:cs="Times New Roman"/>
          <w:i/>
          <w:sz w:val="24"/>
        </w:rPr>
        <w:t xml:space="preserve"> почвах в 1 н. растворе </w:t>
      </w:r>
      <w:proofErr w:type="spellStart"/>
      <w:r w:rsidRPr="00900A63">
        <w:rPr>
          <w:rFonts w:ascii="Times New Roman" w:hAnsi="Times New Roman" w:cs="Times New Roman"/>
          <w:i/>
          <w:sz w:val="24"/>
        </w:rPr>
        <w:t>KCl</w:t>
      </w:r>
      <w:proofErr w:type="spellEnd"/>
      <w:r w:rsidRPr="00900A63">
        <w:rPr>
          <w:rFonts w:ascii="Times New Roman" w:hAnsi="Times New Roman" w:cs="Times New Roman"/>
          <w:i/>
          <w:sz w:val="24"/>
        </w:rPr>
        <w:t xml:space="preserve"> создаются условия для ускоренной реакции почва–</w:t>
      </w:r>
      <w:proofErr w:type="spellStart"/>
      <w:r w:rsidRPr="00900A63">
        <w:rPr>
          <w:rFonts w:ascii="Times New Roman" w:hAnsi="Times New Roman" w:cs="Times New Roman"/>
          <w:i/>
          <w:sz w:val="24"/>
        </w:rPr>
        <w:t>мелиорант</w:t>
      </w:r>
      <w:proofErr w:type="spellEnd"/>
      <w:r w:rsidRPr="00900A63">
        <w:rPr>
          <w:rFonts w:ascii="Times New Roman" w:hAnsi="Times New Roman" w:cs="Times New Roman"/>
          <w:i/>
          <w:sz w:val="24"/>
        </w:rPr>
        <w:t xml:space="preserve">. Сдвиг рН тем больше, чем уже отношение почва: </w:t>
      </w:r>
      <w:proofErr w:type="spellStart"/>
      <w:r w:rsidRPr="00900A63">
        <w:rPr>
          <w:rFonts w:ascii="Times New Roman" w:hAnsi="Times New Roman" w:cs="Times New Roman"/>
          <w:i/>
          <w:sz w:val="24"/>
        </w:rPr>
        <w:t>мелиорант</w:t>
      </w:r>
      <w:proofErr w:type="spellEnd"/>
      <w:r w:rsidRPr="00900A63">
        <w:rPr>
          <w:rFonts w:ascii="Times New Roman" w:hAnsi="Times New Roman" w:cs="Times New Roman"/>
          <w:i/>
          <w:sz w:val="24"/>
        </w:rPr>
        <w:t>. Продолжительность реакции почва–</w:t>
      </w:r>
      <w:proofErr w:type="spellStart"/>
      <w:r w:rsidRPr="00900A63">
        <w:rPr>
          <w:rFonts w:ascii="Times New Roman" w:hAnsi="Times New Roman" w:cs="Times New Roman"/>
          <w:i/>
          <w:sz w:val="24"/>
        </w:rPr>
        <w:t>мелиорант</w:t>
      </w:r>
      <w:proofErr w:type="spellEnd"/>
      <w:r w:rsidRPr="00900A63">
        <w:rPr>
          <w:rFonts w:ascii="Times New Roman" w:hAnsi="Times New Roman" w:cs="Times New Roman"/>
          <w:i/>
          <w:sz w:val="24"/>
        </w:rPr>
        <w:t xml:space="preserve"> в растворе 1 н. </w:t>
      </w:r>
      <w:proofErr w:type="spellStart"/>
      <w:r w:rsidRPr="00900A63">
        <w:rPr>
          <w:rFonts w:ascii="Times New Roman" w:hAnsi="Times New Roman" w:cs="Times New Roman"/>
          <w:i/>
          <w:sz w:val="24"/>
        </w:rPr>
        <w:t>KCl</w:t>
      </w:r>
      <w:proofErr w:type="spellEnd"/>
      <w:r w:rsidRPr="00900A63">
        <w:rPr>
          <w:rFonts w:ascii="Times New Roman" w:hAnsi="Times New Roman" w:cs="Times New Roman"/>
          <w:i/>
          <w:sz w:val="24"/>
        </w:rPr>
        <w:t xml:space="preserve"> не заканчивалась спустя 1 ч взаимодействия. При увеличении продолжительности взаимодействия величина </w:t>
      </w:r>
      <w:proofErr w:type="spellStart"/>
      <w:r w:rsidRPr="00900A63">
        <w:rPr>
          <w:rFonts w:ascii="Times New Roman" w:hAnsi="Times New Roman" w:cs="Times New Roman"/>
          <w:i/>
          <w:sz w:val="24"/>
        </w:rPr>
        <w:t>рНKCl</w:t>
      </w:r>
      <w:proofErr w:type="spellEnd"/>
      <w:r w:rsidRPr="00900A63">
        <w:rPr>
          <w:rFonts w:ascii="Times New Roman" w:hAnsi="Times New Roman" w:cs="Times New Roman"/>
          <w:i/>
          <w:sz w:val="24"/>
        </w:rPr>
        <w:t xml:space="preserve"> суспензии возрастала. Средняя скорость изменения </w:t>
      </w:r>
      <w:proofErr w:type="spellStart"/>
      <w:r w:rsidRPr="00900A63">
        <w:rPr>
          <w:rFonts w:ascii="Times New Roman" w:hAnsi="Times New Roman" w:cs="Times New Roman"/>
          <w:i/>
          <w:sz w:val="24"/>
        </w:rPr>
        <w:t>рНKCl</w:t>
      </w:r>
      <w:proofErr w:type="spellEnd"/>
      <w:r w:rsidRPr="00900A63">
        <w:rPr>
          <w:rFonts w:ascii="Times New Roman" w:hAnsi="Times New Roman" w:cs="Times New Roman"/>
          <w:i/>
          <w:sz w:val="24"/>
        </w:rPr>
        <w:t xml:space="preserve"> за 9 ч нахождения в растворе 1 н. </w:t>
      </w:r>
      <w:proofErr w:type="spellStart"/>
      <w:r w:rsidRPr="00900A63">
        <w:rPr>
          <w:rFonts w:ascii="Times New Roman" w:hAnsi="Times New Roman" w:cs="Times New Roman"/>
          <w:i/>
          <w:sz w:val="24"/>
        </w:rPr>
        <w:t>KCl</w:t>
      </w:r>
      <w:proofErr w:type="spellEnd"/>
      <w:r w:rsidRPr="00900A63">
        <w:rPr>
          <w:rFonts w:ascii="Times New Roman" w:hAnsi="Times New Roman" w:cs="Times New Roman"/>
          <w:i/>
          <w:sz w:val="24"/>
        </w:rPr>
        <w:t xml:space="preserve"> мелиорированной известняковой мукой (ИМ) почвы была равна: </w:t>
      </w:r>
      <w:r w:rsidR="00900A63">
        <w:rPr>
          <w:rFonts w:ascii="Times New Roman" w:hAnsi="Times New Roman" w:cs="Times New Roman"/>
          <w:i/>
          <w:sz w:val="24"/>
        </w:rPr>
        <w:t>\</w:t>
      </w:r>
      <w:r w:rsidR="00900A63" w:rsidRPr="00900A63">
        <w:rPr>
          <w:rFonts w:ascii="Times New Roman" w:hAnsi="Times New Roman" w:cs="Times New Roman"/>
          <w:i/>
          <w:sz w:val="24"/>
        </w:rPr>
        <w:t xml:space="preserve"> </w:t>
      </w:r>
      <w:proofErr w:type="spellStart"/>
      <w:r w:rsidR="00900A63">
        <w:rPr>
          <w:rFonts w:ascii="Times New Roman" w:hAnsi="Times New Roman" w:cs="Times New Roman"/>
          <w:i/>
          <w:sz w:val="24"/>
          <w:lang w:val="en-US"/>
        </w:rPr>
        <w:t>uSer</w:t>
      </w:r>
      <w:proofErr w:type="spellEnd"/>
      <w:r w:rsidR="00900A63" w:rsidRPr="00900A63">
        <w:rPr>
          <w:rFonts w:ascii="Times New Roman" w:hAnsi="Times New Roman" w:cs="Times New Roman"/>
          <w:i/>
          <w:sz w:val="24"/>
        </w:rPr>
        <w:t>1</w:t>
      </w:r>
      <w:r w:rsidR="00900A63">
        <w:rPr>
          <w:rFonts w:ascii="Times New Roman" w:hAnsi="Times New Roman" w:cs="Times New Roman"/>
          <w:i/>
          <w:sz w:val="24"/>
          <w:lang w:val="en-US"/>
        </w:rPr>
        <w:t>v</w:t>
      </w:r>
      <w:r w:rsidRPr="00900A63">
        <w:rPr>
          <w:rFonts w:ascii="Times New Roman" w:hAnsi="Times New Roman" w:cs="Times New Roman"/>
          <w:i/>
          <w:sz w:val="24"/>
        </w:rPr>
        <w:t xml:space="preserve">= 0.13, доломитовой мукой (ДМ): </w:t>
      </w:r>
      <w:r w:rsidR="00900A63" w:rsidRPr="00900A63">
        <w:rPr>
          <w:rFonts w:ascii="Times New Roman" w:hAnsi="Times New Roman" w:cs="Times New Roman"/>
          <w:i/>
          <w:sz w:val="24"/>
        </w:rPr>
        <w:t>\</w:t>
      </w:r>
      <w:proofErr w:type="spellStart"/>
      <w:r w:rsidR="00900A63">
        <w:rPr>
          <w:rFonts w:ascii="Times New Roman" w:hAnsi="Times New Roman" w:cs="Times New Roman"/>
          <w:i/>
          <w:sz w:val="24"/>
          <w:lang w:val="en-US"/>
        </w:rPr>
        <w:t>uSer</w:t>
      </w:r>
      <w:proofErr w:type="spellEnd"/>
      <w:r w:rsidR="00900A63" w:rsidRPr="00900A63">
        <w:rPr>
          <w:rFonts w:ascii="Times New Roman" w:hAnsi="Times New Roman" w:cs="Times New Roman"/>
          <w:i/>
          <w:sz w:val="24"/>
        </w:rPr>
        <w:t>1</w:t>
      </w:r>
      <w:r w:rsidR="00900A63">
        <w:rPr>
          <w:rFonts w:ascii="Times New Roman" w:hAnsi="Times New Roman" w:cs="Times New Roman"/>
          <w:i/>
          <w:sz w:val="24"/>
          <w:lang w:val="en-US"/>
        </w:rPr>
        <w:t>v</w:t>
      </w:r>
      <w:r w:rsidRPr="00900A63">
        <w:rPr>
          <w:rFonts w:ascii="Times New Roman" w:hAnsi="Times New Roman" w:cs="Times New Roman"/>
          <w:i/>
          <w:sz w:val="24"/>
        </w:rPr>
        <w:t xml:space="preserve">= 0.12 ед. рН. Первые 5 </w:t>
      </w:r>
      <w:proofErr w:type="spellStart"/>
      <w:r w:rsidRPr="00900A63">
        <w:rPr>
          <w:rFonts w:ascii="Times New Roman" w:hAnsi="Times New Roman" w:cs="Times New Roman"/>
          <w:i/>
          <w:sz w:val="24"/>
        </w:rPr>
        <w:t>сут</w:t>
      </w:r>
      <w:proofErr w:type="spellEnd"/>
      <w:r w:rsidR="00900A63">
        <w:rPr>
          <w:rFonts w:ascii="Times New Roman" w:hAnsi="Times New Roman" w:cs="Times New Roman"/>
          <w:i/>
          <w:sz w:val="24"/>
        </w:rPr>
        <w:t>.</w:t>
      </w:r>
      <w:r w:rsidRPr="00900A63">
        <w:rPr>
          <w:rFonts w:ascii="Times New Roman" w:hAnsi="Times New Roman" w:cs="Times New Roman"/>
          <w:i/>
          <w:sz w:val="24"/>
        </w:rPr>
        <w:t xml:space="preserve"> после взаимодействия влажность почвы не оказывала существенного влияния на скорость реакции. Разработаны эмпирические модели кинетики реакции взаимодействия почва–</w:t>
      </w:r>
      <w:proofErr w:type="spellStart"/>
      <w:r w:rsidRPr="00900A63">
        <w:rPr>
          <w:rFonts w:ascii="Times New Roman" w:hAnsi="Times New Roman" w:cs="Times New Roman"/>
          <w:i/>
          <w:sz w:val="24"/>
        </w:rPr>
        <w:t>мелиорант</w:t>
      </w:r>
      <w:proofErr w:type="spellEnd"/>
      <w:r w:rsidRPr="00900A63">
        <w:rPr>
          <w:rFonts w:ascii="Times New Roman" w:hAnsi="Times New Roman" w:cs="Times New Roman"/>
          <w:i/>
          <w:sz w:val="24"/>
        </w:rPr>
        <w:t xml:space="preserve"> в растворе 1 н. </w:t>
      </w:r>
      <w:proofErr w:type="spellStart"/>
      <w:r w:rsidRPr="00900A63">
        <w:rPr>
          <w:rFonts w:ascii="Times New Roman" w:hAnsi="Times New Roman" w:cs="Times New Roman"/>
          <w:i/>
          <w:sz w:val="24"/>
        </w:rPr>
        <w:t>KCl</w:t>
      </w:r>
      <w:proofErr w:type="spellEnd"/>
      <w:r w:rsidRPr="00900A63">
        <w:rPr>
          <w:rFonts w:ascii="Times New Roman" w:hAnsi="Times New Roman" w:cs="Times New Roman"/>
          <w:i/>
          <w:sz w:val="24"/>
        </w:rPr>
        <w:t xml:space="preserve">. Сделан вывод, что при наличии в почве непрореагировавших карбонатов величина </w:t>
      </w:r>
      <w:proofErr w:type="spellStart"/>
      <w:r w:rsidRPr="00900A63">
        <w:rPr>
          <w:rFonts w:ascii="Times New Roman" w:hAnsi="Times New Roman" w:cs="Times New Roman"/>
          <w:i/>
          <w:sz w:val="24"/>
        </w:rPr>
        <w:t>рНKCl</w:t>
      </w:r>
      <w:proofErr w:type="spellEnd"/>
      <w:r w:rsidRPr="00900A63">
        <w:rPr>
          <w:rFonts w:ascii="Times New Roman" w:hAnsi="Times New Roman" w:cs="Times New Roman"/>
          <w:i/>
          <w:sz w:val="24"/>
        </w:rPr>
        <w:t xml:space="preserve"> не отражала истинного состояния кислотности почвы, а характеризовала количество непрореагировавших карбонатов, попавших в колбу.</w:t>
      </w:r>
    </w:p>
    <w:p w14:paraId="2BF842CD" w14:textId="77777777" w:rsidR="003B6BC7" w:rsidRPr="00900A63" w:rsidRDefault="003B6BC7" w:rsidP="00900A63">
      <w:pPr>
        <w:pStyle w:val="a3"/>
        <w:ind w:firstLine="709"/>
        <w:jc w:val="both"/>
        <w:rPr>
          <w:rFonts w:ascii="Times New Roman" w:hAnsi="Times New Roman" w:cs="Times New Roman"/>
          <w:sz w:val="24"/>
        </w:rPr>
      </w:pPr>
    </w:p>
    <w:p w14:paraId="626B04DB" w14:textId="77777777" w:rsidR="00265C20" w:rsidRPr="001117FC" w:rsidRDefault="00265C20" w:rsidP="00265C20">
      <w:pPr>
        <w:pStyle w:val="a3"/>
        <w:ind w:firstLine="709"/>
        <w:jc w:val="both"/>
        <w:rPr>
          <w:rFonts w:ascii="Times New Roman" w:hAnsi="Times New Roman" w:cs="Times New Roman"/>
          <w:sz w:val="28"/>
          <w:szCs w:val="24"/>
        </w:rPr>
      </w:pPr>
      <w:r w:rsidRPr="001117FC">
        <w:rPr>
          <w:rFonts w:ascii="Times New Roman" w:hAnsi="Times New Roman" w:cs="Times New Roman"/>
          <w:sz w:val="28"/>
          <w:szCs w:val="24"/>
        </w:rPr>
        <w:t xml:space="preserve">Влияние минеральных удобрений на ферментативную активность </w:t>
      </w:r>
      <w:proofErr w:type="spellStart"/>
      <w:r w:rsidRPr="001117FC">
        <w:rPr>
          <w:rFonts w:ascii="Times New Roman" w:hAnsi="Times New Roman" w:cs="Times New Roman"/>
          <w:sz w:val="28"/>
          <w:szCs w:val="24"/>
        </w:rPr>
        <w:t>чернозёмовидной</w:t>
      </w:r>
      <w:proofErr w:type="spellEnd"/>
      <w:r w:rsidRPr="001117FC">
        <w:rPr>
          <w:rFonts w:ascii="Times New Roman" w:hAnsi="Times New Roman" w:cs="Times New Roman"/>
          <w:sz w:val="28"/>
          <w:szCs w:val="24"/>
        </w:rPr>
        <w:t xml:space="preserve"> почвы под посевами кукурузы / Р.</w:t>
      </w:r>
      <w:r>
        <w:rPr>
          <w:rFonts w:ascii="Times New Roman" w:hAnsi="Times New Roman" w:cs="Times New Roman"/>
          <w:sz w:val="28"/>
          <w:szCs w:val="24"/>
        </w:rPr>
        <w:t xml:space="preserve"> </w:t>
      </w:r>
      <w:r w:rsidRPr="001117FC">
        <w:rPr>
          <w:rFonts w:ascii="Times New Roman" w:hAnsi="Times New Roman" w:cs="Times New Roman"/>
          <w:sz w:val="28"/>
          <w:szCs w:val="24"/>
        </w:rPr>
        <w:t>П.</w:t>
      </w:r>
      <w:r>
        <w:rPr>
          <w:rFonts w:ascii="Times New Roman" w:hAnsi="Times New Roman" w:cs="Times New Roman"/>
          <w:sz w:val="28"/>
          <w:szCs w:val="24"/>
        </w:rPr>
        <w:t xml:space="preserve"> </w:t>
      </w:r>
      <w:r w:rsidRPr="001117FC">
        <w:rPr>
          <w:rFonts w:ascii="Times New Roman" w:hAnsi="Times New Roman" w:cs="Times New Roman"/>
          <w:sz w:val="28"/>
          <w:szCs w:val="24"/>
        </w:rPr>
        <w:t>Калашников, Е.</w:t>
      </w:r>
      <w:r>
        <w:rPr>
          <w:rFonts w:ascii="Times New Roman" w:hAnsi="Times New Roman" w:cs="Times New Roman"/>
          <w:sz w:val="28"/>
          <w:szCs w:val="24"/>
        </w:rPr>
        <w:t xml:space="preserve"> </w:t>
      </w:r>
      <w:r w:rsidRPr="001117FC">
        <w:rPr>
          <w:rFonts w:ascii="Times New Roman" w:hAnsi="Times New Roman" w:cs="Times New Roman"/>
          <w:sz w:val="28"/>
          <w:szCs w:val="24"/>
        </w:rPr>
        <w:t>А.</w:t>
      </w:r>
      <w:r>
        <w:rPr>
          <w:rFonts w:ascii="Times New Roman" w:hAnsi="Times New Roman" w:cs="Times New Roman"/>
          <w:sz w:val="28"/>
          <w:szCs w:val="24"/>
        </w:rPr>
        <w:t xml:space="preserve"> </w:t>
      </w:r>
      <w:r w:rsidRPr="001117FC">
        <w:rPr>
          <w:rFonts w:ascii="Times New Roman" w:hAnsi="Times New Roman" w:cs="Times New Roman"/>
          <w:sz w:val="28"/>
          <w:szCs w:val="24"/>
        </w:rPr>
        <w:t>Семенова, С.</w:t>
      </w:r>
      <w:r>
        <w:rPr>
          <w:rFonts w:ascii="Times New Roman" w:hAnsi="Times New Roman" w:cs="Times New Roman"/>
          <w:sz w:val="28"/>
          <w:szCs w:val="24"/>
        </w:rPr>
        <w:t xml:space="preserve"> </w:t>
      </w:r>
      <w:r w:rsidRPr="001117FC">
        <w:rPr>
          <w:rFonts w:ascii="Times New Roman" w:hAnsi="Times New Roman" w:cs="Times New Roman"/>
          <w:sz w:val="28"/>
          <w:szCs w:val="24"/>
        </w:rPr>
        <w:t>А. Фокин, Е.</w:t>
      </w:r>
      <w:r>
        <w:rPr>
          <w:rFonts w:ascii="Times New Roman" w:hAnsi="Times New Roman" w:cs="Times New Roman"/>
          <w:sz w:val="28"/>
          <w:szCs w:val="24"/>
        </w:rPr>
        <w:t xml:space="preserve"> </w:t>
      </w:r>
      <w:r w:rsidRPr="001117FC">
        <w:rPr>
          <w:rFonts w:ascii="Times New Roman" w:hAnsi="Times New Roman" w:cs="Times New Roman"/>
          <w:sz w:val="28"/>
          <w:szCs w:val="24"/>
        </w:rPr>
        <w:t>Б. Захарова</w:t>
      </w:r>
      <w:r>
        <w:rPr>
          <w:rFonts w:ascii="Times New Roman" w:hAnsi="Times New Roman" w:cs="Times New Roman"/>
          <w:sz w:val="28"/>
          <w:szCs w:val="24"/>
        </w:rPr>
        <w:t xml:space="preserve">. </w:t>
      </w:r>
      <w:r w:rsidRPr="001117FC">
        <w:rPr>
          <w:rFonts w:ascii="Times New Roman" w:hAnsi="Times New Roman" w:cs="Times New Roman"/>
          <w:sz w:val="28"/>
          <w:szCs w:val="24"/>
        </w:rPr>
        <w:t>– Текст (визуальный</w:t>
      </w:r>
      <w:proofErr w:type="gramStart"/>
      <w:r w:rsidRPr="001117FC">
        <w:rPr>
          <w:rFonts w:ascii="Times New Roman" w:hAnsi="Times New Roman" w:cs="Times New Roman"/>
          <w:sz w:val="28"/>
          <w:szCs w:val="24"/>
        </w:rPr>
        <w:t>) :</w:t>
      </w:r>
      <w:proofErr w:type="gramEnd"/>
      <w:r w:rsidRPr="001117FC">
        <w:rPr>
          <w:rFonts w:ascii="Times New Roman" w:hAnsi="Times New Roman" w:cs="Times New Roman"/>
          <w:sz w:val="28"/>
          <w:szCs w:val="24"/>
        </w:rPr>
        <w:t xml:space="preserve"> непосредственный</w:t>
      </w:r>
      <w:r>
        <w:rPr>
          <w:rFonts w:ascii="Times New Roman" w:hAnsi="Times New Roman" w:cs="Times New Roman"/>
          <w:sz w:val="28"/>
          <w:szCs w:val="24"/>
        </w:rPr>
        <w:t xml:space="preserve"> </w:t>
      </w:r>
      <w:r w:rsidRPr="001117FC">
        <w:rPr>
          <w:rFonts w:ascii="Times New Roman" w:hAnsi="Times New Roman" w:cs="Times New Roman"/>
          <w:sz w:val="28"/>
          <w:szCs w:val="24"/>
        </w:rPr>
        <w:t>// Дальневосточный аграрный вестник. – 2020. – № 3 (55). – С. 26</w:t>
      </w:r>
      <w:r>
        <w:rPr>
          <w:rFonts w:ascii="Times New Roman" w:hAnsi="Times New Roman" w:cs="Times New Roman"/>
          <w:sz w:val="28"/>
          <w:szCs w:val="24"/>
        </w:rPr>
        <w:t>–</w:t>
      </w:r>
      <w:r w:rsidRPr="001117FC">
        <w:rPr>
          <w:rFonts w:ascii="Times New Roman" w:hAnsi="Times New Roman" w:cs="Times New Roman"/>
          <w:sz w:val="28"/>
          <w:szCs w:val="24"/>
        </w:rPr>
        <w:t>34</w:t>
      </w:r>
      <w:r>
        <w:rPr>
          <w:rFonts w:ascii="Times New Roman" w:hAnsi="Times New Roman" w:cs="Times New Roman"/>
          <w:sz w:val="28"/>
          <w:szCs w:val="24"/>
        </w:rPr>
        <w:t>.</w:t>
      </w:r>
    </w:p>
    <w:p w14:paraId="3EA62983" w14:textId="77777777" w:rsidR="00265C20" w:rsidRPr="001117FC" w:rsidRDefault="00265C20" w:rsidP="00265C20">
      <w:pPr>
        <w:pStyle w:val="a3"/>
        <w:ind w:firstLine="709"/>
        <w:jc w:val="both"/>
        <w:rPr>
          <w:rFonts w:ascii="Times New Roman" w:hAnsi="Times New Roman" w:cs="Times New Roman"/>
          <w:i/>
          <w:sz w:val="24"/>
          <w:szCs w:val="24"/>
        </w:rPr>
      </w:pPr>
      <w:r w:rsidRPr="001117FC">
        <w:rPr>
          <w:rFonts w:ascii="Times New Roman" w:hAnsi="Times New Roman" w:cs="Times New Roman"/>
          <w:i/>
          <w:sz w:val="24"/>
          <w:szCs w:val="24"/>
        </w:rPr>
        <w:t xml:space="preserve">В статье представлены результаты изучения влияния различных доз минеральных азотно-фосфорных удобрений на ферментативную активность </w:t>
      </w:r>
      <w:proofErr w:type="spellStart"/>
      <w:r w:rsidRPr="001117FC">
        <w:rPr>
          <w:rFonts w:ascii="Times New Roman" w:hAnsi="Times New Roman" w:cs="Times New Roman"/>
          <w:i/>
          <w:sz w:val="24"/>
          <w:szCs w:val="24"/>
        </w:rPr>
        <w:t>чернозёмовидной</w:t>
      </w:r>
      <w:proofErr w:type="spellEnd"/>
      <w:r w:rsidRPr="001117FC">
        <w:rPr>
          <w:rFonts w:ascii="Times New Roman" w:hAnsi="Times New Roman" w:cs="Times New Roman"/>
          <w:i/>
          <w:sz w:val="24"/>
          <w:szCs w:val="24"/>
        </w:rPr>
        <w:t xml:space="preserve"> почвы под посевами кукурузы, её взаимосвязь с агрохимическими показателями почвы и урожайностью кукурузы. По результатам проведённых опытов выявлены дозы азотно-фосфорных удобрений, оказывающие положительное влияние на агрохимические </w:t>
      </w:r>
      <w:r w:rsidRPr="001117FC">
        <w:rPr>
          <w:rFonts w:ascii="Times New Roman" w:hAnsi="Times New Roman" w:cs="Times New Roman"/>
          <w:i/>
          <w:sz w:val="24"/>
          <w:szCs w:val="24"/>
        </w:rPr>
        <w:lastRenderedPageBreak/>
        <w:t xml:space="preserve">показатели почвы и активность </w:t>
      </w:r>
      <w:proofErr w:type="spellStart"/>
      <w:r w:rsidRPr="001117FC">
        <w:rPr>
          <w:rFonts w:ascii="Times New Roman" w:hAnsi="Times New Roman" w:cs="Times New Roman"/>
          <w:i/>
          <w:sz w:val="24"/>
          <w:szCs w:val="24"/>
        </w:rPr>
        <w:t>уреазы</w:t>
      </w:r>
      <w:proofErr w:type="spellEnd"/>
      <w:r w:rsidRPr="001117FC">
        <w:rPr>
          <w:rFonts w:ascii="Times New Roman" w:hAnsi="Times New Roman" w:cs="Times New Roman"/>
          <w:i/>
          <w:sz w:val="24"/>
          <w:szCs w:val="24"/>
        </w:rPr>
        <w:t xml:space="preserve"> и фосфатазы. Наибольшая активность </w:t>
      </w:r>
      <w:proofErr w:type="spellStart"/>
      <w:r w:rsidRPr="001117FC">
        <w:rPr>
          <w:rFonts w:ascii="Times New Roman" w:hAnsi="Times New Roman" w:cs="Times New Roman"/>
          <w:i/>
          <w:sz w:val="24"/>
          <w:szCs w:val="24"/>
        </w:rPr>
        <w:t>уреазы</w:t>
      </w:r>
      <w:proofErr w:type="spellEnd"/>
      <w:r w:rsidRPr="001117FC">
        <w:rPr>
          <w:rFonts w:ascii="Times New Roman" w:hAnsi="Times New Roman" w:cs="Times New Roman"/>
          <w:i/>
          <w:sz w:val="24"/>
          <w:szCs w:val="24"/>
        </w:rPr>
        <w:t xml:space="preserve"> в течение всего периода вегетации наблюдалась в варианте с N120P60. Наиболее высокая активность фосфатазы - в вариантах N60P30, N90P60, N120P60, N30P30 + N20. Внесение удобрений не оказало существенного влияния на </w:t>
      </w:r>
      <w:proofErr w:type="spellStart"/>
      <w:r w:rsidRPr="001117FC">
        <w:rPr>
          <w:rFonts w:ascii="Times New Roman" w:hAnsi="Times New Roman" w:cs="Times New Roman"/>
          <w:i/>
          <w:sz w:val="24"/>
          <w:szCs w:val="24"/>
        </w:rPr>
        <w:t>каталазную</w:t>
      </w:r>
      <w:proofErr w:type="spellEnd"/>
      <w:r w:rsidRPr="001117FC">
        <w:rPr>
          <w:rFonts w:ascii="Times New Roman" w:hAnsi="Times New Roman" w:cs="Times New Roman"/>
          <w:i/>
          <w:sz w:val="24"/>
          <w:szCs w:val="24"/>
        </w:rPr>
        <w:t xml:space="preserve"> активность почвы. </w:t>
      </w:r>
    </w:p>
    <w:p w14:paraId="4B278DC9" w14:textId="77777777" w:rsidR="00265C20" w:rsidRDefault="00265C20" w:rsidP="00885469">
      <w:pPr>
        <w:pStyle w:val="a3"/>
        <w:ind w:firstLine="709"/>
        <w:jc w:val="both"/>
        <w:rPr>
          <w:rFonts w:ascii="Times New Roman" w:hAnsi="Times New Roman" w:cs="Times New Roman"/>
          <w:sz w:val="28"/>
          <w:szCs w:val="28"/>
        </w:rPr>
      </w:pPr>
    </w:p>
    <w:p w14:paraId="3ADE560D" w14:textId="28E25D97" w:rsidR="00885469" w:rsidRPr="00931383" w:rsidRDefault="00885469" w:rsidP="00885469">
      <w:pPr>
        <w:pStyle w:val="a3"/>
        <w:ind w:firstLine="709"/>
        <w:jc w:val="both"/>
        <w:rPr>
          <w:rFonts w:ascii="Times New Roman" w:hAnsi="Times New Roman" w:cs="Times New Roman"/>
          <w:sz w:val="28"/>
          <w:szCs w:val="28"/>
        </w:rPr>
      </w:pPr>
      <w:r w:rsidRPr="00931383">
        <w:rPr>
          <w:rFonts w:ascii="Times New Roman" w:hAnsi="Times New Roman" w:cs="Times New Roman"/>
          <w:sz w:val="28"/>
          <w:szCs w:val="28"/>
        </w:rPr>
        <w:t xml:space="preserve">Влияние различных концентраций бензинового загрязнения пахотного горизонта дерново-подзолистой и серой лесной почвы на фитопатогенный потенциал растений различного видового состава / А.О. Рагимов, М. А. </w:t>
      </w:r>
      <w:proofErr w:type="spellStart"/>
      <w:r w:rsidRPr="00931383">
        <w:rPr>
          <w:rFonts w:ascii="Times New Roman" w:hAnsi="Times New Roman" w:cs="Times New Roman"/>
          <w:sz w:val="28"/>
          <w:szCs w:val="28"/>
        </w:rPr>
        <w:t>Мазиров</w:t>
      </w:r>
      <w:proofErr w:type="spellEnd"/>
      <w:r w:rsidRPr="00931383">
        <w:rPr>
          <w:rFonts w:ascii="Times New Roman" w:hAnsi="Times New Roman" w:cs="Times New Roman"/>
          <w:sz w:val="28"/>
          <w:szCs w:val="28"/>
        </w:rPr>
        <w:t xml:space="preserve">, И. Е. </w:t>
      </w:r>
      <w:proofErr w:type="spellStart"/>
      <w:r w:rsidRPr="00931383">
        <w:rPr>
          <w:rFonts w:ascii="Times New Roman" w:hAnsi="Times New Roman" w:cs="Times New Roman"/>
          <w:sz w:val="28"/>
          <w:szCs w:val="28"/>
        </w:rPr>
        <w:t>Салякин</w:t>
      </w:r>
      <w:proofErr w:type="spellEnd"/>
      <w:r w:rsidRPr="00931383">
        <w:rPr>
          <w:rFonts w:ascii="Times New Roman" w:hAnsi="Times New Roman" w:cs="Times New Roman"/>
          <w:sz w:val="28"/>
          <w:szCs w:val="28"/>
        </w:rPr>
        <w:t xml:space="preserve">, И. М. </w:t>
      </w:r>
      <w:proofErr w:type="spellStart"/>
      <w:r w:rsidRPr="00931383">
        <w:rPr>
          <w:rFonts w:ascii="Times New Roman" w:hAnsi="Times New Roman" w:cs="Times New Roman"/>
          <w:sz w:val="28"/>
          <w:szCs w:val="28"/>
        </w:rPr>
        <w:t>Мазиров</w:t>
      </w:r>
      <w:proofErr w:type="spellEnd"/>
      <w:r w:rsidRPr="00931383">
        <w:rPr>
          <w:rFonts w:ascii="Times New Roman" w:hAnsi="Times New Roman" w:cs="Times New Roman"/>
          <w:sz w:val="28"/>
          <w:szCs w:val="28"/>
        </w:rPr>
        <w:t>. – Текст (визуальный</w:t>
      </w:r>
      <w:proofErr w:type="gramStart"/>
      <w:r w:rsidRPr="00931383">
        <w:rPr>
          <w:rFonts w:ascii="Times New Roman" w:hAnsi="Times New Roman" w:cs="Times New Roman"/>
          <w:sz w:val="28"/>
          <w:szCs w:val="28"/>
        </w:rPr>
        <w:t>) :</w:t>
      </w:r>
      <w:proofErr w:type="gramEnd"/>
      <w:r w:rsidRPr="00931383">
        <w:rPr>
          <w:rFonts w:ascii="Times New Roman" w:hAnsi="Times New Roman" w:cs="Times New Roman"/>
          <w:sz w:val="28"/>
          <w:szCs w:val="28"/>
        </w:rPr>
        <w:t xml:space="preserve"> электронный // Владимирский земледелец. – 2020. – № 3 (93). – С.</w:t>
      </w:r>
      <w:r>
        <w:rPr>
          <w:rFonts w:ascii="Times New Roman" w:hAnsi="Times New Roman" w:cs="Times New Roman"/>
          <w:sz w:val="28"/>
          <w:szCs w:val="28"/>
        </w:rPr>
        <w:t xml:space="preserve"> </w:t>
      </w:r>
      <w:r w:rsidRPr="00931383">
        <w:rPr>
          <w:rFonts w:ascii="Times New Roman" w:hAnsi="Times New Roman" w:cs="Times New Roman"/>
          <w:sz w:val="28"/>
          <w:szCs w:val="28"/>
        </w:rPr>
        <w:t>22</w:t>
      </w:r>
      <w:r>
        <w:rPr>
          <w:rFonts w:ascii="Times New Roman" w:hAnsi="Times New Roman" w:cs="Times New Roman"/>
          <w:sz w:val="28"/>
          <w:szCs w:val="28"/>
        </w:rPr>
        <w:t>–</w:t>
      </w:r>
      <w:r w:rsidRPr="00931383">
        <w:rPr>
          <w:rFonts w:ascii="Times New Roman" w:hAnsi="Times New Roman" w:cs="Times New Roman"/>
          <w:sz w:val="28"/>
          <w:szCs w:val="28"/>
        </w:rPr>
        <w:t xml:space="preserve">29. – URL: </w:t>
      </w:r>
      <w:hyperlink r:id="rId11" w:history="1">
        <w:r w:rsidR="00400360" w:rsidRPr="00400360">
          <w:rPr>
            <w:rStyle w:val="a4"/>
            <w:rFonts w:ascii="Times New Roman" w:hAnsi="Times New Roman" w:cs="Times New Roman"/>
            <w:sz w:val="28"/>
            <w:szCs w:val="28"/>
            <w:u w:val="none"/>
          </w:rPr>
          <w:t>https://www.elibrary.ru/item.asp?id=44069761</w:t>
        </w:r>
      </w:hyperlink>
      <w:r w:rsidR="00400360">
        <w:rPr>
          <w:rFonts w:ascii="Times New Roman" w:hAnsi="Times New Roman" w:cs="Times New Roman"/>
          <w:sz w:val="28"/>
          <w:szCs w:val="28"/>
        </w:rPr>
        <w:t xml:space="preserve"> </w:t>
      </w:r>
      <w:r w:rsidRPr="00931383">
        <w:rPr>
          <w:rFonts w:ascii="Times New Roman" w:hAnsi="Times New Roman" w:cs="Times New Roman"/>
          <w:sz w:val="28"/>
          <w:szCs w:val="28"/>
          <w:lang w:eastAsia="ru-RU"/>
        </w:rPr>
        <w:t>(дата обращения 04.12.2020)</w:t>
      </w:r>
    </w:p>
    <w:p w14:paraId="7000DF99" w14:textId="77777777" w:rsidR="00885469" w:rsidRDefault="00885469" w:rsidP="0039166A">
      <w:pPr>
        <w:spacing w:after="0"/>
        <w:ind w:firstLine="709"/>
        <w:jc w:val="both"/>
        <w:rPr>
          <w:rFonts w:ascii="Times New Roman" w:hAnsi="Times New Roman" w:cs="Times New Roman"/>
          <w:sz w:val="28"/>
        </w:rPr>
      </w:pPr>
    </w:p>
    <w:p w14:paraId="7EB6D6D0" w14:textId="42B334E4" w:rsidR="00885F0B" w:rsidRPr="00900A63" w:rsidRDefault="00885F0B" w:rsidP="0039166A">
      <w:pPr>
        <w:spacing w:after="0"/>
        <w:ind w:firstLine="709"/>
        <w:jc w:val="both"/>
        <w:rPr>
          <w:rFonts w:ascii="Times New Roman" w:hAnsi="Times New Roman" w:cs="Times New Roman"/>
          <w:sz w:val="28"/>
        </w:rPr>
      </w:pPr>
      <w:r w:rsidRPr="00900A63">
        <w:rPr>
          <w:rFonts w:ascii="Times New Roman" w:hAnsi="Times New Roman" w:cs="Times New Roman"/>
          <w:sz w:val="28"/>
        </w:rPr>
        <w:t>В</w:t>
      </w:r>
      <w:r w:rsidR="00900A63" w:rsidRPr="00900A63">
        <w:rPr>
          <w:rFonts w:ascii="Times New Roman" w:hAnsi="Times New Roman" w:cs="Times New Roman"/>
          <w:sz w:val="28"/>
        </w:rPr>
        <w:t xml:space="preserve">лияние сельскохозяйственных культур на ферментативную активность черноземов </w:t>
      </w:r>
      <w:r w:rsidRPr="00900A63">
        <w:rPr>
          <w:rFonts w:ascii="Times New Roman" w:hAnsi="Times New Roman" w:cs="Times New Roman"/>
          <w:sz w:val="28"/>
        </w:rPr>
        <w:t>Р</w:t>
      </w:r>
      <w:r w:rsidR="00900A63" w:rsidRPr="00900A63">
        <w:rPr>
          <w:rFonts w:ascii="Times New Roman" w:hAnsi="Times New Roman" w:cs="Times New Roman"/>
          <w:sz w:val="28"/>
        </w:rPr>
        <w:t xml:space="preserve">остовской области при использовании различных </w:t>
      </w:r>
      <w:proofErr w:type="spellStart"/>
      <w:r w:rsidR="00900A63" w:rsidRPr="00900A63">
        <w:rPr>
          <w:rFonts w:ascii="Times New Roman" w:hAnsi="Times New Roman" w:cs="Times New Roman"/>
          <w:sz w:val="28"/>
        </w:rPr>
        <w:t>агротехнологий</w:t>
      </w:r>
      <w:proofErr w:type="spellEnd"/>
      <w:r w:rsidR="00900A63">
        <w:rPr>
          <w:rFonts w:ascii="Times New Roman" w:hAnsi="Times New Roman" w:cs="Times New Roman"/>
          <w:sz w:val="28"/>
        </w:rPr>
        <w:t xml:space="preserve"> /</w:t>
      </w:r>
      <w:r w:rsidR="00900A63" w:rsidRPr="00900A63">
        <w:rPr>
          <w:rFonts w:ascii="Times New Roman" w:hAnsi="Times New Roman" w:cs="Times New Roman"/>
          <w:sz w:val="28"/>
        </w:rPr>
        <w:t xml:space="preserve"> Т.</w:t>
      </w:r>
      <w:r w:rsidR="00900A63">
        <w:rPr>
          <w:rFonts w:ascii="Times New Roman" w:hAnsi="Times New Roman" w:cs="Times New Roman"/>
          <w:sz w:val="28"/>
        </w:rPr>
        <w:t xml:space="preserve"> </w:t>
      </w:r>
      <w:r w:rsidR="00900A63" w:rsidRPr="00900A63">
        <w:rPr>
          <w:rFonts w:ascii="Times New Roman" w:hAnsi="Times New Roman" w:cs="Times New Roman"/>
          <w:sz w:val="28"/>
        </w:rPr>
        <w:t>В.</w:t>
      </w:r>
      <w:r w:rsidR="00900A63">
        <w:rPr>
          <w:rFonts w:ascii="Times New Roman" w:hAnsi="Times New Roman" w:cs="Times New Roman"/>
          <w:sz w:val="28"/>
        </w:rPr>
        <w:t xml:space="preserve"> </w:t>
      </w:r>
      <w:proofErr w:type="spellStart"/>
      <w:r w:rsidRPr="00900A63">
        <w:rPr>
          <w:rFonts w:ascii="Times New Roman" w:hAnsi="Times New Roman" w:cs="Times New Roman"/>
          <w:sz w:val="28"/>
        </w:rPr>
        <w:t>Минникова</w:t>
      </w:r>
      <w:proofErr w:type="spellEnd"/>
      <w:r w:rsidRPr="00900A63">
        <w:rPr>
          <w:rFonts w:ascii="Times New Roman" w:hAnsi="Times New Roman" w:cs="Times New Roman"/>
          <w:sz w:val="28"/>
        </w:rPr>
        <w:t xml:space="preserve">, </w:t>
      </w:r>
      <w:r w:rsidR="00900A63" w:rsidRPr="00900A63">
        <w:rPr>
          <w:rFonts w:ascii="Times New Roman" w:hAnsi="Times New Roman" w:cs="Times New Roman"/>
          <w:sz w:val="28"/>
        </w:rPr>
        <w:t>Г.</w:t>
      </w:r>
      <w:r w:rsidR="00900A63">
        <w:rPr>
          <w:rFonts w:ascii="Times New Roman" w:hAnsi="Times New Roman" w:cs="Times New Roman"/>
          <w:sz w:val="28"/>
        </w:rPr>
        <w:t xml:space="preserve"> </w:t>
      </w:r>
      <w:r w:rsidR="00900A63" w:rsidRPr="00900A63">
        <w:rPr>
          <w:rFonts w:ascii="Times New Roman" w:hAnsi="Times New Roman" w:cs="Times New Roman"/>
          <w:sz w:val="28"/>
        </w:rPr>
        <w:t>В.</w:t>
      </w:r>
      <w:r w:rsidR="00900A63">
        <w:rPr>
          <w:rFonts w:ascii="Times New Roman" w:hAnsi="Times New Roman" w:cs="Times New Roman"/>
          <w:sz w:val="28"/>
        </w:rPr>
        <w:t xml:space="preserve"> </w:t>
      </w:r>
      <w:proofErr w:type="spellStart"/>
      <w:r w:rsidRPr="00900A63">
        <w:rPr>
          <w:rFonts w:ascii="Times New Roman" w:hAnsi="Times New Roman" w:cs="Times New Roman"/>
          <w:sz w:val="28"/>
        </w:rPr>
        <w:t>Мокриков</w:t>
      </w:r>
      <w:proofErr w:type="spellEnd"/>
      <w:r w:rsidRPr="00900A63">
        <w:rPr>
          <w:rFonts w:ascii="Times New Roman" w:hAnsi="Times New Roman" w:cs="Times New Roman"/>
          <w:sz w:val="28"/>
        </w:rPr>
        <w:t>,</w:t>
      </w:r>
      <w:r w:rsidR="00900A63" w:rsidRPr="00900A63">
        <w:rPr>
          <w:rFonts w:ascii="Times New Roman" w:hAnsi="Times New Roman" w:cs="Times New Roman"/>
          <w:sz w:val="28"/>
        </w:rPr>
        <w:t xml:space="preserve"> К.</w:t>
      </w:r>
      <w:r w:rsidR="00900A63">
        <w:rPr>
          <w:rFonts w:ascii="Times New Roman" w:hAnsi="Times New Roman" w:cs="Times New Roman"/>
          <w:sz w:val="28"/>
        </w:rPr>
        <w:t xml:space="preserve"> </w:t>
      </w:r>
      <w:r w:rsidR="00900A63" w:rsidRPr="00900A63">
        <w:rPr>
          <w:rFonts w:ascii="Times New Roman" w:hAnsi="Times New Roman" w:cs="Times New Roman"/>
          <w:sz w:val="28"/>
        </w:rPr>
        <w:t>Ш.</w:t>
      </w:r>
      <w:r w:rsidRPr="00900A63">
        <w:rPr>
          <w:rFonts w:ascii="Times New Roman" w:hAnsi="Times New Roman" w:cs="Times New Roman"/>
          <w:sz w:val="28"/>
        </w:rPr>
        <w:t xml:space="preserve"> Казеев, </w:t>
      </w:r>
      <w:r w:rsidR="00900A63" w:rsidRPr="00900A63">
        <w:rPr>
          <w:rFonts w:ascii="Times New Roman" w:hAnsi="Times New Roman" w:cs="Times New Roman"/>
          <w:sz w:val="28"/>
        </w:rPr>
        <w:t>С.</w:t>
      </w:r>
      <w:r w:rsidR="00900A63">
        <w:rPr>
          <w:rFonts w:ascii="Times New Roman" w:hAnsi="Times New Roman" w:cs="Times New Roman"/>
          <w:sz w:val="28"/>
        </w:rPr>
        <w:t xml:space="preserve"> </w:t>
      </w:r>
      <w:r w:rsidR="00900A63" w:rsidRPr="00900A63">
        <w:rPr>
          <w:rFonts w:ascii="Times New Roman" w:hAnsi="Times New Roman" w:cs="Times New Roman"/>
          <w:sz w:val="28"/>
        </w:rPr>
        <w:t xml:space="preserve">И. </w:t>
      </w:r>
      <w:r w:rsidRPr="00900A63">
        <w:rPr>
          <w:rFonts w:ascii="Times New Roman" w:hAnsi="Times New Roman" w:cs="Times New Roman"/>
          <w:sz w:val="28"/>
        </w:rPr>
        <w:t>Колесников</w:t>
      </w:r>
      <w:r w:rsidR="00900A63">
        <w:rPr>
          <w:rFonts w:ascii="Times New Roman" w:hAnsi="Times New Roman" w:cs="Times New Roman"/>
          <w:sz w:val="28"/>
        </w:rPr>
        <w:t>.</w:t>
      </w:r>
      <w:r w:rsidRPr="00900A63">
        <w:rPr>
          <w:rFonts w:ascii="Times New Roman" w:hAnsi="Times New Roman" w:cs="Times New Roman"/>
          <w:sz w:val="28"/>
        </w:rPr>
        <w:t xml:space="preserve"> </w:t>
      </w:r>
      <w:r w:rsidR="0039166A" w:rsidRPr="002B1004">
        <w:rPr>
          <w:rFonts w:ascii="Times New Roman" w:hAnsi="Times New Roman" w:cs="Times New Roman"/>
          <w:sz w:val="28"/>
        </w:rPr>
        <w:t>– Текст (визуальный</w:t>
      </w:r>
      <w:proofErr w:type="gramStart"/>
      <w:r w:rsidR="0039166A" w:rsidRPr="002B1004">
        <w:rPr>
          <w:rFonts w:ascii="Times New Roman" w:hAnsi="Times New Roman" w:cs="Times New Roman"/>
          <w:sz w:val="28"/>
        </w:rPr>
        <w:t>) :</w:t>
      </w:r>
      <w:proofErr w:type="gramEnd"/>
      <w:r w:rsidR="0039166A" w:rsidRPr="002B1004">
        <w:rPr>
          <w:rFonts w:ascii="Times New Roman" w:hAnsi="Times New Roman" w:cs="Times New Roman"/>
          <w:sz w:val="28"/>
        </w:rPr>
        <w:t xml:space="preserve"> электронный</w:t>
      </w:r>
      <w:r w:rsidR="0039166A">
        <w:rPr>
          <w:rFonts w:ascii="Times New Roman" w:hAnsi="Times New Roman" w:cs="Times New Roman"/>
          <w:sz w:val="28"/>
        </w:rPr>
        <w:t xml:space="preserve"> </w:t>
      </w:r>
      <w:r w:rsidRPr="00900A63">
        <w:rPr>
          <w:rFonts w:ascii="Times New Roman" w:hAnsi="Times New Roman" w:cs="Times New Roman"/>
          <w:sz w:val="28"/>
        </w:rPr>
        <w:t>// Агрохимия. – 2020. – № 20. – С. 20</w:t>
      </w:r>
      <w:r w:rsidR="00900A63">
        <w:rPr>
          <w:rFonts w:ascii="Times New Roman" w:hAnsi="Times New Roman" w:cs="Times New Roman"/>
          <w:sz w:val="28"/>
        </w:rPr>
        <w:t>–</w:t>
      </w:r>
      <w:r w:rsidRPr="00900A63">
        <w:rPr>
          <w:rFonts w:ascii="Times New Roman" w:hAnsi="Times New Roman" w:cs="Times New Roman"/>
          <w:sz w:val="28"/>
        </w:rPr>
        <w:t>27</w:t>
      </w:r>
      <w:r w:rsidR="00900A63">
        <w:rPr>
          <w:rFonts w:ascii="Times New Roman" w:hAnsi="Times New Roman" w:cs="Times New Roman"/>
          <w:sz w:val="28"/>
        </w:rPr>
        <w:t xml:space="preserve">. </w:t>
      </w:r>
      <w:r w:rsidR="00900A63" w:rsidRPr="00DF01FD">
        <w:rPr>
          <w:rFonts w:ascii="Times New Roman" w:hAnsi="Times New Roman" w:cs="Times New Roman"/>
          <w:sz w:val="28"/>
        </w:rPr>
        <w:t xml:space="preserve">– URL: </w:t>
      </w:r>
      <w:hyperlink r:id="rId12" w:history="1">
        <w:r w:rsidR="00900A63" w:rsidRPr="00AC5738">
          <w:rPr>
            <w:rStyle w:val="a4"/>
            <w:rFonts w:ascii="Times New Roman" w:hAnsi="Times New Roman" w:cs="Times New Roman"/>
            <w:sz w:val="28"/>
            <w:u w:val="none"/>
          </w:rPr>
          <w:t>https://elibrary.ru/item.asp?id=43961931</w:t>
        </w:r>
      </w:hyperlink>
      <w:r w:rsidR="00900A63" w:rsidRPr="00AC5738">
        <w:rPr>
          <w:rFonts w:ascii="Times New Roman" w:hAnsi="Times New Roman" w:cs="Times New Roman"/>
          <w:sz w:val="28"/>
        </w:rPr>
        <w:t xml:space="preserve"> </w:t>
      </w:r>
      <w:r w:rsidR="00AC5738" w:rsidRPr="00AC5738">
        <w:rPr>
          <w:rStyle w:val="a4"/>
          <w:rFonts w:ascii="Times New Roman" w:hAnsi="Times New Roman" w:cs="Times New Roman"/>
          <w:color w:val="auto"/>
          <w:sz w:val="28"/>
          <w:u w:val="none"/>
        </w:rPr>
        <w:t>(дата обращения 05.11.2020)</w:t>
      </w:r>
    </w:p>
    <w:p w14:paraId="475BF89A" w14:textId="1F61C2C4" w:rsidR="00885F0B" w:rsidRDefault="00885F0B" w:rsidP="00900A63">
      <w:pPr>
        <w:pStyle w:val="a3"/>
        <w:ind w:firstLine="709"/>
        <w:jc w:val="both"/>
        <w:rPr>
          <w:rFonts w:ascii="Times New Roman" w:hAnsi="Times New Roman" w:cs="Times New Roman"/>
          <w:i/>
          <w:sz w:val="24"/>
        </w:rPr>
      </w:pPr>
      <w:r w:rsidRPr="00900A63">
        <w:rPr>
          <w:rFonts w:ascii="Times New Roman" w:hAnsi="Times New Roman" w:cs="Times New Roman"/>
          <w:i/>
          <w:sz w:val="24"/>
        </w:rPr>
        <w:t xml:space="preserve">В производственных условиях исследовано воздействие сельскохозяйственных культур (озимой пшеницы, нута, кориандра, льна) в </w:t>
      </w:r>
      <w:proofErr w:type="spellStart"/>
      <w:r w:rsidRPr="00900A63">
        <w:rPr>
          <w:rFonts w:ascii="Times New Roman" w:hAnsi="Times New Roman" w:cs="Times New Roman"/>
          <w:i/>
          <w:sz w:val="24"/>
        </w:rPr>
        <w:t>агроценозах</w:t>
      </w:r>
      <w:proofErr w:type="spellEnd"/>
      <w:r w:rsidRPr="00900A63">
        <w:rPr>
          <w:rFonts w:ascii="Times New Roman" w:hAnsi="Times New Roman" w:cs="Times New Roman"/>
          <w:i/>
          <w:sz w:val="24"/>
        </w:rPr>
        <w:t xml:space="preserve"> Ростовской обл. на активность почвенных ферментов (каталазы, дегидрогеназ, </w:t>
      </w:r>
      <w:proofErr w:type="spellStart"/>
      <w:r w:rsidRPr="00900A63">
        <w:rPr>
          <w:rFonts w:ascii="Times New Roman" w:hAnsi="Times New Roman" w:cs="Times New Roman"/>
          <w:i/>
          <w:sz w:val="24"/>
        </w:rPr>
        <w:t>уреазы</w:t>
      </w:r>
      <w:proofErr w:type="spellEnd"/>
      <w:r w:rsidRPr="00900A63">
        <w:rPr>
          <w:rFonts w:ascii="Times New Roman" w:hAnsi="Times New Roman" w:cs="Times New Roman"/>
          <w:i/>
          <w:sz w:val="24"/>
        </w:rPr>
        <w:t>, фосфатазы и β-</w:t>
      </w:r>
      <w:proofErr w:type="spellStart"/>
      <w:r w:rsidRPr="00900A63">
        <w:rPr>
          <w:rFonts w:ascii="Times New Roman" w:hAnsi="Times New Roman" w:cs="Times New Roman"/>
          <w:i/>
          <w:sz w:val="24"/>
        </w:rPr>
        <w:t>фруктофуранозидазы</w:t>
      </w:r>
      <w:proofErr w:type="spellEnd"/>
      <w:r w:rsidRPr="00900A63">
        <w:rPr>
          <w:rFonts w:ascii="Times New Roman" w:hAnsi="Times New Roman" w:cs="Times New Roman"/>
          <w:i/>
          <w:sz w:val="24"/>
        </w:rPr>
        <w:t>) при разных технологиях обработки почвы. Сравнивали влияние на ферментативную активность почв под озимой пшеницей при прямом посеве (</w:t>
      </w:r>
      <w:proofErr w:type="spellStart"/>
      <w:r w:rsidRPr="00900A63">
        <w:rPr>
          <w:rFonts w:ascii="Times New Roman" w:hAnsi="Times New Roman" w:cs="Times New Roman"/>
          <w:i/>
          <w:sz w:val="24"/>
        </w:rPr>
        <w:t>No</w:t>
      </w:r>
      <w:proofErr w:type="spellEnd"/>
      <w:r w:rsidRPr="00900A63">
        <w:rPr>
          <w:rFonts w:ascii="Times New Roman" w:hAnsi="Times New Roman" w:cs="Times New Roman"/>
          <w:i/>
          <w:sz w:val="24"/>
        </w:rPr>
        <w:t>–</w:t>
      </w:r>
      <w:proofErr w:type="spellStart"/>
      <w:r w:rsidRPr="00900A63">
        <w:rPr>
          <w:rFonts w:ascii="Times New Roman" w:hAnsi="Times New Roman" w:cs="Times New Roman"/>
          <w:i/>
          <w:sz w:val="24"/>
        </w:rPr>
        <w:t>Till</w:t>
      </w:r>
      <w:proofErr w:type="spellEnd"/>
      <w:r w:rsidRPr="00900A63">
        <w:rPr>
          <w:rFonts w:ascii="Times New Roman" w:hAnsi="Times New Roman" w:cs="Times New Roman"/>
          <w:i/>
          <w:sz w:val="24"/>
        </w:rPr>
        <w:t xml:space="preserve">) после разных культур-предшественников. В течение сезона нут ингибировал активность оксидоредуктаз на 42 и 53% больше, чем подо льном и кориандром. Активность гидролаз под этой культурой была больше на 39 и 65% соответственно. Под прямым посевом нута показано наибольшее по сравнению со льном и кориандром ингибирование активности оксидоредуктаз и стимуляция активности гидролаз. В почвах с прямым посевом озимой пшеницы, выращиваемой после кориандра и льна, показано увеличение активности инвертазы на 15–25% и значительное ингибирование активности </w:t>
      </w:r>
      <w:proofErr w:type="spellStart"/>
      <w:r w:rsidRPr="00900A63">
        <w:rPr>
          <w:rFonts w:ascii="Times New Roman" w:hAnsi="Times New Roman" w:cs="Times New Roman"/>
          <w:i/>
          <w:sz w:val="24"/>
        </w:rPr>
        <w:t>уреазы</w:t>
      </w:r>
      <w:proofErr w:type="spellEnd"/>
      <w:r w:rsidRPr="00900A63">
        <w:rPr>
          <w:rFonts w:ascii="Times New Roman" w:hAnsi="Times New Roman" w:cs="Times New Roman"/>
          <w:i/>
          <w:sz w:val="24"/>
        </w:rPr>
        <w:t xml:space="preserve"> после кориандра и рыжика на 58–67%. При сравнении технологий обработки при выращивании озимой пшеницы, благодаря наличию мульчирующего слоя и сохранению влаги при прямом посеве активность β-</w:t>
      </w:r>
      <w:proofErr w:type="spellStart"/>
      <w:r w:rsidRPr="00900A63">
        <w:rPr>
          <w:rFonts w:ascii="Times New Roman" w:hAnsi="Times New Roman" w:cs="Times New Roman"/>
          <w:i/>
          <w:sz w:val="24"/>
        </w:rPr>
        <w:t>фруктофуранозидазы</w:t>
      </w:r>
      <w:proofErr w:type="spellEnd"/>
      <w:r w:rsidRPr="00900A63">
        <w:rPr>
          <w:rFonts w:ascii="Times New Roman" w:hAnsi="Times New Roman" w:cs="Times New Roman"/>
          <w:i/>
          <w:sz w:val="24"/>
        </w:rPr>
        <w:t xml:space="preserve"> была простимулирована, </w:t>
      </w:r>
      <w:proofErr w:type="spellStart"/>
      <w:r w:rsidRPr="00900A63">
        <w:rPr>
          <w:rFonts w:ascii="Times New Roman" w:hAnsi="Times New Roman" w:cs="Times New Roman"/>
          <w:i/>
          <w:sz w:val="24"/>
        </w:rPr>
        <w:t>уреазы</w:t>
      </w:r>
      <w:proofErr w:type="spellEnd"/>
      <w:r w:rsidRPr="00900A63">
        <w:rPr>
          <w:rFonts w:ascii="Times New Roman" w:hAnsi="Times New Roman" w:cs="Times New Roman"/>
          <w:i/>
          <w:sz w:val="24"/>
        </w:rPr>
        <w:t xml:space="preserve"> – ингибирована.</w:t>
      </w:r>
    </w:p>
    <w:p w14:paraId="04799347" w14:textId="77777777" w:rsidR="00900A63" w:rsidRPr="00900A63" w:rsidRDefault="00900A63" w:rsidP="00900A63">
      <w:pPr>
        <w:pStyle w:val="a3"/>
        <w:ind w:firstLine="709"/>
        <w:jc w:val="both"/>
        <w:rPr>
          <w:rFonts w:ascii="Times New Roman" w:hAnsi="Times New Roman" w:cs="Times New Roman"/>
          <w:i/>
          <w:sz w:val="24"/>
        </w:rPr>
      </w:pPr>
    </w:p>
    <w:p w14:paraId="2C15E8F5" w14:textId="77777777" w:rsidR="00005314" w:rsidRPr="00BD0BCC" w:rsidRDefault="00005314" w:rsidP="00005314">
      <w:pPr>
        <w:pStyle w:val="a3"/>
        <w:ind w:firstLine="709"/>
        <w:jc w:val="both"/>
        <w:rPr>
          <w:rFonts w:ascii="Times New Roman" w:hAnsi="Times New Roman" w:cs="Times New Roman"/>
          <w:sz w:val="28"/>
          <w:szCs w:val="24"/>
        </w:rPr>
      </w:pPr>
      <w:r w:rsidRPr="00BD0BCC">
        <w:rPr>
          <w:rFonts w:ascii="Times New Roman" w:hAnsi="Times New Roman" w:cs="Times New Roman"/>
          <w:sz w:val="28"/>
          <w:szCs w:val="24"/>
        </w:rPr>
        <w:t>Восстановление структуры почв при прямом посеве в засушливой зоне Ставрополья / В.</w:t>
      </w:r>
      <w:r>
        <w:rPr>
          <w:rFonts w:ascii="Times New Roman" w:hAnsi="Times New Roman" w:cs="Times New Roman"/>
          <w:sz w:val="28"/>
          <w:szCs w:val="24"/>
        </w:rPr>
        <w:t xml:space="preserve"> </w:t>
      </w:r>
      <w:r w:rsidRPr="00BD0BCC">
        <w:rPr>
          <w:rFonts w:ascii="Times New Roman" w:hAnsi="Times New Roman" w:cs="Times New Roman"/>
          <w:sz w:val="28"/>
          <w:szCs w:val="24"/>
        </w:rPr>
        <w:t>П. Белобров, С.</w:t>
      </w:r>
      <w:r>
        <w:rPr>
          <w:rFonts w:ascii="Times New Roman" w:hAnsi="Times New Roman" w:cs="Times New Roman"/>
          <w:sz w:val="28"/>
          <w:szCs w:val="24"/>
        </w:rPr>
        <w:t xml:space="preserve"> </w:t>
      </w:r>
      <w:r w:rsidRPr="00BD0BCC">
        <w:rPr>
          <w:rFonts w:ascii="Times New Roman" w:hAnsi="Times New Roman" w:cs="Times New Roman"/>
          <w:sz w:val="28"/>
          <w:szCs w:val="24"/>
        </w:rPr>
        <w:t>А</w:t>
      </w:r>
      <w:r>
        <w:rPr>
          <w:rFonts w:ascii="Times New Roman" w:hAnsi="Times New Roman" w:cs="Times New Roman"/>
          <w:sz w:val="28"/>
          <w:szCs w:val="24"/>
        </w:rPr>
        <w:t>.</w:t>
      </w:r>
      <w:r w:rsidRPr="00BD0BCC">
        <w:rPr>
          <w:rFonts w:ascii="Times New Roman" w:hAnsi="Times New Roman" w:cs="Times New Roman"/>
          <w:sz w:val="28"/>
          <w:szCs w:val="24"/>
        </w:rPr>
        <w:t xml:space="preserve"> Юдин, В.</w:t>
      </w:r>
      <w:r>
        <w:rPr>
          <w:rFonts w:ascii="Times New Roman" w:hAnsi="Times New Roman" w:cs="Times New Roman"/>
          <w:sz w:val="28"/>
          <w:szCs w:val="24"/>
        </w:rPr>
        <w:t xml:space="preserve"> </w:t>
      </w:r>
      <w:r w:rsidRPr="00BD0BCC">
        <w:rPr>
          <w:rFonts w:ascii="Times New Roman" w:hAnsi="Times New Roman" w:cs="Times New Roman"/>
          <w:sz w:val="28"/>
          <w:szCs w:val="24"/>
        </w:rPr>
        <w:t>А. Холодов [</w:t>
      </w:r>
      <w:r>
        <w:rPr>
          <w:rFonts w:ascii="Times New Roman" w:hAnsi="Times New Roman" w:cs="Times New Roman"/>
          <w:sz w:val="28"/>
          <w:szCs w:val="24"/>
        </w:rPr>
        <w:t>и др</w:t>
      </w:r>
      <w:r w:rsidRPr="00BD0BCC">
        <w:rPr>
          <w:rFonts w:ascii="Times New Roman" w:hAnsi="Times New Roman" w:cs="Times New Roman"/>
          <w:sz w:val="28"/>
          <w:szCs w:val="24"/>
        </w:rPr>
        <w:t xml:space="preserve">.]. 27–31. – URL: </w:t>
      </w:r>
      <w:hyperlink r:id="rId13" w:history="1">
        <w:r w:rsidRPr="00B34855">
          <w:rPr>
            <w:rStyle w:val="a4"/>
            <w:rFonts w:ascii="Times New Roman" w:hAnsi="Times New Roman" w:cs="Times New Roman"/>
            <w:sz w:val="28"/>
            <w:szCs w:val="24"/>
            <w:u w:val="none"/>
          </w:rPr>
          <w:t>https://www.elibrary.ru/item.asp?id=44263118</w:t>
        </w:r>
      </w:hyperlink>
      <w:r>
        <w:rPr>
          <w:rFonts w:ascii="Times New Roman" w:hAnsi="Times New Roman" w:cs="Times New Roman"/>
          <w:sz w:val="28"/>
          <w:szCs w:val="24"/>
        </w:rPr>
        <w:t xml:space="preserve"> </w:t>
      </w:r>
      <w:r w:rsidRPr="00BD0BCC">
        <w:rPr>
          <w:rFonts w:ascii="Times New Roman" w:hAnsi="Times New Roman" w:cs="Times New Roman"/>
          <w:sz w:val="28"/>
          <w:szCs w:val="24"/>
        </w:rPr>
        <w:t>(дата обращения 01.12.2020)</w:t>
      </w:r>
    </w:p>
    <w:p w14:paraId="5F96D638" w14:textId="16866CA2" w:rsidR="00005314" w:rsidRPr="00BD0BCC" w:rsidRDefault="00005314" w:rsidP="00400360">
      <w:pPr>
        <w:pStyle w:val="a3"/>
        <w:widowControl w:val="0"/>
        <w:ind w:firstLine="709"/>
        <w:jc w:val="both"/>
        <w:rPr>
          <w:rFonts w:ascii="Times New Roman" w:hAnsi="Times New Roman" w:cs="Times New Roman"/>
          <w:i/>
          <w:sz w:val="24"/>
          <w:szCs w:val="24"/>
        </w:rPr>
      </w:pPr>
      <w:r w:rsidRPr="00BD0BCC">
        <w:rPr>
          <w:rFonts w:ascii="Times New Roman" w:hAnsi="Times New Roman" w:cs="Times New Roman"/>
          <w:i/>
          <w:sz w:val="24"/>
          <w:szCs w:val="24"/>
        </w:rPr>
        <w:t xml:space="preserve">Рассматривается влияние разных систем обработки почв - традиционной (рекомендованная) технологии и прямого посева, все шире используемого в засушливых условиях края. Восстановление деградированной структуры южных черноземов и темно-каштановых почв в течение соответственно 13 и 7 лет использования прямого посева не установлено. Требуется значительно больше времени на восстановление агрегатного состояния почв, которое находится в критическом состоянии по содержанию агрегатов размером 10 мм и сумме </w:t>
      </w:r>
      <w:proofErr w:type="spellStart"/>
      <w:r w:rsidRPr="00BD0BCC">
        <w:rPr>
          <w:rFonts w:ascii="Times New Roman" w:hAnsi="Times New Roman" w:cs="Times New Roman"/>
          <w:i/>
          <w:sz w:val="24"/>
          <w:szCs w:val="24"/>
        </w:rPr>
        <w:t>агрономически</w:t>
      </w:r>
      <w:proofErr w:type="spellEnd"/>
      <w:r w:rsidRPr="00BD0BCC">
        <w:rPr>
          <w:rFonts w:ascii="Times New Roman" w:hAnsi="Times New Roman" w:cs="Times New Roman"/>
          <w:i/>
          <w:sz w:val="24"/>
          <w:szCs w:val="24"/>
        </w:rPr>
        <w:t xml:space="preserve"> ценных агрегатов. Почвы под 60-летними лесополосами, в качестве контроля, показали удовлетворительный диапазон агрегатного состояния, что подтверждает высокую степень деградации почв в прошлом и длительном периоде их восстановления. Эффективность применения прямого посева при возделывании более широкого спектра зерновых и пропашных культур (озимая пшеница, подсолнечник, </w:t>
      </w:r>
      <w:r w:rsidRPr="00BD0BCC">
        <w:rPr>
          <w:rFonts w:ascii="Times New Roman" w:hAnsi="Times New Roman" w:cs="Times New Roman"/>
          <w:i/>
          <w:sz w:val="24"/>
          <w:szCs w:val="24"/>
        </w:rPr>
        <w:lastRenderedPageBreak/>
        <w:t xml:space="preserve">горох, нут, рапс, гречиха, кукуруза) обусловлена особенностями </w:t>
      </w:r>
      <w:proofErr w:type="spellStart"/>
      <w:r w:rsidRPr="00BD0BCC">
        <w:rPr>
          <w:rFonts w:ascii="Times New Roman" w:hAnsi="Times New Roman" w:cs="Times New Roman"/>
          <w:i/>
          <w:sz w:val="24"/>
          <w:szCs w:val="24"/>
        </w:rPr>
        <w:t>агротехнологий</w:t>
      </w:r>
      <w:proofErr w:type="spellEnd"/>
      <w:r w:rsidRPr="00BD0BCC">
        <w:rPr>
          <w:rFonts w:ascii="Times New Roman" w:hAnsi="Times New Roman" w:cs="Times New Roman"/>
          <w:i/>
          <w:sz w:val="24"/>
          <w:szCs w:val="24"/>
        </w:rPr>
        <w:t xml:space="preserve">. Отказ от чистых паров и обработок с одновременным использованием на поверхности почв растительных остатков и почвопокровных культур в период между жатвой и посевом озимых, обеспечивает противоэрозионный эффект и, как следствие, снижение физического испарения, увеличение запасов влаги и </w:t>
      </w:r>
      <w:proofErr w:type="spellStart"/>
      <w:r w:rsidRPr="00BD0BCC">
        <w:rPr>
          <w:rFonts w:ascii="Times New Roman" w:hAnsi="Times New Roman" w:cs="Times New Roman"/>
          <w:i/>
          <w:sz w:val="24"/>
          <w:szCs w:val="24"/>
        </w:rPr>
        <w:t>биоты</w:t>
      </w:r>
      <w:proofErr w:type="spellEnd"/>
      <w:r w:rsidRPr="00BD0BCC">
        <w:rPr>
          <w:rFonts w:ascii="Times New Roman" w:hAnsi="Times New Roman" w:cs="Times New Roman"/>
          <w:i/>
          <w:sz w:val="24"/>
          <w:szCs w:val="24"/>
        </w:rPr>
        <w:t>, усиление микробиологических процессов, которые отмечаются в виде трендов улучшения агрохимических и агрофизических свойств почв.</w:t>
      </w:r>
    </w:p>
    <w:p w14:paraId="38A50CAB" w14:textId="77777777" w:rsidR="00005314" w:rsidRDefault="00005314" w:rsidP="00005314">
      <w:pPr>
        <w:pStyle w:val="a3"/>
        <w:jc w:val="both"/>
        <w:rPr>
          <w:rFonts w:ascii="Times New Roman" w:hAnsi="Times New Roman" w:cs="Times New Roman"/>
          <w:sz w:val="24"/>
          <w:szCs w:val="24"/>
        </w:rPr>
      </w:pPr>
    </w:p>
    <w:p w14:paraId="4AEDFE60" w14:textId="4FF8A552" w:rsidR="008922D7" w:rsidRPr="007D0EC7" w:rsidRDefault="008922D7" w:rsidP="0039166A">
      <w:pPr>
        <w:spacing w:after="0"/>
        <w:ind w:firstLine="709"/>
        <w:jc w:val="both"/>
        <w:rPr>
          <w:rFonts w:ascii="Times New Roman" w:hAnsi="Times New Roman" w:cs="Times New Roman"/>
          <w:sz w:val="28"/>
        </w:rPr>
      </w:pPr>
      <w:r w:rsidRPr="00900A63">
        <w:rPr>
          <w:rFonts w:ascii="Times New Roman" w:hAnsi="Times New Roman" w:cs="Times New Roman"/>
          <w:sz w:val="28"/>
        </w:rPr>
        <w:t>В</w:t>
      </w:r>
      <w:r w:rsidR="00900A63" w:rsidRPr="00900A63">
        <w:rPr>
          <w:rFonts w:ascii="Times New Roman" w:hAnsi="Times New Roman" w:cs="Times New Roman"/>
          <w:sz w:val="28"/>
        </w:rPr>
        <w:t>ыход денсиметрических фракций из типичных черноземов разного землепользования</w:t>
      </w:r>
      <w:r w:rsidRPr="00900A63">
        <w:rPr>
          <w:rFonts w:ascii="Times New Roman" w:hAnsi="Times New Roman" w:cs="Times New Roman"/>
          <w:sz w:val="28"/>
        </w:rPr>
        <w:t xml:space="preserve"> / </w:t>
      </w:r>
      <w:r w:rsidR="00900A63" w:rsidRPr="00900A63">
        <w:rPr>
          <w:rFonts w:ascii="Times New Roman" w:hAnsi="Times New Roman" w:cs="Times New Roman"/>
          <w:sz w:val="28"/>
        </w:rPr>
        <w:t>Ю.</w:t>
      </w:r>
      <w:r w:rsidR="00900A63">
        <w:rPr>
          <w:rFonts w:ascii="Times New Roman" w:hAnsi="Times New Roman" w:cs="Times New Roman"/>
          <w:sz w:val="28"/>
        </w:rPr>
        <w:t xml:space="preserve"> </w:t>
      </w:r>
      <w:r w:rsidR="00900A63" w:rsidRPr="00900A63">
        <w:rPr>
          <w:rFonts w:ascii="Times New Roman" w:hAnsi="Times New Roman" w:cs="Times New Roman"/>
          <w:sz w:val="28"/>
        </w:rPr>
        <w:t>Р.</w:t>
      </w:r>
      <w:r w:rsidR="00900A63">
        <w:rPr>
          <w:rFonts w:ascii="Times New Roman" w:hAnsi="Times New Roman" w:cs="Times New Roman"/>
          <w:sz w:val="28"/>
        </w:rPr>
        <w:t xml:space="preserve"> </w:t>
      </w:r>
      <w:proofErr w:type="spellStart"/>
      <w:r w:rsidRPr="00900A63">
        <w:rPr>
          <w:rFonts w:ascii="Times New Roman" w:hAnsi="Times New Roman" w:cs="Times New Roman"/>
          <w:sz w:val="28"/>
        </w:rPr>
        <w:t>Фарходов</w:t>
      </w:r>
      <w:proofErr w:type="spellEnd"/>
      <w:r w:rsidRPr="00900A63">
        <w:rPr>
          <w:rFonts w:ascii="Times New Roman" w:hAnsi="Times New Roman" w:cs="Times New Roman"/>
          <w:sz w:val="28"/>
        </w:rPr>
        <w:t xml:space="preserve">, </w:t>
      </w:r>
      <w:r w:rsidR="00900A63" w:rsidRPr="00900A63">
        <w:rPr>
          <w:rFonts w:ascii="Times New Roman" w:hAnsi="Times New Roman" w:cs="Times New Roman"/>
          <w:sz w:val="28"/>
        </w:rPr>
        <w:t>Н.</w:t>
      </w:r>
      <w:r w:rsidR="00900A63">
        <w:rPr>
          <w:rFonts w:ascii="Times New Roman" w:hAnsi="Times New Roman" w:cs="Times New Roman"/>
          <w:sz w:val="28"/>
        </w:rPr>
        <w:t xml:space="preserve"> </w:t>
      </w:r>
      <w:r w:rsidR="00900A63" w:rsidRPr="00900A63">
        <w:rPr>
          <w:rFonts w:ascii="Times New Roman" w:hAnsi="Times New Roman" w:cs="Times New Roman"/>
          <w:sz w:val="28"/>
        </w:rPr>
        <w:t>В.</w:t>
      </w:r>
      <w:r w:rsidR="00900A63">
        <w:rPr>
          <w:rFonts w:ascii="Times New Roman" w:hAnsi="Times New Roman" w:cs="Times New Roman"/>
          <w:sz w:val="28"/>
        </w:rPr>
        <w:t xml:space="preserve"> </w:t>
      </w:r>
      <w:r w:rsidRPr="00900A63">
        <w:rPr>
          <w:rFonts w:ascii="Times New Roman" w:hAnsi="Times New Roman" w:cs="Times New Roman"/>
          <w:sz w:val="28"/>
        </w:rPr>
        <w:t>Ярославцева,</w:t>
      </w:r>
      <w:r w:rsidR="00900A63" w:rsidRPr="00900A63">
        <w:rPr>
          <w:rFonts w:ascii="Times New Roman" w:hAnsi="Times New Roman" w:cs="Times New Roman"/>
          <w:sz w:val="28"/>
        </w:rPr>
        <w:t xml:space="preserve"> М.</w:t>
      </w:r>
      <w:r w:rsidR="00900A63">
        <w:rPr>
          <w:rFonts w:ascii="Times New Roman" w:hAnsi="Times New Roman" w:cs="Times New Roman"/>
          <w:sz w:val="28"/>
        </w:rPr>
        <w:t xml:space="preserve"> </w:t>
      </w:r>
      <w:r w:rsidR="00900A63" w:rsidRPr="00900A63">
        <w:rPr>
          <w:rFonts w:ascii="Times New Roman" w:hAnsi="Times New Roman" w:cs="Times New Roman"/>
          <w:sz w:val="28"/>
        </w:rPr>
        <w:t>А.</w:t>
      </w:r>
      <w:r w:rsidRPr="00900A63">
        <w:rPr>
          <w:rFonts w:ascii="Times New Roman" w:hAnsi="Times New Roman" w:cs="Times New Roman"/>
          <w:sz w:val="28"/>
        </w:rPr>
        <w:t xml:space="preserve"> Яшин</w:t>
      </w:r>
      <w:r w:rsidR="00900A63">
        <w:rPr>
          <w:rFonts w:ascii="Times New Roman" w:hAnsi="Times New Roman" w:cs="Times New Roman"/>
          <w:sz w:val="28"/>
        </w:rPr>
        <w:t xml:space="preserve"> </w:t>
      </w:r>
      <w:r w:rsidR="00900A63" w:rsidRPr="00900A63">
        <w:rPr>
          <w:rFonts w:ascii="Times New Roman" w:hAnsi="Times New Roman" w:cs="Times New Roman"/>
          <w:sz w:val="28"/>
        </w:rPr>
        <w:t>[</w:t>
      </w:r>
      <w:r w:rsidR="00900A63">
        <w:rPr>
          <w:rFonts w:ascii="Times New Roman" w:hAnsi="Times New Roman" w:cs="Times New Roman"/>
          <w:sz w:val="28"/>
        </w:rPr>
        <w:t>и др.</w:t>
      </w:r>
      <w:r w:rsidR="00900A63" w:rsidRPr="00900A63">
        <w:rPr>
          <w:rFonts w:ascii="Times New Roman" w:hAnsi="Times New Roman" w:cs="Times New Roman"/>
          <w:sz w:val="28"/>
        </w:rPr>
        <w:t>]</w:t>
      </w:r>
      <w:r w:rsidRPr="00900A63">
        <w:rPr>
          <w:rFonts w:ascii="Times New Roman" w:hAnsi="Times New Roman" w:cs="Times New Roman"/>
          <w:sz w:val="28"/>
        </w:rPr>
        <w:t xml:space="preserve">. </w:t>
      </w:r>
      <w:r w:rsidR="0039166A" w:rsidRPr="002B1004">
        <w:rPr>
          <w:rFonts w:ascii="Times New Roman" w:hAnsi="Times New Roman" w:cs="Times New Roman"/>
          <w:sz w:val="28"/>
        </w:rPr>
        <w:t>– Текст (визуальный</w:t>
      </w:r>
      <w:proofErr w:type="gramStart"/>
      <w:r w:rsidR="0039166A" w:rsidRPr="002B1004">
        <w:rPr>
          <w:rFonts w:ascii="Times New Roman" w:hAnsi="Times New Roman" w:cs="Times New Roman"/>
          <w:sz w:val="28"/>
        </w:rPr>
        <w:t>) :</w:t>
      </w:r>
      <w:proofErr w:type="gramEnd"/>
      <w:r w:rsidR="0039166A" w:rsidRPr="002B1004">
        <w:rPr>
          <w:rFonts w:ascii="Times New Roman" w:hAnsi="Times New Roman" w:cs="Times New Roman"/>
          <w:sz w:val="28"/>
        </w:rPr>
        <w:t xml:space="preserve"> электронный</w:t>
      </w:r>
      <w:r w:rsidR="0039166A">
        <w:rPr>
          <w:rFonts w:ascii="Times New Roman" w:hAnsi="Times New Roman" w:cs="Times New Roman"/>
          <w:sz w:val="28"/>
        </w:rPr>
        <w:t xml:space="preserve"> </w:t>
      </w:r>
      <w:r w:rsidRPr="00900A63">
        <w:rPr>
          <w:rFonts w:ascii="Times New Roman" w:hAnsi="Times New Roman" w:cs="Times New Roman"/>
          <w:sz w:val="28"/>
        </w:rPr>
        <w:t xml:space="preserve">// Бюллетень почвенного института им. В.В. </w:t>
      </w:r>
      <w:r w:rsidR="00AC5738" w:rsidRPr="00900A63">
        <w:rPr>
          <w:rFonts w:ascii="Times New Roman" w:hAnsi="Times New Roman" w:cs="Times New Roman"/>
          <w:sz w:val="28"/>
        </w:rPr>
        <w:t>Докучаева</w:t>
      </w:r>
      <w:r w:rsidRPr="00900A63">
        <w:rPr>
          <w:rFonts w:ascii="Times New Roman" w:hAnsi="Times New Roman" w:cs="Times New Roman"/>
          <w:sz w:val="28"/>
        </w:rPr>
        <w:t xml:space="preserve">. – 2020. </w:t>
      </w:r>
      <w:r w:rsidR="00900A63">
        <w:rPr>
          <w:rFonts w:ascii="Times New Roman" w:hAnsi="Times New Roman" w:cs="Times New Roman"/>
          <w:sz w:val="28"/>
        </w:rPr>
        <w:t>–</w:t>
      </w:r>
      <w:r w:rsidRPr="00900A63">
        <w:rPr>
          <w:rFonts w:ascii="Times New Roman" w:hAnsi="Times New Roman" w:cs="Times New Roman"/>
          <w:sz w:val="28"/>
        </w:rPr>
        <w:t xml:space="preserve"> № 103. – С. 85</w:t>
      </w:r>
      <w:r w:rsidR="00900A63">
        <w:rPr>
          <w:rFonts w:ascii="Times New Roman" w:hAnsi="Times New Roman" w:cs="Times New Roman"/>
          <w:sz w:val="28"/>
        </w:rPr>
        <w:t>–</w:t>
      </w:r>
      <w:r w:rsidRPr="00900A63">
        <w:rPr>
          <w:rFonts w:ascii="Times New Roman" w:hAnsi="Times New Roman" w:cs="Times New Roman"/>
          <w:sz w:val="28"/>
        </w:rPr>
        <w:t>107</w:t>
      </w:r>
      <w:r w:rsidR="00900A63" w:rsidRPr="00900A63">
        <w:rPr>
          <w:rFonts w:ascii="Times New Roman" w:hAnsi="Times New Roman" w:cs="Times New Roman"/>
          <w:i/>
          <w:sz w:val="28"/>
        </w:rPr>
        <w:t xml:space="preserve">. </w:t>
      </w:r>
      <w:r w:rsidR="00900A63" w:rsidRPr="00900A63">
        <w:rPr>
          <w:rFonts w:ascii="Times New Roman" w:hAnsi="Times New Roman" w:cs="Times New Roman"/>
          <w:sz w:val="28"/>
        </w:rPr>
        <w:t xml:space="preserve">– URL: </w:t>
      </w:r>
      <w:hyperlink r:id="rId14" w:history="1">
        <w:r w:rsidRPr="007D0EC7">
          <w:rPr>
            <w:rStyle w:val="a4"/>
            <w:rFonts w:ascii="Times New Roman" w:hAnsi="Times New Roman" w:cs="Times New Roman"/>
            <w:sz w:val="28"/>
            <w:u w:val="none"/>
          </w:rPr>
          <w:t>https://www.elibrary.ru/item.asp?id=44051866</w:t>
        </w:r>
      </w:hyperlink>
      <w:r w:rsidR="007D0EC7" w:rsidRPr="007D0EC7">
        <w:rPr>
          <w:rFonts w:ascii="Times New Roman" w:hAnsi="Times New Roman" w:cs="Times New Roman"/>
          <w:sz w:val="28"/>
        </w:rPr>
        <w:t xml:space="preserve"> </w:t>
      </w:r>
      <w:r w:rsidR="007D0EC7" w:rsidRPr="007D0EC7">
        <w:rPr>
          <w:rStyle w:val="a4"/>
          <w:rFonts w:ascii="Times New Roman" w:hAnsi="Times New Roman" w:cs="Times New Roman"/>
          <w:color w:val="auto"/>
          <w:sz w:val="28"/>
          <w:u w:val="none"/>
        </w:rPr>
        <w:t>(дата обращения 06.11.2020)</w:t>
      </w:r>
    </w:p>
    <w:p w14:paraId="274493B9" w14:textId="77777777" w:rsidR="008922D7" w:rsidRPr="00900A63" w:rsidRDefault="008922D7" w:rsidP="00900A63">
      <w:pPr>
        <w:pStyle w:val="a3"/>
        <w:ind w:firstLine="709"/>
        <w:jc w:val="both"/>
        <w:rPr>
          <w:rFonts w:ascii="Times New Roman" w:hAnsi="Times New Roman" w:cs="Times New Roman"/>
          <w:i/>
          <w:sz w:val="24"/>
        </w:rPr>
      </w:pPr>
      <w:r w:rsidRPr="00900A63">
        <w:rPr>
          <w:rFonts w:ascii="Times New Roman" w:hAnsi="Times New Roman" w:cs="Times New Roman"/>
          <w:i/>
          <w:sz w:val="24"/>
        </w:rPr>
        <w:t xml:space="preserve">Одним из наиболее обоснованных и востребованных подходов к выделению пулов органического вещества (ОВ) почвы является фракционирование с использованием тяжелых жидкостей. Проблема такого подхода состоит в достаточно больших потерях на стадии отмывки минеральной фракций от тяжелой жидкости, для преодоления этого затруднения предложено использовать вместо дистиллированной воды слабый раствор соляной кислоты. Выявлено, что такой подход позволит снизить потери почвенных частиц с 15 до 5% и потери углерода с 7.5 до 2.5%. В работе приводится подробный протокол денсиметрического фракционирования с помощью растворов </w:t>
      </w:r>
      <w:proofErr w:type="spellStart"/>
      <w:r w:rsidRPr="00900A63">
        <w:rPr>
          <w:rFonts w:ascii="Times New Roman" w:hAnsi="Times New Roman" w:cs="Times New Roman"/>
          <w:i/>
          <w:sz w:val="24"/>
        </w:rPr>
        <w:t>поливольфрамата</w:t>
      </w:r>
      <w:proofErr w:type="spellEnd"/>
      <w:r w:rsidRPr="00900A63">
        <w:rPr>
          <w:rFonts w:ascii="Times New Roman" w:hAnsi="Times New Roman" w:cs="Times New Roman"/>
          <w:i/>
          <w:sz w:val="24"/>
        </w:rPr>
        <w:t xml:space="preserve"> натрия, адаптированный для выделения из типичных черноземов четырех денсиметрических фракций: свободного и окклюдированного ОВ с плотностью &lt;1.6 г/см</w:t>
      </w:r>
      <w:r w:rsidRPr="006E5200">
        <w:rPr>
          <w:rFonts w:ascii="Times New Roman" w:hAnsi="Times New Roman" w:cs="Times New Roman"/>
          <w:i/>
          <w:sz w:val="24"/>
          <w:vertAlign w:val="superscript"/>
        </w:rPr>
        <w:t>3</w:t>
      </w:r>
      <w:r w:rsidRPr="00900A63">
        <w:rPr>
          <w:rFonts w:ascii="Times New Roman" w:hAnsi="Times New Roman" w:cs="Times New Roman"/>
          <w:i/>
          <w:sz w:val="24"/>
        </w:rPr>
        <w:t>, окклюдированного ОВ - 1.6-2.0 г/см</w:t>
      </w:r>
      <w:r w:rsidRPr="006E5200">
        <w:rPr>
          <w:rFonts w:ascii="Times New Roman" w:hAnsi="Times New Roman" w:cs="Times New Roman"/>
          <w:i/>
          <w:sz w:val="24"/>
          <w:vertAlign w:val="superscript"/>
        </w:rPr>
        <w:t>3</w:t>
      </w:r>
      <w:r w:rsidRPr="00900A63">
        <w:rPr>
          <w:rFonts w:ascii="Times New Roman" w:hAnsi="Times New Roman" w:cs="Times New Roman"/>
          <w:i/>
          <w:sz w:val="24"/>
        </w:rPr>
        <w:t xml:space="preserve"> и минеральной фракции - &gt;2.0 г/см</w:t>
      </w:r>
      <w:r w:rsidRPr="006E5200">
        <w:rPr>
          <w:rFonts w:ascii="Times New Roman" w:hAnsi="Times New Roman" w:cs="Times New Roman"/>
          <w:i/>
          <w:sz w:val="24"/>
          <w:vertAlign w:val="superscript"/>
        </w:rPr>
        <w:t>3</w:t>
      </w:r>
      <w:r w:rsidRPr="00900A63">
        <w:rPr>
          <w:rFonts w:ascii="Times New Roman" w:hAnsi="Times New Roman" w:cs="Times New Roman"/>
          <w:i/>
          <w:sz w:val="24"/>
        </w:rPr>
        <w:t>. Для проведения денсиметрического фракционирования использовали образцы типичных черноземов различного землепользования. Было показано, что процессы восстановления и деградации почв существенно сказываются на содержании легкого окклюдированного почвенного ОВ.</w:t>
      </w:r>
    </w:p>
    <w:p w14:paraId="5E22DF33" w14:textId="77777777" w:rsidR="008922D7" w:rsidRPr="00900A63" w:rsidRDefault="008922D7" w:rsidP="00900A63">
      <w:pPr>
        <w:pStyle w:val="a3"/>
        <w:ind w:firstLine="709"/>
        <w:jc w:val="both"/>
        <w:rPr>
          <w:rFonts w:ascii="Times New Roman" w:hAnsi="Times New Roman" w:cs="Times New Roman"/>
          <w:sz w:val="24"/>
        </w:rPr>
      </w:pPr>
    </w:p>
    <w:p w14:paraId="4377EA61" w14:textId="77777777" w:rsidR="007E31B4" w:rsidRPr="002B34BD" w:rsidRDefault="007E31B4" w:rsidP="007E31B4">
      <w:pPr>
        <w:pStyle w:val="a3"/>
        <w:ind w:firstLine="709"/>
        <w:jc w:val="both"/>
        <w:rPr>
          <w:rFonts w:ascii="Times New Roman" w:hAnsi="Times New Roman" w:cs="Times New Roman"/>
          <w:sz w:val="28"/>
          <w:szCs w:val="28"/>
        </w:rPr>
      </w:pPr>
      <w:r w:rsidRPr="002B34BD">
        <w:rPr>
          <w:rFonts w:ascii="Times New Roman" w:hAnsi="Times New Roman" w:cs="Times New Roman"/>
          <w:sz w:val="28"/>
          <w:szCs w:val="28"/>
        </w:rPr>
        <w:t>Гордиенко, А. Н.</w:t>
      </w:r>
      <w:r>
        <w:rPr>
          <w:rFonts w:ascii="Times New Roman" w:hAnsi="Times New Roman" w:cs="Times New Roman"/>
          <w:sz w:val="28"/>
          <w:szCs w:val="28"/>
        </w:rPr>
        <w:t xml:space="preserve"> </w:t>
      </w:r>
      <w:r w:rsidRPr="002B34BD">
        <w:rPr>
          <w:rStyle w:val="a4"/>
          <w:rFonts w:ascii="Times New Roman" w:hAnsi="Times New Roman" w:cs="Times New Roman"/>
          <w:color w:val="auto"/>
          <w:sz w:val="28"/>
          <w:szCs w:val="28"/>
          <w:u w:val="none"/>
        </w:rPr>
        <w:t xml:space="preserve">Влияние </w:t>
      </w:r>
      <w:proofErr w:type="spellStart"/>
      <w:r w:rsidRPr="002B34BD">
        <w:rPr>
          <w:rStyle w:val="a4"/>
          <w:rFonts w:ascii="Times New Roman" w:hAnsi="Times New Roman" w:cs="Times New Roman"/>
          <w:color w:val="auto"/>
          <w:sz w:val="28"/>
          <w:szCs w:val="28"/>
          <w:u w:val="none"/>
        </w:rPr>
        <w:t>гуматов</w:t>
      </w:r>
      <w:proofErr w:type="spellEnd"/>
      <w:r w:rsidRPr="002B34BD">
        <w:rPr>
          <w:rStyle w:val="a4"/>
          <w:rFonts w:ascii="Times New Roman" w:hAnsi="Times New Roman" w:cs="Times New Roman"/>
          <w:color w:val="auto"/>
          <w:sz w:val="28"/>
          <w:szCs w:val="28"/>
          <w:u w:val="none"/>
        </w:rPr>
        <w:t xml:space="preserve"> на плодородие дерново-подзолистой почвы и урожай картофеля при совместном применении с комплексным удобрением</w:t>
      </w:r>
      <w:r w:rsidRPr="002B34BD">
        <w:rPr>
          <w:rFonts w:ascii="Times New Roman" w:hAnsi="Times New Roman" w:cs="Times New Roman"/>
          <w:sz w:val="28"/>
          <w:szCs w:val="28"/>
        </w:rPr>
        <w:t xml:space="preserve"> / А. Н.</w:t>
      </w:r>
      <w:r>
        <w:rPr>
          <w:rFonts w:ascii="Times New Roman" w:hAnsi="Times New Roman" w:cs="Times New Roman"/>
          <w:sz w:val="28"/>
          <w:szCs w:val="28"/>
        </w:rPr>
        <w:t xml:space="preserve"> </w:t>
      </w:r>
      <w:r w:rsidRPr="002B34BD">
        <w:rPr>
          <w:rFonts w:ascii="Times New Roman" w:hAnsi="Times New Roman" w:cs="Times New Roman"/>
          <w:sz w:val="28"/>
          <w:szCs w:val="28"/>
        </w:rPr>
        <w:t>Гордиенко, Т. Ю. Амелина, Г.</w:t>
      </w:r>
      <w:r>
        <w:rPr>
          <w:rFonts w:ascii="Times New Roman" w:hAnsi="Times New Roman" w:cs="Times New Roman"/>
          <w:sz w:val="28"/>
          <w:szCs w:val="28"/>
        </w:rPr>
        <w:t xml:space="preserve"> </w:t>
      </w:r>
      <w:r w:rsidRPr="002B34BD">
        <w:rPr>
          <w:rFonts w:ascii="Times New Roman" w:hAnsi="Times New Roman" w:cs="Times New Roman"/>
          <w:sz w:val="28"/>
          <w:szCs w:val="28"/>
        </w:rPr>
        <w:t xml:space="preserve">Н. </w:t>
      </w:r>
      <w:proofErr w:type="spellStart"/>
      <w:r w:rsidRPr="002B34BD">
        <w:rPr>
          <w:rFonts w:ascii="Times New Roman" w:hAnsi="Times New Roman" w:cs="Times New Roman"/>
          <w:sz w:val="28"/>
          <w:szCs w:val="28"/>
        </w:rPr>
        <w:t>Фадькин</w:t>
      </w:r>
      <w:proofErr w:type="spellEnd"/>
      <w:r>
        <w:rPr>
          <w:rFonts w:ascii="Times New Roman" w:hAnsi="Times New Roman" w:cs="Times New Roman"/>
          <w:sz w:val="28"/>
          <w:szCs w:val="28"/>
        </w:rPr>
        <w:t xml:space="preserve">. </w:t>
      </w:r>
      <w:r w:rsidRPr="002B34BD">
        <w:rPr>
          <w:rFonts w:ascii="Times New Roman" w:hAnsi="Times New Roman" w:cs="Times New Roman"/>
          <w:sz w:val="28"/>
          <w:szCs w:val="28"/>
        </w:rPr>
        <w:t>– Текст (визуальный</w:t>
      </w:r>
      <w:proofErr w:type="gramStart"/>
      <w:r w:rsidRPr="002B34BD">
        <w:rPr>
          <w:rFonts w:ascii="Times New Roman" w:hAnsi="Times New Roman" w:cs="Times New Roman"/>
          <w:sz w:val="28"/>
          <w:szCs w:val="28"/>
        </w:rPr>
        <w:t>) :</w:t>
      </w:r>
      <w:proofErr w:type="gramEnd"/>
      <w:r w:rsidRPr="002B34BD">
        <w:rPr>
          <w:rFonts w:ascii="Times New Roman" w:hAnsi="Times New Roman" w:cs="Times New Roman"/>
          <w:sz w:val="28"/>
          <w:szCs w:val="28"/>
        </w:rPr>
        <w:t xml:space="preserve"> электронный // Вестник Рязанского государственного агротехнологического университета им. П.А. Костычева. – 2020. – Т. 3, № 47. – С. 126–132. – URL: </w:t>
      </w:r>
      <w:hyperlink r:id="rId15" w:history="1">
        <w:r w:rsidRPr="002B34BD">
          <w:rPr>
            <w:rStyle w:val="a4"/>
            <w:rFonts w:ascii="Times New Roman" w:hAnsi="Times New Roman" w:cs="Times New Roman"/>
            <w:sz w:val="28"/>
            <w:szCs w:val="28"/>
            <w:u w:val="none"/>
          </w:rPr>
          <w:t>https://www.elibrary.ru/item.asp?id=44275723</w:t>
        </w:r>
      </w:hyperlink>
      <w:r w:rsidRPr="002B34BD">
        <w:rPr>
          <w:rFonts w:ascii="Times New Roman" w:hAnsi="Times New Roman" w:cs="Times New Roman"/>
          <w:sz w:val="28"/>
          <w:szCs w:val="28"/>
        </w:rPr>
        <w:t xml:space="preserve"> (дата обращения 01.12.2020)</w:t>
      </w:r>
    </w:p>
    <w:p w14:paraId="6A676440" w14:textId="77777777" w:rsidR="007E31B4" w:rsidRPr="002B34BD" w:rsidRDefault="007E31B4" w:rsidP="007E31B4">
      <w:pPr>
        <w:pStyle w:val="a3"/>
        <w:ind w:firstLine="709"/>
        <w:jc w:val="both"/>
        <w:rPr>
          <w:rFonts w:ascii="Times New Roman" w:hAnsi="Times New Roman" w:cs="Times New Roman"/>
          <w:i/>
          <w:sz w:val="24"/>
          <w:szCs w:val="24"/>
        </w:rPr>
      </w:pPr>
      <w:r w:rsidRPr="002B34BD">
        <w:rPr>
          <w:rFonts w:ascii="Times New Roman" w:hAnsi="Times New Roman" w:cs="Times New Roman"/>
          <w:i/>
          <w:sz w:val="24"/>
          <w:szCs w:val="24"/>
        </w:rPr>
        <w:t xml:space="preserve">В статье приведен анализ влияния </w:t>
      </w:r>
      <w:proofErr w:type="spellStart"/>
      <w:r w:rsidRPr="002B34BD">
        <w:rPr>
          <w:rFonts w:ascii="Times New Roman" w:hAnsi="Times New Roman" w:cs="Times New Roman"/>
          <w:i/>
          <w:sz w:val="24"/>
          <w:szCs w:val="24"/>
        </w:rPr>
        <w:t>гуматов</w:t>
      </w:r>
      <w:proofErr w:type="spellEnd"/>
      <w:r w:rsidRPr="002B34BD">
        <w:rPr>
          <w:rFonts w:ascii="Times New Roman" w:hAnsi="Times New Roman" w:cs="Times New Roman"/>
          <w:i/>
          <w:sz w:val="24"/>
          <w:szCs w:val="24"/>
        </w:rPr>
        <w:t xml:space="preserve"> при совместном применении с полной и половинной нормой комплексного удобрения (нитрофоски) на свойства дерново-подзолистой почвы, связанные с кислотностью и содержанием в ней доступных растениям форм азота, фосфора и калия (агрохимические свойства). Эффективность препаратов и минерального удобрения оценивали по изменению обменной и гидролитической кислотности, суммы обменных оснований и степени насыщенности почвы основаниями. Кроме того, был проведен анализ влияния </w:t>
      </w:r>
      <w:proofErr w:type="spellStart"/>
      <w:r w:rsidRPr="002B34BD">
        <w:rPr>
          <w:rFonts w:ascii="Times New Roman" w:hAnsi="Times New Roman" w:cs="Times New Roman"/>
          <w:i/>
          <w:sz w:val="24"/>
          <w:szCs w:val="24"/>
        </w:rPr>
        <w:t>гуматов</w:t>
      </w:r>
      <w:proofErr w:type="spellEnd"/>
      <w:r w:rsidRPr="002B34BD">
        <w:rPr>
          <w:rFonts w:ascii="Times New Roman" w:hAnsi="Times New Roman" w:cs="Times New Roman"/>
          <w:i/>
          <w:sz w:val="24"/>
          <w:szCs w:val="24"/>
        </w:rPr>
        <w:t xml:space="preserve"> и нитрофоски на урожай клубней картофеля. Результаты исследований показали заметные изменения свойств дерново-подзолистой почвы. Так, все комбинации внесения </w:t>
      </w:r>
      <w:proofErr w:type="spellStart"/>
      <w:r w:rsidRPr="002B34BD">
        <w:rPr>
          <w:rFonts w:ascii="Times New Roman" w:hAnsi="Times New Roman" w:cs="Times New Roman"/>
          <w:i/>
          <w:sz w:val="24"/>
          <w:szCs w:val="24"/>
        </w:rPr>
        <w:t>агрохимикатов</w:t>
      </w:r>
      <w:proofErr w:type="spellEnd"/>
      <w:r w:rsidRPr="002B34BD">
        <w:rPr>
          <w:rFonts w:ascii="Times New Roman" w:hAnsi="Times New Roman" w:cs="Times New Roman"/>
          <w:i/>
          <w:sz w:val="24"/>
          <w:szCs w:val="24"/>
        </w:rPr>
        <w:t xml:space="preserve"> способствовали подкислению почвы, за исключением препарата Агро </w:t>
      </w:r>
      <w:proofErr w:type="spellStart"/>
      <w:r w:rsidRPr="002B34BD">
        <w:rPr>
          <w:rFonts w:ascii="Times New Roman" w:hAnsi="Times New Roman" w:cs="Times New Roman"/>
          <w:i/>
          <w:sz w:val="24"/>
          <w:szCs w:val="24"/>
        </w:rPr>
        <w:t>Гумат+JK</w:t>
      </w:r>
      <w:proofErr w:type="spellEnd"/>
      <w:r w:rsidRPr="002B34BD">
        <w:rPr>
          <w:rFonts w:ascii="Times New Roman" w:hAnsi="Times New Roman" w:cs="Times New Roman"/>
          <w:i/>
          <w:sz w:val="24"/>
          <w:szCs w:val="24"/>
        </w:rPr>
        <w:t>. Выращивание картофеля на варианте без применения удобрений и биопрепаратов уменьшило содержание в почве легкодоступных растениям форм азота, фосфора и калия. Уменьшение содержания элементов питания в основном происходило за счет их выноса урожаем.</w:t>
      </w:r>
    </w:p>
    <w:p w14:paraId="1FBAF710" w14:textId="5C6B81A3" w:rsidR="00B34855" w:rsidRPr="00931383" w:rsidRDefault="00B34855" w:rsidP="00B34855">
      <w:pPr>
        <w:pStyle w:val="a3"/>
        <w:ind w:firstLine="709"/>
        <w:jc w:val="both"/>
        <w:rPr>
          <w:rFonts w:ascii="Times New Roman" w:hAnsi="Times New Roman" w:cs="Times New Roman"/>
          <w:sz w:val="28"/>
          <w:szCs w:val="28"/>
        </w:rPr>
      </w:pPr>
      <w:r w:rsidRPr="00931383">
        <w:rPr>
          <w:rFonts w:ascii="Times New Roman" w:hAnsi="Times New Roman" w:cs="Times New Roman"/>
          <w:sz w:val="28"/>
          <w:szCs w:val="28"/>
        </w:rPr>
        <w:lastRenderedPageBreak/>
        <w:t xml:space="preserve">Изменение агрофизических свойств серой лесной почвы под влиянием диатомита / И. М. Суханова, Р. Р. Газизов, Л. М. Х. </w:t>
      </w:r>
      <w:proofErr w:type="spellStart"/>
      <w:r w:rsidRPr="00931383">
        <w:rPr>
          <w:rFonts w:ascii="Times New Roman" w:hAnsi="Times New Roman" w:cs="Times New Roman"/>
          <w:sz w:val="28"/>
          <w:szCs w:val="28"/>
        </w:rPr>
        <w:t>Биккинина</w:t>
      </w:r>
      <w:proofErr w:type="spellEnd"/>
      <w:r w:rsidRPr="00931383">
        <w:rPr>
          <w:rFonts w:ascii="Times New Roman" w:hAnsi="Times New Roman" w:cs="Times New Roman"/>
          <w:sz w:val="28"/>
          <w:szCs w:val="28"/>
        </w:rPr>
        <w:t>, М. М. Ильясов. – Текст (визуальный</w:t>
      </w:r>
      <w:proofErr w:type="gramStart"/>
      <w:r w:rsidRPr="00931383">
        <w:rPr>
          <w:rFonts w:ascii="Times New Roman" w:hAnsi="Times New Roman" w:cs="Times New Roman"/>
          <w:sz w:val="28"/>
          <w:szCs w:val="28"/>
        </w:rPr>
        <w:t>) :</w:t>
      </w:r>
      <w:proofErr w:type="gramEnd"/>
      <w:r w:rsidRPr="00931383">
        <w:rPr>
          <w:rFonts w:ascii="Times New Roman" w:hAnsi="Times New Roman" w:cs="Times New Roman"/>
          <w:sz w:val="28"/>
          <w:szCs w:val="28"/>
        </w:rPr>
        <w:t xml:space="preserve"> электронный // Владимирский земледелец. – 2020. – № 3 (93). – С. 34</w:t>
      </w:r>
      <w:r>
        <w:rPr>
          <w:rFonts w:ascii="Times New Roman" w:hAnsi="Times New Roman" w:cs="Times New Roman"/>
          <w:sz w:val="28"/>
          <w:szCs w:val="28"/>
        </w:rPr>
        <w:t>–</w:t>
      </w:r>
      <w:r w:rsidRPr="00931383">
        <w:rPr>
          <w:rFonts w:ascii="Times New Roman" w:hAnsi="Times New Roman" w:cs="Times New Roman"/>
          <w:sz w:val="28"/>
          <w:szCs w:val="28"/>
        </w:rPr>
        <w:t xml:space="preserve">37. – URL: </w:t>
      </w:r>
      <w:hyperlink r:id="rId16" w:history="1">
        <w:r w:rsidRPr="00931383">
          <w:rPr>
            <w:rStyle w:val="a4"/>
            <w:rFonts w:ascii="Times New Roman" w:hAnsi="Times New Roman" w:cs="Times New Roman"/>
            <w:sz w:val="28"/>
            <w:szCs w:val="28"/>
            <w:u w:val="none"/>
          </w:rPr>
          <w:t>https://www.elibrary.ru/item.asp?id=44069763</w:t>
        </w:r>
      </w:hyperlink>
      <w:r w:rsidRPr="00931383">
        <w:rPr>
          <w:rFonts w:ascii="Times New Roman" w:hAnsi="Times New Roman" w:cs="Times New Roman"/>
          <w:sz w:val="28"/>
          <w:szCs w:val="28"/>
        </w:rPr>
        <w:t xml:space="preserve"> </w:t>
      </w:r>
      <w:r w:rsidRPr="00931383">
        <w:rPr>
          <w:rFonts w:ascii="Times New Roman" w:hAnsi="Times New Roman" w:cs="Times New Roman"/>
          <w:sz w:val="28"/>
          <w:szCs w:val="28"/>
          <w:lang w:eastAsia="ru-RU"/>
        </w:rPr>
        <w:t>(дата обращения 04.12.2020</w:t>
      </w:r>
      <w:r w:rsidR="006E5200">
        <w:rPr>
          <w:rFonts w:ascii="Times New Roman" w:hAnsi="Times New Roman" w:cs="Times New Roman"/>
          <w:sz w:val="28"/>
          <w:szCs w:val="28"/>
          <w:lang w:eastAsia="ru-RU"/>
        </w:rPr>
        <w:t>)</w:t>
      </w:r>
    </w:p>
    <w:p w14:paraId="62A4E512" w14:textId="23593E81" w:rsidR="00B34855" w:rsidRDefault="00B34855" w:rsidP="00B34855">
      <w:pPr>
        <w:pStyle w:val="a3"/>
        <w:ind w:firstLine="709"/>
        <w:jc w:val="both"/>
        <w:rPr>
          <w:rFonts w:ascii="Times New Roman" w:hAnsi="Times New Roman" w:cs="Times New Roman"/>
          <w:i/>
          <w:sz w:val="24"/>
        </w:rPr>
      </w:pPr>
      <w:r w:rsidRPr="00931383">
        <w:rPr>
          <w:rFonts w:ascii="Times New Roman" w:hAnsi="Times New Roman" w:cs="Times New Roman"/>
          <w:i/>
          <w:sz w:val="24"/>
        </w:rPr>
        <w:t xml:space="preserve">Проведена оценка влияния диатомита в сочетании с комплексными (азофоской) и азотными (аммиачной селитрой) минеральными удобрениями на агрофизические свойства серой лесной почвы </w:t>
      </w:r>
      <w:proofErr w:type="spellStart"/>
      <w:r w:rsidRPr="00931383">
        <w:rPr>
          <w:rFonts w:ascii="Times New Roman" w:hAnsi="Times New Roman" w:cs="Times New Roman"/>
          <w:i/>
          <w:sz w:val="24"/>
        </w:rPr>
        <w:t>Предкамья</w:t>
      </w:r>
      <w:proofErr w:type="spellEnd"/>
      <w:r w:rsidRPr="00931383">
        <w:rPr>
          <w:rFonts w:ascii="Times New Roman" w:hAnsi="Times New Roman" w:cs="Times New Roman"/>
          <w:i/>
          <w:sz w:val="24"/>
        </w:rPr>
        <w:t xml:space="preserve"> Республики Татарстан (2017-2018 гг.) при выращивании яровой пшеницы сорта </w:t>
      </w:r>
      <w:proofErr w:type="spellStart"/>
      <w:r w:rsidRPr="00931383">
        <w:rPr>
          <w:rFonts w:ascii="Times New Roman" w:hAnsi="Times New Roman" w:cs="Times New Roman"/>
          <w:i/>
          <w:sz w:val="24"/>
        </w:rPr>
        <w:t>Йолдыз</w:t>
      </w:r>
      <w:proofErr w:type="spellEnd"/>
      <w:r w:rsidRPr="00931383">
        <w:rPr>
          <w:rFonts w:ascii="Times New Roman" w:hAnsi="Times New Roman" w:cs="Times New Roman"/>
          <w:i/>
          <w:sz w:val="24"/>
        </w:rPr>
        <w:t xml:space="preserve">. Выявлен эффективный способ и дозы применения диатомита в условиях полевого опыта. Минеральные удобрения и диатомит в дозах 400, 500 и 600 кг/га с комплексными минеральными удобрениями N90Р90К70, вносили перед предпосевной обработкой почвы, которая в дальнейшем поспособствовала равномерному распределению вносимых веществ. За период исследований произошло увеличение доли </w:t>
      </w:r>
      <w:proofErr w:type="spellStart"/>
      <w:r w:rsidRPr="00931383">
        <w:rPr>
          <w:rFonts w:ascii="Times New Roman" w:hAnsi="Times New Roman" w:cs="Times New Roman"/>
          <w:i/>
          <w:sz w:val="24"/>
        </w:rPr>
        <w:t>агрономически</w:t>
      </w:r>
      <w:proofErr w:type="spellEnd"/>
      <w:r w:rsidRPr="00931383">
        <w:rPr>
          <w:rFonts w:ascii="Times New Roman" w:hAnsi="Times New Roman" w:cs="Times New Roman"/>
          <w:i/>
          <w:sz w:val="24"/>
        </w:rPr>
        <w:t xml:space="preserve"> ценных и водопрочных агрегатов с размерами 10-5 мм и 1-0,25 мм, их доля соответственно составила 28,12-31,32% и 17,27-21,68% от массы почвы.</w:t>
      </w:r>
    </w:p>
    <w:p w14:paraId="31BFB11B" w14:textId="77777777" w:rsidR="006E5200" w:rsidRPr="00931383" w:rsidRDefault="006E5200" w:rsidP="00B34855">
      <w:pPr>
        <w:pStyle w:val="a3"/>
        <w:ind w:firstLine="709"/>
        <w:jc w:val="both"/>
        <w:rPr>
          <w:rFonts w:ascii="Times New Roman" w:hAnsi="Times New Roman" w:cs="Times New Roman"/>
          <w:i/>
          <w:sz w:val="24"/>
        </w:rPr>
      </w:pPr>
    </w:p>
    <w:p w14:paraId="38C4F2B2" w14:textId="71E2DFF0" w:rsidR="00C613D6" w:rsidRPr="000C6ACE" w:rsidRDefault="00C613D6" w:rsidP="00C613D6">
      <w:pPr>
        <w:pStyle w:val="a3"/>
        <w:ind w:firstLine="709"/>
        <w:jc w:val="both"/>
        <w:rPr>
          <w:rFonts w:ascii="Times New Roman" w:hAnsi="Times New Roman" w:cs="Times New Roman"/>
          <w:sz w:val="28"/>
          <w:szCs w:val="28"/>
        </w:rPr>
      </w:pPr>
      <w:r w:rsidRPr="000C6ACE">
        <w:rPr>
          <w:rStyle w:val="a4"/>
          <w:rFonts w:ascii="Times New Roman" w:hAnsi="Times New Roman" w:cs="Times New Roman"/>
          <w:color w:val="auto"/>
          <w:sz w:val="28"/>
          <w:szCs w:val="28"/>
          <w:u w:val="none"/>
        </w:rPr>
        <w:t>Изменение микологического состава выщелоченного чернозема Зауралья при применении технологий без обработки почвы</w:t>
      </w:r>
      <w:r w:rsidRPr="000C6ACE">
        <w:rPr>
          <w:rFonts w:ascii="Times New Roman" w:hAnsi="Times New Roman" w:cs="Times New Roman"/>
          <w:sz w:val="28"/>
          <w:szCs w:val="28"/>
        </w:rPr>
        <w:t xml:space="preserve"> / С.</w:t>
      </w:r>
      <w:r>
        <w:rPr>
          <w:rFonts w:ascii="Times New Roman" w:hAnsi="Times New Roman" w:cs="Times New Roman"/>
          <w:sz w:val="28"/>
          <w:szCs w:val="28"/>
        </w:rPr>
        <w:t xml:space="preserve"> </w:t>
      </w:r>
      <w:r w:rsidRPr="000C6ACE">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0C6ACE">
        <w:rPr>
          <w:rFonts w:ascii="Times New Roman" w:hAnsi="Times New Roman" w:cs="Times New Roman"/>
          <w:sz w:val="28"/>
          <w:szCs w:val="28"/>
        </w:rPr>
        <w:t>Гилев</w:t>
      </w:r>
      <w:proofErr w:type="spellEnd"/>
      <w:r w:rsidRPr="000C6ACE">
        <w:rPr>
          <w:rFonts w:ascii="Times New Roman" w:hAnsi="Times New Roman" w:cs="Times New Roman"/>
          <w:sz w:val="28"/>
          <w:szCs w:val="28"/>
        </w:rPr>
        <w:t>, И.</w:t>
      </w:r>
      <w:r>
        <w:rPr>
          <w:rFonts w:ascii="Times New Roman" w:hAnsi="Times New Roman" w:cs="Times New Roman"/>
          <w:sz w:val="28"/>
          <w:szCs w:val="28"/>
        </w:rPr>
        <w:t xml:space="preserve"> </w:t>
      </w:r>
      <w:r w:rsidRPr="000C6ACE">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0C6ACE">
        <w:rPr>
          <w:rFonts w:ascii="Times New Roman" w:hAnsi="Times New Roman" w:cs="Times New Roman"/>
          <w:sz w:val="28"/>
          <w:szCs w:val="28"/>
        </w:rPr>
        <w:t>Цымбаленко</w:t>
      </w:r>
      <w:proofErr w:type="spellEnd"/>
      <w:r w:rsidRPr="000C6ACE">
        <w:rPr>
          <w:rFonts w:ascii="Times New Roman" w:hAnsi="Times New Roman" w:cs="Times New Roman"/>
          <w:sz w:val="28"/>
          <w:szCs w:val="28"/>
        </w:rPr>
        <w:t>, А.</w:t>
      </w:r>
      <w:r>
        <w:rPr>
          <w:rFonts w:ascii="Times New Roman" w:hAnsi="Times New Roman" w:cs="Times New Roman"/>
          <w:sz w:val="28"/>
          <w:szCs w:val="28"/>
        </w:rPr>
        <w:t xml:space="preserve"> </w:t>
      </w:r>
      <w:r w:rsidRPr="000C6ACE">
        <w:rPr>
          <w:rFonts w:ascii="Times New Roman" w:hAnsi="Times New Roman" w:cs="Times New Roman"/>
          <w:sz w:val="28"/>
          <w:szCs w:val="28"/>
        </w:rPr>
        <w:t>Н. Копылов</w:t>
      </w:r>
      <w:r>
        <w:rPr>
          <w:rFonts w:ascii="Times New Roman" w:hAnsi="Times New Roman" w:cs="Times New Roman"/>
          <w:sz w:val="28"/>
          <w:szCs w:val="28"/>
        </w:rPr>
        <w:t xml:space="preserve"> </w:t>
      </w:r>
      <w:r w:rsidRPr="000C6ACE">
        <w:rPr>
          <w:rFonts w:ascii="Times New Roman" w:hAnsi="Times New Roman" w:cs="Times New Roman"/>
          <w:sz w:val="28"/>
          <w:szCs w:val="28"/>
        </w:rPr>
        <w:t>[</w:t>
      </w:r>
      <w:r>
        <w:rPr>
          <w:rFonts w:ascii="Times New Roman" w:hAnsi="Times New Roman" w:cs="Times New Roman"/>
          <w:sz w:val="28"/>
          <w:szCs w:val="28"/>
        </w:rPr>
        <w:t>и др.</w:t>
      </w:r>
      <w:r w:rsidRPr="000C6ACE">
        <w:rPr>
          <w:rFonts w:ascii="Times New Roman" w:hAnsi="Times New Roman" w:cs="Times New Roman"/>
          <w:sz w:val="28"/>
          <w:szCs w:val="28"/>
        </w:rPr>
        <w:t>]. – Текст (визуальный</w:t>
      </w:r>
      <w:proofErr w:type="gramStart"/>
      <w:r w:rsidRPr="000C6ACE">
        <w:rPr>
          <w:rFonts w:ascii="Times New Roman" w:hAnsi="Times New Roman" w:cs="Times New Roman"/>
          <w:sz w:val="28"/>
          <w:szCs w:val="28"/>
        </w:rPr>
        <w:t>) :</w:t>
      </w:r>
      <w:proofErr w:type="gramEnd"/>
      <w:r w:rsidRPr="000C6ACE">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0C6ACE">
        <w:rPr>
          <w:rFonts w:ascii="Times New Roman" w:hAnsi="Times New Roman" w:cs="Times New Roman"/>
          <w:sz w:val="28"/>
          <w:szCs w:val="28"/>
        </w:rPr>
        <w:t>// Вестник Курганской ГСХА. – 2020. – № 3 (35). – С. 25</w:t>
      </w:r>
      <w:r w:rsidR="006E5200">
        <w:rPr>
          <w:rFonts w:ascii="Times New Roman" w:hAnsi="Times New Roman" w:cs="Times New Roman"/>
          <w:sz w:val="28"/>
          <w:szCs w:val="28"/>
        </w:rPr>
        <w:t>–</w:t>
      </w:r>
      <w:r w:rsidRPr="000C6ACE">
        <w:rPr>
          <w:rFonts w:ascii="Times New Roman" w:hAnsi="Times New Roman" w:cs="Times New Roman"/>
          <w:sz w:val="28"/>
          <w:szCs w:val="28"/>
        </w:rPr>
        <w:t>29. – URL:</w:t>
      </w:r>
      <w:r>
        <w:rPr>
          <w:rFonts w:ascii="Times New Roman" w:hAnsi="Times New Roman" w:cs="Times New Roman"/>
          <w:sz w:val="28"/>
          <w:szCs w:val="28"/>
        </w:rPr>
        <w:t xml:space="preserve"> </w:t>
      </w:r>
      <w:hyperlink r:id="rId17" w:history="1">
        <w:r w:rsidRPr="000C6ACE">
          <w:rPr>
            <w:rStyle w:val="a4"/>
            <w:rFonts w:ascii="Times New Roman" w:hAnsi="Times New Roman" w:cs="Times New Roman"/>
            <w:sz w:val="28"/>
            <w:szCs w:val="28"/>
            <w:u w:val="none"/>
          </w:rPr>
          <w:t>https://www.elibrary.ru/item.asp?id=44096645</w:t>
        </w:r>
      </w:hyperlink>
      <w:r w:rsidRPr="000C6ACE">
        <w:rPr>
          <w:rFonts w:ascii="Times New Roman" w:hAnsi="Times New Roman" w:cs="Times New Roman"/>
          <w:sz w:val="28"/>
          <w:szCs w:val="28"/>
        </w:rPr>
        <w:t xml:space="preserve"> (дата обращения 17.11.</w:t>
      </w:r>
      <w:r w:rsidR="006E5200">
        <w:rPr>
          <w:rFonts w:ascii="Times New Roman" w:hAnsi="Times New Roman" w:cs="Times New Roman"/>
          <w:sz w:val="28"/>
          <w:szCs w:val="28"/>
        </w:rPr>
        <w:t>20</w:t>
      </w:r>
      <w:r w:rsidRPr="000C6ACE">
        <w:rPr>
          <w:rFonts w:ascii="Times New Roman" w:hAnsi="Times New Roman" w:cs="Times New Roman"/>
          <w:sz w:val="28"/>
          <w:szCs w:val="28"/>
        </w:rPr>
        <w:t>20)</w:t>
      </w:r>
    </w:p>
    <w:p w14:paraId="769F5F1E" w14:textId="77777777" w:rsidR="00C613D6" w:rsidRPr="00525F4E" w:rsidRDefault="00C613D6" w:rsidP="00C613D6">
      <w:pPr>
        <w:pStyle w:val="a3"/>
        <w:ind w:firstLine="709"/>
        <w:jc w:val="both"/>
        <w:rPr>
          <w:rFonts w:ascii="Times New Roman" w:hAnsi="Times New Roman" w:cs="Times New Roman"/>
          <w:i/>
          <w:sz w:val="24"/>
          <w:szCs w:val="24"/>
        </w:rPr>
      </w:pPr>
      <w:r w:rsidRPr="00525F4E">
        <w:rPr>
          <w:rFonts w:ascii="Times New Roman" w:hAnsi="Times New Roman" w:cs="Times New Roman"/>
          <w:i/>
          <w:sz w:val="24"/>
          <w:szCs w:val="24"/>
        </w:rPr>
        <w:t xml:space="preserve">Сегодня в Зауралье широкое применение находят технологии с энергосберегающими обработками, где основная масса пожнивных и растительных остатков, являющихся пищей для патогенной микрофлоры, находится в верхних слоях почвы. Одним из факторов, способствующих снижению количества заразного начала и ускорению деструкции зараженных растительных остатков, являются микробиологические препараты. С целью оценить изменения патогенной и полезной микрофлоры почвы под посевами яровой пшеницы, а также установить эффективность биологических препаратов для улучшения фитосанитарного состояния выщелоченного чернозема Зауралья был заложен полевой опыт, где на фоне вспашки, минимальной и нулевой обработки почвы изучались две технологии возделывания яровой пшеницы. В первой технологии система защиты от болезней и сорняков предусматривала только химический способ борьбы. Во второй технологии проводили обработку растительных остатков, поверхности почвы и семян смесью биопрепаратов (грибы рода </w:t>
      </w:r>
      <w:proofErr w:type="spellStart"/>
      <w:r w:rsidRPr="00525F4E">
        <w:rPr>
          <w:rFonts w:ascii="Times New Roman" w:hAnsi="Times New Roman" w:cs="Times New Roman"/>
          <w:i/>
          <w:sz w:val="24"/>
          <w:szCs w:val="24"/>
        </w:rPr>
        <w:t>Trichoderma</w:t>
      </w:r>
      <w:proofErr w:type="spellEnd"/>
      <w:r w:rsidRPr="00525F4E">
        <w:rPr>
          <w:rFonts w:ascii="Times New Roman" w:hAnsi="Times New Roman" w:cs="Times New Roman"/>
          <w:i/>
          <w:sz w:val="24"/>
          <w:szCs w:val="24"/>
        </w:rPr>
        <w:t xml:space="preserve">, бактерии </w:t>
      </w:r>
      <w:proofErr w:type="spellStart"/>
      <w:r w:rsidRPr="00525F4E">
        <w:rPr>
          <w:rFonts w:ascii="Times New Roman" w:hAnsi="Times New Roman" w:cs="Times New Roman"/>
          <w:i/>
          <w:sz w:val="24"/>
          <w:szCs w:val="24"/>
        </w:rPr>
        <w:t>Bacillussubtilisи</w:t>
      </w:r>
      <w:proofErr w:type="spellEnd"/>
      <w:r w:rsidRPr="00525F4E">
        <w:rPr>
          <w:rFonts w:ascii="Times New Roman" w:hAnsi="Times New Roman" w:cs="Times New Roman"/>
          <w:i/>
          <w:sz w:val="24"/>
          <w:szCs w:val="24"/>
        </w:rPr>
        <w:t xml:space="preserve"> </w:t>
      </w:r>
      <w:proofErr w:type="spellStart"/>
      <w:proofErr w:type="gramStart"/>
      <w:r w:rsidRPr="00525F4E">
        <w:rPr>
          <w:rFonts w:ascii="Times New Roman" w:hAnsi="Times New Roman" w:cs="Times New Roman"/>
          <w:i/>
          <w:sz w:val="24"/>
          <w:szCs w:val="24"/>
        </w:rPr>
        <w:t>Azotobacterchroococcum</w:t>
      </w:r>
      <w:proofErr w:type="spellEnd"/>
      <w:r w:rsidRPr="00525F4E">
        <w:rPr>
          <w:rFonts w:ascii="Times New Roman" w:hAnsi="Times New Roman" w:cs="Times New Roman"/>
          <w:i/>
          <w:sz w:val="24"/>
          <w:szCs w:val="24"/>
        </w:rPr>
        <w:t>)...</w:t>
      </w:r>
      <w:proofErr w:type="gramEnd"/>
    </w:p>
    <w:p w14:paraId="5B10F48A" w14:textId="77777777" w:rsidR="00C613D6" w:rsidRPr="00525F4E" w:rsidRDefault="00C613D6" w:rsidP="00C613D6">
      <w:pPr>
        <w:pStyle w:val="a3"/>
        <w:ind w:firstLine="709"/>
        <w:jc w:val="both"/>
        <w:rPr>
          <w:rFonts w:ascii="Times New Roman" w:hAnsi="Times New Roman" w:cs="Times New Roman"/>
          <w:sz w:val="24"/>
          <w:szCs w:val="24"/>
        </w:rPr>
      </w:pPr>
    </w:p>
    <w:p w14:paraId="5C06DF9E" w14:textId="717DD8AB" w:rsidR="007E31B4" w:rsidRPr="00306F35" w:rsidRDefault="007E31B4" w:rsidP="007E31B4">
      <w:pPr>
        <w:pStyle w:val="a3"/>
        <w:ind w:firstLine="709"/>
        <w:jc w:val="both"/>
        <w:rPr>
          <w:rFonts w:ascii="Times New Roman" w:hAnsi="Times New Roman" w:cs="Times New Roman"/>
          <w:sz w:val="28"/>
          <w:szCs w:val="28"/>
        </w:rPr>
      </w:pPr>
      <w:r w:rsidRPr="00C27452">
        <w:rPr>
          <w:rFonts w:ascii="Times New Roman" w:hAnsi="Times New Roman" w:cs="Times New Roman"/>
          <w:sz w:val="28"/>
          <w:szCs w:val="28"/>
        </w:rPr>
        <w:t xml:space="preserve">Изменение показателей плодородия серой лесной почвы и продуктивность культур в звене севооборота при внесении удобрений / Р. С. Шакиров, З. М. </w:t>
      </w:r>
      <w:proofErr w:type="spellStart"/>
      <w:r w:rsidRPr="00C27452">
        <w:rPr>
          <w:rFonts w:ascii="Times New Roman" w:hAnsi="Times New Roman" w:cs="Times New Roman"/>
          <w:sz w:val="28"/>
          <w:szCs w:val="28"/>
        </w:rPr>
        <w:t>Бикмухаметов</w:t>
      </w:r>
      <w:proofErr w:type="spellEnd"/>
      <w:r w:rsidRPr="00C27452">
        <w:rPr>
          <w:rFonts w:ascii="Times New Roman" w:hAnsi="Times New Roman" w:cs="Times New Roman"/>
          <w:sz w:val="28"/>
          <w:szCs w:val="28"/>
        </w:rPr>
        <w:t xml:space="preserve">, Ф. Ф. </w:t>
      </w:r>
      <w:proofErr w:type="spellStart"/>
      <w:r w:rsidRPr="00C27452">
        <w:rPr>
          <w:rFonts w:ascii="Times New Roman" w:hAnsi="Times New Roman" w:cs="Times New Roman"/>
          <w:sz w:val="28"/>
          <w:szCs w:val="28"/>
        </w:rPr>
        <w:t>Хисамиев</w:t>
      </w:r>
      <w:proofErr w:type="spellEnd"/>
      <w:r w:rsidRPr="00C27452">
        <w:rPr>
          <w:rFonts w:ascii="Times New Roman" w:hAnsi="Times New Roman" w:cs="Times New Roman"/>
          <w:sz w:val="28"/>
          <w:szCs w:val="28"/>
        </w:rPr>
        <w:t xml:space="preserve">, Ф. Н. </w:t>
      </w:r>
      <w:proofErr w:type="spellStart"/>
      <w:r w:rsidRPr="00C27452">
        <w:rPr>
          <w:rFonts w:ascii="Times New Roman" w:hAnsi="Times New Roman" w:cs="Times New Roman"/>
          <w:sz w:val="28"/>
          <w:szCs w:val="28"/>
        </w:rPr>
        <w:t>Сафиоллин</w:t>
      </w:r>
      <w:proofErr w:type="spellEnd"/>
      <w:r w:rsidRPr="00C27452">
        <w:rPr>
          <w:rFonts w:ascii="Times New Roman" w:hAnsi="Times New Roman" w:cs="Times New Roman"/>
          <w:sz w:val="28"/>
          <w:szCs w:val="28"/>
        </w:rPr>
        <w:t>. – Текст (визуальный</w:t>
      </w:r>
      <w:proofErr w:type="gramStart"/>
      <w:r w:rsidRPr="00C27452">
        <w:rPr>
          <w:rFonts w:ascii="Times New Roman" w:hAnsi="Times New Roman" w:cs="Times New Roman"/>
          <w:sz w:val="28"/>
          <w:szCs w:val="28"/>
        </w:rPr>
        <w:t>) :</w:t>
      </w:r>
      <w:proofErr w:type="gramEnd"/>
      <w:r w:rsidRPr="00C27452">
        <w:rPr>
          <w:rFonts w:ascii="Times New Roman" w:hAnsi="Times New Roman" w:cs="Times New Roman"/>
          <w:sz w:val="28"/>
          <w:szCs w:val="28"/>
        </w:rPr>
        <w:t xml:space="preserve"> электронный // Вестник Казанского государственного аграрного университета. – 2020. – Т. 15</w:t>
      </w:r>
      <w:r w:rsidRPr="00C27452">
        <w:rPr>
          <w:rFonts w:ascii="Times New Roman" w:hAnsi="Times New Roman" w:cs="Times New Roman"/>
          <w:noProof/>
          <w:sz w:val="28"/>
          <w:szCs w:val="28"/>
        </w:rPr>
        <w:drawing>
          <wp:inline distT="0" distB="0" distL="0" distR="0" wp14:anchorId="19B4C917" wp14:editId="4793474E">
            <wp:extent cx="10160" cy="10160"/>
            <wp:effectExtent l="0" t="0" r="0" b="0"/>
            <wp:docPr id="37" name="Рисунок 37"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C27452">
        <w:rPr>
          <w:rFonts w:ascii="Times New Roman" w:hAnsi="Times New Roman" w:cs="Times New Roman"/>
          <w:sz w:val="28"/>
          <w:szCs w:val="28"/>
        </w:rPr>
        <w:t xml:space="preserve">, № 2 (58). – С. 59–65. – URL: </w:t>
      </w:r>
      <w:hyperlink r:id="rId19" w:history="1">
        <w:r w:rsidRPr="00400360">
          <w:rPr>
            <w:rStyle w:val="a4"/>
            <w:rFonts w:ascii="Times New Roman" w:hAnsi="Times New Roman" w:cs="Times New Roman"/>
            <w:sz w:val="28"/>
            <w:szCs w:val="28"/>
            <w:u w:val="none"/>
          </w:rPr>
          <w:t>https://www.elibrary.ru/item.asp?id=43914558</w:t>
        </w:r>
      </w:hyperlink>
      <w:r w:rsidRPr="00C27452">
        <w:rPr>
          <w:rFonts w:ascii="Times New Roman" w:hAnsi="Times New Roman" w:cs="Times New Roman"/>
          <w:sz w:val="28"/>
          <w:szCs w:val="28"/>
        </w:rPr>
        <w:t xml:space="preserve"> (дата обращения 06.11.2020)</w:t>
      </w:r>
    </w:p>
    <w:p w14:paraId="0EBD92C8" w14:textId="77777777" w:rsidR="007E31B4" w:rsidRPr="00900A63" w:rsidRDefault="007E31B4" w:rsidP="007E31B4">
      <w:pPr>
        <w:pStyle w:val="a3"/>
        <w:ind w:firstLine="709"/>
        <w:jc w:val="both"/>
        <w:rPr>
          <w:rFonts w:ascii="Times New Roman" w:hAnsi="Times New Roman" w:cs="Times New Roman"/>
          <w:sz w:val="24"/>
        </w:rPr>
      </w:pPr>
    </w:p>
    <w:p w14:paraId="4CE85CE9" w14:textId="77777777" w:rsidR="00495AD1" w:rsidRPr="00626BBF" w:rsidRDefault="00495AD1" w:rsidP="0095268B">
      <w:pPr>
        <w:pStyle w:val="a3"/>
        <w:widowControl w:val="0"/>
        <w:ind w:firstLine="709"/>
        <w:jc w:val="both"/>
        <w:rPr>
          <w:rFonts w:ascii="Times New Roman" w:hAnsi="Times New Roman" w:cs="Times New Roman"/>
          <w:sz w:val="28"/>
          <w:szCs w:val="28"/>
        </w:rPr>
      </w:pPr>
      <w:r w:rsidRPr="00626BBF">
        <w:rPr>
          <w:rFonts w:ascii="Times New Roman" w:hAnsi="Times New Roman" w:cs="Times New Roman"/>
          <w:sz w:val="28"/>
          <w:szCs w:val="28"/>
        </w:rPr>
        <w:t>Касатиков, В.</w:t>
      </w:r>
      <w:r>
        <w:rPr>
          <w:rFonts w:ascii="Times New Roman" w:hAnsi="Times New Roman" w:cs="Times New Roman"/>
          <w:sz w:val="28"/>
          <w:szCs w:val="28"/>
        </w:rPr>
        <w:t xml:space="preserve"> </w:t>
      </w:r>
      <w:r w:rsidRPr="00626BBF">
        <w:rPr>
          <w:rFonts w:ascii="Times New Roman" w:hAnsi="Times New Roman" w:cs="Times New Roman"/>
          <w:sz w:val="28"/>
          <w:szCs w:val="28"/>
        </w:rPr>
        <w:t>А. Действие биокомпоста на основе органогенных отходов животноводства на агрохимические свойства дерново-подзолистой почвы и урожайность ярового тритикале</w:t>
      </w:r>
      <w:r>
        <w:rPr>
          <w:rFonts w:ascii="Times New Roman" w:hAnsi="Times New Roman" w:cs="Times New Roman"/>
          <w:sz w:val="28"/>
          <w:szCs w:val="28"/>
        </w:rPr>
        <w:t xml:space="preserve"> /</w:t>
      </w:r>
      <w:r w:rsidRPr="00626BB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626BBF">
        <w:rPr>
          <w:rFonts w:ascii="Times New Roman" w:hAnsi="Times New Roman" w:cs="Times New Roman"/>
          <w:sz w:val="28"/>
          <w:szCs w:val="28"/>
        </w:rPr>
        <w:t>А.</w:t>
      </w:r>
      <w:r>
        <w:rPr>
          <w:rFonts w:ascii="Times New Roman" w:hAnsi="Times New Roman" w:cs="Times New Roman"/>
          <w:sz w:val="28"/>
          <w:szCs w:val="28"/>
        </w:rPr>
        <w:t xml:space="preserve"> </w:t>
      </w:r>
      <w:r w:rsidRPr="00626BBF">
        <w:rPr>
          <w:rFonts w:ascii="Times New Roman" w:hAnsi="Times New Roman" w:cs="Times New Roman"/>
          <w:sz w:val="28"/>
          <w:szCs w:val="28"/>
        </w:rPr>
        <w:t>Касатиков, Н.</w:t>
      </w:r>
      <w:r>
        <w:rPr>
          <w:rFonts w:ascii="Times New Roman" w:hAnsi="Times New Roman" w:cs="Times New Roman"/>
          <w:sz w:val="28"/>
          <w:szCs w:val="28"/>
        </w:rPr>
        <w:t xml:space="preserve"> </w:t>
      </w:r>
      <w:r w:rsidRPr="00626BBF">
        <w:rPr>
          <w:rFonts w:ascii="Times New Roman" w:hAnsi="Times New Roman" w:cs="Times New Roman"/>
          <w:sz w:val="28"/>
          <w:szCs w:val="28"/>
        </w:rPr>
        <w:t xml:space="preserve">П. </w:t>
      </w:r>
      <w:proofErr w:type="spellStart"/>
      <w:r w:rsidRPr="00626BBF">
        <w:rPr>
          <w:rFonts w:ascii="Times New Roman" w:hAnsi="Times New Roman" w:cs="Times New Roman"/>
          <w:sz w:val="28"/>
          <w:szCs w:val="28"/>
        </w:rPr>
        <w:t>Шабардина</w:t>
      </w:r>
      <w:proofErr w:type="spellEnd"/>
      <w:r>
        <w:rPr>
          <w:rFonts w:ascii="Times New Roman" w:hAnsi="Times New Roman" w:cs="Times New Roman"/>
          <w:sz w:val="28"/>
          <w:szCs w:val="28"/>
        </w:rPr>
        <w:t xml:space="preserve">. </w:t>
      </w:r>
      <w:r w:rsidRPr="00626BBF">
        <w:rPr>
          <w:rFonts w:ascii="Times New Roman" w:hAnsi="Times New Roman" w:cs="Times New Roman"/>
          <w:sz w:val="28"/>
          <w:szCs w:val="28"/>
        </w:rPr>
        <w:t>– Текст (визуальный</w:t>
      </w:r>
      <w:proofErr w:type="gramStart"/>
      <w:r w:rsidRPr="00626BBF">
        <w:rPr>
          <w:rFonts w:ascii="Times New Roman" w:hAnsi="Times New Roman" w:cs="Times New Roman"/>
          <w:sz w:val="28"/>
          <w:szCs w:val="28"/>
        </w:rPr>
        <w:t>) :</w:t>
      </w:r>
      <w:proofErr w:type="gramEnd"/>
      <w:r w:rsidRPr="00626BBF">
        <w:rPr>
          <w:rFonts w:ascii="Times New Roman" w:hAnsi="Times New Roman" w:cs="Times New Roman"/>
          <w:sz w:val="28"/>
          <w:szCs w:val="28"/>
        </w:rPr>
        <w:t xml:space="preserve"> электронный // Владимирский земледелец. – 2020. – № 3 (93). – С. 19</w:t>
      </w:r>
      <w:r>
        <w:rPr>
          <w:rFonts w:ascii="Times New Roman" w:hAnsi="Times New Roman" w:cs="Times New Roman"/>
          <w:sz w:val="28"/>
          <w:szCs w:val="28"/>
        </w:rPr>
        <w:t>–</w:t>
      </w:r>
      <w:r w:rsidRPr="00626BBF">
        <w:rPr>
          <w:rFonts w:ascii="Times New Roman" w:hAnsi="Times New Roman" w:cs="Times New Roman"/>
          <w:sz w:val="28"/>
          <w:szCs w:val="28"/>
        </w:rPr>
        <w:t xml:space="preserve">22. – URL: </w:t>
      </w:r>
      <w:hyperlink r:id="rId20" w:history="1">
        <w:r w:rsidRPr="00626BBF">
          <w:rPr>
            <w:rStyle w:val="a4"/>
            <w:rFonts w:ascii="Times New Roman" w:hAnsi="Times New Roman" w:cs="Times New Roman"/>
            <w:sz w:val="28"/>
            <w:szCs w:val="28"/>
            <w:u w:val="none"/>
          </w:rPr>
          <w:t>https://www.elibrary.ru/item.asp?id=44069760</w:t>
        </w:r>
      </w:hyperlink>
      <w:r>
        <w:rPr>
          <w:rFonts w:ascii="Times New Roman" w:hAnsi="Times New Roman" w:cs="Times New Roman"/>
          <w:sz w:val="28"/>
          <w:szCs w:val="28"/>
        </w:rPr>
        <w:t xml:space="preserve"> </w:t>
      </w:r>
      <w:r w:rsidRPr="00626BBF">
        <w:rPr>
          <w:rFonts w:ascii="Times New Roman" w:hAnsi="Times New Roman" w:cs="Times New Roman"/>
          <w:sz w:val="28"/>
          <w:szCs w:val="28"/>
          <w:lang w:eastAsia="ru-RU"/>
        </w:rPr>
        <w:t xml:space="preserve">(дата обращения </w:t>
      </w:r>
      <w:r w:rsidRPr="00626BBF">
        <w:rPr>
          <w:rFonts w:ascii="Times New Roman" w:hAnsi="Times New Roman" w:cs="Times New Roman"/>
          <w:sz w:val="28"/>
          <w:szCs w:val="28"/>
          <w:lang w:eastAsia="ru-RU"/>
        </w:rPr>
        <w:lastRenderedPageBreak/>
        <w:t>04.12.2020)</w:t>
      </w:r>
    </w:p>
    <w:p w14:paraId="09412ED7" w14:textId="77777777" w:rsidR="00495AD1" w:rsidRPr="00626BBF" w:rsidRDefault="00495AD1" w:rsidP="00495AD1">
      <w:pPr>
        <w:pStyle w:val="a3"/>
        <w:ind w:firstLine="709"/>
        <w:jc w:val="both"/>
        <w:rPr>
          <w:rFonts w:ascii="Times New Roman" w:hAnsi="Times New Roman" w:cs="Times New Roman"/>
          <w:i/>
          <w:sz w:val="24"/>
        </w:rPr>
      </w:pPr>
      <w:r w:rsidRPr="00626BBF">
        <w:rPr>
          <w:rFonts w:ascii="Times New Roman" w:hAnsi="Times New Roman" w:cs="Times New Roman"/>
          <w:i/>
          <w:sz w:val="24"/>
        </w:rPr>
        <w:t xml:space="preserve">Применение </w:t>
      </w:r>
      <w:proofErr w:type="spellStart"/>
      <w:r w:rsidRPr="00626BBF">
        <w:rPr>
          <w:rFonts w:ascii="Times New Roman" w:hAnsi="Times New Roman" w:cs="Times New Roman"/>
          <w:i/>
          <w:sz w:val="24"/>
        </w:rPr>
        <w:t>агрохимикатов</w:t>
      </w:r>
      <w:proofErr w:type="spellEnd"/>
      <w:r w:rsidRPr="00626BBF">
        <w:rPr>
          <w:rFonts w:ascii="Times New Roman" w:hAnsi="Times New Roman" w:cs="Times New Roman"/>
          <w:i/>
          <w:sz w:val="24"/>
        </w:rPr>
        <w:t xml:space="preserve"> на основе органогенных отходов животноводства проявляется в положительном влиянии на агрохимические свойства почв, увеличении запасов органического вещества, возрастании биологической активности почвы. Особенно отчетливо почвоулучшающие свойства данных органических удобрений проявляются на песчаных, супесчаных и малоплодородных деградированных почвах. Целью данных исследований являлось изучить действия биокомпоста на основе органогенных отходов животноводства на урожайность и макроэлементный состав ярового тритикале, агрохимические свойства дерново-подзолистой супесчаной почвы. </w:t>
      </w:r>
    </w:p>
    <w:p w14:paraId="44BC45D0" w14:textId="77777777" w:rsidR="00495AD1" w:rsidRDefault="00495AD1" w:rsidP="0039166A">
      <w:pPr>
        <w:spacing w:after="0"/>
        <w:ind w:firstLine="709"/>
        <w:jc w:val="both"/>
        <w:rPr>
          <w:rFonts w:ascii="Times New Roman" w:hAnsi="Times New Roman" w:cs="Times New Roman"/>
          <w:sz w:val="28"/>
        </w:rPr>
      </w:pPr>
    </w:p>
    <w:p w14:paraId="1D595C18" w14:textId="6FF9298F" w:rsidR="007D0EC7" w:rsidRPr="007D0EC7" w:rsidRDefault="00900A63" w:rsidP="0039166A">
      <w:pPr>
        <w:spacing w:after="0"/>
        <w:ind w:firstLine="709"/>
        <w:jc w:val="both"/>
        <w:rPr>
          <w:rFonts w:ascii="Times New Roman" w:hAnsi="Times New Roman" w:cs="Times New Roman"/>
          <w:sz w:val="28"/>
        </w:rPr>
      </w:pPr>
      <w:r w:rsidRPr="00900A63">
        <w:rPr>
          <w:rFonts w:ascii="Times New Roman" w:hAnsi="Times New Roman" w:cs="Times New Roman"/>
          <w:sz w:val="28"/>
        </w:rPr>
        <w:t>Клюева, В.</w:t>
      </w:r>
      <w:r>
        <w:rPr>
          <w:rFonts w:ascii="Times New Roman" w:hAnsi="Times New Roman" w:cs="Times New Roman"/>
          <w:sz w:val="28"/>
        </w:rPr>
        <w:t xml:space="preserve"> </w:t>
      </w:r>
      <w:r w:rsidRPr="00900A63">
        <w:rPr>
          <w:rFonts w:ascii="Times New Roman" w:hAnsi="Times New Roman" w:cs="Times New Roman"/>
          <w:sz w:val="28"/>
        </w:rPr>
        <w:t xml:space="preserve">В. </w:t>
      </w:r>
      <w:r w:rsidR="007D36A3" w:rsidRPr="00900A63">
        <w:rPr>
          <w:rFonts w:ascii="Times New Roman" w:hAnsi="Times New Roman" w:cs="Times New Roman"/>
          <w:sz w:val="28"/>
        </w:rPr>
        <w:t>В</w:t>
      </w:r>
      <w:r w:rsidRPr="00900A63">
        <w:rPr>
          <w:rFonts w:ascii="Times New Roman" w:hAnsi="Times New Roman" w:cs="Times New Roman"/>
          <w:sz w:val="28"/>
        </w:rPr>
        <w:t>озможности использования реологических параметров почв в качестве физических показателей трансформации их структурного состояния</w:t>
      </w:r>
      <w:r>
        <w:rPr>
          <w:rFonts w:ascii="Times New Roman" w:hAnsi="Times New Roman" w:cs="Times New Roman"/>
          <w:sz w:val="28"/>
        </w:rPr>
        <w:t xml:space="preserve"> /</w:t>
      </w:r>
      <w:r w:rsidRPr="00900A63">
        <w:rPr>
          <w:rFonts w:ascii="Times New Roman" w:hAnsi="Times New Roman" w:cs="Times New Roman"/>
          <w:sz w:val="28"/>
        </w:rPr>
        <w:t xml:space="preserve"> В.</w:t>
      </w:r>
      <w:r>
        <w:rPr>
          <w:rFonts w:ascii="Times New Roman" w:hAnsi="Times New Roman" w:cs="Times New Roman"/>
          <w:sz w:val="28"/>
        </w:rPr>
        <w:t xml:space="preserve"> </w:t>
      </w:r>
      <w:r w:rsidRPr="00900A63">
        <w:rPr>
          <w:rFonts w:ascii="Times New Roman" w:hAnsi="Times New Roman" w:cs="Times New Roman"/>
          <w:sz w:val="28"/>
        </w:rPr>
        <w:t>В.</w:t>
      </w:r>
      <w:r>
        <w:rPr>
          <w:rFonts w:ascii="Times New Roman" w:hAnsi="Times New Roman" w:cs="Times New Roman"/>
          <w:sz w:val="28"/>
        </w:rPr>
        <w:t xml:space="preserve"> </w:t>
      </w:r>
      <w:r w:rsidR="007D36A3" w:rsidRPr="00900A63">
        <w:rPr>
          <w:rFonts w:ascii="Times New Roman" w:hAnsi="Times New Roman" w:cs="Times New Roman"/>
          <w:sz w:val="28"/>
        </w:rPr>
        <w:t xml:space="preserve">Клюева, </w:t>
      </w:r>
      <w:r w:rsidRPr="00900A63">
        <w:rPr>
          <w:rFonts w:ascii="Times New Roman" w:hAnsi="Times New Roman" w:cs="Times New Roman"/>
          <w:sz w:val="28"/>
        </w:rPr>
        <w:t>Д.</w:t>
      </w:r>
      <w:r>
        <w:rPr>
          <w:rFonts w:ascii="Times New Roman" w:hAnsi="Times New Roman" w:cs="Times New Roman"/>
          <w:sz w:val="28"/>
        </w:rPr>
        <w:t xml:space="preserve"> </w:t>
      </w:r>
      <w:r w:rsidRPr="00900A63">
        <w:rPr>
          <w:rFonts w:ascii="Times New Roman" w:hAnsi="Times New Roman" w:cs="Times New Roman"/>
          <w:sz w:val="28"/>
        </w:rPr>
        <w:t xml:space="preserve">Д. </w:t>
      </w:r>
      <w:proofErr w:type="spellStart"/>
      <w:r w:rsidR="007D36A3" w:rsidRPr="00900A63">
        <w:rPr>
          <w:rFonts w:ascii="Times New Roman" w:hAnsi="Times New Roman" w:cs="Times New Roman"/>
          <w:sz w:val="28"/>
        </w:rPr>
        <w:t>Хайдапова</w:t>
      </w:r>
      <w:proofErr w:type="spellEnd"/>
      <w:r>
        <w:rPr>
          <w:rFonts w:ascii="Times New Roman" w:hAnsi="Times New Roman" w:cs="Times New Roman"/>
          <w:sz w:val="28"/>
        </w:rPr>
        <w:t>.</w:t>
      </w:r>
      <w:r w:rsidR="007D36A3" w:rsidRPr="00900A63">
        <w:rPr>
          <w:rFonts w:ascii="Times New Roman" w:hAnsi="Times New Roman" w:cs="Times New Roman"/>
          <w:sz w:val="28"/>
        </w:rPr>
        <w:t xml:space="preserve"> </w:t>
      </w:r>
      <w:bookmarkStart w:id="1" w:name="_Hlk56355439"/>
      <w:r w:rsidR="0039166A" w:rsidRPr="002B1004">
        <w:rPr>
          <w:rFonts w:ascii="Times New Roman" w:hAnsi="Times New Roman" w:cs="Times New Roman"/>
          <w:sz w:val="28"/>
        </w:rPr>
        <w:t>– Текст (визуальный</w:t>
      </w:r>
      <w:proofErr w:type="gramStart"/>
      <w:r w:rsidR="0039166A" w:rsidRPr="002B1004">
        <w:rPr>
          <w:rFonts w:ascii="Times New Roman" w:hAnsi="Times New Roman" w:cs="Times New Roman"/>
          <w:sz w:val="28"/>
        </w:rPr>
        <w:t>) :</w:t>
      </w:r>
      <w:proofErr w:type="gramEnd"/>
      <w:r w:rsidR="0039166A" w:rsidRPr="002B1004">
        <w:rPr>
          <w:rFonts w:ascii="Times New Roman" w:hAnsi="Times New Roman" w:cs="Times New Roman"/>
          <w:sz w:val="28"/>
        </w:rPr>
        <w:t xml:space="preserve"> электронный</w:t>
      </w:r>
      <w:r w:rsidR="0039166A">
        <w:rPr>
          <w:rFonts w:ascii="Times New Roman" w:hAnsi="Times New Roman" w:cs="Times New Roman"/>
          <w:sz w:val="28"/>
        </w:rPr>
        <w:t xml:space="preserve"> </w:t>
      </w:r>
      <w:bookmarkEnd w:id="1"/>
      <w:r w:rsidR="007D36A3" w:rsidRPr="00900A63">
        <w:rPr>
          <w:rFonts w:ascii="Times New Roman" w:hAnsi="Times New Roman" w:cs="Times New Roman"/>
          <w:sz w:val="28"/>
        </w:rPr>
        <w:t xml:space="preserve">// Бюллетень почвенного института им. В.В. Докучаева. – 2020. </w:t>
      </w:r>
      <w:r>
        <w:rPr>
          <w:rFonts w:ascii="Times New Roman" w:hAnsi="Times New Roman" w:cs="Times New Roman"/>
          <w:sz w:val="28"/>
        </w:rPr>
        <w:t>–</w:t>
      </w:r>
      <w:r w:rsidR="007D36A3" w:rsidRPr="00900A63">
        <w:rPr>
          <w:rFonts w:ascii="Times New Roman" w:hAnsi="Times New Roman" w:cs="Times New Roman"/>
          <w:sz w:val="28"/>
        </w:rPr>
        <w:t xml:space="preserve"> № 103. – С. 108</w:t>
      </w:r>
      <w:r>
        <w:rPr>
          <w:rFonts w:ascii="Times New Roman" w:hAnsi="Times New Roman" w:cs="Times New Roman"/>
          <w:sz w:val="28"/>
        </w:rPr>
        <w:t>–</w:t>
      </w:r>
      <w:r w:rsidR="007D36A3" w:rsidRPr="00900A63">
        <w:rPr>
          <w:rFonts w:ascii="Times New Roman" w:hAnsi="Times New Roman" w:cs="Times New Roman"/>
          <w:sz w:val="28"/>
        </w:rPr>
        <w:t xml:space="preserve">148. </w:t>
      </w:r>
      <w:r w:rsidRPr="00900A63">
        <w:rPr>
          <w:rFonts w:ascii="Times New Roman" w:hAnsi="Times New Roman" w:cs="Times New Roman"/>
          <w:sz w:val="28"/>
        </w:rPr>
        <w:t xml:space="preserve">– URL: </w:t>
      </w:r>
      <w:hyperlink r:id="rId21" w:history="1">
        <w:r w:rsidRPr="007D0EC7">
          <w:rPr>
            <w:rStyle w:val="a4"/>
            <w:rFonts w:ascii="Times New Roman" w:hAnsi="Times New Roman" w:cs="Times New Roman"/>
            <w:sz w:val="28"/>
            <w:u w:val="none"/>
          </w:rPr>
          <w:t>https://www.elibrary.ru/item.asp?id=44051867</w:t>
        </w:r>
      </w:hyperlink>
      <w:r w:rsidR="007D0EC7">
        <w:rPr>
          <w:rFonts w:ascii="Times New Roman" w:hAnsi="Times New Roman" w:cs="Times New Roman"/>
          <w:sz w:val="28"/>
        </w:rPr>
        <w:t xml:space="preserve"> </w:t>
      </w:r>
      <w:r w:rsidR="007D0EC7" w:rsidRPr="007D0EC7">
        <w:rPr>
          <w:rStyle w:val="a4"/>
          <w:rFonts w:ascii="Times New Roman" w:hAnsi="Times New Roman" w:cs="Times New Roman"/>
          <w:color w:val="auto"/>
          <w:sz w:val="28"/>
          <w:u w:val="none"/>
        </w:rPr>
        <w:t>(дата обращения 06.11.2020)</w:t>
      </w:r>
    </w:p>
    <w:p w14:paraId="3B735871" w14:textId="3E54D3DE" w:rsidR="007D36A3" w:rsidRPr="00900A63" w:rsidRDefault="007D36A3" w:rsidP="00900A63">
      <w:pPr>
        <w:pStyle w:val="a3"/>
        <w:ind w:firstLine="709"/>
        <w:jc w:val="both"/>
        <w:rPr>
          <w:rFonts w:ascii="Times New Roman" w:hAnsi="Times New Roman" w:cs="Times New Roman"/>
          <w:i/>
          <w:sz w:val="24"/>
        </w:rPr>
      </w:pPr>
      <w:r w:rsidRPr="00900A63">
        <w:rPr>
          <w:rFonts w:ascii="Times New Roman" w:hAnsi="Times New Roman" w:cs="Times New Roman"/>
          <w:i/>
          <w:sz w:val="24"/>
        </w:rPr>
        <w:t xml:space="preserve">Методом осцилляционной амплитудной развертки изучены реологические показатели </w:t>
      </w:r>
      <w:proofErr w:type="spellStart"/>
      <w:r w:rsidRPr="00900A63">
        <w:rPr>
          <w:rFonts w:ascii="Times New Roman" w:hAnsi="Times New Roman" w:cs="Times New Roman"/>
          <w:i/>
          <w:sz w:val="24"/>
        </w:rPr>
        <w:t>етественных</w:t>
      </w:r>
      <w:proofErr w:type="spellEnd"/>
      <w:r w:rsidRPr="00900A63">
        <w:rPr>
          <w:rFonts w:ascii="Times New Roman" w:hAnsi="Times New Roman" w:cs="Times New Roman"/>
          <w:i/>
          <w:sz w:val="24"/>
        </w:rPr>
        <w:t xml:space="preserve"> и пахотных дерново-подзолистых почв и черноземов </w:t>
      </w:r>
      <w:proofErr w:type="spellStart"/>
      <w:r w:rsidRPr="00900A63">
        <w:rPr>
          <w:rFonts w:ascii="Times New Roman" w:hAnsi="Times New Roman" w:cs="Times New Roman"/>
          <w:i/>
          <w:sz w:val="24"/>
        </w:rPr>
        <w:t>миграционно-мицеллярных</w:t>
      </w:r>
      <w:proofErr w:type="spellEnd"/>
      <w:r w:rsidRPr="00900A63">
        <w:rPr>
          <w:rFonts w:ascii="Times New Roman" w:hAnsi="Times New Roman" w:cs="Times New Roman"/>
          <w:i/>
          <w:sz w:val="24"/>
        </w:rPr>
        <w:t xml:space="preserve">. Установлено, что показатели сдвиговой устойчивости изученных почв (напряжения сдвига в конце диапазона линейной </w:t>
      </w:r>
      <w:proofErr w:type="spellStart"/>
      <w:r w:rsidRPr="00900A63">
        <w:rPr>
          <w:rFonts w:ascii="Times New Roman" w:hAnsi="Times New Roman" w:cs="Times New Roman"/>
          <w:i/>
          <w:sz w:val="24"/>
        </w:rPr>
        <w:t>вязкоупругости</w:t>
      </w:r>
      <w:proofErr w:type="spellEnd"/>
      <w:r w:rsidRPr="00900A63">
        <w:rPr>
          <w:rFonts w:ascii="Times New Roman" w:hAnsi="Times New Roman" w:cs="Times New Roman"/>
          <w:i/>
          <w:sz w:val="24"/>
        </w:rPr>
        <w:t xml:space="preserve"> LVE-</w:t>
      </w:r>
      <w:proofErr w:type="spellStart"/>
      <w:r w:rsidRPr="00900A63">
        <w:rPr>
          <w:rFonts w:ascii="Times New Roman" w:hAnsi="Times New Roman" w:cs="Times New Roman"/>
          <w:i/>
          <w:sz w:val="24"/>
        </w:rPr>
        <w:t>range</w:t>
      </w:r>
      <w:proofErr w:type="spellEnd"/>
      <w:r w:rsidRPr="00900A63">
        <w:rPr>
          <w:rFonts w:ascii="Times New Roman" w:hAnsi="Times New Roman" w:cs="Times New Roman"/>
          <w:i/>
          <w:sz w:val="24"/>
        </w:rPr>
        <w:t xml:space="preserve"> </w:t>
      </w:r>
      <w:proofErr w:type="spellStart"/>
      <w:r w:rsidRPr="00900A63">
        <w:rPr>
          <w:rFonts w:ascii="Times New Roman" w:hAnsi="Times New Roman" w:cs="Times New Roman"/>
          <w:i/>
          <w:sz w:val="24"/>
        </w:rPr>
        <w:t>tL</w:t>
      </w:r>
      <w:proofErr w:type="spellEnd"/>
      <w:r w:rsidRPr="00900A63">
        <w:rPr>
          <w:rFonts w:ascii="Times New Roman" w:hAnsi="Times New Roman" w:cs="Times New Roman"/>
          <w:i/>
          <w:sz w:val="24"/>
        </w:rPr>
        <w:t xml:space="preserve">, </w:t>
      </w:r>
      <w:proofErr w:type="spellStart"/>
      <w:r w:rsidRPr="00900A63">
        <w:rPr>
          <w:rFonts w:ascii="Times New Roman" w:hAnsi="Times New Roman" w:cs="Times New Roman"/>
          <w:i/>
          <w:sz w:val="24"/>
        </w:rPr>
        <w:t>tF</w:t>
      </w:r>
      <w:proofErr w:type="spellEnd"/>
      <w:r w:rsidRPr="00900A63">
        <w:rPr>
          <w:rFonts w:ascii="Times New Roman" w:hAnsi="Times New Roman" w:cs="Times New Roman"/>
          <w:i/>
          <w:sz w:val="24"/>
        </w:rPr>
        <w:t xml:space="preserve"> в точке пересечения модулей накопления и потерь </w:t>
      </w:r>
      <w:proofErr w:type="spellStart"/>
      <w:r w:rsidRPr="00900A63">
        <w:rPr>
          <w:rFonts w:ascii="Times New Roman" w:hAnsi="Times New Roman" w:cs="Times New Roman"/>
          <w:i/>
          <w:sz w:val="24"/>
        </w:rPr>
        <w:t>Crossover</w:t>
      </w:r>
      <w:proofErr w:type="spellEnd"/>
      <w:r w:rsidRPr="00900A63">
        <w:rPr>
          <w:rFonts w:ascii="Times New Roman" w:hAnsi="Times New Roman" w:cs="Times New Roman"/>
          <w:i/>
          <w:sz w:val="24"/>
        </w:rPr>
        <w:t xml:space="preserve"> и максимальное значение </w:t>
      </w:r>
      <w:proofErr w:type="spellStart"/>
      <w:r w:rsidRPr="00900A63">
        <w:rPr>
          <w:rFonts w:ascii="Times New Roman" w:hAnsi="Times New Roman" w:cs="Times New Roman"/>
          <w:i/>
          <w:sz w:val="24"/>
        </w:rPr>
        <w:t>tmax</w:t>
      </w:r>
      <w:proofErr w:type="spellEnd"/>
      <w:r w:rsidRPr="00900A63">
        <w:rPr>
          <w:rFonts w:ascii="Times New Roman" w:hAnsi="Times New Roman" w:cs="Times New Roman"/>
          <w:i/>
          <w:sz w:val="24"/>
        </w:rPr>
        <w:t xml:space="preserve">) были более информативны при сравнении естественных и пахотных почв и демонстрировали выраженные отличия между генетическими горизонтами в отличие от показателей </w:t>
      </w:r>
      <w:proofErr w:type="spellStart"/>
      <w:r w:rsidRPr="00900A63">
        <w:rPr>
          <w:rFonts w:ascii="Times New Roman" w:hAnsi="Times New Roman" w:cs="Times New Roman"/>
          <w:i/>
          <w:sz w:val="24"/>
        </w:rPr>
        <w:t>вязкоупругости</w:t>
      </w:r>
      <w:proofErr w:type="spellEnd"/>
      <w:r w:rsidRPr="00900A63">
        <w:rPr>
          <w:rFonts w:ascii="Times New Roman" w:hAnsi="Times New Roman" w:cs="Times New Roman"/>
          <w:i/>
          <w:sz w:val="24"/>
        </w:rPr>
        <w:t xml:space="preserve"> (деформации </w:t>
      </w:r>
      <w:proofErr w:type="spellStart"/>
      <w:r w:rsidRPr="00900A63">
        <w:rPr>
          <w:rFonts w:ascii="Times New Roman" w:hAnsi="Times New Roman" w:cs="Times New Roman"/>
          <w:i/>
          <w:sz w:val="24"/>
        </w:rPr>
        <w:t>γL</w:t>
      </w:r>
      <w:proofErr w:type="spellEnd"/>
      <w:r w:rsidRPr="00900A63">
        <w:rPr>
          <w:rFonts w:ascii="Times New Roman" w:hAnsi="Times New Roman" w:cs="Times New Roman"/>
          <w:i/>
          <w:sz w:val="24"/>
        </w:rPr>
        <w:t xml:space="preserve">, характеризующей область упругого поведения, и интегральной зоны Z). Сельскохозяйственное использование изученных почв привело к снижению содержания органического углерода и, как следствие, к уменьшению </w:t>
      </w:r>
      <w:proofErr w:type="spellStart"/>
      <w:r w:rsidRPr="00900A63">
        <w:rPr>
          <w:rFonts w:ascii="Times New Roman" w:hAnsi="Times New Roman" w:cs="Times New Roman"/>
          <w:i/>
          <w:sz w:val="24"/>
        </w:rPr>
        <w:t>вязкоупругости</w:t>
      </w:r>
      <w:proofErr w:type="spellEnd"/>
      <w:r w:rsidRPr="00900A63">
        <w:rPr>
          <w:rFonts w:ascii="Times New Roman" w:hAnsi="Times New Roman" w:cs="Times New Roman"/>
          <w:i/>
          <w:sz w:val="24"/>
        </w:rPr>
        <w:t xml:space="preserve"> и сдвиговой устойчивости почв, а повышенная плотность пахотных горизонтов и перераспределение физической глины проявились в слабой дифференциации значений реологических показателей по глубине при их максимуме в верхнем горизонте. Предложенные и изученные в данной работе реологические показатели при активном использовании в будущем могут позволить более подробно и детально изучить характер и прочность </w:t>
      </w:r>
      <w:proofErr w:type="spellStart"/>
      <w:r w:rsidRPr="00900A63">
        <w:rPr>
          <w:rFonts w:ascii="Times New Roman" w:hAnsi="Times New Roman" w:cs="Times New Roman"/>
          <w:i/>
          <w:sz w:val="24"/>
        </w:rPr>
        <w:t>межчастичных</w:t>
      </w:r>
      <w:proofErr w:type="spellEnd"/>
      <w:r w:rsidRPr="00900A63">
        <w:rPr>
          <w:rFonts w:ascii="Times New Roman" w:hAnsi="Times New Roman" w:cs="Times New Roman"/>
          <w:i/>
          <w:sz w:val="24"/>
        </w:rPr>
        <w:t xml:space="preserve"> связей, процессы, происходящие в почвах при воздействии сельскохозяйственной техники. Встраивание реологических показателей в систему физических показателей трансформации структурного состояния почв является дальнейшим направлением их изучения.</w:t>
      </w:r>
    </w:p>
    <w:p w14:paraId="2F045CAF" w14:textId="77777777" w:rsidR="00900A63" w:rsidRDefault="00900A63" w:rsidP="00900A63">
      <w:pPr>
        <w:pStyle w:val="a3"/>
        <w:ind w:firstLine="709"/>
        <w:jc w:val="both"/>
        <w:rPr>
          <w:rFonts w:ascii="Times New Roman" w:hAnsi="Times New Roman" w:cs="Times New Roman"/>
          <w:sz w:val="24"/>
        </w:rPr>
      </w:pPr>
    </w:p>
    <w:p w14:paraId="716DDDB0" w14:textId="62242DD7" w:rsidR="004A6383" w:rsidRPr="00BE1EDF" w:rsidRDefault="004A6383" w:rsidP="00900A63">
      <w:pPr>
        <w:pStyle w:val="a3"/>
        <w:ind w:firstLine="709"/>
        <w:jc w:val="both"/>
        <w:rPr>
          <w:rFonts w:ascii="Times New Roman" w:hAnsi="Times New Roman" w:cs="Times New Roman"/>
          <w:sz w:val="28"/>
        </w:rPr>
      </w:pPr>
      <w:r w:rsidRPr="00BE1EDF">
        <w:rPr>
          <w:rFonts w:ascii="Times New Roman" w:hAnsi="Times New Roman" w:cs="Times New Roman"/>
          <w:sz w:val="28"/>
        </w:rPr>
        <w:t>Костин, И. Г. Мониторинг основных параметров плодородия почв с применением геоинформационных систем / И. Г. Костин, Е. С. Малышева</w:t>
      </w:r>
      <w:r w:rsidR="00FE4EB7">
        <w:rPr>
          <w:rFonts w:ascii="Times New Roman" w:hAnsi="Times New Roman" w:cs="Times New Roman"/>
          <w:sz w:val="28"/>
        </w:rPr>
        <w:t>.</w:t>
      </w:r>
      <w:r w:rsidR="00FE4EB7" w:rsidRPr="00FE4EB7">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Pr="00BE1EDF">
        <w:rPr>
          <w:rFonts w:ascii="Times New Roman" w:hAnsi="Times New Roman" w:cs="Times New Roman"/>
          <w:sz w:val="28"/>
        </w:rPr>
        <w:t>// Вестник Казанского государственного аграрного университета. – 2020. – Т. 15</w:t>
      </w:r>
      <w:r w:rsidRPr="00BE1EDF">
        <w:rPr>
          <w:rFonts w:ascii="Times New Roman" w:hAnsi="Times New Roman" w:cs="Times New Roman"/>
          <w:noProof/>
          <w:sz w:val="28"/>
        </w:rPr>
        <w:drawing>
          <wp:inline distT="0" distB="0" distL="0" distR="0" wp14:anchorId="1AAA3A2E" wp14:editId="0F86B461">
            <wp:extent cx="10160" cy="10160"/>
            <wp:effectExtent l="0" t="0" r="0" b="0"/>
            <wp:docPr id="45" name="Рисунок 45" descr="https://www.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ibrary.ru/pic/1pix.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BE1EDF">
        <w:rPr>
          <w:rFonts w:ascii="Times New Roman" w:hAnsi="Times New Roman" w:cs="Times New Roman"/>
          <w:sz w:val="28"/>
        </w:rPr>
        <w:t xml:space="preserve">, № 2 (58). – С. 96–101. – URL: </w:t>
      </w:r>
      <w:hyperlink r:id="rId22" w:history="1">
        <w:r w:rsidR="00BE1EDF" w:rsidRPr="00AC5738">
          <w:rPr>
            <w:rStyle w:val="a4"/>
            <w:rFonts w:ascii="Times New Roman" w:hAnsi="Times New Roman" w:cs="Times New Roman"/>
            <w:sz w:val="28"/>
            <w:u w:val="none"/>
          </w:rPr>
          <w:t>https://www.elibrary.ru/item.asp?id=43914565</w:t>
        </w:r>
      </w:hyperlink>
      <w:r w:rsidR="00BE1EDF">
        <w:rPr>
          <w:rFonts w:ascii="Times New Roman" w:hAnsi="Times New Roman" w:cs="Times New Roman"/>
          <w:sz w:val="28"/>
        </w:rPr>
        <w:t xml:space="preserve"> </w:t>
      </w:r>
      <w:r w:rsidRPr="00BE1EDF">
        <w:rPr>
          <w:rFonts w:ascii="Times New Roman" w:hAnsi="Times New Roman" w:cs="Times New Roman"/>
          <w:sz w:val="28"/>
        </w:rPr>
        <w:t>(дата обращения 06.11.2020)</w:t>
      </w:r>
    </w:p>
    <w:p w14:paraId="2836BBF1" w14:textId="68D22D6B" w:rsidR="004A6383" w:rsidRPr="00BE1EDF" w:rsidRDefault="00F27049" w:rsidP="00900A63">
      <w:pPr>
        <w:pStyle w:val="a3"/>
        <w:ind w:firstLine="709"/>
        <w:jc w:val="both"/>
        <w:rPr>
          <w:rFonts w:ascii="Times New Roman" w:hAnsi="Times New Roman" w:cs="Times New Roman"/>
          <w:i/>
          <w:sz w:val="24"/>
        </w:rPr>
      </w:pPr>
      <w:r w:rsidRPr="00BE1EDF">
        <w:rPr>
          <w:rFonts w:ascii="Times New Roman" w:hAnsi="Times New Roman" w:cs="Times New Roman"/>
          <w:i/>
          <w:sz w:val="24"/>
        </w:rPr>
        <w:t xml:space="preserve">Исследования проводили с целью разработки и внедрения модуля определения степени </w:t>
      </w:r>
      <w:proofErr w:type="spellStart"/>
      <w:r w:rsidRPr="00BE1EDF">
        <w:rPr>
          <w:rFonts w:ascii="Times New Roman" w:hAnsi="Times New Roman" w:cs="Times New Roman"/>
          <w:i/>
          <w:sz w:val="24"/>
        </w:rPr>
        <w:t>окультуренности</w:t>
      </w:r>
      <w:proofErr w:type="spellEnd"/>
      <w:r w:rsidRPr="00BE1EDF">
        <w:rPr>
          <w:rFonts w:ascii="Times New Roman" w:hAnsi="Times New Roman" w:cs="Times New Roman"/>
          <w:i/>
          <w:sz w:val="24"/>
        </w:rPr>
        <w:t xml:space="preserve"> и бонитета почвы для геоинформационных систем на примере «ГИС </w:t>
      </w:r>
      <w:proofErr w:type="spellStart"/>
      <w:r w:rsidRPr="00BE1EDF">
        <w:rPr>
          <w:rFonts w:ascii="Times New Roman" w:hAnsi="Times New Roman" w:cs="Times New Roman"/>
          <w:i/>
          <w:sz w:val="24"/>
        </w:rPr>
        <w:t>Агроэколог</w:t>
      </w:r>
      <w:proofErr w:type="spellEnd"/>
      <w:r w:rsidRPr="00BE1EDF">
        <w:rPr>
          <w:rFonts w:ascii="Times New Roman" w:hAnsi="Times New Roman" w:cs="Times New Roman"/>
          <w:i/>
          <w:sz w:val="24"/>
        </w:rPr>
        <w:t xml:space="preserve"> Онлайн». В базу данных геоинформационной системы внесён справочник бонитета почв в зависимости от типа почвы, гранулометрического состава и степени </w:t>
      </w:r>
      <w:proofErr w:type="spellStart"/>
      <w:r w:rsidRPr="00BE1EDF">
        <w:rPr>
          <w:rFonts w:ascii="Times New Roman" w:hAnsi="Times New Roman" w:cs="Times New Roman"/>
          <w:i/>
          <w:sz w:val="24"/>
        </w:rPr>
        <w:t>эродированности</w:t>
      </w:r>
      <w:proofErr w:type="spellEnd"/>
      <w:r w:rsidRPr="00BE1EDF">
        <w:rPr>
          <w:rFonts w:ascii="Times New Roman" w:hAnsi="Times New Roman" w:cs="Times New Roman"/>
          <w:i/>
          <w:sz w:val="24"/>
        </w:rPr>
        <w:t xml:space="preserve">. На основе этого справочника рассчитывается средневзвешенный бонитет почв для участка. Подтипы почвы, попадающие в границы участка, можно просмотреть с помощью соответствующей картограммы, а также в интерфейсе просмотра почвенно-эрозионной характеристики участка, в котором выводится </w:t>
      </w:r>
      <w:r w:rsidRPr="00BE1EDF">
        <w:rPr>
          <w:rFonts w:ascii="Times New Roman" w:hAnsi="Times New Roman" w:cs="Times New Roman"/>
          <w:i/>
          <w:sz w:val="24"/>
        </w:rPr>
        <w:lastRenderedPageBreak/>
        <w:t xml:space="preserve">информация о площади каждого подтипа почвы и его бонитете, преобладающей степени </w:t>
      </w:r>
      <w:proofErr w:type="spellStart"/>
      <w:r w:rsidRPr="00BE1EDF">
        <w:rPr>
          <w:rFonts w:ascii="Times New Roman" w:hAnsi="Times New Roman" w:cs="Times New Roman"/>
          <w:i/>
          <w:sz w:val="24"/>
        </w:rPr>
        <w:t>эродированности</w:t>
      </w:r>
      <w:proofErr w:type="spellEnd"/>
      <w:r w:rsidRPr="00BE1EDF">
        <w:rPr>
          <w:rFonts w:ascii="Times New Roman" w:hAnsi="Times New Roman" w:cs="Times New Roman"/>
          <w:i/>
          <w:sz w:val="24"/>
        </w:rPr>
        <w:t xml:space="preserve"> и гранулометрическом составе. Расчёт индекса </w:t>
      </w:r>
      <w:proofErr w:type="spellStart"/>
      <w:r w:rsidRPr="00BE1EDF">
        <w:rPr>
          <w:rFonts w:ascii="Times New Roman" w:hAnsi="Times New Roman" w:cs="Times New Roman"/>
          <w:i/>
          <w:sz w:val="24"/>
        </w:rPr>
        <w:t>окультуренности</w:t>
      </w:r>
      <w:proofErr w:type="spellEnd"/>
      <w:r w:rsidRPr="00BE1EDF">
        <w:rPr>
          <w:rFonts w:ascii="Times New Roman" w:hAnsi="Times New Roman" w:cs="Times New Roman"/>
          <w:i/>
          <w:sz w:val="24"/>
        </w:rPr>
        <w:t xml:space="preserve"> проводится в 2 этапа по методике Т.Н. Кулаковской. Сначала вычисляют относительный индекс по каждому используемому для оценки плодородия показателю, который представляет собой отношение разности фактического и минимального индекса к разности оптимального и минимального значений показателя...</w:t>
      </w:r>
    </w:p>
    <w:p w14:paraId="09334360" w14:textId="77777777" w:rsidR="00BE1EDF" w:rsidRDefault="00BE1EDF" w:rsidP="00900A63">
      <w:pPr>
        <w:pStyle w:val="a3"/>
        <w:ind w:firstLine="709"/>
        <w:jc w:val="both"/>
        <w:rPr>
          <w:rFonts w:ascii="Times New Roman" w:hAnsi="Times New Roman" w:cs="Times New Roman"/>
          <w:sz w:val="24"/>
        </w:rPr>
      </w:pPr>
    </w:p>
    <w:p w14:paraId="1F2B8FC5" w14:textId="5E22912D" w:rsidR="002E35D3" w:rsidRPr="00BE1EDF" w:rsidRDefault="002E35D3" w:rsidP="00900A63">
      <w:pPr>
        <w:pStyle w:val="a3"/>
        <w:ind w:firstLine="709"/>
        <w:jc w:val="both"/>
        <w:rPr>
          <w:rFonts w:ascii="Times New Roman" w:hAnsi="Times New Roman" w:cs="Times New Roman"/>
          <w:sz w:val="28"/>
        </w:rPr>
      </w:pPr>
      <w:proofErr w:type="spellStart"/>
      <w:r w:rsidRPr="00BE1EDF">
        <w:rPr>
          <w:rFonts w:ascii="Times New Roman" w:hAnsi="Times New Roman" w:cs="Times New Roman"/>
          <w:sz w:val="28"/>
        </w:rPr>
        <w:t>Лаптина</w:t>
      </w:r>
      <w:proofErr w:type="spellEnd"/>
      <w:r w:rsidR="00BE1EDF">
        <w:rPr>
          <w:rFonts w:ascii="Times New Roman" w:hAnsi="Times New Roman" w:cs="Times New Roman"/>
          <w:sz w:val="28"/>
        </w:rPr>
        <w:t>,</w:t>
      </w:r>
      <w:r w:rsidRPr="00BE1EDF">
        <w:rPr>
          <w:rFonts w:ascii="Times New Roman" w:hAnsi="Times New Roman" w:cs="Times New Roman"/>
          <w:sz w:val="28"/>
        </w:rPr>
        <w:t xml:space="preserve"> Ю.</w:t>
      </w:r>
      <w:r w:rsidR="00BE1EDF">
        <w:rPr>
          <w:rFonts w:ascii="Times New Roman" w:hAnsi="Times New Roman" w:cs="Times New Roman"/>
          <w:sz w:val="28"/>
        </w:rPr>
        <w:t xml:space="preserve"> </w:t>
      </w:r>
      <w:r w:rsidRPr="00BE1EDF">
        <w:rPr>
          <w:rFonts w:ascii="Times New Roman" w:hAnsi="Times New Roman" w:cs="Times New Roman"/>
          <w:sz w:val="28"/>
        </w:rPr>
        <w:t>А. А</w:t>
      </w:r>
      <w:r w:rsidR="00BE1EDF" w:rsidRPr="00BE1EDF">
        <w:rPr>
          <w:rFonts w:ascii="Times New Roman" w:hAnsi="Times New Roman" w:cs="Times New Roman"/>
          <w:sz w:val="28"/>
        </w:rPr>
        <w:t xml:space="preserve">грофизические свойства почвы при возделывании суданской травы </w:t>
      </w:r>
      <w:r w:rsidRPr="00BE1EDF">
        <w:rPr>
          <w:rFonts w:ascii="Times New Roman" w:hAnsi="Times New Roman" w:cs="Times New Roman"/>
          <w:sz w:val="28"/>
        </w:rPr>
        <w:t xml:space="preserve">/ </w:t>
      </w:r>
      <w:r w:rsidR="00BE1EDF" w:rsidRPr="00BE1EDF">
        <w:rPr>
          <w:rFonts w:ascii="Times New Roman" w:hAnsi="Times New Roman" w:cs="Times New Roman"/>
          <w:sz w:val="28"/>
        </w:rPr>
        <w:t>Ю.</w:t>
      </w:r>
      <w:r w:rsidR="00BE1EDF">
        <w:rPr>
          <w:rFonts w:ascii="Times New Roman" w:hAnsi="Times New Roman" w:cs="Times New Roman"/>
          <w:sz w:val="28"/>
        </w:rPr>
        <w:t xml:space="preserve"> </w:t>
      </w:r>
      <w:r w:rsidR="00BE1EDF" w:rsidRPr="00BE1EDF">
        <w:rPr>
          <w:rFonts w:ascii="Times New Roman" w:hAnsi="Times New Roman" w:cs="Times New Roman"/>
          <w:sz w:val="28"/>
        </w:rPr>
        <w:t xml:space="preserve">А. </w:t>
      </w:r>
      <w:proofErr w:type="spellStart"/>
      <w:r w:rsidRPr="00BE1EDF">
        <w:rPr>
          <w:rFonts w:ascii="Times New Roman" w:hAnsi="Times New Roman" w:cs="Times New Roman"/>
          <w:sz w:val="28"/>
        </w:rPr>
        <w:t>Лаптина</w:t>
      </w:r>
      <w:proofErr w:type="spellEnd"/>
      <w:r w:rsidR="00BE1EDF">
        <w:rPr>
          <w:rFonts w:ascii="Times New Roman" w:hAnsi="Times New Roman" w:cs="Times New Roman"/>
          <w:sz w:val="28"/>
        </w:rPr>
        <w:t>.</w:t>
      </w:r>
      <w:r w:rsidRPr="00BE1EDF">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Pr="00BE1EDF">
        <w:rPr>
          <w:rFonts w:ascii="Times New Roman" w:hAnsi="Times New Roman" w:cs="Times New Roman"/>
          <w:sz w:val="28"/>
        </w:rPr>
        <w:t>// Агропромышленные технологии центральной России. – 2020. – № 3 (17)</w:t>
      </w:r>
      <w:r w:rsidR="00400360">
        <w:rPr>
          <w:rFonts w:ascii="Times New Roman" w:hAnsi="Times New Roman" w:cs="Times New Roman"/>
          <w:sz w:val="28"/>
        </w:rPr>
        <w:t>.</w:t>
      </w:r>
      <w:r w:rsidRPr="00BE1EDF">
        <w:rPr>
          <w:rFonts w:ascii="Times New Roman" w:hAnsi="Times New Roman" w:cs="Times New Roman"/>
          <w:sz w:val="28"/>
        </w:rPr>
        <w:t xml:space="preserve"> – С. 113</w:t>
      </w:r>
      <w:r w:rsidR="00BE1EDF">
        <w:rPr>
          <w:rFonts w:ascii="Times New Roman" w:hAnsi="Times New Roman" w:cs="Times New Roman"/>
          <w:sz w:val="28"/>
        </w:rPr>
        <w:t>–</w:t>
      </w:r>
      <w:r w:rsidRPr="00BE1EDF">
        <w:rPr>
          <w:rFonts w:ascii="Times New Roman" w:hAnsi="Times New Roman" w:cs="Times New Roman"/>
          <w:sz w:val="28"/>
        </w:rPr>
        <w:t xml:space="preserve">120. </w:t>
      </w:r>
      <w:r w:rsidR="00BE1EDF" w:rsidRPr="00900A63">
        <w:rPr>
          <w:rFonts w:ascii="Times New Roman" w:hAnsi="Times New Roman" w:cs="Times New Roman"/>
          <w:sz w:val="28"/>
        </w:rPr>
        <w:t xml:space="preserve">– URL: </w:t>
      </w:r>
      <w:hyperlink r:id="rId23" w:history="1">
        <w:r w:rsidR="00BE1EDF" w:rsidRPr="00B36D07">
          <w:rPr>
            <w:rStyle w:val="a4"/>
            <w:rFonts w:ascii="Times New Roman" w:hAnsi="Times New Roman" w:cs="Times New Roman"/>
            <w:sz w:val="28"/>
            <w:u w:val="none"/>
          </w:rPr>
          <w:t>https://elibrary.ru/item.asp?id=44006085</w:t>
        </w:r>
      </w:hyperlink>
      <w:r w:rsidR="00BE1EDF" w:rsidRPr="00B36D07">
        <w:rPr>
          <w:rFonts w:ascii="Times New Roman" w:hAnsi="Times New Roman" w:cs="Times New Roman"/>
          <w:sz w:val="28"/>
        </w:rPr>
        <w:t xml:space="preserve"> </w:t>
      </w:r>
      <w:r w:rsidR="00B36D07" w:rsidRPr="00B36D07">
        <w:rPr>
          <w:rStyle w:val="a4"/>
          <w:rFonts w:ascii="Times New Roman" w:hAnsi="Times New Roman" w:cs="Times New Roman"/>
          <w:color w:val="auto"/>
          <w:sz w:val="28"/>
          <w:u w:val="none"/>
        </w:rPr>
        <w:t>(дата обращения 0</w:t>
      </w:r>
      <w:r w:rsidR="00B36D07">
        <w:rPr>
          <w:rStyle w:val="a4"/>
          <w:rFonts w:ascii="Times New Roman" w:hAnsi="Times New Roman" w:cs="Times New Roman"/>
          <w:color w:val="auto"/>
          <w:sz w:val="28"/>
          <w:u w:val="none"/>
        </w:rPr>
        <w:t>6</w:t>
      </w:r>
      <w:r w:rsidR="00B36D07" w:rsidRPr="00B36D07">
        <w:rPr>
          <w:rStyle w:val="a4"/>
          <w:rFonts w:ascii="Times New Roman" w:hAnsi="Times New Roman" w:cs="Times New Roman"/>
          <w:color w:val="auto"/>
          <w:sz w:val="28"/>
          <w:u w:val="none"/>
        </w:rPr>
        <w:t>.11.2020)</w:t>
      </w:r>
    </w:p>
    <w:p w14:paraId="65374BA9" w14:textId="5282F91D" w:rsidR="002E35D3" w:rsidRDefault="002E35D3" w:rsidP="00900A63">
      <w:pPr>
        <w:pStyle w:val="a3"/>
        <w:ind w:firstLine="709"/>
        <w:jc w:val="both"/>
        <w:rPr>
          <w:rFonts w:ascii="Times New Roman" w:hAnsi="Times New Roman" w:cs="Times New Roman"/>
          <w:i/>
          <w:sz w:val="24"/>
        </w:rPr>
      </w:pPr>
      <w:r w:rsidRPr="00BE1EDF">
        <w:rPr>
          <w:rFonts w:ascii="Times New Roman" w:hAnsi="Times New Roman" w:cs="Times New Roman"/>
          <w:i/>
          <w:sz w:val="24"/>
        </w:rPr>
        <w:t xml:space="preserve">В статье представлены результаты пятилетнего возделывания суданской травы на зелёную массу при получении ежегодно трёх укосов. В опыте изучались такие агрофизические свойства почвы, как плотность, твёрдость и </w:t>
      </w:r>
      <w:proofErr w:type="spellStart"/>
      <w:r w:rsidRPr="00BE1EDF">
        <w:rPr>
          <w:rFonts w:ascii="Times New Roman" w:hAnsi="Times New Roman" w:cs="Times New Roman"/>
          <w:i/>
          <w:sz w:val="24"/>
        </w:rPr>
        <w:t>порозность</w:t>
      </w:r>
      <w:proofErr w:type="spellEnd"/>
      <w:r w:rsidRPr="00BE1EDF">
        <w:rPr>
          <w:rFonts w:ascii="Times New Roman" w:hAnsi="Times New Roman" w:cs="Times New Roman"/>
          <w:i/>
          <w:sz w:val="24"/>
        </w:rPr>
        <w:t xml:space="preserve">. Плотность почвы ежегодно увеличивалась от посева суданской травы до третьего укоса на 0,24-0,37 т/га, причём увеличение плотности почвы по годам шло неравномерно. Но также отмечалось, что к концу вегетации к третьему укосу плотность сложения почвы стремилась к равновесной плотности, которая на данном почвенном участке равняется 1,39 т/га. Измерение твёрдости показало, что с мая по сентябрь все годы исследований шло резкое увеличение твёрдости почвы с 120-215 </w:t>
      </w:r>
      <w:proofErr w:type="spellStart"/>
      <w:r w:rsidRPr="00BE1EDF">
        <w:rPr>
          <w:rFonts w:ascii="Times New Roman" w:hAnsi="Times New Roman" w:cs="Times New Roman"/>
          <w:i/>
          <w:sz w:val="24"/>
        </w:rPr>
        <w:t>килопаскалей</w:t>
      </w:r>
      <w:proofErr w:type="spellEnd"/>
      <w:r w:rsidRPr="00BE1EDF">
        <w:rPr>
          <w:rFonts w:ascii="Times New Roman" w:hAnsi="Times New Roman" w:cs="Times New Roman"/>
          <w:i/>
          <w:sz w:val="24"/>
        </w:rPr>
        <w:t xml:space="preserve"> в мае перед посевом суданской травы до 1364-1620 </w:t>
      </w:r>
      <w:proofErr w:type="spellStart"/>
      <w:r w:rsidRPr="00BE1EDF">
        <w:rPr>
          <w:rFonts w:ascii="Times New Roman" w:hAnsi="Times New Roman" w:cs="Times New Roman"/>
          <w:i/>
          <w:sz w:val="24"/>
        </w:rPr>
        <w:t>килопаскалей</w:t>
      </w:r>
      <w:proofErr w:type="spellEnd"/>
      <w:r w:rsidRPr="00BE1EDF">
        <w:rPr>
          <w:rFonts w:ascii="Times New Roman" w:hAnsi="Times New Roman" w:cs="Times New Roman"/>
          <w:i/>
          <w:sz w:val="24"/>
        </w:rPr>
        <w:t xml:space="preserve"> в сентябре после 3 укоса. Наибольшая </w:t>
      </w:r>
      <w:proofErr w:type="spellStart"/>
      <w:r w:rsidRPr="00BE1EDF">
        <w:rPr>
          <w:rFonts w:ascii="Times New Roman" w:hAnsi="Times New Roman" w:cs="Times New Roman"/>
          <w:i/>
          <w:sz w:val="24"/>
        </w:rPr>
        <w:t>порозность</w:t>
      </w:r>
      <w:proofErr w:type="spellEnd"/>
      <w:r w:rsidRPr="00BE1EDF">
        <w:rPr>
          <w:rFonts w:ascii="Times New Roman" w:hAnsi="Times New Roman" w:cs="Times New Roman"/>
          <w:i/>
          <w:sz w:val="24"/>
        </w:rPr>
        <w:t xml:space="preserve"> в сентябре сложилась в 2019 году и равнялась 50,5%. Наименьшая </w:t>
      </w:r>
      <w:proofErr w:type="spellStart"/>
      <w:r w:rsidRPr="00BE1EDF">
        <w:rPr>
          <w:rFonts w:ascii="Times New Roman" w:hAnsi="Times New Roman" w:cs="Times New Roman"/>
          <w:i/>
          <w:sz w:val="24"/>
        </w:rPr>
        <w:t>порозность</w:t>
      </w:r>
      <w:proofErr w:type="spellEnd"/>
      <w:r w:rsidRPr="00BE1EDF">
        <w:rPr>
          <w:rFonts w:ascii="Times New Roman" w:hAnsi="Times New Roman" w:cs="Times New Roman"/>
          <w:i/>
          <w:sz w:val="24"/>
        </w:rPr>
        <w:t xml:space="preserve"> в сентябре была в 2018 году 48,1%.</w:t>
      </w:r>
    </w:p>
    <w:p w14:paraId="059BC114" w14:textId="77777777" w:rsidR="00BE1EDF" w:rsidRPr="00BE1EDF" w:rsidRDefault="00BE1EDF" w:rsidP="00900A63">
      <w:pPr>
        <w:pStyle w:val="a3"/>
        <w:ind w:firstLine="709"/>
        <w:jc w:val="both"/>
        <w:rPr>
          <w:rFonts w:ascii="Times New Roman" w:hAnsi="Times New Roman" w:cs="Times New Roman"/>
          <w:i/>
          <w:sz w:val="24"/>
        </w:rPr>
      </w:pPr>
    </w:p>
    <w:p w14:paraId="2B1E4D72" w14:textId="77777777" w:rsidR="007E31B4" w:rsidRPr="00BE1EDF" w:rsidRDefault="007E31B4" w:rsidP="007E31B4">
      <w:pPr>
        <w:pStyle w:val="a3"/>
        <w:ind w:firstLine="709"/>
        <w:jc w:val="both"/>
        <w:rPr>
          <w:rFonts w:ascii="Times New Roman" w:hAnsi="Times New Roman" w:cs="Times New Roman"/>
          <w:sz w:val="28"/>
        </w:rPr>
      </w:pPr>
      <w:r w:rsidRPr="00BE1EDF">
        <w:rPr>
          <w:rFonts w:ascii="Times New Roman" w:hAnsi="Times New Roman" w:cs="Times New Roman"/>
          <w:sz w:val="28"/>
        </w:rPr>
        <w:t>Новоселов</w:t>
      </w:r>
      <w:r>
        <w:rPr>
          <w:rFonts w:ascii="Times New Roman" w:hAnsi="Times New Roman" w:cs="Times New Roman"/>
          <w:sz w:val="28"/>
        </w:rPr>
        <w:t>,</w:t>
      </w:r>
      <w:r w:rsidRPr="00BE1EDF">
        <w:rPr>
          <w:rFonts w:ascii="Times New Roman" w:hAnsi="Times New Roman" w:cs="Times New Roman"/>
          <w:sz w:val="28"/>
        </w:rPr>
        <w:t xml:space="preserve"> С.</w:t>
      </w:r>
      <w:r>
        <w:rPr>
          <w:rFonts w:ascii="Times New Roman" w:hAnsi="Times New Roman" w:cs="Times New Roman"/>
          <w:sz w:val="28"/>
        </w:rPr>
        <w:t xml:space="preserve"> </w:t>
      </w:r>
      <w:r w:rsidRPr="00BE1EDF">
        <w:rPr>
          <w:rFonts w:ascii="Times New Roman" w:hAnsi="Times New Roman" w:cs="Times New Roman"/>
          <w:sz w:val="28"/>
        </w:rPr>
        <w:t>И. О методических подходах к расчету баланса гумуса в севообороте</w:t>
      </w:r>
      <w:r>
        <w:rPr>
          <w:rFonts w:ascii="Times New Roman" w:hAnsi="Times New Roman" w:cs="Times New Roman"/>
          <w:sz w:val="28"/>
        </w:rPr>
        <w:t xml:space="preserve"> / </w:t>
      </w:r>
      <w:r w:rsidRPr="00BE1EDF">
        <w:rPr>
          <w:rFonts w:ascii="Times New Roman" w:hAnsi="Times New Roman" w:cs="Times New Roman"/>
          <w:sz w:val="28"/>
        </w:rPr>
        <w:t>С.</w:t>
      </w:r>
      <w:r>
        <w:rPr>
          <w:rFonts w:ascii="Times New Roman" w:hAnsi="Times New Roman" w:cs="Times New Roman"/>
          <w:sz w:val="28"/>
        </w:rPr>
        <w:t xml:space="preserve"> </w:t>
      </w:r>
      <w:r w:rsidRPr="00BE1EDF">
        <w:rPr>
          <w:rFonts w:ascii="Times New Roman" w:hAnsi="Times New Roman" w:cs="Times New Roman"/>
          <w:sz w:val="28"/>
        </w:rPr>
        <w:t>И. Новоселов</w:t>
      </w:r>
      <w:r>
        <w:rPr>
          <w:rFonts w:ascii="Times New Roman" w:hAnsi="Times New Roman" w:cs="Times New Roman"/>
          <w:sz w:val="28"/>
        </w:rPr>
        <w:t>.</w:t>
      </w:r>
      <w:r w:rsidRPr="00BE1EDF">
        <w:rPr>
          <w:rFonts w:ascii="Times New Roman" w:hAnsi="Times New Roman" w:cs="Times New Roman"/>
          <w:sz w:val="28"/>
        </w:rPr>
        <w:t xml:space="preserve"> </w:t>
      </w:r>
      <w:r w:rsidRPr="002B1004">
        <w:rPr>
          <w:rFonts w:ascii="Times New Roman" w:hAnsi="Times New Roman" w:cs="Times New Roman"/>
          <w:sz w:val="28"/>
        </w:rPr>
        <w:t>– Текст (визуальный</w:t>
      </w:r>
      <w:proofErr w:type="gramStart"/>
      <w:r w:rsidRPr="002B1004">
        <w:rPr>
          <w:rFonts w:ascii="Times New Roman" w:hAnsi="Times New Roman" w:cs="Times New Roman"/>
          <w:sz w:val="28"/>
        </w:rPr>
        <w:t>) :</w:t>
      </w:r>
      <w:proofErr w:type="gramEnd"/>
      <w:r w:rsidRPr="002B1004">
        <w:rPr>
          <w:rFonts w:ascii="Times New Roman" w:hAnsi="Times New Roman" w:cs="Times New Roman"/>
          <w:sz w:val="28"/>
        </w:rPr>
        <w:t xml:space="preserve"> электронный</w:t>
      </w:r>
      <w:r>
        <w:rPr>
          <w:rFonts w:ascii="Times New Roman" w:hAnsi="Times New Roman" w:cs="Times New Roman"/>
          <w:sz w:val="28"/>
        </w:rPr>
        <w:t xml:space="preserve"> </w:t>
      </w:r>
      <w:r w:rsidRPr="00BE1EDF">
        <w:rPr>
          <w:rFonts w:ascii="Times New Roman" w:hAnsi="Times New Roman" w:cs="Times New Roman"/>
          <w:sz w:val="28"/>
        </w:rPr>
        <w:t>// Агрохимия. – 2020. – № 20. – С. 28</w:t>
      </w:r>
      <w:r>
        <w:rPr>
          <w:rFonts w:ascii="Times New Roman" w:hAnsi="Times New Roman" w:cs="Times New Roman"/>
          <w:sz w:val="28"/>
        </w:rPr>
        <w:t>–</w:t>
      </w:r>
      <w:r w:rsidRPr="00BE1EDF">
        <w:rPr>
          <w:rFonts w:ascii="Times New Roman" w:hAnsi="Times New Roman" w:cs="Times New Roman"/>
          <w:sz w:val="28"/>
        </w:rPr>
        <w:t xml:space="preserve">35. </w:t>
      </w:r>
      <w:r w:rsidRPr="00900A63">
        <w:rPr>
          <w:rFonts w:ascii="Times New Roman" w:hAnsi="Times New Roman" w:cs="Times New Roman"/>
          <w:sz w:val="28"/>
        </w:rPr>
        <w:t xml:space="preserve">– URL: </w:t>
      </w:r>
      <w:hyperlink r:id="rId24" w:history="1">
        <w:r w:rsidRPr="00A010F7">
          <w:rPr>
            <w:rStyle w:val="a4"/>
            <w:rFonts w:ascii="Times New Roman" w:hAnsi="Times New Roman" w:cs="Times New Roman"/>
            <w:sz w:val="28"/>
            <w:u w:val="none"/>
          </w:rPr>
          <w:t>https://elibrary.ru/item.asp?id=43961932</w:t>
        </w:r>
      </w:hyperlink>
      <w:r w:rsidRPr="00A010F7">
        <w:rPr>
          <w:rFonts w:ascii="Times New Roman" w:hAnsi="Times New Roman" w:cs="Times New Roman"/>
          <w:sz w:val="28"/>
        </w:rPr>
        <w:t xml:space="preserve"> </w:t>
      </w:r>
      <w:r w:rsidRPr="00A010F7">
        <w:rPr>
          <w:rStyle w:val="a4"/>
          <w:rFonts w:ascii="Times New Roman" w:hAnsi="Times New Roman" w:cs="Times New Roman"/>
          <w:color w:val="auto"/>
          <w:sz w:val="28"/>
          <w:u w:val="none"/>
        </w:rPr>
        <w:t>(дата обращения 05.11.2020)</w:t>
      </w:r>
    </w:p>
    <w:p w14:paraId="448DD78B" w14:textId="77777777" w:rsidR="007E31B4" w:rsidRDefault="007E31B4" w:rsidP="007E31B4">
      <w:pPr>
        <w:pStyle w:val="a3"/>
        <w:widowControl w:val="0"/>
        <w:ind w:firstLine="709"/>
        <w:jc w:val="both"/>
        <w:rPr>
          <w:rFonts w:ascii="Times New Roman" w:hAnsi="Times New Roman" w:cs="Times New Roman"/>
          <w:i/>
          <w:sz w:val="24"/>
        </w:rPr>
      </w:pPr>
      <w:r w:rsidRPr="00BE1EDF">
        <w:rPr>
          <w:rFonts w:ascii="Times New Roman" w:hAnsi="Times New Roman" w:cs="Times New Roman"/>
          <w:i/>
          <w:sz w:val="24"/>
        </w:rPr>
        <w:t xml:space="preserve">Представлена модифицированная методика расчета баланса гумуса в севообороте. В основе предлагаемого метода расчета баланса гумуса положен фотобиохимический подход к минерализации гумусовых веществ почвы. Минерализация почвенного гумуса происходит за счет фотохимической деструкции гумусовых веществ под воздействием солнечного света и большой группы микроорганизмов. Воздействие солнечной энергии на почву приводит к разрушению сложных по составу и ценных по свойствам гуминовых кислот и образование подвижных лабильных гумусовых веществ, которые легко подвергаются микробиологической минерализации. </w:t>
      </w:r>
      <w:proofErr w:type="spellStart"/>
      <w:r w:rsidRPr="00BE1EDF">
        <w:rPr>
          <w:rFonts w:ascii="Times New Roman" w:hAnsi="Times New Roman" w:cs="Times New Roman"/>
          <w:i/>
          <w:sz w:val="24"/>
        </w:rPr>
        <w:t>Гумификационные</w:t>
      </w:r>
      <w:proofErr w:type="spellEnd"/>
      <w:r w:rsidRPr="00BE1EDF">
        <w:rPr>
          <w:rFonts w:ascii="Times New Roman" w:hAnsi="Times New Roman" w:cs="Times New Roman"/>
          <w:i/>
          <w:sz w:val="24"/>
        </w:rPr>
        <w:t xml:space="preserve"> процессы рассматриваются в соответствии с окислительно-восстановительными условиями, складывающимися в зависимости от способов заделки органических удобрений и растительных остатков в почву.</w:t>
      </w:r>
    </w:p>
    <w:p w14:paraId="1092D421" w14:textId="77777777" w:rsidR="007E31B4" w:rsidRPr="00BE1EDF" w:rsidRDefault="007E31B4" w:rsidP="007E31B4">
      <w:pPr>
        <w:pStyle w:val="a3"/>
        <w:ind w:firstLine="709"/>
        <w:jc w:val="both"/>
        <w:rPr>
          <w:rFonts w:ascii="Times New Roman" w:hAnsi="Times New Roman" w:cs="Times New Roman"/>
          <w:i/>
          <w:sz w:val="24"/>
        </w:rPr>
      </w:pPr>
    </w:p>
    <w:p w14:paraId="6BE0A74A" w14:textId="3D35FE48" w:rsidR="007E31B4" w:rsidRPr="00BE1EDF" w:rsidRDefault="007E31B4" w:rsidP="007E31B4">
      <w:pPr>
        <w:pStyle w:val="a3"/>
        <w:ind w:firstLine="709"/>
        <w:jc w:val="both"/>
        <w:rPr>
          <w:rFonts w:ascii="Times New Roman" w:hAnsi="Times New Roman" w:cs="Times New Roman"/>
          <w:sz w:val="28"/>
        </w:rPr>
      </w:pPr>
      <w:r w:rsidRPr="00BE1EDF">
        <w:rPr>
          <w:rFonts w:ascii="Times New Roman" w:hAnsi="Times New Roman" w:cs="Times New Roman"/>
          <w:sz w:val="28"/>
        </w:rPr>
        <w:t>Овчинникова</w:t>
      </w:r>
      <w:r>
        <w:rPr>
          <w:rFonts w:ascii="Times New Roman" w:hAnsi="Times New Roman" w:cs="Times New Roman"/>
          <w:sz w:val="28"/>
        </w:rPr>
        <w:t>,</w:t>
      </w:r>
      <w:r w:rsidRPr="00BE1EDF">
        <w:rPr>
          <w:rFonts w:ascii="Times New Roman" w:hAnsi="Times New Roman" w:cs="Times New Roman"/>
          <w:sz w:val="28"/>
        </w:rPr>
        <w:t xml:space="preserve"> М.</w:t>
      </w:r>
      <w:r>
        <w:rPr>
          <w:rFonts w:ascii="Times New Roman" w:hAnsi="Times New Roman" w:cs="Times New Roman"/>
          <w:sz w:val="28"/>
        </w:rPr>
        <w:t xml:space="preserve"> </w:t>
      </w:r>
      <w:r w:rsidRPr="00BE1EDF">
        <w:rPr>
          <w:rFonts w:ascii="Times New Roman" w:hAnsi="Times New Roman" w:cs="Times New Roman"/>
          <w:sz w:val="28"/>
        </w:rPr>
        <w:t>Ф. Влияние строительства трассы магистрального трубопровода на свойства дерново-подзолистой почвы и продуктивность фитоценозов / М.</w:t>
      </w:r>
      <w:r>
        <w:rPr>
          <w:rFonts w:ascii="Times New Roman" w:hAnsi="Times New Roman" w:cs="Times New Roman"/>
          <w:sz w:val="28"/>
        </w:rPr>
        <w:t xml:space="preserve"> </w:t>
      </w:r>
      <w:r w:rsidRPr="00BE1EDF">
        <w:rPr>
          <w:rFonts w:ascii="Times New Roman" w:hAnsi="Times New Roman" w:cs="Times New Roman"/>
          <w:sz w:val="28"/>
        </w:rPr>
        <w:t>Ф. Овчинникова</w:t>
      </w:r>
      <w:r>
        <w:rPr>
          <w:rFonts w:ascii="Times New Roman" w:hAnsi="Times New Roman" w:cs="Times New Roman"/>
          <w:sz w:val="28"/>
        </w:rPr>
        <w:t>.</w:t>
      </w:r>
      <w:r w:rsidRPr="00BE1EDF">
        <w:rPr>
          <w:rFonts w:ascii="Times New Roman" w:hAnsi="Times New Roman" w:cs="Times New Roman"/>
          <w:sz w:val="28"/>
        </w:rPr>
        <w:t xml:space="preserve"> </w:t>
      </w:r>
      <w:r w:rsidRPr="002B1004">
        <w:rPr>
          <w:rFonts w:ascii="Times New Roman" w:hAnsi="Times New Roman" w:cs="Times New Roman"/>
          <w:sz w:val="28"/>
        </w:rPr>
        <w:t>– Текст (визуальный</w:t>
      </w:r>
      <w:proofErr w:type="gramStart"/>
      <w:r w:rsidRPr="002B1004">
        <w:rPr>
          <w:rFonts w:ascii="Times New Roman" w:hAnsi="Times New Roman" w:cs="Times New Roman"/>
          <w:sz w:val="28"/>
        </w:rPr>
        <w:t>) :</w:t>
      </w:r>
      <w:proofErr w:type="gramEnd"/>
      <w:r w:rsidRPr="002B1004">
        <w:rPr>
          <w:rFonts w:ascii="Times New Roman" w:hAnsi="Times New Roman" w:cs="Times New Roman"/>
          <w:sz w:val="28"/>
        </w:rPr>
        <w:t xml:space="preserve"> электронный</w:t>
      </w:r>
      <w:r>
        <w:rPr>
          <w:rFonts w:ascii="Times New Roman" w:hAnsi="Times New Roman" w:cs="Times New Roman"/>
          <w:sz w:val="28"/>
        </w:rPr>
        <w:t xml:space="preserve"> </w:t>
      </w:r>
      <w:r w:rsidRPr="00BE1EDF">
        <w:rPr>
          <w:rFonts w:ascii="Times New Roman" w:hAnsi="Times New Roman" w:cs="Times New Roman"/>
          <w:sz w:val="28"/>
        </w:rPr>
        <w:t>// Агрохимия. – 2020. – № 20. – С. 65</w:t>
      </w:r>
      <w:r>
        <w:rPr>
          <w:rFonts w:ascii="Times New Roman" w:hAnsi="Times New Roman" w:cs="Times New Roman"/>
          <w:sz w:val="28"/>
        </w:rPr>
        <w:t>–</w:t>
      </w:r>
      <w:r w:rsidRPr="00BE1EDF">
        <w:rPr>
          <w:rFonts w:ascii="Times New Roman" w:hAnsi="Times New Roman" w:cs="Times New Roman"/>
          <w:sz w:val="28"/>
        </w:rPr>
        <w:t xml:space="preserve">71. </w:t>
      </w:r>
      <w:r w:rsidR="00DC2229" w:rsidRPr="00900A63">
        <w:rPr>
          <w:rFonts w:ascii="Times New Roman" w:hAnsi="Times New Roman" w:cs="Times New Roman"/>
          <w:sz w:val="28"/>
        </w:rPr>
        <w:t xml:space="preserve">– URL: </w:t>
      </w:r>
      <w:bookmarkStart w:id="2" w:name="_GoBack"/>
      <w:bookmarkEnd w:id="2"/>
      <w:r w:rsidR="00D31403">
        <w:rPr>
          <w:rStyle w:val="a4"/>
          <w:rFonts w:ascii="Times New Roman" w:hAnsi="Times New Roman" w:cs="Times New Roman"/>
          <w:sz w:val="28"/>
          <w:u w:val="none"/>
        </w:rPr>
        <w:fldChar w:fldCharType="begin"/>
      </w:r>
      <w:r w:rsidR="00D31403">
        <w:rPr>
          <w:rStyle w:val="a4"/>
          <w:rFonts w:ascii="Times New Roman" w:hAnsi="Times New Roman" w:cs="Times New Roman"/>
          <w:sz w:val="28"/>
          <w:u w:val="none"/>
        </w:rPr>
        <w:instrText xml:space="preserve"> HYPERLINK "https://elibrary.ru/item.asp?id=43961937" </w:instrText>
      </w:r>
      <w:r w:rsidR="00D31403">
        <w:rPr>
          <w:rStyle w:val="a4"/>
          <w:rFonts w:ascii="Times New Roman" w:hAnsi="Times New Roman" w:cs="Times New Roman"/>
          <w:sz w:val="28"/>
          <w:u w:val="none"/>
        </w:rPr>
        <w:fldChar w:fldCharType="separate"/>
      </w:r>
      <w:r w:rsidRPr="00A010F7">
        <w:rPr>
          <w:rStyle w:val="a4"/>
          <w:rFonts w:ascii="Times New Roman" w:hAnsi="Times New Roman" w:cs="Times New Roman"/>
          <w:sz w:val="28"/>
          <w:u w:val="none"/>
        </w:rPr>
        <w:t>https://elibrary.ru/item.asp?id=43961937</w:t>
      </w:r>
      <w:r w:rsidR="00D31403">
        <w:rPr>
          <w:rStyle w:val="a4"/>
          <w:rFonts w:ascii="Times New Roman" w:hAnsi="Times New Roman" w:cs="Times New Roman"/>
          <w:sz w:val="28"/>
          <w:u w:val="none"/>
        </w:rPr>
        <w:fldChar w:fldCharType="end"/>
      </w:r>
      <w:r w:rsidRPr="00A010F7">
        <w:rPr>
          <w:rFonts w:ascii="Times New Roman" w:hAnsi="Times New Roman" w:cs="Times New Roman"/>
          <w:sz w:val="28"/>
        </w:rPr>
        <w:t xml:space="preserve"> </w:t>
      </w:r>
      <w:r w:rsidRPr="00A010F7">
        <w:rPr>
          <w:rStyle w:val="a4"/>
          <w:rFonts w:ascii="Times New Roman" w:hAnsi="Times New Roman" w:cs="Times New Roman"/>
          <w:color w:val="auto"/>
          <w:sz w:val="28"/>
          <w:u w:val="none"/>
        </w:rPr>
        <w:t>(дата обращения 05.11.2020)</w:t>
      </w:r>
    </w:p>
    <w:p w14:paraId="247EAFA8" w14:textId="2B25778E" w:rsidR="007E31B4" w:rsidRDefault="007E31B4" w:rsidP="007E31B4">
      <w:pPr>
        <w:pStyle w:val="a3"/>
        <w:ind w:firstLine="709"/>
        <w:jc w:val="both"/>
        <w:rPr>
          <w:rFonts w:ascii="Times New Roman" w:hAnsi="Times New Roman" w:cs="Times New Roman"/>
          <w:i/>
          <w:sz w:val="24"/>
        </w:rPr>
      </w:pPr>
      <w:r w:rsidRPr="00BE1EDF">
        <w:rPr>
          <w:rFonts w:ascii="Times New Roman" w:hAnsi="Times New Roman" w:cs="Times New Roman"/>
          <w:i/>
          <w:sz w:val="24"/>
        </w:rPr>
        <w:t xml:space="preserve">Обобщены результаты многолетнего изучения параметров кислотно-основного и </w:t>
      </w:r>
      <w:proofErr w:type="spellStart"/>
      <w:r w:rsidRPr="00BE1EDF">
        <w:rPr>
          <w:rFonts w:ascii="Times New Roman" w:hAnsi="Times New Roman" w:cs="Times New Roman"/>
          <w:i/>
          <w:sz w:val="24"/>
        </w:rPr>
        <w:t>гумусного</w:t>
      </w:r>
      <w:proofErr w:type="spellEnd"/>
      <w:r w:rsidRPr="00BE1EDF">
        <w:rPr>
          <w:rFonts w:ascii="Times New Roman" w:hAnsi="Times New Roman" w:cs="Times New Roman"/>
          <w:i/>
          <w:sz w:val="24"/>
        </w:rPr>
        <w:t xml:space="preserve"> состояния дерново-подзолистой почвы, нарушенной строительством трассы магистрального трубопровода. Через 1 год, 10, 15 и 30 лет после прокладки трассы охарактеризованы особенности изменения показателей в техногенной почве в сравнении с </w:t>
      </w:r>
      <w:r w:rsidRPr="00BE1EDF">
        <w:rPr>
          <w:rFonts w:ascii="Times New Roman" w:hAnsi="Times New Roman" w:cs="Times New Roman"/>
          <w:i/>
          <w:sz w:val="24"/>
        </w:rPr>
        <w:lastRenderedPageBreak/>
        <w:t xml:space="preserve">контрольной в зависимости от специфики экологической ситуации и оценена степень выраженности признаков техногенной деградации гумуса. Через один год после прокладки трассы в условиях доминирования техногенных воздействий зафиксированы максимально выраженные признаки деградации гумуса. В слоях 0–20 и 20–40 см отмечены 2.4–2.6-кратное снижение содержания гумуса, 1.9–2.1-кратное снижение общего количества гуминовых кислот, смена </w:t>
      </w:r>
      <w:proofErr w:type="spellStart"/>
      <w:r w:rsidRPr="00BE1EDF">
        <w:rPr>
          <w:rFonts w:ascii="Times New Roman" w:hAnsi="Times New Roman" w:cs="Times New Roman"/>
          <w:i/>
          <w:sz w:val="24"/>
        </w:rPr>
        <w:t>фульватно-гуматного</w:t>
      </w:r>
      <w:proofErr w:type="spellEnd"/>
      <w:r w:rsidRPr="00BE1EDF">
        <w:rPr>
          <w:rFonts w:ascii="Times New Roman" w:hAnsi="Times New Roman" w:cs="Times New Roman"/>
          <w:i/>
          <w:sz w:val="24"/>
        </w:rPr>
        <w:t xml:space="preserve"> типа гумуса на очень </w:t>
      </w:r>
      <w:proofErr w:type="spellStart"/>
      <w:r w:rsidRPr="00BE1EDF">
        <w:rPr>
          <w:rFonts w:ascii="Times New Roman" w:hAnsi="Times New Roman" w:cs="Times New Roman"/>
          <w:i/>
          <w:sz w:val="24"/>
        </w:rPr>
        <w:t>фульватный</w:t>
      </w:r>
      <w:proofErr w:type="spellEnd"/>
      <w:r w:rsidRPr="00BE1EDF">
        <w:rPr>
          <w:rFonts w:ascii="Times New Roman" w:hAnsi="Times New Roman" w:cs="Times New Roman"/>
          <w:i/>
          <w:sz w:val="24"/>
        </w:rPr>
        <w:t xml:space="preserve">. В последующие сроки исследования в слое 0–20 см отмечено ослабление признаков деградации гумуса, в слое 20–40 см – их усиление. Это явилось следствием ухудшения гидрологического режима нижней части профиля в связи с образованием вымочек вдоль трассы и проявлением вторичных </w:t>
      </w:r>
      <w:proofErr w:type="spellStart"/>
      <w:r w:rsidRPr="00BE1EDF">
        <w:rPr>
          <w:rFonts w:ascii="Times New Roman" w:hAnsi="Times New Roman" w:cs="Times New Roman"/>
          <w:i/>
          <w:sz w:val="24"/>
        </w:rPr>
        <w:t>деградационных</w:t>
      </w:r>
      <w:proofErr w:type="spellEnd"/>
      <w:r w:rsidRPr="00BE1EDF">
        <w:rPr>
          <w:rFonts w:ascii="Times New Roman" w:hAnsi="Times New Roman" w:cs="Times New Roman"/>
          <w:i/>
          <w:sz w:val="24"/>
        </w:rPr>
        <w:t xml:space="preserve"> процессов химической природы. В специфическом характере многолетней динамики продуктивности фитоценозов прослежены последствия воздействий техногенного, </w:t>
      </w:r>
      <w:proofErr w:type="spellStart"/>
      <w:r w:rsidRPr="00BE1EDF">
        <w:rPr>
          <w:rFonts w:ascii="Times New Roman" w:hAnsi="Times New Roman" w:cs="Times New Roman"/>
          <w:i/>
          <w:sz w:val="24"/>
        </w:rPr>
        <w:t>агрогенного</w:t>
      </w:r>
      <w:proofErr w:type="spellEnd"/>
      <w:r w:rsidRPr="00BE1EDF">
        <w:rPr>
          <w:rFonts w:ascii="Times New Roman" w:hAnsi="Times New Roman" w:cs="Times New Roman"/>
          <w:i/>
          <w:sz w:val="24"/>
        </w:rPr>
        <w:t xml:space="preserve"> и метеорологического факторов.</w:t>
      </w:r>
    </w:p>
    <w:p w14:paraId="57684CEA" w14:textId="77777777" w:rsidR="007E31B4" w:rsidRDefault="007E31B4" w:rsidP="007E31B4">
      <w:pPr>
        <w:pStyle w:val="a3"/>
        <w:ind w:firstLine="709"/>
        <w:jc w:val="both"/>
        <w:rPr>
          <w:rFonts w:ascii="Times New Roman" w:hAnsi="Times New Roman" w:cs="Times New Roman"/>
          <w:i/>
          <w:sz w:val="24"/>
        </w:rPr>
      </w:pPr>
    </w:p>
    <w:p w14:paraId="428DAC22" w14:textId="4513FA60" w:rsidR="007D0EC7" w:rsidRPr="007D0EC7" w:rsidRDefault="00BE1EDF" w:rsidP="007D0EC7">
      <w:pPr>
        <w:pStyle w:val="a3"/>
        <w:ind w:firstLine="709"/>
        <w:jc w:val="both"/>
        <w:rPr>
          <w:rFonts w:ascii="Times New Roman" w:hAnsi="Times New Roman" w:cs="Times New Roman"/>
          <w:sz w:val="28"/>
        </w:rPr>
      </w:pPr>
      <w:r w:rsidRPr="00BE1EDF">
        <w:rPr>
          <w:rFonts w:ascii="Times New Roman" w:hAnsi="Times New Roman" w:cs="Times New Roman"/>
          <w:sz w:val="28"/>
        </w:rPr>
        <w:t xml:space="preserve">Панкова, И. Е. </w:t>
      </w:r>
      <w:r w:rsidR="00080960" w:rsidRPr="00BE1EDF">
        <w:rPr>
          <w:rFonts w:ascii="Times New Roman" w:hAnsi="Times New Roman" w:cs="Times New Roman"/>
          <w:sz w:val="28"/>
        </w:rPr>
        <w:t>А</w:t>
      </w:r>
      <w:r w:rsidRPr="00BE1EDF">
        <w:rPr>
          <w:rFonts w:ascii="Times New Roman" w:hAnsi="Times New Roman" w:cs="Times New Roman"/>
          <w:sz w:val="28"/>
        </w:rPr>
        <w:t xml:space="preserve">нализ сведений о площади засоленных почв </w:t>
      </w:r>
      <w:r w:rsidR="00B36D07" w:rsidRPr="00BE1EDF">
        <w:rPr>
          <w:rFonts w:ascii="Times New Roman" w:hAnsi="Times New Roman" w:cs="Times New Roman"/>
          <w:sz w:val="28"/>
        </w:rPr>
        <w:t>России</w:t>
      </w:r>
      <w:r w:rsidRPr="00BE1EDF">
        <w:rPr>
          <w:rFonts w:ascii="Times New Roman" w:hAnsi="Times New Roman" w:cs="Times New Roman"/>
          <w:sz w:val="28"/>
        </w:rPr>
        <w:t xml:space="preserve"> на конец </w:t>
      </w:r>
      <w:proofErr w:type="spellStart"/>
      <w:r w:rsidRPr="00BE1EDF">
        <w:rPr>
          <w:rFonts w:ascii="Times New Roman" w:hAnsi="Times New Roman" w:cs="Times New Roman"/>
          <w:sz w:val="28"/>
        </w:rPr>
        <w:t>xx</w:t>
      </w:r>
      <w:proofErr w:type="spellEnd"/>
      <w:r w:rsidRPr="00BE1EDF">
        <w:rPr>
          <w:rFonts w:ascii="Times New Roman" w:hAnsi="Times New Roman" w:cs="Times New Roman"/>
          <w:sz w:val="28"/>
        </w:rPr>
        <w:t xml:space="preserve"> и начало </w:t>
      </w:r>
      <w:r w:rsidR="00080960" w:rsidRPr="00BE1EDF">
        <w:rPr>
          <w:rFonts w:ascii="Times New Roman" w:hAnsi="Times New Roman" w:cs="Times New Roman"/>
          <w:sz w:val="28"/>
        </w:rPr>
        <w:t xml:space="preserve">XXI </w:t>
      </w:r>
      <w:r w:rsidRPr="00BE1EDF">
        <w:rPr>
          <w:rFonts w:ascii="Times New Roman" w:hAnsi="Times New Roman" w:cs="Times New Roman"/>
          <w:sz w:val="28"/>
        </w:rPr>
        <w:t xml:space="preserve">веков / Е. И. </w:t>
      </w:r>
      <w:r w:rsidR="00080960" w:rsidRPr="00BE1EDF">
        <w:rPr>
          <w:rFonts w:ascii="Times New Roman" w:hAnsi="Times New Roman" w:cs="Times New Roman"/>
          <w:sz w:val="28"/>
        </w:rPr>
        <w:t xml:space="preserve">Панкова, </w:t>
      </w:r>
      <w:r w:rsidRPr="00BE1EDF">
        <w:rPr>
          <w:rFonts w:ascii="Times New Roman" w:hAnsi="Times New Roman" w:cs="Times New Roman"/>
          <w:sz w:val="28"/>
        </w:rPr>
        <w:t xml:space="preserve">И. Н. </w:t>
      </w:r>
      <w:r w:rsidR="00080960" w:rsidRPr="00BE1EDF">
        <w:rPr>
          <w:rFonts w:ascii="Times New Roman" w:hAnsi="Times New Roman" w:cs="Times New Roman"/>
          <w:sz w:val="28"/>
        </w:rPr>
        <w:t>Горохова</w:t>
      </w:r>
      <w:r w:rsidRPr="00BE1EDF">
        <w:rPr>
          <w:rFonts w:ascii="Times New Roman" w:hAnsi="Times New Roman" w:cs="Times New Roman"/>
          <w:sz w:val="28"/>
        </w:rPr>
        <w:t>.</w:t>
      </w:r>
      <w:r w:rsidR="00080960" w:rsidRPr="00BE1EDF">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00080960" w:rsidRPr="00BE1EDF">
        <w:rPr>
          <w:rFonts w:ascii="Times New Roman" w:hAnsi="Times New Roman" w:cs="Times New Roman"/>
          <w:sz w:val="28"/>
        </w:rPr>
        <w:t xml:space="preserve">// Бюллетень почвенного института им. В.В. Докучаева. – 2020. </w:t>
      </w:r>
      <w:r w:rsidR="000046A9">
        <w:rPr>
          <w:rFonts w:ascii="Times New Roman" w:hAnsi="Times New Roman" w:cs="Times New Roman"/>
          <w:sz w:val="28"/>
        </w:rPr>
        <w:t>–</w:t>
      </w:r>
      <w:r w:rsidR="00080960" w:rsidRPr="00BE1EDF">
        <w:rPr>
          <w:rFonts w:ascii="Times New Roman" w:hAnsi="Times New Roman" w:cs="Times New Roman"/>
          <w:sz w:val="28"/>
        </w:rPr>
        <w:t xml:space="preserve"> № 103. – С. 5</w:t>
      </w:r>
      <w:r>
        <w:rPr>
          <w:rFonts w:ascii="Times New Roman" w:hAnsi="Times New Roman" w:cs="Times New Roman"/>
          <w:sz w:val="28"/>
        </w:rPr>
        <w:t>–</w:t>
      </w:r>
      <w:r w:rsidR="00080960" w:rsidRPr="00BE1EDF">
        <w:rPr>
          <w:rFonts w:ascii="Times New Roman" w:hAnsi="Times New Roman" w:cs="Times New Roman"/>
          <w:sz w:val="28"/>
        </w:rPr>
        <w:t>33</w:t>
      </w:r>
      <w:r>
        <w:rPr>
          <w:rFonts w:ascii="Times New Roman" w:hAnsi="Times New Roman" w:cs="Times New Roman"/>
          <w:sz w:val="28"/>
        </w:rPr>
        <w:t xml:space="preserve">. </w:t>
      </w:r>
      <w:r w:rsidRPr="00900A63">
        <w:rPr>
          <w:rFonts w:ascii="Times New Roman" w:hAnsi="Times New Roman" w:cs="Times New Roman"/>
          <w:sz w:val="28"/>
        </w:rPr>
        <w:t xml:space="preserve">– URL: </w:t>
      </w:r>
      <w:hyperlink r:id="rId25" w:history="1">
        <w:r w:rsidR="00080960" w:rsidRPr="00FE4EB7">
          <w:rPr>
            <w:rStyle w:val="a4"/>
            <w:rFonts w:ascii="Times New Roman" w:hAnsi="Times New Roman" w:cs="Times New Roman"/>
            <w:sz w:val="28"/>
            <w:u w:val="none"/>
          </w:rPr>
          <w:t>https://www.elibrary.ru/item.asp?id=44051863</w:t>
        </w:r>
      </w:hyperlink>
      <w:r>
        <w:rPr>
          <w:rFonts w:ascii="Times New Roman" w:hAnsi="Times New Roman" w:cs="Times New Roman"/>
          <w:sz w:val="28"/>
        </w:rPr>
        <w:t xml:space="preserve"> </w:t>
      </w:r>
      <w:r w:rsidR="007D0EC7" w:rsidRPr="007D0EC7">
        <w:rPr>
          <w:rStyle w:val="a4"/>
          <w:rFonts w:ascii="Times New Roman" w:hAnsi="Times New Roman" w:cs="Times New Roman"/>
          <w:color w:val="auto"/>
          <w:sz w:val="28"/>
          <w:u w:val="none"/>
        </w:rPr>
        <w:t>(дата обращения 06.11.2020)</w:t>
      </w:r>
    </w:p>
    <w:p w14:paraId="09D6B030" w14:textId="0F2364F5" w:rsidR="008922D7" w:rsidRDefault="00080960" w:rsidP="00900A63">
      <w:pPr>
        <w:pStyle w:val="a3"/>
        <w:ind w:firstLine="709"/>
        <w:jc w:val="both"/>
        <w:rPr>
          <w:rFonts w:ascii="Times New Roman" w:hAnsi="Times New Roman" w:cs="Times New Roman"/>
          <w:i/>
          <w:sz w:val="24"/>
        </w:rPr>
      </w:pPr>
      <w:r w:rsidRPr="00BE1EDF">
        <w:rPr>
          <w:rFonts w:ascii="Times New Roman" w:hAnsi="Times New Roman" w:cs="Times New Roman"/>
          <w:i/>
          <w:sz w:val="24"/>
        </w:rPr>
        <w:t>В статье даны определения понятий “засоленные” и “</w:t>
      </w:r>
      <w:proofErr w:type="spellStart"/>
      <w:r w:rsidRPr="00BE1EDF">
        <w:rPr>
          <w:rFonts w:ascii="Times New Roman" w:hAnsi="Times New Roman" w:cs="Times New Roman"/>
          <w:i/>
          <w:sz w:val="24"/>
        </w:rPr>
        <w:t>засоленно</w:t>
      </w:r>
      <w:proofErr w:type="spellEnd"/>
      <w:r w:rsidRPr="00BE1EDF">
        <w:rPr>
          <w:rFonts w:ascii="Times New Roman" w:hAnsi="Times New Roman" w:cs="Times New Roman"/>
          <w:i/>
          <w:sz w:val="24"/>
        </w:rPr>
        <w:t xml:space="preserve">-солонцовые почвы”. На основе обобщения материалов конца ХХ и начала ХХI веков приведены опубликованные в разных источниках данные о площадях засоленных почв в почвенном фонде страны и на землях сельскохозяйственных угодий Российской Федерации. Показано, что данные, приведенные в Государственных докладах 2016 и 2019 гг., в монографии “Глобальный климат и почвенный покров России” (2019), а также в других анализируемых источниках, не всегда совпадают и не позволяют получить четкого представления о площадях засоленных почв на территории страны и в пределах ее сельскохозяйственных угодий, а главное, ознакомиться и оценить методические подходы, используемые в настоящее время для получения информации о распространении и изменении площади засоленных и </w:t>
      </w:r>
      <w:proofErr w:type="spellStart"/>
      <w:r w:rsidRPr="00BE1EDF">
        <w:rPr>
          <w:rFonts w:ascii="Times New Roman" w:hAnsi="Times New Roman" w:cs="Times New Roman"/>
          <w:i/>
          <w:sz w:val="24"/>
        </w:rPr>
        <w:t>засоленно</w:t>
      </w:r>
      <w:proofErr w:type="spellEnd"/>
      <w:r w:rsidRPr="00BE1EDF">
        <w:rPr>
          <w:rFonts w:ascii="Times New Roman" w:hAnsi="Times New Roman" w:cs="Times New Roman"/>
          <w:i/>
          <w:sz w:val="24"/>
        </w:rPr>
        <w:t xml:space="preserve">-солонцовых почв на территории отдельных регионов страны и России в целом. Приведенные в статье материалы свидетельствуют о том, что данные о площадях засоленных, и в том числе </w:t>
      </w:r>
      <w:proofErr w:type="spellStart"/>
      <w:r w:rsidRPr="00BE1EDF">
        <w:rPr>
          <w:rFonts w:ascii="Times New Roman" w:hAnsi="Times New Roman" w:cs="Times New Roman"/>
          <w:i/>
          <w:sz w:val="24"/>
        </w:rPr>
        <w:t>засоленно</w:t>
      </w:r>
      <w:proofErr w:type="spellEnd"/>
      <w:r w:rsidRPr="00BE1EDF">
        <w:rPr>
          <w:rFonts w:ascii="Times New Roman" w:hAnsi="Times New Roman" w:cs="Times New Roman"/>
          <w:i/>
          <w:sz w:val="24"/>
        </w:rPr>
        <w:t>-солонцовых почв, нуждаются в уточнении на основе современных дистанционных методов и наземного почвенного картографирования...</w:t>
      </w:r>
    </w:p>
    <w:p w14:paraId="5BE4C140" w14:textId="77777777" w:rsidR="00BE1EDF" w:rsidRPr="00BE1EDF" w:rsidRDefault="00BE1EDF" w:rsidP="00900A63">
      <w:pPr>
        <w:pStyle w:val="a3"/>
        <w:ind w:firstLine="709"/>
        <w:jc w:val="both"/>
        <w:rPr>
          <w:rFonts w:ascii="Times New Roman" w:hAnsi="Times New Roman" w:cs="Times New Roman"/>
          <w:i/>
          <w:sz w:val="24"/>
        </w:rPr>
      </w:pPr>
    </w:p>
    <w:p w14:paraId="3665EECD" w14:textId="77777777" w:rsidR="007E31B4" w:rsidRDefault="007E31B4" w:rsidP="007E31B4">
      <w:pPr>
        <w:pStyle w:val="a3"/>
        <w:widowControl w:val="0"/>
        <w:ind w:firstLine="709"/>
        <w:jc w:val="both"/>
        <w:rPr>
          <w:rFonts w:ascii="Times New Roman" w:hAnsi="Times New Roman" w:cs="Times New Roman"/>
          <w:sz w:val="24"/>
        </w:rPr>
      </w:pPr>
      <w:r w:rsidRPr="00BE1EDF">
        <w:rPr>
          <w:rFonts w:ascii="Times New Roman" w:hAnsi="Times New Roman" w:cs="Times New Roman"/>
          <w:sz w:val="28"/>
        </w:rPr>
        <w:t>Плеханова, И.</w:t>
      </w:r>
      <w:r>
        <w:rPr>
          <w:rFonts w:ascii="Times New Roman" w:hAnsi="Times New Roman" w:cs="Times New Roman"/>
          <w:sz w:val="28"/>
        </w:rPr>
        <w:t xml:space="preserve"> </w:t>
      </w:r>
      <w:r w:rsidRPr="00BE1EDF">
        <w:rPr>
          <w:rFonts w:ascii="Times New Roman" w:hAnsi="Times New Roman" w:cs="Times New Roman"/>
          <w:sz w:val="28"/>
        </w:rPr>
        <w:t>О. Экологическое нормирование состояния почв, загрязненных тяжелыми металлами</w:t>
      </w:r>
      <w:r>
        <w:rPr>
          <w:rFonts w:ascii="Times New Roman" w:hAnsi="Times New Roman" w:cs="Times New Roman"/>
          <w:sz w:val="28"/>
        </w:rPr>
        <w:t xml:space="preserve"> /</w:t>
      </w:r>
      <w:bookmarkStart w:id="3" w:name="_Hlk54972329"/>
      <w:r w:rsidRPr="00BE1EDF">
        <w:rPr>
          <w:rFonts w:ascii="Times New Roman" w:hAnsi="Times New Roman" w:cs="Times New Roman"/>
          <w:sz w:val="28"/>
        </w:rPr>
        <w:t xml:space="preserve"> И.</w:t>
      </w:r>
      <w:r>
        <w:rPr>
          <w:rFonts w:ascii="Times New Roman" w:hAnsi="Times New Roman" w:cs="Times New Roman"/>
          <w:sz w:val="28"/>
        </w:rPr>
        <w:t xml:space="preserve"> </w:t>
      </w:r>
      <w:r w:rsidRPr="00BE1EDF">
        <w:rPr>
          <w:rFonts w:ascii="Times New Roman" w:hAnsi="Times New Roman" w:cs="Times New Roman"/>
          <w:sz w:val="28"/>
        </w:rPr>
        <w:t>О.</w:t>
      </w:r>
      <w:r>
        <w:rPr>
          <w:rFonts w:ascii="Times New Roman" w:hAnsi="Times New Roman" w:cs="Times New Roman"/>
          <w:sz w:val="28"/>
        </w:rPr>
        <w:t xml:space="preserve"> </w:t>
      </w:r>
      <w:r w:rsidRPr="00BE1EDF">
        <w:rPr>
          <w:rFonts w:ascii="Times New Roman" w:hAnsi="Times New Roman" w:cs="Times New Roman"/>
          <w:sz w:val="28"/>
        </w:rPr>
        <w:t xml:space="preserve">Плеханова, </w:t>
      </w:r>
      <w:bookmarkEnd w:id="3"/>
      <w:r w:rsidRPr="00BE1EDF">
        <w:rPr>
          <w:rFonts w:ascii="Times New Roman" w:hAnsi="Times New Roman" w:cs="Times New Roman"/>
          <w:sz w:val="28"/>
        </w:rPr>
        <w:t>О.</w:t>
      </w:r>
      <w:r>
        <w:rPr>
          <w:rFonts w:ascii="Times New Roman" w:hAnsi="Times New Roman" w:cs="Times New Roman"/>
          <w:sz w:val="28"/>
        </w:rPr>
        <w:t xml:space="preserve"> </w:t>
      </w:r>
      <w:r w:rsidRPr="00BE1EDF">
        <w:rPr>
          <w:rFonts w:ascii="Times New Roman" w:hAnsi="Times New Roman" w:cs="Times New Roman"/>
          <w:sz w:val="28"/>
        </w:rPr>
        <w:t>А. Золотарева</w:t>
      </w:r>
      <w:r>
        <w:rPr>
          <w:rFonts w:ascii="Times New Roman" w:hAnsi="Times New Roman" w:cs="Times New Roman"/>
          <w:sz w:val="28"/>
        </w:rPr>
        <w:t>.</w:t>
      </w:r>
      <w:r w:rsidRPr="00BE1EDF">
        <w:rPr>
          <w:rFonts w:ascii="Times New Roman" w:hAnsi="Times New Roman" w:cs="Times New Roman"/>
          <w:sz w:val="28"/>
        </w:rPr>
        <w:t xml:space="preserve"> </w:t>
      </w:r>
      <w:r w:rsidRPr="002B1004">
        <w:rPr>
          <w:rFonts w:ascii="Times New Roman" w:hAnsi="Times New Roman" w:cs="Times New Roman"/>
          <w:sz w:val="28"/>
        </w:rPr>
        <w:t>– Текст (визуальный</w:t>
      </w:r>
      <w:proofErr w:type="gramStart"/>
      <w:r w:rsidRPr="002B1004">
        <w:rPr>
          <w:rFonts w:ascii="Times New Roman" w:hAnsi="Times New Roman" w:cs="Times New Roman"/>
          <w:sz w:val="28"/>
        </w:rPr>
        <w:t>) :</w:t>
      </w:r>
      <w:proofErr w:type="gramEnd"/>
      <w:r w:rsidRPr="002B1004">
        <w:rPr>
          <w:rFonts w:ascii="Times New Roman" w:hAnsi="Times New Roman" w:cs="Times New Roman"/>
          <w:sz w:val="28"/>
        </w:rPr>
        <w:t xml:space="preserve"> электронный</w:t>
      </w:r>
      <w:r>
        <w:rPr>
          <w:rFonts w:ascii="Times New Roman" w:hAnsi="Times New Roman" w:cs="Times New Roman"/>
          <w:sz w:val="28"/>
        </w:rPr>
        <w:t xml:space="preserve"> </w:t>
      </w:r>
      <w:r w:rsidRPr="00BE1EDF">
        <w:rPr>
          <w:rFonts w:ascii="Times New Roman" w:hAnsi="Times New Roman" w:cs="Times New Roman"/>
          <w:sz w:val="28"/>
        </w:rPr>
        <w:t>// Агрохимия. – 2020. – № 20. – С. 79</w:t>
      </w:r>
      <w:r>
        <w:rPr>
          <w:rFonts w:ascii="Times New Roman" w:hAnsi="Times New Roman" w:cs="Times New Roman"/>
          <w:sz w:val="28"/>
        </w:rPr>
        <w:t>–</w:t>
      </w:r>
      <w:r w:rsidRPr="00BE1EDF">
        <w:rPr>
          <w:rFonts w:ascii="Times New Roman" w:hAnsi="Times New Roman" w:cs="Times New Roman"/>
          <w:sz w:val="28"/>
        </w:rPr>
        <w:t>88</w:t>
      </w:r>
      <w:r>
        <w:rPr>
          <w:rFonts w:ascii="Times New Roman" w:hAnsi="Times New Roman" w:cs="Times New Roman"/>
          <w:sz w:val="28"/>
        </w:rPr>
        <w:t>.</w:t>
      </w:r>
      <w:r w:rsidRPr="00BE1EDF">
        <w:rPr>
          <w:rFonts w:ascii="Times New Roman" w:hAnsi="Times New Roman" w:cs="Times New Roman"/>
          <w:sz w:val="28"/>
        </w:rPr>
        <w:t xml:space="preserve"> </w:t>
      </w:r>
      <w:r w:rsidRPr="00900A63">
        <w:rPr>
          <w:rFonts w:ascii="Times New Roman" w:hAnsi="Times New Roman" w:cs="Times New Roman"/>
          <w:sz w:val="28"/>
        </w:rPr>
        <w:t xml:space="preserve">– URL: </w:t>
      </w:r>
      <w:hyperlink r:id="rId26" w:history="1">
        <w:r w:rsidRPr="00F844E6">
          <w:rPr>
            <w:rStyle w:val="a4"/>
            <w:rFonts w:ascii="Times New Roman" w:hAnsi="Times New Roman" w:cs="Times New Roman"/>
            <w:sz w:val="28"/>
            <w:u w:val="none"/>
          </w:rPr>
          <w:t>https://elibrary.ru/item.asp?id=43961939</w:t>
        </w:r>
      </w:hyperlink>
      <w:r w:rsidRPr="00F844E6">
        <w:rPr>
          <w:rFonts w:ascii="Times New Roman" w:hAnsi="Times New Roman" w:cs="Times New Roman"/>
          <w:sz w:val="28"/>
        </w:rPr>
        <w:t xml:space="preserve"> </w:t>
      </w:r>
      <w:r w:rsidRPr="00F844E6">
        <w:rPr>
          <w:rStyle w:val="a4"/>
          <w:rFonts w:ascii="Times New Roman" w:hAnsi="Times New Roman" w:cs="Times New Roman"/>
          <w:color w:val="auto"/>
          <w:sz w:val="28"/>
          <w:u w:val="none"/>
        </w:rPr>
        <w:t>(дата обращения 05.11.2020)</w:t>
      </w:r>
    </w:p>
    <w:p w14:paraId="0B9BDB55" w14:textId="77777777" w:rsidR="0095268B" w:rsidRDefault="007E31B4" w:rsidP="0095268B">
      <w:pPr>
        <w:pStyle w:val="a3"/>
        <w:widowControl w:val="0"/>
        <w:ind w:firstLine="709"/>
        <w:jc w:val="both"/>
        <w:rPr>
          <w:rFonts w:ascii="Times New Roman" w:hAnsi="Times New Roman" w:cs="Times New Roman"/>
          <w:i/>
          <w:sz w:val="24"/>
        </w:rPr>
      </w:pPr>
      <w:r w:rsidRPr="00BE1EDF">
        <w:rPr>
          <w:rFonts w:ascii="Times New Roman" w:hAnsi="Times New Roman" w:cs="Times New Roman"/>
          <w:i/>
          <w:sz w:val="24"/>
        </w:rPr>
        <w:t>Концентрации тяжелых металлов (ТМ), способные оказывать достоверное негативное воздействие на растения и на почвенное микробное сообщество, выявлены при разных уровнях загрязнения дерново-подзолистой (</w:t>
      </w:r>
      <w:proofErr w:type="spellStart"/>
      <w:r w:rsidRPr="00BE1EDF">
        <w:rPr>
          <w:rFonts w:ascii="Times New Roman" w:hAnsi="Times New Roman" w:cs="Times New Roman"/>
          <w:i/>
          <w:sz w:val="24"/>
        </w:rPr>
        <w:t>Albeluvisols</w:t>
      </w:r>
      <w:proofErr w:type="spellEnd"/>
      <w:r w:rsidRPr="00BE1EDF">
        <w:rPr>
          <w:rFonts w:ascii="Times New Roman" w:hAnsi="Times New Roman" w:cs="Times New Roman"/>
          <w:i/>
          <w:sz w:val="24"/>
        </w:rPr>
        <w:t>), и серой лесной (</w:t>
      </w:r>
      <w:proofErr w:type="spellStart"/>
      <w:r w:rsidRPr="00BE1EDF">
        <w:rPr>
          <w:rFonts w:ascii="Times New Roman" w:hAnsi="Times New Roman" w:cs="Times New Roman"/>
          <w:i/>
          <w:sz w:val="24"/>
        </w:rPr>
        <w:t>Luvisols</w:t>
      </w:r>
      <w:proofErr w:type="spellEnd"/>
      <w:r w:rsidRPr="00BE1EDF">
        <w:rPr>
          <w:rFonts w:ascii="Times New Roman" w:hAnsi="Times New Roman" w:cs="Times New Roman"/>
          <w:i/>
          <w:sz w:val="24"/>
        </w:rPr>
        <w:t xml:space="preserve">) почв. Признаки </w:t>
      </w:r>
      <w:proofErr w:type="spellStart"/>
      <w:r w:rsidRPr="00BE1EDF">
        <w:rPr>
          <w:rFonts w:ascii="Times New Roman" w:hAnsi="Times New Roman" w:cs="Times New Roman"/>
          <w:i/>
          <w:sz w:val="24"/>
        </w:rPr>
        <w:t>экотоксичности</w:t>
      </w:r>
      <w:proofErr w:type="spellEnd"/>
      <w:r w:rsidRPr="00BE1EDF">
        <w:rPr>
          <w:rFonts w:ascii="Times New Roman" w:hAnsi="Times New Roman" w:cs="Times New Roman"/>
          <w:i/>
          <w:sz w:val="24"/>
        </w:rPr>
        <w:t xml:space="preserve"> проявляются при разных уровнях содержания ТМ для тест-растений и микробного сообщества. При загрязнении почв ацетатами </w:t>
      </w:r>
      <w:proofErr w:type="spellStart"/>
      <w:r w:rsidRPr="00BE1EDF">
        <w:rPr>
          <w:rFonts w:ascii="Times New Roman" w:hAnsi="Times New Roman" w:cs="Times New Roman"/>
          <w:i/>
          <w:sz w:val="24"/>
        </w:rPr>
        <w:t>Pb</w:t>
      </w:r>
      <w:proofErr w:type="spellEnd"/>
      <w:r w:rsidRPr="00BE1EDF">
        <w:rPr>
          <w:rFonts w:ascii="Times New Roman" w:hAnsi="Times New Roman" w:cs="Times New Roman"/>
          <w:i/>
          <w:sz w:val="24"/>
        </w:rPr>
        <w:t xml:space="preserve">, </w:t>
      </w:r>
      <w:proofErr w:type="spellStart"/>
      <w:r w:rsidRPr="00BE1EDF">
        <w:rPr>
          <w:rFonts w:ascii="Times New Roman" w:hAnsi="Times New Roman" w:cs="Times New Roman"/>
          <w:i/>
          <w:sz w:val="24"/>
        </w:rPr>
        <w:t>Zn</w:t>
      </w:r>
      <w:proofErr w:type="spellEnd"/>
      <w:r w:rsidRPr="00BE1EDF">
        <w:rPr>
          <w:rFonts w:ascii="Times New Roman" w:hAnsi="Times New Roman" w:cs="Times New Roman"/>
          <w:i/>
          <w:sz w:val="24"/>
        </w:rPr>
        <w:t xml:space="preserve"> и </w:t>
      </w:r>
      <w:proofErr w:type="spellStart"/>
      <w:r w:rsidRPr="00BE1EDF">
        <w:rPr>
          <w:rFonts w:ascii="Times New Roman" w:hAnsi="Times New Roman" w:cs="Times New Roman"/>
          <w:i/>
          <w:sz w:val="24"/>
        </w:rPr>
        <w:t>Cd</w:t>
      </w:r>
      <w:proofErr w:type="spellEnd"/>
      <w:r w:rsidRPr="00BE1EDF">
        <w:rPr>
          <w:rFonts w:ascii="Times New Roman" w:hAnsi="Times New Roman" w:cs="Times New Roman"/>
          <w:i/>
          <w:sz w:val="24"/>
        </w:rPr>
        <w:t xml:space="preserve"> содержание их подвижных соединений увеличивалось в значительно большей степени, чем валовое содержание. Коэффициенты концентрации подвижных и </w:t>
      </w:r>
      <w:proofErr w:type="spellStart"/>
      <w:r w:rsidRPr="00BE1EDF">
        <w:rPr>
          <w:rFonts w:ascii="Times New Roman" w:hAnsi="Times New Roman" w:cs="Times New Roman"/>
          <w:i/>
          <w:sz w:val="24"/>
        </w:rPr>
        <w:t>кислоторастворимых</w:t>
      </w:r>
      <w:proofErr w:type="spellEnd"/>
      <w:r w:rsidRPr="00BE1EDF">
        <w:rPr>
          <w:rFonts w:ascii="Times New Roman" w:hAnsi="Times New Roman" w:cs="Times New Roman"/>
          <w:i/>
          <w:sz w:val="24"/>
        </w:rPr>
        <w:t xml:space="preserve"> соединений этих элементов были в 1.5–2.0 раза больше, чем при загрязнении почв одним металлом.</w:t>
      </w:r>
    </w:p>
    <w:p w14:paraId="4E452960" w14:textId="77777777" w:rsidR="0095268B" w:rsidRDefault="0095268B" w:rsidP="0095268B">
      <w:pPr>
        <w:pStyle w:val="a3"/>
        <w:widowControl w:val="0"/>
        <w:ind w:firstLine="709"/>
        <w:jc w:val="both"/>
        <w:rPr>
          <w:rFonts w:ascii="Times New Roman" w:hAnsi="Times New Roman" w:cs="Times New Roman"/>
          <w:sz w:val="28"/>
        </w:rPr>
      </w:pPr>
    </w:p>
    <w:p w14:paraId="47A62082" w14:textId="753A07AB" w:rsidR="007D0EC7" w:rsidRPr="007D0EC7" w:rsidRDefault="000A12F6" w:rsidP="0095268B">
      <w:pPr>
        <w:pStyle w:val="a3"/>
        <w:widowControl w:val="0"/>
        <w:ind w:firstLine="709"/>
        <w:jc w:val="both"/>
        <w:rPr>
          <w:rFonts w:ascii="Times New Roman" w:hAnsi="Times New Roman" w:cs="Times New Roman"/>
          <w:sz w:val="28"/>
        </w:rPr>
      </w:pPr>
      <w:r w:rsidRPr="00BE1EDF">
        <w:rPr>
          <w:rFonts w:ascii="Times New Roman" w:hAnsi="Times New Roman" w:cs="Times New Roman"/>
          <w:sz w:val="28"/>
        </w:rPr>
        <w:t>Позднякова</w:t>
      </w:r>
      <w:r w:rsidR="00BE1EDF" w:rsidRPr="00BE1EDF">
        <w:rPr>
          <w:rFonts w:ascii="Times New Roman" w:hAnsi="Times New Roman" w:cs="Times New Roman"/>
          <w:sz w:val="28"/>
        </w:rPr>
        <w:t>,</w:t>
      </w:r>
      <w:r w:rsidRPr="00BE1EDF">
        <w:rPr>
          <w:rFonts w:ascii="Times New Roman" w:hAnsi="Times New Roman" w:cs="Times New Roman"/>
          <w:sz w:val="28"/>
        </w:rPr>
        <w:t xml:space="preserve"> А.</w:t>
      </w:r>
      <w:r w:rsidR="00BE1EDF">
        <w:rPr>
          <w:rFonts w:ascii="Times New Roman" w:hAnsi="Times New Roman" w:cs="Times New Roman"/>
          <w:sz w:val="28"/>
        </w:rPr>
        <w:t xml:space="preserve"> </w:t>
      </w:r>
      <w:r w:rsidRPr="00BE1EDF">
        <w:rPr>
          <w:rFonts w:ascii="Times New Roman" w:hAnsi="Times New Roman" w:cs="Times New Roman"/>
          <w:sz w:val="28"/>
        </w:rPr>
        <w:t xml:space="preserve">Д. </w:t>
      </w:r>
      <w:r w:rsidR="00A03CBA" w:rsidRPr="00BE1EDF">
        <w:rPr>
          <w:rFonts w:ascii="Times New Roman" w:hAnsi="Times New Roman" w:cs="Times New Roman"/>
          <w:sz w:val="28"/>
        </w:rPr>
        <w:t>Э</w:t>
      </w:r>
      <w:r w:rsidR="00BE1EDF" w:rsidRPr="00BE1EDF">
        <w:rPr>
          <w:rFonts w:ascii="Times New Roman" w:hAnsi="Times New Roman" w:cs="Times New Roman"/>
          <w:sz w:val="28"/>
        </w:rPr>
        <w:t xml:space="preserve">лектрофизические и геоинформационные методы </w:t>
      </w:r>
      <w:r w:rsidR="00BE1EDF" w:rsidRPr="00BE1EDF">
        <w:rPr>
          <w:rFonts w:ascii="Times New Roman" w:hAnsi="Times New Roman" w:cs="Times New Roman"/>
          <w:sz w:val="28"/>
        </w:rPr>
        <w:lastRenderedPageBreak/>
        <w:t xml:space="preserve">картографирования биологических свойств </w:t>
      </w:r>
      <w:proofErr w:type="spellStart"/>
      <w:r w:rsidR="00BE1EDF" w:rsidRPr="00BE1EDF">
        <w:rPr>
          <w:rFonts w:ascii="Times New Roman" w:hAnsi="Times New Roman" w:cs="Times New Roman"/>
          <w:sz w:val="28"/>
        </w:rPr>
        <w:t>торфоземов</w:t>
      </w:r>
      <w:proofErr w:type="spellEnd"/>
      <w:r w:rsidR="00BE1EDF" w:rsidRPr="00BE1EDF">
        <w:rPr>
          <w:rFonts w:ascii="Times New Roman" w:hAnsi="Times New Roman" w:cs="Times New Roman"/>
          <w:sz w:val="28"/>
        </w:rPr>
        <w:t xml:space="preserve"> </w:t>
      </w:r>
      <w:r w:rsidR="00A03CBA" w:rsidRPr="00BE1EDF">
        <w:rPr>
          <w:rFonts w:ascii="Times New Roman" w:hAnsi="Times New Roman" w:cs="Times New Roman"/>
          <w:sz w:val="28"/>
        </w:rPr>
        <w:t>/</w:t>
      </w:r>
      <w:r w:rsidR="00BE1EDF" w:rsidRPr="00BE1EDF">
        <w:rPr>
          <w:rFonts w:ascii="Times New Roman" w:hAnsi="Times New Roman" w:cs="Times New Roman"/>
          <w:sz w:val="28"/>
        </w:rPr>
        <w:t xml:space="preserve"> А.</w:t>
      </w:r>
      <w:r w:rsidR="00BE1EDF">
        <w:rPr>
          <w:rFonts w:ascii="Times New Roman" w:hAnsi="Times New Roman" w:cs="Times New Roman"/>
          <w:sz w:val="28"/>
        </w:rPr>
        <w:t xml:space="preserve"> </w:t>
      </w:r>
      <w:r w:rsidR="00BE1EDF" w:rsidRPr="00BE1EDF">
        <w:rPr>
          <w:rFonts w:ascii="Times New Roman" w:hAnsi="Times New Roman" w:cs="Times New Roman"/>
          <w:sz w:val="28"/>
        </w:rPr>
        <w:t>Д.</w:t>
      </w:r>
      <w:r w:rsidR="00A03CBA" w:rsidRPr="00BE1EDF">
        <w:rPr>
          <w:rFonts w:ascii="Times New Roman" w:hAnsi="Times New Roman" w:cs="Times New Roman"/>
          <w:sz w:val="28"/>
        </w:rPr>
        <w:t xml:space="preserve"> Позднякова, </w:t>
      </w:r>
      <w:r w:rsidR="00BE1EDF" w:rsidRPr="00BE1EDF">
        <w:rPr>
          <w:rFonts w:ascii="Times New Roman" w:hAnsi="Times New Roman" w:cs="Times New Roman"/>
          <w:sz w:val="28"/>
        </w:rPr>
        <w:t>Л.</w:t>
      </w:r>
      <w:r w:rsidR="00BE1EDF">
        <w:rPr>
          <w:rFonts w:ascii="Times New Roman" w:hAnsi="Times New Roman" w:cs="Times New Roman"/>
          <w:sz w:val="28"/>
        </w:rPr>
        <w:t xml:space="preserve"> </w:t>
      </w:r>
      <w:r w:rsidR="00BE1EDF" w:rsidRPr="00BE1EDF">
        <w:rPr>
          <w:rFonts w:ascii="Times New Roman" w:hAnsi="Times New Roman" w:cs="Times New Roman"/>
          <w:sz w:val="28"/>
        </w:rPr>
        <w:t xml:space="preserve">А. </w:t>
      </w:r>
      <w:r w:rsidR="00A03CBA" w:rsidRPr="00BE1EDF">
        <w:rPr>
          <w:rFonts w:ascii="Times New Roman" w:hAnsi="Times New Roman" w:cs="Times New Roman"/>
          <w:sz w:val="28"/>
        </w:rPr>
        <w:t>Поздняков</w:t>
      </w:r>
      <w:r w:rsidR="00BE1EDF">
        <w:rPr>
          <w:rFonts w:ascii="Times New Roman" w:hAnsi="Times New Roman" w:cs="Times New Roman"/>
          <w:sz w:val="28"/>
        </w:rPr>
        <w:t>.</w:t>
      </w:r>
      <w:r w:rsidR="00A03CBA" w:rsidRPr="00BE1EDF">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00A03CBA" w:rsidRPr="00BE1EDF">
        <w:rPr>
          <w:rFonts w:ascii="Times New Roman" w:hAnsi="Times New Roman" w:cs="Times New Roman"/>
          <w:sz w:val="28"/>
        </w:rPr>
        <w:t xml:space="preserve">// Бюллетень почвенного института им. В.В. Докучаева. – 2020. </w:t>
      </w:r>
      <w:r w:rsidR="00BE1EDF">
        <w:rPr>
          <w:rFonts w:ascii="Times New Roman" w:hAnsi="Times New Roman" w:cs="Times New Roman"/>
          <w:sz w:val="28"/>
        </w:rPr>
        <w:t>–</w:t>
      </w:r>
      <w:r w:rsidR="00A03CBA" w:rsidRPr="00BE1EDF">
        <w:rPr>
          <w:rFonts w:ascii="Times New Roman" w:hAnsi="Times New Roman" w:cs="Times New Roman"/>
          <w:sz w:val="28"/>
        </w:rPr>
        <w:t xml:space="preserve"> № 103. – С. 149</w:t>
      </w:r>
      <w:r w:rsidR="00BE1EDF">
        <w:rPr>
          <w:rFonts w:ascii="Times New Roman" w:hAnsi="Times New Roman" w:cs="Times New Roman"/>
          <w:sz w:val="28"/>
        </w:rPr>
        <w:t>–</w:t>
      </w:r>
      <w:r w:rsidR="00A03CBA" w:rsidRPr="00BE1EDF">
        <w:rPr>
          <w:rFonts w:ascii="Times New Roman" w:hAnsi="Times New Roman" w:cs="Times New Roman"/>
          <w:sz w:val="28"/>
        </w:rPr>
        <w:t>167</w:t>
      </w:r>
      <w:r w:rsidR="00BE1EDF">
        <w:rPr>
          <w:rFonts w:ascii="Times New Roman" w:hAnsi="Times New Roman" w:cs="Times New Roman"/>
          <w:sz w:val="28"/>
        </w:rPr>
        <w:t xml:space="preserve">. </w:t>
      </w:r>
      <w:r w:rsidR="00BE1EDF" w:rsidRPr="00900A63">
        <w:rPr>
          <w:rFonts w:ascii="Times New Roman" w:hAnsi="Times New Roman" w:cs="Times New Roman"/>
          <w:sz w:val="28"/>
        </w:rPr>
        <w:t xml:space="preserve">– URL: </w:t>
      </w:r>
      <w:hyperlink r:id="rId27" w:history="1">
        <w:r w:rsidR="00BE1EDF" w:rsidRPr="007D0EC7">
          <w:rPr>
            <w:rStyle w:val="a4"/>
            <w:rFonts w:ascii="Times New Roman" w:hAnsi="Times New Roman" w:cs="Times New Roman"/>
            <w:sz w:val="28"/>
            <w:u w:val="none"/>
          </w:rPr>
          <w:t>https://www.elibrary.ru/item.asp?id=44051868</w:t>
        </w:r>
      </w:hyperlink>
      <w:r w:rsidR="00BE1EDF" w:rsidRPr="007D0EC7">
        <w:rPr>
          <w:rFonts w:ascii="Times New Roman" w:hAnsi="Times New Roman" w:cs="Times New Roman"/>
          <w:sz w:val="28"/>
        </w:rPr>
        <w:t xml:space="preserve"> </w:t>
      </w:r>
      <w:r w:rsidR="007D0EC7" w:rsidRPr="007D0EC7">
        <w:rPr>
          <w:rStyle w:val="a4"/>
          <w:rFonts w:ascii="Times New Roman" w:hAnsi="Times New Roman" w:cs="Times New Roman"/>
          <w:color w:val="auto"/>
          <w:sz w:val="28"/>
          <w:u w:val="none"/>
        </w:rPr>
        <w:t>(дата обращения 06.11.2020)</w:t>
      </w:r>
    </w:p>
    <w:p w14:paraId="65DE4A80" w14:textId="783813C3" w:rsidR="00A03CBA" w:rsidRDefault="00A03CBA" w:rsidP="00900A63">
      <w:pPr>
        <w:pStyle w:val="a3"/>
        <w:ind w:firstLine="709"/>
        <w:jc w:val="both"/>
        <w:rPr>
          <w:rFonts w:ascii="Times New Roman" w:hAnsi="Times New Roman" w:cs="Times New Roman"/>
          <w:i/>
          <w:sz w:val="24"/>
        </w:rPr>
      </w:pPr>
      <w:r w:rsidRPr="00BE1EDF">
        <w:rPr>
          <w:rFonts w:ascii="Times New Roman" w:hAnsi="Times New Roman" w:cs="Times New Roman"/>
          <w:i/>
          <w:sz w:val="24"/>
        </w:rPr>
        <w:t>Показано, что использование электрофизических методов и ГИС-технологий позволяет выявить структуру почвенного покрова и пространственное распределение отдельных биологических показателей, в частности интенсивности образования парниковых газов, в мелиорированных торфяных почвах (</w:t>
      </w:r>
      <w:proofErr w:type="spellStart"/>
      <w:r w:rsidRPr="00BE1EDF">
        <w:rPr>
          <w:rFonts w:ascii="Times New Roman" w:hAnsi="Times New Roman" w:cs="Times New Roman"/>
          <w:i/>
          <w:sz w:val="24"/>
        </w:rPr>
        <w:t>торфоземах</w:t>
      </w:r>
      <w:proofErr w:type="spellEnd"/>
      <w:r w:rsidRPr="00BE1EDF">
        <w:rPr>
          <w:rFonts w:ascii="Times New Roman" w:hAnsi="Times New Roman" w:cs="Times New Roman"/>
          <w:i/>
          <w:sz w:val="24"/>
        </w:rPr>
        <w:t>), расположенных в сложных ландшафтно-гидрологических условиях долины реки Яхрома в Московской области. Таким образом, получен опыт интеграции на основе ГИС-технологий и геофизики различных аспектов строения и функционирования почвы, что генерирует легко читаемое “изображение” почвы в данном месте и в определенное время. Используемый подход основан на идее, что электрическое сопротивление почв, связанное с плотностью подвижных зарядов (катионов и анионов почвенного поглощающего комплекса и раствора), формируется под влиянием почвообразующих процессов и является интегральным показателем широкого спектра свойств почвы. Принимая во внимание, что эволюция и деградация торфяников после их осушения является в первую очередь микробиологическим процессом, мы уделили особое внимание исследованиям в этой области...</w:t>
      </w:r>
    </w:p>
    <w:p w14:paraId="1A5B2211" w14:textId="77777777" w:rsidR="00BE1EDF" w:rsidRPr="00BE1EDF" w:rsidRDefault="00BE1EDF" w:rsidP="00900A63">
      <w:pPr>
        <w:pStyle w:val="a3"/>
        <w:ind w:firstLine="709"/>
        <w:jc w:val="both"/>
        <w:rPr>
          <w:rFonts w:ascii="Times New Roman" w:hAnsi="Times New Roman" w:cs="Times New Roman"/>
          <w:i/>
          <w:sz w:val="24"/>
        </w:rPr>
      </w:pPr>
    </w:p>
    <w:p w14:paraId="32A422B1" w14:textId="1F0B25D7" w:rsidR="00C24736" w:rsidRPr="00F844E6" w:rsidRDefault="00C24736" w:rsidP="00900A63">
      <w:pPr>
        <w:pStyle w:val="a3"/>
        <w:ind w:firstLine="709"/>
        <w:jc w:val="both"/>
        <w:rPr>
          <w:rFonts w:ascii="Times New Roman" w:hAnsi="Times New Roman" w:cs="Times New Roman"/>
          <w:sz w:val="28"/>
        </w:rPr>
      </w:pPr>
      <w:r w:rsidRPr="00BE1EDF">
        <w:rPr>
          <w:rFonts w:ascii="Times New Roman" w:hAnsi="Times New Roman" w:cs="Times New Roman"/>
          <w:sz w:val="28"/>
        </w:rPr>
        <w:t xml:space="preserve">Покатилова, А. Н. Оценка биологических свойств черноземных почв лесостепи Зауралья после применения гербицидов в посевах ярового рапса / А. Н. Покатилова, Е. Ю. Матвеева.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Pr="00BE1EDF">
        <w:rPr>
          <w:rFonts w:ascii="Times New Roman" w:hAnsi="Times New Roman" w:cs="Times New Roman"/>
          <w:sz w:val="28"/>
        </w:rPr>
        <w:t>// АПК России. – 2020. – Т. 27, № 3. – С. 434</w:t>
      </w:r>
      <w:r w:rsidR="00BE1EDF">
        <w:rPr>
          <w:rFonts w:ascii="Times New Roman" w:hAnsi="Times New Roman" w:cs="Times New Roman"/>
          <w:sz w:val="28"/>
        </w:rPr>
        <w:t>–</w:t>
      </w:r>
      <w:r w:rsidRPr="00BE1EDF">
        <w:rPr>
          <w:rFonts w:ascii="Times New Roman" w:hAnsi="Times New Roman" w:cs="Times New Roman"/>
          <w:sz w:val="28"/>
        </w:rPr>
        <w:t>439.</w:t>
      </w:r>
      <w:r w:rsidR="00BE1EDF" w:rsidRPr="00BE1EDF">
        <w:rPr>
          <w:rFonts w:ascii="Times New Roman" w:hAnsi="Times New Roman" w:cs="Times New Roman"/>
          <w:sz w:val="28"/>
        </w:rPr>
        <w:t xml:space="preserve"> </w:t>
      </w:r>
      <w:r w:rsidR="00BE1EDF" w:rsidRPr="00900A63">
        <w:rPr>
          <w:rFonts w:ascii="Times New Roman" w:hAnsi="Times New Roman" w:cs="Times New Roman"/>
          <w:sz w:val="28"/>
        </w:rPr>
        <w:t xml:space="preserve">– URL: </w:t>
      </w:r>
      <w:hyperlink r:id="rId28" w:history="1">
        <w:r w:rsidRPr="00F844E6">
          <w:rPr>
            <w:rStyle w:val="a4"/>
            <w:rFonts w:ascii="Times New Roman" w:hAnsi="Times New Roman" w:cs="Times New Roman"/>
            <w:sz w:val="28"/>
            <w:u w:val="none"/>
          </w:rPr>
          <w:t>https://www.elibrary.ru/item.asp?id=43938814</w:t>
        </w:r>
        <w:r w:rsidR="00BE1EDF" w:rsidRPr="00F844E6">
          <w:rPr>
            <w:rStyle w:val="a4"/>
            <w:rFonts w:ascii="Times New Roman" w:hAnsi="Times New Roman" w:cs="Times New Roman"/>
            <w:sz w:val="28"/>
            <w:u w:val="none"/>
          </w:rPr>
          <w:t xml:space="preserve"> </w:t>
        </w:r>
      </w:hyperlink>
      <w:r w:rsidR="00F844E6" w:rsidRPr="00F844E6">
        <w:rPr>
          <w:rStyle w:val="a4"/>
          <w:rFonts w:ascii="Times New Roman" w:hAnsi="Times New Roman" w:cs="Times New Roman"/>
          <w:color w:val="auto"/>
          <w:sz w:val="28"/>
          <w:u w:val="none"/>
        </w:rPr>
        <w:t>(дата обращения 0</w:t>
      </w:r>
      <w:r w:rsidR="00F844E6">
        <w:rPr>
          <w:rStyle w:val="a4"/>
          <w:rFonts w:ascii="Times New Roman" w:hAnsi="Times New Roman" w:cs="Times New Roman"/>
          <w:color w:val="auto"/>
          <w:sz w:val="28"/>
          <w:u w:val="none"/>
        </w:rPr>
        <w:t>3</w:t>
      </w:r>
      <w:r w:rsidR="00F844E6" w:rsidRPr="00F844E6">
        <w:rPr>
          <w:rStyle w:val="a4"/>
          <w:rFonts w:ascii="Times New Roman" w:hAnsi="Times New Roman" w:cs="Times New Roman"/>
          <w:color w:val="auto"/>
          <w:sz w:val="28"/>
          <w:u w:val="none"/>
        </w:rPr>
        <w:t>.11.2020)</w:t>
      </w:r>
    </w:p>
    <w:p w14:paraId="5DD3A9A7" w14:textId="54F30C3E" w:rsidR="00C24736" w:rsidRDefault="00C24736" w:rsidP="00900A63">
      <w:pPr>
        <w:pStyle w:val="a3"/>
        <w:ind w:firstLine="709"/>
        <w:jc w:val="both"/>
        <w:rPr>
          <w:rFonts w:ascii="Times New Roman" w:hAnsi="Times New Roman" w:cs="Times New Roman"/>
          <w:i/>
          <w:sz w:val="24"/>
        </w:rPr>
      </w:pPr>
      <w:r w:rsidRPr="00BE1EDF">
        <w:rPr>
          <w:rFonts w:ascii="Times New Roman" w:hAnsi="Times New Roman" w:cs="Times New Roman"/>
          <w:i/>
          <w:sz w:val="24"/>
        </w:rPr>
        <w:t>Для получения стабильных урожаев большинства сельскохозяйственных культур в сельском хозяйстве используется широкий спектр средств защиты растений. В свою очередь пестициды воздействуют не только на патогенные организмы, но и в целом на все объекты окружающей среды. В опыте были изучено влияние почвенных и послевсходовых гербицидов на ряд биологических свойств чернозема выщелоченного. В результате исследований, проведенных в 2017 и 2018 гг., было выявлено, что эмиссия углекислого газа на всех вариантах опыта характеризуется как слабая. Нитрифицирующая способность за два года исследований оценивается как высокая. Таким образом, применяемые гербициды в рекомендуемых дозах не оказывают негативного влияния на биологические свойства чернозема выщелоченного</w:t>
      </w:r>
      <w:r w:rsidR="00BE1EDF">
        <w:rPr>
          <w:rFonts w:ascii="Times New Roman" w:hAnsi="Times New Roman" w:cs="Times New Roman"/>
          <w:i/>
          <w:sz w:val="24"/>
        </w:rPr>
        <w:t>.</w:t>
      </w:r>
    </w:p>
    <w:p w14:paraId="0B297BDF" w14:textId="77777777" w:rsidR="00BE1EDF" w:rsidRPr="00BE1EDF" w:rsidRDefault="00BE1EDF" w:rsidP="00900A63">
      <w:pPr>
        <w:pStyle w:val="a3"/>
        <w:ind w:firstLine="709"/>
        <w:jc w:val="both"/>
        <w:rPr>
          <w:rFonts w:ascii="Times New Roman" w:hAnsi="Times New Roman" w:cs="Times New Roman"/>
          <w:i/>
          <w:sz w:val="24"/>
        </w:rPr>
      </w:pPr>
    </w:p>
    <w:p w14:paraId="4B39EF39" w14:textId="5916318E" w:rsidR="007D0EC7" w:rsidRPr="007D0EC7" w:rsidRDefault="00385983" w:rsidP="007D0EC7">
      <w:pPr>
        <w:pStyle w:val="a3"/>
        <w:ind w:firstLine="709"/>
        <w:jc w:val="both"/>
        <w:rPr>
          <w:rFonts w:ascii="Times New Roman" w:hAnsi="Times New Roman" w:cs="Times New Roman"/>
          <w:sz w:val="28"/>
        </w:rPr>
      </w:pPr>
      <w:r w:rsidRPr="00BE1EDF">
        <w:rPr>
          <w:rFonts w:ascii="Times New Roman" w:hAnsi="Times New Roman" w:cs="Times New Roman"/>
          <w:sz w:val="28"/>
        </w:rPr>
        <w:t>Р</w:t>
      </w:r>
      <w:r w:rsidR="00BE1EDF" w:rsidRPr="00BE1EDF">
        <w:rPr>
          <w:rFonts w:ascii="Times New Roman" w:hAnsi="Times New Roman" w:cs="Times New Roman"/>
          <w:sz w:val="28"/>
        </w:rPr>
        <w:t xml:space="preserve">анжирование кислых почв по приоритетности проведения известкования в </w:t>
      </w:r>
      <w:r w:rsidRPr="00BE1EDF">
        <w:rPr>
          <w:rFonts w:ascii="Times New Roman" w:hAnsi="Times New Roman" w:cs="Times New Roman"/>
          <w:sz w:val="28"/>
        </w:rPr>
        <w:t>Р</w:t>
      </w:r>
      <w:r w:rsidR="00BE1EDF" w:rsidRPr="00BE1EDF">
        <w:rPr>
          <w:rFonts w:ascii="Times New Roman" w:hAnsi="Times New Roman" w:cs="Times New Roman"/>
          <w:sz w:val="28"/>
        </w:rPr>
        <w:t>оссийской</w:t>
      </w:r>
      <w:r w:rsidRPr="00BE1EDF">
        <w:rPr>
          <w:rFonts w:ascii="Times New Roman" w:hAnsi="Times New Roman" w:cs="Times New Roman"/>
          <w:sz w:val="28"/>
        </w:rPr>
        <w:t xml:space="preserve"> Ф</w:t>
      </w:r>
      <w:r w:rsidR="00BE1EDF" w:rsidRPr="00BE1EDF">
        <w:rPr>
          <w:rFonts w:ascii="Times New Roman" w:hAnsi="Times New Roman" w:cs="Times New Roman"/>
          <w:sz w:val="28"/>
        </w:rPr>
        <w:t>едерации</w:t>
      </w:r>
      <w:r w:rsidRPr="00BE1EDF">
        <w:rPr>
          <w:rFonts w:ascii="Times New Roman" w:hAnsi="Times New Roman" w:cs="Times New Roman"/>
          <w:sz w:val="28"/>
        </w:rPr>
        <w:t xml:space="preserve"> /</w:t>
      </w:r>
      <w:r w:rsidR="00BE1EDF" w:rsidRPr="00BE1EDF">
        <w:rPr>
          <w:rFonts w:ascii="Times New Roman" w:hAnsi="Times New Roman" w:cs="Times New Roman"/>
          <w:sz w:val="28"/>
        </w:rPr>
        <w:t xml:space="preserve"> А.</w:t>
      </w:r>
      <w:r w:rsidR="00BE1EDF">
        <w:rPr>
          <w:rFonts w:ascii="Times New Roman" w:hAnsi="Times New Roman" w:cs="Times New Roman"/>
          <w:sz w:val="28"/>
        </w:rPr>
        <w:t xml:space="preserve"> </w:t>
      </w:r>
      <w:r w:rsidR="00BE1EDF" w:rsidRPr="00BE1EDF">
        <w:rPr>
          <w:rFonts w:ascii="Times New Roman" w:hAnsi="Times New Roman" w:cs="Times New Roman"/>
          <w:sz w:val="28"/>
        </w:rPr>
        <w:t>Л.</w:t>
      </w:r>
      <w:r w:rsidRPr="00BE1EDF">
        <w:rPr>
          <w:rFonts w:ascii="Times New Roman" w:hAnsi="Times New Roman" w:cs="Times New Roman"/>
          <w:sz w:val="28"/>
        </w:rPr>
        <w:t xml:space="preserve"> Иванов, </w:t>
      </w:r>
      <w:r w:rsidR="00BE1EDF" w:rsidRPr="00BE1EDF">
        <w:rPr>
          <w:rFonts w:ascii="Times New Roman" w:hAnsi="Times New Roman" w:cs="Times New Roman"/>
          <w:sz w:val="28"/>
        </w:rPr>
        <w:t>В.</w:t>
      </w:r>
      <w:r w:rsidR="00BE1EDF">
        <w:rPr>
          <w:rFonts w:ascii="Times New Roman" w:hAnsi="Times New Roman" w:cs="Times New Roman"/>
          <w:sz w:val="28"/>
        </w:rPr>
        <w:t xml:space="preserve"> </w:t>
      </w:r>
      <w:r w:rsidR="00BE1EDF" w:rsidRPr="00BE1EDF">
        <w:rPr>
          <w:rFonts w:ascii="Times New Roman" w:hAnsi="Times New Roman" w:cs="Times New Roman"/>
          <w:sz w:val="28"/>
        </w:rPr>
        <w:t>С.</w:t>
      </w:r>
      <w:r w:rsidR="00BE1EDF">
        <w:rPr>
          <w:rFonts w:ascii="Times New Roman" w:hAnsi="Times New Roman" w:cs="Times New Roman"/>
          <w:sz w:val="28"/>
        </w:rPr>
        <w:t xml:space="preserve"> </w:t>
      </w:r>
      <w:r w:rsidRPr="00BE1EDF">
        <w:rPr>
          <w:rFonts w:ascii="Times New Roman" w:hAnsi="Times New Roman" w:cs="Times New Roman"/>
          <w:sz w:val="28"/>
        </w:rPr>
        <w:t xml:space="preserve">Столбовой, </w:t>
      </w:r>
      <w:r w:rsidR="00BE1EDF" w:rsidRPr="00BE1EDF">
        <w:rPr>
          <w:rFonts w:ascii="Times New Roman" w:hAnsi="Times New Roman" w:cs="Times New Roman"/>
          <w:sz w:val="28"/>
        </w:rPr>
        <w:t>А.</w:t>
      </w:r>
      <w:r w:rsidR="00BE1EDF">
        <w:rPr>
          <w:rFonts w:ascii="Times New Roman" w:hAnsi="Times New Roman" w:cs="Times New Roman"/>
          <w:sz w:val="28"/>
        </w:rPr>
        <w:t xml:space="preserve"> </w:t>
      </w:r>
      <w:r w:rsidR="00BE1EDF" w:rsidRPr="00BE1EDF">
        <w:rPr>
          <w:rFonts w:ascii="Times New Roman" w:hAnsi="Times New Roman" w:cs="Times New Roman"/>
          <w:sz w:val="28"/>
        </w:rPr>
        <w:t>М.</w:t>
      </w:r>
      <w:r w:rsidR="00BE1EDF">
        <w:rPr>
          <w:rFonts w:ascii="Times New Roman" w:hAnsi="Times New Roman" w:cs="Times New Roman"/>
          <w:sz w:val="28"/>
        </w:rPr>
        <w:t xml:space="preserve"> </w:t>
      </w:r>
      <w:r w:rsidRPr="00BE1EDF">
        <w:rPr>
          <w:rFonts w:ascii="Times New Roman" w:hAnsi="Times New Roman" w:cs="Times New Roman"/>
          <w:sz w:val="28"/>
        </w:rPr>
        <w:t>Гребенников</w:t>
      </w:r>
      <w:r w:rsidR="00BE1EDF">
        <w:rPr>
          <w:rFonts w:ascii="Times New Roman" w:hAnsi="Times New Roman" w:cs="Times New Roman"/>
          <w:sz w:val="28"/>
        </w:rPr>
        <w:t xml:space="preserve"> </w:t>
      </w:r>
      <w:r w:rsidR="00BE1EDF" w:rsidRPr="00BE1EDF">
        <w:rPr>
          <w:rFonts w:ascii="Times New Roman" w:hAnsi="Times New Roman" w:cs="Times New Roman"/>
          <w:sz w:val="28"/>
        </w:rPr>
        <w:t>[</w:t>
      </w:r>
      <w:r w:rsidR="00BE1EDF">
        <w:rPr>
          <w:rFonts w:ascii="Times New Roman" w:hAnsi="Times New Roman" w:cs="Times New Roman"/>
          <w:sz w:val="28"/>
        </w:rPr>
        <w:t>и др.</w:t>
      </w:r>
      <w:r w:rsidR="00BE1EDF" w:rsidRPr="00BE1EDF">
        <w:rPr>
          <w:rFonts w:ascii="Times New Roman" w:hAnsi="Times New Roman" w:cs="Times New Roman"/>
          <w:sz w:val="28"/>
        </w:rPr>
        <w:t>]</w:t>
      </w:r>
      <w:r w:rsidR="00BE1EDF">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Pr="00BE1EDF">
        <w:rPr>
          <w:rFonts w:ascii="Times New Roman" w:hAnsi="Times New Roman" w:cs="Times New Roman"/>
          <w:sz w:val="28"/>
        </w:rPr>
        <w:t xml:space="preserve">// Бюллетень почвенного института им. В.В. Докучаева. – 2020. </w:t>
      </w:r>
      <w:r w:rsidR="00FE4EB7">
        <w:rPr>
          <w:rFonts w:ascii="Times New Roman" w:hAnsi="Times New Roman" w:cs="Times New Roman"/>
          <w:sz w:val="28"/>
        </w:rPr>
        <w:t>–</w:t>
      </w:r>
      <w:r w:rsidRPr="00BE1EDF">
        <w:rPr>
          <w:rFonts w:ascii="Times New Roman" w:hAnsi="Times New Roman" w:cs="Times New Roman"/>
          <w:sz w:val="28"/>
        </w:rPr>
        <w:t xml:space="preserve"> № 103. – С. 168</w:t>
      </w:r>
      <w:r w:rsidR="00BE1EDF">
        <w:rPr>
          <w:rFonts w:ascii="Times New Roman" w:hAnsi="Times New Roman" w:cs="Times New Roman"/>
          <w:sz w:val="28"/>
        </w:rPr>
        <w:t>–</w:t>
      </w:r>
      <w:r w:rsidRPr="00BE1EDF">
        <w:rPr>
          <w:rFonts w:ascii="Times New Roman" w:hAnsi="Times New Roman" w:cs="Times New Roman"/>
          <w:sz w:val="28"/>
        </w:rPr>
        <w:t>187</w:t>
      </w:r>
      <w:r w:rsidR="00BE1EDF">
        <w:rPr>
          <w:rFonts w:ascii="Times New Roman" w:hAnsi="Times New Roman" w:cs="Times New Roman"/>
          <w:sz w:val="28"/>
        </w:rPr>
        <w:t xml:space="preserve">. </w:t>
      </w:r>
      <w:r w:rsidR="00BE1EDF" w:rsidRPr="00900A63">
        <w:rPr>
          <w:rFonts w:ascii="Times New Roman" w:hAnsi="Times New Roman" w:cs="Times New Roman"/>
          <w:sz w:val="28"/>
        </w:rPr>
        <w:t xml:space="preserve">– URL: </w:t>
      </w:r>
      <w:hyperlink r:id="rId29" w:history="1">
        <w:r w:rsidR="00BE1EDF" w:rsidRPr="007D0EC7">
          <w:rPr>
            <w:rStyle w:val="a4"/>
            <w:rFonts w:ascii="Times New Roman" w:hAnsi="Times New Roman" w:cs="Times New Roman"/>
            <w:sz w:val="28"/>
            <w:u w:val="none"/>
          </w:rPr>
          <w:t>https://www.elibrary.ru/item.asp?id=44051869</w:t>
        </w:r>
      </w:hyperlink>
      <w:r w:rsidR="00BE1EDF" w:rsidRPr="007D0EC7">
        <w:rPr>
          <w:rFonts w:ascii="Times New Roman" w:hAnsi="Times New Roman" w:cs="Times New Roman"/>
          <w:sz w:val="28"/>
        </w:rPr>
        <w:t xml:space="preserve"> </w:t>
      </w:r>
      <w:r w:rsidR="007D0EC7" w:rsidRPr="007D0EC7">
        <w:rPr>
          <w:rStyle w:val="a4"/>
          <w:rFonts w:ascii="Times New Roman" w:hAnsi="Times New Roman" w:cs="Times New Roman"/>
          <w:color w:val="auto"/>
          <w:sz w:val="28"/>
          <w:u w:val="none"/>
        </w:rPr>
        <w:t>(дата обращения 06.11.2020)</w:t>
      </w:r>
    </w:p>
    <w:p w14:paraId="5303BC7E" w14:textId="795C96A7" w:rsidR="00385983" w:rsidRDefault="00385983" w:rsidP="00FE4EB7">
      <w:pPr>
        <w:pStyle w:val="a3"/>
        <w:widowControl w:val="0"/>
        <w:ind w:firstLine="709"/>
        <w:jc w:val="both"/>
        <w:rPr>
          <w:rFonts w:ascii="Times New Roman" w:hAnsi="Times New Roman" w:cs="Times New Roman"/>
          <w:i/>
          <w:sz w:val="24"/>
        </w:rPr>
      </w:pPr>
      <w:r w:rsidRPr="00BE1EDF">
        <w:rPr>
          <w:rFonts w:ascii="Times New Roman" w:hAnsi="Times New Roman" w:cs="Times New Roman"/>
          <w:i/>
          <w:sz w:val="24"/>
        </w:rPr>
        <w:t xml:space="preserve">Почвы с избыточной кислотностью составляют треть пашни в Российской Федерации (35.1 млн га). За </w:t>
      </w:r>
      <w:proofErr w:type="spellStart"/>
      <w:r w:rsidRPr="00BE1EDF">
        <w:rPr>
          <w:rFonts w:ascii="Times New Roman" w:hAnsi="Times New Roman" w:cs="Times New Roman"/>
          <w:i/>
          <w:sz w:val="24"/>
        </w:rPr>
        <w:t>послереформенный</w:t>
      </w:r>
      <w:proofErr w:type="spellEnd"/>
      <w:r w:rsidRPr="00BE1EDF">
        <w:rPr>
          <w:rFonts w:ascii="Times New Roman" w:hAnsi="Times New Roman" w:cs="Times New Roman"/>
          <w:i/>
          <w:sz w:val="24"/>
        </w:rPr>
        <w:t xml:space="preserve"> период (1990-2019 гг.) доля кислых почв в пахотном фонде страны увеличилась на 2%, что связано с резким уменьшением площади известкования, восстановлением известкованных ранее генетически кислых почв, а также с возвратом в сельскохозяйственный оборот части кислых почв, перелогов и залежей. На примере Владимирской области в исследовании демонстрируется новый подход определения приоритетности (очередности) проведения мероприятий по известкованию. </w:t>
      </w:r>
      <w:r w:rsidRPr="00BE1EDF">
        <w:rPr>
          <w:rFonts w:ascii="Times New Roman" w:hAnsi="Times New Roman" w:cs="Times New Roman"/>
          <w:i/>
          <w:sz w:val="24"/>
        </w:rPr>
        <w:lastRenderedPageBreak/>
        <w:t>В исследовании используется вновь созданная база данных “Почвы сельскохозяйственных земель в Российской Федерации”, которая включает 10 000 типологических единиц качества почв и 57 678 картографических единиц качества почв (КЕКП). Национальная “модель зернового эквивалента” рассчитывает стандартные урожаи зерновых культур по каждой КЕКП. ГИС-анализ позволяет объединить пространственное распределение кислотности почвы и показателей нормативных урожаев зерновых с целью определения приоритетных районов известкования. Кислые почвы с наивысшей нормативной урожайностью зерновых культур предлагаются в качестве приоритетных для известкования. Применение данного подхода на примере двух районов Владимирской области показало существенное уменьшение сроков окупаемости мероприятий по известкованию.</w:t>
      </w:r>
    </w:p>
    <w:p w14:paraId="700C882A" w14:textId="77777777" w:rsidR="00BE1EDF" w:rsidRPr="00BE1EDF" w:rsidRDefault="00BE1EDF" w:rsidP="00900A63">
      <w:pPr>
        <w:pStyle w:val="a3"/>
        <w:ind w:firstLine="709"/>
        <w:jc w:val="both"/>
        <w:rPr>
          <w:rFonts w:ascii="Times New Roman" w:hAnsi="Times New Roman" w:cs="Times New Roman"/>
          <w:i/>
          <w:sz w:val="24"/>
        </w:rPr>
      </w:pPr>
    </w:p>
    <w:p w14:paraId="6F6F60F0" w14:textId="05F519D7" w:rsidR="003436ED" w:rsidRPr="00755AD6" w:rsidRDefault="003436ED" w:rsidP="003436ED">
      <w:pPr>
        <w:pStyle w:val="a3"/>
        <w:ind w:firstLine="709"/>
        <w:jc w:val="both"/>
        <w:rPr>
          <w:rFonts w:ascii="Times New Roman" w:hAnsi="Times New Roman" w:cs="Times New Roman"/>
          <w:sz w:val="28"/>
          <w:szCs w:val="28"/>
        </w:rPr>
      </w:pPr>
      <w:r w:rsidRPr="00755AD6">
        <w:rPr>
          <w:rStyle w:val="a4"/>
          <w:rFonts w:ascii="Times New Roman" w:hAnsi="Times New Roman" w:cs="Times New Roman"/>
          <w:color w:val="auto"/>
          <w:sz w:val="28"/>
          <w:szCs w:val="28"/>
          <w:u w:val="none"/>
        </w:rPr>
        <w:t xml:space="preserve">Результаты мониторинга почвенных неоднородностей на основе мультиспектральных снимков полей при утилизации </w:t>
      </w:r>
      <w:r w:rsidR="00FA709B" w:rsidRPr="00755AD6">
        <w:rPr>
          <w:rStyle w:val="a4"/>
          <w:rFonts w:ascii="Times New Roman" w:hAnsi="Times New Roman" w:cs="Times New Roman"/>
          <w:color w:val="auto"/>
          <w:sz w:val="28"/>
          <w:szCs w:val="28"/>
          <w:u w:val="none"/>
        </w:rPr>
        <w:t>не зерновой</w:t>
      </w:r>
      <w:r w:rsidRPr="00755AD6">
        <w:rPr>
          <w:rStyle w:val="a4"/>
          <w:rFonts w:ascii="Times New Roman" w:hAnsi="Times New Roman" w:cs="Times New Roman"/>
          <w:color w:val="auto"/>
          <w:sz w:val="28"/>
          <w:szCs w:val="28"/>
          <w:u w:val="none"/>
        </w:rPr>
        <w:t xml:space="preserve"> части урожая в качестве удобрения</w:t>
      </w:r>
      <w:r w:rsidRPr="00755AD6">
        <w:rPr>
          <w:rFonts w:ascii="Times New Roman" w:hAnsi="Times New Roman" w:cs="Times New Roman"/>
          <w:sz w:val="28"/>
          <w:szCs w:val="28"/>
        </w:rPr>
        <w:t xml:space="preserve"> / И. Ю. Богданчиков, Н. В. </w:t>
      </w:r>
      <w:proofErr w:type="spellStart"/>
      <w:r w:rsidRPr="00755AD6">
        <w:rPr>
          <w:rFonts w:ascii="Times New Roman" w:hAnsi="Times New Roman" w:cs="Times New Roman"/>
          <w:sz w:val="28"/>
          <w:szCs w:val="28"/>
        </w:rPr>
        <w:t>Бышов</w:t>
      </w:r>
      <w:proofErr w:type="spellEnd"/>
      <w:r w:rsidRPr="00755AD6">
        <w:rPr>
          <w:rFonts w:ascii="Times New Roman" w:hAnsi="Times New Roman" w:cs="Times New Roman"/>
          <w:sz w:val="28"/>
          <w:szCs w:val="28"/>
        </w:rPr>
        <w:t>, К. Н. Дрожжин, [и др.]. – Текст (визуальный</w:t>
      </w:r>
      <w:proofErr w:type="gramStart"/>
      <w:r w:rsidRPr="00755AD6">
        <w:rPr>
          <w:rFonts w:ascii="Times New Roman" w:hAnsi="Times New Roman" w:cs="Times New Roman"/>
          <w:sz w:val="28"/>
          <w:szCs w:val="28"/>
        </w:rPr>
        <w:t>) :</w:t>
      </w:r>
      <w:proofErr w:type="gramEnd"/>
      <w:r w:rsidRPr="00755AD6">
        <w:rPr>
          <w:rFonts w:ascii="Times New Roman" w:hAnsi="Times New Roman" w:cs="Times New Roman"/>
          <w:sz w:val="28"/>
          <w:szCs w:val="28"/>
        </w:rPr>
        <w:t xml:space="preserve"> электронный // Вестник Рязанского государственного агротехнологического университета им. П.А. Костычева. – 2020. – Т. 3, № 47. – С. 74–78. – URL: </w:t>
      </w:r>
      <w:hyperlink r:id="rId30" w:history="1">
        <w:r w:rsidRPr="00755AD6">
          <w:rPr>
            <w:rStyle w:val="a4"/>
            <w:rFonts w:ascii="Times New Roman" w:hAnsi="Times New Roman" w:cs="Times New Roman"/>
            <w:sz w:val="28"/>
            <w:szCs w:val="28"/>
            <w:u w:val="none"/>
          </w:rPr>
          <w:t>https://www.elibrary.ru/item.asp?id=44275714</w:t>
        </w:r>
      </w:hyperlink>
      <w:r w:rsidRPr="00755AD6">
        <w:rPr>
          <w:rFonts w:ascii="Times New Roman" w:hAnsi="Times New Roman" w:cs="Times New Roman"/>
          <w:sz w:val="28"/>
          <w:szCs w:val="28"/>
        </w:rPr>
        <w:t xml:space="preserve"> (дата обращения 01.12.2020)</w:t>
      </w:r>
    </w:p>
    <w:p w14:paraId="1EE6D299" w14:textId="77777777" w:rsidR="003436ED" w:rsidRPr="00755AD6" w:rsidRDefault="003436ED" w:rsidP="003436ED">
      <w:pPr>
        <w:pStyle w:val="a3"/>
        <w:ind w:firstLine="709"/>
        <w:jc w:val="both"/>
        <w:rPr>
          <w:rFonts w:ascii="Times New Roman" w:hAnsi="Times New Roman" w:cs="Times New Roman"/>
          <w:i/>
          <w:sz w:val="24"/>
          <w:szCs w:val="24"/>
        </w:rPr>
      </w:pPr>
      <w:r w:rsidRPr="00755AD6">
        <w:rPr>
          <w:rFonts w:ascii="Times New Roman" w:hAnsi="Times New Roman" w:cs="Times New Roman"/>
          <w:i/>
          <w:sz w:val="24"/>
          <w:szCs w:val="24"/>
        </w:rPr>
        <w:t>В статье представлены результаты исследований по выявлению почвенных неоднородностей на опытном поле в УНИЦ «</w:t>
      </w:r>
      <w:proofErr w:type="spellStart"/>
      <w:r w:rsidRPr="00755AD6">
        <w:rPr>
          <w:rFonts w:ascii="Times New Roman" w:hAnsi="Times New Roman" w:cs="Times New Roman"/>
          <w:i/>
          <w:sz w:val="24"/>
          <w:szCs w:val="24"/>
        </w:rPr>
        <w:t>Аротехнопарк</w:t>
      </w:r>
      <w:proofErr w:type="spellEnd"/>
      <w:r w:rsidRPr="00755AD6">
        <w:rPr>
          <w:rFonts w:ascii="Times New Roman" w:hAnsi="Times New Roman" w:cs="Times New Roman"/>
          <w:i/>
          <w:sz w:val="24"/>
          <w:szCs w:val="24"/>
        </w:rPr>
        <w:t xml:space="preserve">» ФГБОУ ВО РГАТУ Рязанского района Рязанской области на основе мультиспектральных снимков, полученных при помощи квадрокоптера </w:t>
      </w:r>
      <w:proofErr w:type="spellStart"/>
      <w:r w:rsidRPr="00755AD6">
        <w:rPr>
          <w:rFonts w:ascii="Times New Roman" w:hAnsi="Times New Roman" w:cs="Times New Roman"/>
          <w:i/>
          <w:sz w:val="24"/>
          <w:szCs w:val="24"/>
        </w:rPr>
        <w:t>Dji</w:t>
      </w:r>
      <w:proofErr w:type="spellEnd"/>
      <w:r w:rsidRPr="00755AD6">
        <w:rPr>
          <w:rFonts w:ascii="Times New Roman" w:hAnsi="Times New Roman" w:cs="Times New Roman"/>
          <w:i/>
          <w:sz w:val="24"/>
          <w:szCs w:val="24"/>
        </w:rPr>
        <w:t xml:space="preserve"> </w:t>
      </w:r>
      <w:proofErr w:type="spellStart"/>
      <w:r w:rsidRPr="00755AD6">
        <w:rPr>
          <w:rFonts w:ascii="Times New Roman" w:hAnsi="Times New Roman" w:cs="Times New Roman"/>
          <w:i/>
          <w:sz w:val="24"/>
          <w:szCs w:val="24"/>
        </w:rPr>
        <w:t>phantom</w:t>
      </w:r>
      <w:proofErr w:type="spellEnd"/>
      <w:r w:rsidRPr="00755AD6">
        <w:rPr>
          <w:rFonts w:ascii="Times New Roman" w:hAnsi="Times New Roman" w:cs="Times New Roman"/>
          <w:i/>
          <w:sz w:val="24"/>
          <w:szCs w:val="24"/>
        </w:rPr>
        <w:t xml:space="preserve"> 4 </w:t>
      </w:r>
      <w:proofErr w:type="spellStart"/>
      <w:r w:rsidRPr="00755AD6">
        <w:rPr>
          <w:rFonts w:ascii="Times New Roman" w:hAnsi="Times New Roman" w:cs="Times New Roman"/>
          <w:i/>
          <w:sz w:val="24"/>
          <w:szCs w:val="24"/>
        </w:rPr>
        <w:t>pro</w:t>
      </w:r>
      <w:proofErr w:type="spellEnd"/>
      <w:r w:rsidRPr="00755AD6">
        <w:rPr>
          <w:rFonts w:ascii="Times New Roman" w:hAnsi="Times New Roman" w:cs="Times New Roman"/>
          <w:i/>
          <w:sz w:val="24"/>
          <w:szCs w:val="24"/>
        </w:rPr>
        <w:t xml:space="preserve"> с дополнительной мультиспектральной камерой </w:t>
      </w:r>
      <w:proofErr w:type="spellStart"/>
      <w:r w:rsidRPr="00755AD6">
        <w:rPr>
          <w:rFonts w:ascii="Times New Roman" w:hAnsi="Times New Roman" w:cs="Times New Roman"/>
          <w:i/>
          <w:sz w:val="24"/>
          <w:szCs w:val="24"/>
        </w:rPr>
        <w:t>Parrot</w:t>
      </w:r>
      <w:proofErr w:type="spellEnd"/>
      <w:r w:rsidRPr="00755AD6">
        <w:rPr>
          <w:rFonts w:ascii="Times New Roman" w:hAnsi="Times New Roman" w:cs="Times New Roman"/>
          <w:i/>
          <w:sz w:val="24"/>
          <w:szCs w:val="24"/>
        </w:rPr>
        <w:t xml:space="preserve"> </w:t>
      </w:r>
      <w:proofErr w:type="spellStart"/>
      <w:r w:rsidRPr="00755AD6">
        <w:rPr>
          <w:rFonts w:ascii="Times New Roman" w:hAnsi="Times New Roman" w:cs="Times New Roman"/>
          <w:i/>
          <w:sz w:val="24"/>
          <w:szCs w:val="24"/>
        </w:rPr>
        <w:t>Sequoia</w:t>
      </w:r>
      <w:proofErr w:type="spellEnd"/>
      <w:r w:rsidRPr="00755AD6">
        <w:rPr>
          <w:rFonts w:ascii="Times New Roman" w:hAnsi="Times New Roman" w:cs="Times New Roman"/>
          <w:i/>
          <w:sz w:val="24"/>
          <w:szCs w:val="24"/>
        </w:rPr>
        <w:t>. При сопоставлении результатов комплексного химического анализа почвы в различных частях поля по вариантам было выявлено, что содержание N, P, K и других элементов неравномерно. На варианте «Контроль» содержание азота уменьшалось с 11,91 мг/кг до 3,36 мг/кг при движении на северо-запад, а на варианте «</w:t>
      </w:r>
      <w:proofErr w:type="spellStart"/>
      <w:r w:rsidRPr="00755AD6">
        <w:rPr>
          <w:rFonts w:ascii="Times New Roman" w:hAnsi="Times New Roman" w:cs="Times New Roman"/>
          <w:i/>
          <w:sz w:val="24"/>
          <w:szCs w:val="24"/>
        </w:rPr>
        <w:t>Agrinos</w:t>
      </w:r>
      <w:proofErr w:type="spellEnd"/>
      <w:r w:rsidRPr="00755AD6">
        <w:rPr>
          <w:rFonts w:ascii="Times New Roman" w:hAnsi="Times New Roman" w:cs="Times New Roman"/>
          <w:i/>
          <w:sz w:val="24"/>
          <w:szCs w:val="24"/>
        </w:rPr>
        <w:t xml:space="preserve"> 1» увеличилось с 8,81 мг/кг до 19,08 мг/кг при движении в том же направлении. Мультиспектральные снимки позволили определить места некачественного внесения азотных удобрений, что является следствием неправильной настройки или неисправности разбрасывателя удобрений. На основе снимков с камеры </w:t>
      </w:r>
      <w:proofErr w:type="spellStart"/>
      <w:r w:rsidRPr="00755AD6">
        <w:rPr>
          <w:rFonts w:ascii="Times New Roman" w:hAnsi="Times New Roman" w:cs="Times New Roman"/>
          <w:i/>
          <w:sz w:val="24"/>
          <w:szCs w:val="24"/>
        </w:rPr>
        <w:t>Parrot</w:t>
      </w:r>
      <w:proofErr w:type="spellEnd"/>
      <w:r w:rsidRPr="00755AD6">
        <w:rPr>
          <w:rFonts w:ascii="Times New Roman" w:hAnsi="Times New Roman" w:cs="Times New Roman"/>
          <w:i/>
          <w:sz w:val="24"/>
          <w:szCs w:val="24"/>
        </w:rPr>
        <w:t xml:space="preserve"> </w:t>
      </w:r>
      <w:proofErr w:type="spellStart"/>
      <w:r w:rsidRPr="00755AD6">
        <w:rPr>
          <w:rFonts w:ascii="Times New Roman" w:hAnsi="Times New Roman" w:cs="Times New Roman"/>
          <w:i/>
          <w:sz w:val="24"/>
          <w:szCs w:val="24"/>
        </w:rPr>
        <w:t>Sequoia</w:t>
      </w:r>
      <w:proofErr w:type="spellEnd"/>
      <w:r w:rsidRPr="00755AD6">
        <w:rPr>
          <w:rFonts w:ascii="Times New Roman" w:hAnsi="Times New Roman" w:cs="Times New Roman"/>
          <w:i/>
          <w:sz w:val="24"/>
          <w:szCs w:val="24"/>
        </w:rPr>
        <w:t xml:space="preserve"> была получена модель рельефа опытного поля, которая показала наличие уклона в северо-западном направлении в 1,97° (3,45 %) и максимальный перепад высоты не более 10 метров...</w:t>
      </w:r>
    </w:p>
    <w:p w14:paraId="1829F15B" w14:textId="77777777" w:rsidR="003436ED" w:rsidRPr="00BD0BCC" w:rsidRDefault="003436ED" w:rsidP="003436ED">
      <w:pPr>
        <w:pStyle w:val="a3"/>
        <w:jc w:val="both"/>
        <w:rPr>
          <w:rFonts w:ascii="Times New Roman" w:hAnsi="Times New Roman" w:cs="Times New Roman"/>
          <w:sz w:val="24"/>
          <w:szCs w:val="24"/>
        </w:rPr>
      </w:pPr>
    </w:p>
    <w:p w14:paraId="089B28F0" w14:textId="1BA49E6F" w:rsidR="007D0EC7" w:rsidRPr="007D0EC7" w:rsidRDefault="00BE1EDF" w:rsidP="007D0EC7">
      <w:pPr>
        <w:pStyle w:val="a3"/>
        <w:ind w:firstLine="709"/>
        <w:jc w:val="both"/>
        <w:rPr>
          <w:rFonts w:ascii="Times New Roman" w:hAnsi="Times New Roman" w:cs="Times New Roman"/>
          <w:sz w:val="28"/>
        </w:rPr>
      </w:pPr>
      <w:r>
        <w:rPr>
          <w:rFonts w:ascii="Times New Roman" w:hAnsi="Times New Roman" w:cs="Times New Roman"/>
          <w:sz w:val="28"/>
        </w:rPr>
        <w:t xml:space="preserve">Савин, И. Ю. </w:t>
      </w:r>
      <w:r w:rsidR="00224F26" w:rsidRPr="00BE1EDF">
        <w:rPr>
          <w:rFonts w:ascii="Times New Roman" w:hAnsi="Times New Roman" w:cs="Times New Roman"/>
          <w:sz w:val="28"/>
        </w:rPr>
        <w:t>Г</w:t>
      </w:r>
      <w:r w:rsidRPr="00BE1EDF">
        <w:rPr>
          <w:rFonts w:ascii="Times New Roman" w:hAnsi="Times New Roman" w:cs="Times New Roman"/>
          <w:sz w:val="28"/>
        </w:rPr>
        <w:t>енеалогическое древо современного российского почвоведения / И.</w:t>
      </w:r>
      <w:r>
        <w:rPr>
          <w:rFonts w:ascii="Times New Roman" w:hAnsi="Times New Roman" w:cs="Times New Roman"/>
          <w:sz w:val="28"/>
        </w:rPr>
        <w:t xml:space="preserve"> </w:t>
      </w:r>
      <w:r w:rsidRPr="00BE1EDF">
        <w:rPr>
          <w:rFonts w:ascii="Times New Roman" w:hAnsi="Times New Roman" w:cs="Times New Roman"/>
          <w:sz w:val="28"/>
        </w:rPr>
        <w:t xml:space="preserve">Ю. </w:t>
      </w:r>
      <w:r w:rsidR="00224F26" w:rsidRPr="00BE1EDF">
        <w:rPr>
          <w:rFonts w:ascii="Times New Roman" w:hAnsi="Times New Roman" w:cs="Times New Roman"/>
          <w:sz w:val="28"/>
        </w:rPr>
        <w:t>Савин</w:t>
      </w:r>
      <w:r>
        <w:rPr>
          <w:rFonts w:ascii="Times New Roman" w:hAnsi="Times New Roman" w:cs="Times New Roman"/>
          <w:sz w:val="28"/>
        </w:rPr>
        <w:t>.</w:t>
      </w:r>
      <w:r w:rsidR="00224F26" w:rsidRPr="00BE1EDF">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00224F26" w:rsidRPr="00BE1EDF">
        <w:rPr>
          <w:rFonts w:ascii="Times New Roman" w:hAnsi="Times New Roman" w:cs="Times New Roman"/>
          <w:sz w:val="28"/>
        </w:rPr>
        <w:t>// Бюллетень почвенного института им. В.В. Докучаева. – 2020.</w:t>
      </w:r>
      <w:r>
        <w:rPr>
          <w:rFonts w:ascii="Times New Roman" w:hAnsi="Times New Roman" w:cs="Times New Roman"/>
          <w:sz w:val="28"/>
        </w:rPr>
        <w:t xml:space="preserve"> –</w:t>
      </w:r>
      <w:r w:rsidR="00224F26" w:rsidRPr="00BE1EDF">
        <w:rPr>
          <w:rFonts w:ascii="Times New Roman" w:hAnsi="Times New Roman" w:cs="Times New Roman"/>
          <w:sz w:val="28"/>
        </w:rPr>
        <w:t xml:space="preserve"> № 103. – С. 188</w:t>
      </w:r>
      <w:r>
        <w:rPr>
          <w:rFonts w:ascii="Times New Roman" w:hAnsi="Times New Roman" w:cs="Times New Roman"/>
          <w:sz w:val="28"/>
        </w:rPr>
        <w:t>–</w:t>
      </w:r>
      <w:r w:rsidR="00224F26" w:rsidRPr="00BE1EDF">
        <w:rPr>
          <w:rFonts w:ascii="Times New Roman" w:hAnsi="Times New Roman" w:cs="Times New Roman"/>
          <w:sz w:val="28"/>
        </w:rPr>
        <w:t>210</w:t>
      </w:r>
      <w:r>
        <w:rPr>
          <w:rFonts w:ascii="Times New Roman" w:hAnsi="Times New Roman" w:cs="Times New Roman"/>
          <w:sz w:val="28"/>
        </w:rPr>
        <w:t>.</w:t>
      </w:r>
      <w:r w:rsidRPr="00BE1EDF">
        <w:rPr>
          <w:rFonts w:ascii="Times New Roman" w:hAnsi="Times New Roman" w:cs="Times New Roman"/>
          <w:sz w:val="28"/>
        </w:rPr>
        <w:t xml:space="preserve"> </w:t>
      </w:r>
      <w:r w:rsidRPr="00900A63">
        <w:rPr>
          <w:rFonts w:ascii="Times New Roman" w:hAnsi="Times New Roman" w:cs="Times New Roman"/>
          <w:sz w:val="28"/>
        </w:rPr>
        <w:t xml:space="preserve">– URL: </w:t>
      </w:r>
      <w:hyperlink r:id="rId31" w:history="1">
        <w:r w:rsidRPr="007D0EC7">
          <w:rPr>
            <w:rStyle w:val="a4"/>
            <w:rFonts w:ascii="Times New Roman" w:hAnsi="Times New Roman" w:cs="Times New Roman"/>
            <w:sz w:val="28"/>
            <w:u w:val="none"/>
          </w:rPr>
          <w:t>https://www.elibrary.ru/item.asp?id=44051870</w:t>
        </w:r>
      </w:hyperlink>
      <w:r>
        <w:rPr>
          <w:rFonts w:ascii="Times New Roman" w:hAnsi="Times New Roman" w:cs="Times New Roman"/>
          <w:sz w:val="28"/>
        </w:rPr>
        <w:t xml:space="preserve"> </w:t>
      </w:r>
      <w:r w:rsidR="007D0EC7" w:rsidRPr="007D0EC7">
        <w:rPr>
          <w:rStyle w:val="a4"/>
          <w:rFonts w:ascii="Times New Roman" w:hAnsi="Times New Roman" w:cs="Times New Roman"/>
          <w:color w:val="auto"/>
          <w:sz w:val="28"/>
          <w:u w:val="none"/>
        </w:rPr>
        <w:t>(дата обращения 06.11.2020)</w:t>
      </w:r>
    </w:p>
    <w:p w14:paraId="6712080C" w14:textId="155EBDD4" w:rsidR="00224F26" w:rsidRDefault="00224F26" w:rsidP="00900A63">
      <w:pPr>
        <w:pStyle w:val="a3"/>
        <w:ind w:firstLine="709"/>
        <w:jc w:val="both"/>
        <w:rPr>
          <w:rFonts w:ascii="Times New Roman" w:hAnsi="Times New Roman" w:cs="Times New Roman"/>
          <w:i/>
          <w:sz w:val="24"/>
        </w:rPr>
      </w:pPr>
      <w:r w:rsidRPr="00BE1EDF">
        <w:rPr>
          <w:rFonts w:ascii="Times New Roman" w:hAnsi="Times New Roman" w:cs="Times New Roman"/>
          <w:i/>
          <w:sz w:val="24"/>
        </w:rPr>
        <w:t xml:space="preserve">Современное российское почвоведение является молодой наукой и возникло немногим более 100 лет назад. Статья посвящена анализу современных научных школ в области почвоведения, которые функционируют в России. Исследования базируются на анализе кандидатских диссертаций, защищенных по специальности “почвоведение” в России за последние десять лет, а также на информации о научных руководителях этих диссертаций и их принадлежности к той или иной научной школе. Установлено, что наиболее активно развиваются школы почвоведов - непосредственных учеников В.В. Докучаева, А.В. </w:t>
      </w:r>
      <w:proofErr w:type="spellStart"/>
      <w:r w:rsidRPr="00BE1EDF">
        <w:rPr>
          <w:rFonts w:ascii="Times New Roman" w:hAnsi="Times New Roman" w:cs="Times New Roman"/>
          <w:i/>
          <w:sz w:val="24"/>
        </w:rPr>
        <w:t>Советова</w:t>
      </w:r>
      <w:proofErr w:type="spellEnd"/>
      <w:r w:rsidRPr="00BE1EDF">
        <w:rPr>
          <w:rFonts w:ascii="Times New Roman" w:hAnsi="Times New Roman" w:cs="Times New Roman"/>
          <w:i/>
          <w:sz w:val="24"/>
        </w:rPr>
        <w:t xml:space="preserve"> или А.Н. Сабанина. В качестве отдельных “веток” развития отечественного почвоведения выделяются школы С.С. </w:t>
      </w:r>
      <w:proofErr w:type="spellStart"/>
      <w:r w:rsidRPr="00BE1EDF">
        <w:rPr>
          <w:rFonts w:ascii="Times New Roman" w:hAnsi="Times New Roman" w:cs="Times New Roman"/>
          <w:i/>
          <w:sz w:val="24"/>
        </w:rPr>
        <w:t>Неуструева</w:t>
      </w:r>
      <w:proofErr w:type="spellEnd"/>
      <w:r w:rsidRPr="00BE1EDF">
        <w:rPr>
          <w:rFonts w:ascii="Times New Roman" w:hAnsi="Times New Roman" w:cs="Times New Roman"/>
          <w:i/>
          <w:sz w:val="24"/>
        </w:rPr>
        <w:t xml:space="preserve"> и И.В. Тюрина. Основными центрами подготовки ученых-почвоведов на сегодняшний момент являются факультет почвоведения МГУ им. М.В. Ломоносова, РГАУ-МСХА имени К.А. Тимирязева, </w:t>
      </w:r>
      <w:r w:rsidRPr="00BE1EDF">
        <w:rPr>
          <w:rFonts w:ascii="Times New Roman" w:hAnsi="Times New Roman" w:cs="Times New Roman"/>
          <w:i/>
          <w:sz w:val="24"/>
        </w:rPr>
        <w:lastRenderedPageBreak/>
        <w:t>Почвенный институт им. В.В. Докучаева, Башкирский и Кубанский ГАУ, Воронежский университет. Количество подготовленных ученых-почвоведов за последние 10 лет имеет тенденцию к снижению, что связано с малой востребованностью профессии в современных условиях развития страны.</w:t>
      </w:r>
    </w:p>
    <w:p w14:paraId="6EA52CA7" w14:textId="77777777" w:rsidR="00FE4EB7" w:rsidRDefault="00FE4EB7" w:rsidP="00900A63">
      <w:pPr>
        <w:pStyle w:val="a3"/>
        <w:ind w:firstLine="709"/>
        <w:jc w:val="both"/>
        <w:rPr>
          <w:rFonts w:ascii="Times New Roman" w:hAnsi="Times New Roman" w:cs="Times New Roman"/>
          <w:i/>
          <w:sz w:val="24"/>
        </w:rPr>
      </w:pPr>
    </w:p>
    <w:p w14:paraId="7A96A96F" w14:textId="41338096" w:rsidR="00717B9D" w:rsidRPr="006B2330" w:rsidRDefault="00717B9D" w:rsidP="00900A63">
      <w:pPr>
        <w:pStyle w:val="a3"/>
        <w:ind w:firstLine="709"/>
        <w:jc w:val="both"/>
        <w:rPr>
          <w:rFonts w:ascii="Times New Roman" w:hAnsi="Times New Roman" w:cs="Times New Roman"/>
          <w:sz w:val="28"/>
        </w:rPr>
      </w:pPr>
      <w:r w:rsidRPr="00BE1EDF">
        <w:rPr>
          <w:rFonts w:ascii="Times New Roman" w:hAnsi="Times New Roman" w:cs="Times New Roman"/>
          <w:sz w:val="28"/>
        </w:rPr>
        <w:t>Сапрыкин</w:t>
      </w:r>
      <w:r w:rsidR="00BE1EDF" w:rsidRPr="00BE1EDF">
        <w:rPr>
          <w:rFonts w:ascii="Times New Roman" w:hAnsi="Times New Roman" w:cs="Times New Roman"/>
          <w:sz w:val="28"/>
        </w:rPr>
        <w:t>,</w:t>
      </w:r>
      <w:r w:rsidRPr="00BE1EDF">
        <w:rPr>
          <w:rFonts w:ascii="Times New Roman" w:hAnsi="Times New Roman" w:cs="Times New Roman"/>
          <w:sz w:val="28"/>
        </w:rPr>
        <w:t xml:space="preserve"> О.</w:t>
      </w:r>
      <w:r w:rsidR="00BE1EDF">
        <w:rPr>
          <w:rFonts w:ascii="Times New Roman" w:hAnsi="Times New Roman" w:cs="Times New Roman"/>
          <w:sz w:val="28"/>
        </w:rPr>
        <w:t xml:space="preserve"> </w:t>
      </w:r>
      <w:r w:rsidRPr="00BE1EDF">
        <w:rPr>
          <w:rFonts w:ascii="Times New Roman" w:hAnsi="Times New Roman" w:cs="Times New Roman"/>
          <w:sz w:val="28"/>
        </w:rPr>
        <w:t>И. С</w:t>
      </w:r>
      <w:r w:rsidR="00BE1EDF" w:rsidRPr="00BE1EDF">
        <w:rPr>
          <w:rFonts w:ascii="Times New Roman" w:hAnsi="Times New Roman" w:cs="Times New Roman"/>
          <w:sz w:val="28"/>
        </w:rPr>
        <w:t xml:space="preserve">равнительная характеристика агрохимических свойств почв в </w:t>
      </w:r>
      <w:proofErr w:type="spellStart"/>
      <w:r w:rsidR="00BE1EDF" w:rsidRPr="00BE1EDF">
        <w:rPr>
          <w:rFonts w:ascii="Times New Roman" w:hAnsi="Times New Roman" w:cs="Times New Roman"/>
          <w:sz w:val="28"/>
        </w:rPr>
        <w:t>агроландшафтах</w:t>
      </w:r>
      <w:proofErr w:type="spellEnd"/>
      <w:r w:rsidR="00BE1EDF" w:rsidRPr="00BE1EDF">
        <w:rPr>
          <w:rFonts w:ascii="Times New Roman" w:hAnsi="Times New Roman" w:cs="Times New Roman"/>
          <w:sz w:val="28"/>
        </w:rPr>
        <w:t xml:space="preserve"> с западинным микрорельефом </w:t>
      </w:r>
      <w:r w:rsidRPr="00BE1EDF">
        <w:rPr>
          <w:rFonts w:ascii="Times New Roman" w:hAnsi="Times New Roman" w:cs="Times New Roman"/>
          <w:sz w:val="28"/>
        </w:rPr>
        <w:t>/</w:t>
      </w:r>
      <w:r w:rsidR="00BE1EDF" w:rsidRPr="00BE1EDF">
        <w:rPr>
          <w:rFonts w:ascii="Times New Roman" w:hAnsi="Times New Roman" w:cs="Times New Roman"/>
          <w:sz w:val="28"/>
        </w:rPr>
        <w:t xml:space="preserve"> О.</w:t>
      </w:r>
      <w:r w:rsidR="00BE1EDF">
        <w:rPr>
          <w:rFonts w:ascii="Times New Roman" w:hAnsi="Times New Roman" w:cs="Times New Roman"/>
          <w:sz w:val="28"/>
        </w:rPr>
        <w:t xml:space="preserve"> </w:t>
      </w:r>
      <w:r w:rsidR="00BE1EDF" w:rsidRPr="00BE1EDF">
        <w:rPr>
          <w:rFonts w:ascii="Times New Roman" w:hAnsi="Times New Roman" w:cs="Times New Roman"/>
          <w:sz w:val="28"/>
        </w:rPr>
        <w:t>И.</w:t>
      </w:r>
      <w:r w:rsidRPr="00BE1EDF">
        <w:rPr>
          <w:rFonts w:ascii="Times New Roman" w:hAnsi="Times New Roman" w:cs="Times New Roman"/>
          <w:sz w:val="28"/>
        </w:rPr>
        <w:t xml:space="preserve"> Сапрыкин,</w:t>
      </w:r>
      <w:r w:rsidR="00BE1EDF" w:rsidRPr="00BE1EDF">
        <w:rPr>
          <w:rFonts w:ascii="Times New Roman" w:hAnsi="Times New Roman" w:cs="Times New Roman"/>
          <w:sz w:val="28"/>
        </w:rPr>
        <w:t xml:space="preserve"> Г.</w:t>
      </w:r>
      <w:r w:rsidR="00BE1EDF">
        <w:rPr>
          <w:rFonts w:ascii="Times New Roman" w:hAnsi="Times New Roman" w:cs="Times New Roman"/>
          <w:sz w:val="28"/>
        </w:rPr>
        <w:t xml:space="preserve"> </w:t>
      </w:r>
      <w:r w:rsidR="00BE1EDF" w:rsidRPr="00BE1EDF">
        <w:rPr>
          <w:rFonts w:ascii="Times New Roman" w:hAnsi="Times New Roman" w:cs="Times New Roman"/>
          <w:sz w:val="28"/>
        </w:rPr>
        <w:t>А.</w:t>
      </w:r>
      <w:r w:rsidRPr="00BE1EDF">
        <w:rPr>
          <w:rFonts w:ascii="Times New Roman" w:hAnsi="Times New Roman" w:cs="Times New Roman"/>
          <w:sz w:val="28"/>
        </w:rPr>
        <w:t xml:space="preserve"> </w:t>
      </w:r>
      <w:proofErr w:type="spellStart"/>
      <w:r w:rsidRPr="00BE1EDF">
        <w:rPr>
          <w:rFonts w:ascii="Times New Roman" w:hAnsi="Times New Roman" w:cs="Times New Roman"/>
          <w:sz w:val="28"/>
        </w:rPr>
        <w:t>Конарбаева</w:t>
      </w:r>
      <w:proofErr w:type="spellEnd"/>
      <w:r w:rsidRPr="00BE1EDF">
        <w:rPr>
          <w:rFonts w:ascii="Times New Roman" w:hAnsi="Times New Roman" w:cs="Times New Roman"/>
          <w:sz w:val="28"/>
        </w:rPr>
        <w:t xml:space="preserve">, </w:t>
      </w:r>
      <w:r w:rsidR="00BE1EDF" w:rsidRPr="00BE1EDF">
        <w:rPr>
          <w:rFonts w:ascii="Times New Roman" w:hAnsi="Times New Roman" w:cs="Times New Roman"/>
          <w:sz w:val="28"/>
        </w:rPr>
        <w:t>Б.</w:t>
      </w:r>
      <w:r w:rsidR="00BE1EDF">
        <w:rPr>
          <w:rFonts w:ascii="Times New Roman" w:hAnsi="Times New Roman" w:cs="Times New Roman"/>
          <w:sz w:val="28"/>
        </w:rPr>
        <w:t xml:space="preserve"> </w:t>
      </w:r>
      <w:r w:rsidR="00BE1EDF" w:rsidRPr="00BE1EDF">
        <w:rPr>
          <w:rFonts w:ascii="Times New Roman" w:hAnsi="Times New Roman" w:cs="Times New Roman"/>
          <w:sz w:val="28"/>
        </w:rPr>
        <w:t>А.</w:t>
      </w:r>
      <w:r w:rsidR="00BE1EDF">
        <w:rPr>
          <w:rFonts w:ascii="Times New Roman" w:hAnsi="Times New Roman" w:cs="Times New Roman"/>
          <w:sz w:val="28"/>
        </w:rPr>
        <w:t xml:space="preserve"> </w:t>
      </w:r>
      <w:r w:rsidRPr="00BE1EDF">
        <w:rPr>
          <w:rFonts w:ascii="Times New Roman" w:hAnsi="Times New Roman" w:cs="Times New Roman"/>
          <w:sz w:val="28"/>
        </w:rPr>
        <w:t>Смоленцев</w:t>
      </w:r>
      <w:r w:rsidR="00FE4EB7">
        <w:rPr>
          <w:rFonts w:ascii="Times New Roman" w:hAnsi="Times New Roman" w:cs="Times New Roman"/>
          <w:sz w:val="28"/>
        </w:rPr>
        <w:t>.</w:t>
      </w:r>
      <w:r w:rsidRPr="00BE1EDF">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Pr="00BE1EDF">
        <w:rPr>
          <w:rFonts w:ascii="Times New Roman" w:hAnsi="Times New Roman" w:cs="Times New Roman"/>
          <w:sz w:val="28"/>
        </w:rPr>
        <w:t>// Агрохимия. – 2020. – № 20. – С. 15</w:t>
      </w:r>
      <w:r w:rsidR="00BE1EDF">
        <w:rPr>
          <w:rFonts w:ascii="Times New Roman" w:hAnsi="Times New Roman" w:cs="Times New Roman"/>
          <w:sz w:val="28"/>
        </w:rPr>
        <w:t>–</w:t>
      </w:r>
      <w:r w:rsidRPr="00BE1EDF">
        <w:rPr>
          <w:rFonts w:ascii="Times New Roman" w:hAnsi="Times New Roman" w:cs="Times New Roman"/>
          <w:sz w:val="28"/>
        </w:rPr>
        <w:t xml:space="preserve">19. </w:t>
      </w:r>
      <w:r w:rsidR="00BE1EDF" w:rsidRPr="00900A63">
        <w:rPr>
          <w:rFonts w:ascii="Times New Roman" w:hAnsi="Times New Roman" w:cs="Times New Roman"/>
          <w:sz w:val="28"/>
        </w:rPr>
        <w:t>– URL</w:t>
      </w:r>
      <w:r w:rsidR="00BE1EDF" w:rsidRPr="006B2330">
        <w:rPr>
          <w:rFonts w:ascii="Times New Roman" w:hAnsi="Times New Roman" w:cs="Times New Roman"/>
          <w:sz w:val="28"/>
        </w:rPr>
        <w:t xml:space="preserve">: </w:t>
      </w:r>
      <w:hyperlink r:id="rId32" w:history="1">
        <w:r w:rsidR="00BE1EDF" w:rsidRPr="006B2330">
          <w:rPr>
            <w:rStyle w:val="a4"/>
            <w:rFonts w:ascii="Times New Roman" w:hAnsi="Times New Roman" w:cs="Times New Roman"/>
            <w:sz w:val="28"/>
            <w:u w:val="none"/>
          </w:rPr>
          <w:t>https://elibrary.ru/item.asp?id=43961930</w:t>
        </w:r>
      </w:hyperlink>
      <w:r w:rsidR="00BE1EDF" w:rsidRPr="006B2330">
        <w:rPr>
          <w:rFonts w:ascii="Times New Roman" w:hAnsi="Times New Roman" w:cs="Times New Roman"/>
          <w:sz w:val="28"/>
        </w:rPr>
        <w:t xml:space="preserve"> </w:t>
      </w:r>
      <w:r w:rsidR="006B2330" w:rsidRPr="006B2330">
        <w:rPr>
          <w:rStyle w:val="a4"/>
          <w:rFonts w:ascii="Times New Roman" w:hAnsi="Times New Roman" w:cs="Times New Roman"/>
          <w:color w:val="auto"/>
          <w:sz w:val="28"/>
          <w:u w:val="none"/>
        </w:rPr>
        <w:t>(дата обращения 05.11.2020)</w:t>
      </w:r>
    </w:p>
    <w:p w14:paraId="00EEFF70" w14:textId="452CA45F" w:rsidR="00717B9D" w:rsidRDefault="00717B9D" w:rsidP="00900A63">
      <w:pPr>
        <w:pStyle w:val="a3"/>
        <w:ind w:firstLine="709"/>
        <w:jc w:val="both"/>
        <w:rPr>
          <w:rFonts w:ascii="Times New Roman" w:hAnsi="Times New Roman" w:cs="Times New Roman"/>
          <w:i/>
          <w:sz w:val="24"/>
        </w:rPr>
      </w:pPr>
      <w:r w:rsidRPr="00BE1EDF">
        <w:rPr>
          <w:rFonts w:ascii="Times New Roman" w:hAnsi="Times New Roman" w:cs="Times New Roman"/>
          <w:i/>
          <w:sz w:val="24"/>
        </w:rPr>
        <w:t xml:space="preserve">В часто встречающихся </w:t>
      </w:r>
      <w:proofErr w:type="spellStart"/>
      <w:r w:rsidRPr="00BE1EDF">
        <w:rPr>
          <w:rFonts w:ascii="Times New Roman" w:hAnsi="Times New Roman" w:cs="Times New Roman"/>
          <w:i/>
          <w:sz w:val="24"/>
        </w:rPr>
        <w:t>микрозападинах</w:t>
      </w:r>
      <w:proofErr w:type="spellEnd"/>
      <w:r w:rsidRPr="00BE1EDF">
        <w:rPr>
          <w:rFonts w:ascii="Times New Roman" w:hAnsi="Times New Roman" w:cs="Times New Roman"/>
          <w:i/>
          <w:sz w:val="24"/>
        </w:rPr>
        <w:t xml:space="preserve"> </w:t>
      </w:r>
      <w:proofErr w:type="spellStart"/>
      <w:r w:rsidRPr="00BE1EDF">
        <w:rPr>
          <w:rFonts w:ascii="Times New Roman" w:hAnsi="Times New Roman" w:cs="Times New Roman"/>
          <w:i/>
          <w:sz w:val="24"/>
        </w:rPr>
        <w:t>агроландшафтов</w:t>
      </w:r>
      <w:proofErr w:type="spellEnd"/>
      <w:r w:rsidRPr="00BE1EDF">
        <w:rPr>
          <w:rFonts w:ascii="Times New Roman" w:hAnsi="Times New Roman" w:cs="Times New Roman"/>
          <w:i/>
          <w:sz w:val="24"/>
        </w:rPr>
        <w:t xml:space="preserve"> лесостепной зоны Западной Сибири формируются текстурно-дифференцированные почвы: дерново-солоди и серые поверхностно-глееватые. Эти почвы по агрохимическим свойствам контрастно отличались от фоновых почв: </w:t>
      </w:r>
      <w:proofErr w:type="spellStart"/>
      <w:r w:rsidRPr="00BE1EDF">
        <w:rPr>
          <w:rFonts w:ascii="Times New Roman" w:hAnsi="Times New Roman" w:cs="Times New Roman"/>
          <w:i/>
          <w:sz w:val="24"/>
        </w:rPr>
        <w:t>агросерых</w:t>
      </w:r>
      <w:proofErr w:type="spellEnd"/>
      <w:r w:rsidRPr="00BE1EDF">
        <w:rPr>
          <w:rFonts w:ascii="Times New Roman" w:hAnsi="Times New Roman" w:cs="Times New Roman"/>
          <w:i/>
          <w:sz w:val="24"/>
        </w:rPr>
        <w:t xml:space="preserve"> и </w:t>
      </w:r>
      <w:proofErr w:type="spellStart"/>
      <w:r w:rsidRPr="00BE1EDF">
        <w:rPr>
          <w:rFonts w:ascii="Times New Roman" w:hAnsi="Times New Roman" w:cs="Times New Roman"/>
          <w:i/>
          <w:sz w:val="24"/>
        </w:rPr>
        <w:t>агрочерноземов</w:t>
      </w:r>
      <w:proofErr w:type="spellEnd"/>
      <w:r w:rsidRPr="00BE1EDF">
        <w:rPr>
          <w:rFonts w:ascii="Times New Roman" w:hAnsi="Times New Roman" w:cs="Times New Roman"/>
          <w:i/>
          <w:sz w:val="24"/>
        </w:rPr>
        <w:t xml:space="preserve">. Почвы </w:t>
      </w:r>
      <w:proofErr w:type="spellStart"/>
      <w:r w:rsidRPr="00BE1EDF">
        <w:rPr>
          <w:rFonts w:ascii="Times New Roman" w:hAnsi="Times New Roman" w:cs="Times New Roman"/>
          <w:i/>
          <w:sz w:val="24"/>
        </w:rPr>
        <w:t>микрозападин</w:t>
      </w:r>
      <w:proofErr w:type="spellEnd"/>
      <w:r w:rsidRPr="00BE1EDF">
        <w:rPr>
          <w:rFonts w:ascii="Times New Roman" w:hAnsi="Times New Roman" w:cs="Times New Roman"/>
          <w:i/>
          <w:sz w:val="24"/>
        </w:rPr>
        <w:t xml:space="preserve"> характеризовались как слабо- и </w:t>
      </w:r>
      <w:proofErr w:type="spellStart"/>
      <w:r w:rsidRPr="00BE1EDF">
        <w:rPr>
          <w:rFonts w:ascii="Times New Roman" w:hAnsi="Times New Roman" w:cs="Times New Roman"/>
          <w:i/>
          <w:sz w:val="24"/>
        </w:rPr>
        <w:t>малогумусированные</w:t>
      </w:r>
      <w:proofErr w:type="spellEnd"/>
      <w:r w:rsidRPr="00BE1EDF">
        <w:rPr>
          <w:rFonts w:ascii="Times New Roman" w:hAnsi="Times New Roman" w:cs="Times New Roman"/>
          <w:i/>
          <w:sz w:val="24"/>
        </w:rPr>
        <w:t xml:space="preserve">, а фоновые почвы – средне и </w:t>
      </w:r>
      <w:proofErr w:type="spellStart"/>
      <w:r w:rsidRPr="00BE1EDF">
        <w:rPr>
          <w:rFonts w:ascii="Times New Roman" w:hAnsi="Times New Roman" w:cs="Times New Roman"/>
          <w:i/>
          <w:sz w:val="24"/>
        </w:rPr>
        <w:t>сильногумусированные</w:t>
      </w:r>
      <w:proofErr w:type="spellEnd"/>
      <w:r w:rsidRPr="00BE1EDF">
        <w:rPr>
          <w:rFonts w:ascii="Times New Roman" w:hAnsi="Times New Roman" w:cs="Times New Roman"/>
          <w:i/>
          <w:sz w:val="24"/>
        </w:rPr>
        <w:t xml:space="preserve">. Запасы гумуса в гумусовом слое западинных почв на 62–200 т/га меньше, чем в фоновых. Пахотный горизонт почв западин по сравнению с подобным фоновых почв имел более кислую реакцию среды, был менее насыщен основаниями и менее обеспечен подвижным фосфором. По агрохимическим показателям почвы </w:t>
      </w:r>
      <w:proofErr w:type="spellStart"/>
      <w:r w:rsidRPr="00BE1EDF">
        <w:rPr>
          <w:rFonts w:ascii="Times New Roman" w:hAnsi="Times New Roman" w:cs="Times New Roman"/>
          <w:i/>
          <w:sz w:val="24"/>
        </w:rPr>
        <w:t>микрозападин</w:t>
      </w:r>
      <w:proofErr w:type="spellEnd"/>
      <w:r w:rsidRPr="00BE1EDF">
        <w:rPr>
          <w:rFonts w:ascii="Times New Roman" w:hAnsi="Times New Roman" w:cs="Times New Roman"/>
          <w:i/>
          <w:sz w:val="24"/>
        </w:rPr>
        <w:t xml:space="preserve"> относятся к </w:t>
      </w:r>
      <w:proofErr w:type="spellStart"/>
      <w:r w:rsidRPr="00BE1EDF">
        <w:rPr>
          <w:rFonts w:ascii="Times New Roman" w:hAnsi="Times New Roman" w:cs="Times New Roman"/>
          <w:i/>
          <w:sz w:val="24"/>
        </w:rPr>
        <w:t>низкоплодородным</w:t>
      </w:r>
      <w:proofErr w:type="spellEnd"/>
      <w:r w:rsidRPr="00BE1EDF">
        <w:rPr>
          <w:rFonts w:ascii="Times New Roman" w:hAnsi="Times New Roman" w:cs="Times New Roman"/>
          <w:i/>
          <w:sz w:val="24"/>
        </w:rPr>
        <w:t>, а фоновые почвы – к плодородным и высокоплодородным.</w:t>
      </w:r>
    </w:p>
    <w:p w14:paraId="5CAABAE9" w14:textId="77777777" w:rsidR="00BE1EDF" w:rsidRPr="00BE1EDF" w:rsidRDefault="00BE1EDF" w:rsidP="00900A63">
      <w:pPr>
        <w:pStyle w:val="a3"/>
        <w:ind w:firstLine="709"/>
        <w:jc w:val="both"/>
        <w:rPr>
          <w:rFonts w:ascii="Times New Roman" w:hAnsi="Times New Roman" w:cs="Times New Roman"/>
          <w:i/>
          <w:sz w:val="24"/>
        </w:rPr>
      </w:pPr>
    </w:p>
    <w:p w14:paraId="73720B9C" w14:textId="6D7B62F4" w:rsidR="00E444F1" w:rsidRPr="00ED79E1" w:rsidRDefault="00E444F1" w:rsidP="00E444F1">
      <w:pPr>
        <w:pStyle w:val="a3"/>
        <w:ind w:firstLine="709"/>
        <w:jc w:val="both"/>
        <w:rPr>
          <w:rFonts w:ascii="Times New Roman" w:hAnsi="Times New Roman" w:cs="Times New Roman"/>
          <w:sz w:val="28"/>
          <w:szCs w:val="28"/>
        </w:rPr>
      </w:pPr>
      <w:r w:rsidRPr="00ED79E1">
        <w:rPr>
          <w:rFonts w:ascii="Times New Roman" w:hAnsi="Times New Roman" w:cs="Times New Roman"/>
          <w:sz w:val="28"/>
          <w:szCs w:val="28"/>
        </w:rPr>
        <w:t>Сахаров, А.</w:t>
      </w:r>
      <w:r>
        <w:rPr>
          <w:rFonts w:ascii="Times New Roman" w:hAnsi="Times New Roman" w:cs="Times New Roman"/>
          <w:sz w:val="28"/>
          <w:szCs w:val="28"/>
        </w:rPr>
        <w:t xml:space="preserve"> </w:t>
      </w:r>
      <w:r w:rsidRPr="00ED79E1">
        <w:rPr>
          <w:rFonts w:ascii="Times New Roman" w:hAnsi="Times New Roman" w:cs="Times New Roman"/>
          <w:sz w:val="28"/>
          <w:szCs w:val="28"/>
        </w:rPr>
        <w:t xml:space="preserve">В. </w:t>
      </w:r>
      <w:r w:rsidRPr="00ED79E1">
        <w:rPr>
          <w:rStyle w:val="a4"/>
          <w:rFonts w:ascii="Times New Roman" w:hAnsi="Times New Roman" w:cs="Times New Roman"/>
          <w:color w:val="auto"/>
          <w:sz w:val="28"/>
          <w:szCs w:val="28"/>
          <w:u w:val="none"/>
        </w:rPr>
        <w:t>Агрофизические свойства чернозема выщелоченного при различном его использовании в лесостепной зоне Зауралья</w:t>
      </w:r>
      <w:r w:rsidRPr="00ED79E1">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ED79E1">
        <w:rPr>
          <w:rFonts w:ascii="Times New Roman" w:hAnsi="Times New Roman" w:cs="Times New Roman"/>
          <w:sz w:val="28"/>
          <w:szCs w:val="28"/>
        </w:rPr>
        <w:t>В. Сахаров, В.В. Мищенко, Д.</w:t>
      </w:r>
      <w:r>
        <w:rPr>
          <w:rFonts w:ascii="Times New Roman" w:hAnsi="Times New Roman" w:cs="Times New Roman"/>
          <w:sz w:val="28"/>
          <w:szCs w:val="28"/>
        </w:rPr>
        <w:t xml:space="preserve"> </w:t>
      </w:r>
      <w:r w:rsidRPr="00ED79E1">
        <w:rPr>
          <w:rFonts w:ascii="Times New Roman" w:hAnsi="Times New Roman" w:cs="Times New Roman"/>
          <w:sz w:val="28"/>
          <w:szCs w:val="28"/>
        </w:rPr>
        <w:t>И. Ерёмин</w:t>
      </w:r>
      <w:r>
        <w:rPr>
          <w:rFonts w:ascii="Times New Roman" w:hAnsi="Times New Roman" w:cs="Times New Roman"/>
          <w:sz w:val="28"/>
          <w:szCs w:val="28"/>
        </w:rPr>
        <w:t>.</w:t>
      </w:r>
      <w:r w:rsidRPr="00ED79E1">
        <w:rPr>
          <w:rFonts w:ascii="Times New Roman" w:hAnsi="Times New Roman" w:cs="Times New Roman"/>
          <w:sz w:val="28"/>
          <w:szCs w:val="28"/>
        </w:rPr>
        <w:t xml:space="preserve"> – Текст (визуальный</w:t>
      </w:r>
      <w:proofErr w:type="gramStart"/>
      <w:r w:rsidRPr="00ED79E1">
        <w:rPr>
          <w:rFonts w:ascii="Times New Roman" w:hAnsi="Times New Roman" w:cs="Times New Roman"/>
          <w:sz w:val="28"/>
          <w:szCs w:val="28"/>
        </w:rPr>
        <w:t>) :</w:t>
      </w:r>
      <w:proofErr w:type="gramEnd"/>
      <w:r w:rsidRPr="00ED79E1">
        <w:rPr>
          <w:rFonts w:ascii="Times New Roman" w:hAnsi="Times New Roman" w:cs="Times New Roman"/>
          <w:sz w:val="28"/>
          <w:szCs w:val="28"/>
        </w:rPr>
        <w:t xml:space="preserve"> электронный // Вестник Курганской ГСХА. – 2020. – № 3 (35). – С. 62</w:t>
      </w:r>
      <w:r>
        <w:rPr>
          <w:rFonts w:ascii="Times New Roman" w:hAnsi="Times New Roman" w:cs="Times New Roman"/>
          <w:sz w:val="28"/>
          <w:szCs w:val="28"/>
        </w:rPr>
        <w:t>–</w:t>
      </w:r>
      <w:r w:rsidRPr="00ED79E1">
        <w:rPr>
          <w:rFonts w:ascii="Times New Roman" w:hAnsi="Times New Roman" w:cs="Times New Roman"/>
          <w:sz w:val="28"/>
          <w:szCs w:val="28"/>
        </w:rPr>
        <w:t xml:space="preserve">67. – URL: </w:t>
      </w:r>
      <w:hyperlink r:id="rId33" w:history="1">
        <w:r w:rsidRPr="00ED79E1">
          <w:rPr>
            <w:rStyle w:val="a4"/>
            <w:rFonts w:ascii="Times New Roman" w:hAnsi="Times New Roman" w:cs="Times New Roman"/>
            <w:sz w:val="28"/>
            <w:szCs w:val="28"/>
            <w:u w:val="none"/>
          </w:rPr>
          <w:t>https://www.elibrary.ru/item.asp?id=44096652</w:t>
        </w:r>
      </w:hyperlink>
      <w:r w:rsidRPr="00ED79E1">
        <w:rPr>
          <w:rFonts w:ascii="Times New Roman" w:hAnsi="Times New Roman" w:cs="Times New Roman"/>
          <w:sz w:val="28"/>
          <w:szCs w:val="28"/>
        </w:rPr>
        <w:t xml:space="preserve"> (дата обращения 17.11.20</w:t>
      </w:r>
      <w:r w:rsidR="00FA709B">
        <w:rPr>
          <w:rFonts w:ascii="Times New Roman" w:hAnsi="Times New Roman" w:cs="Times New Roman"/>
          <w:sz w:val="28"/>
          <w:szCs w:val="28"/>
        </w:rPr>
        <w:t>20</w:t>
      </w:r>
      <w:r w:rsidRPr="00ED79E1">
        <w:rPr>
          <w:rFonts w:ascii="Times New Roman" w:hAnsi="Times New Roman" w:cs="Times New Roman"/>
          <w:sz w:val="28"/>
          <w:szCs w:val="28"/>
        </w:rPr>
        <w:t>)</w:t>
      </w:r>
    </w:p>
    <w:p w14:paraId="7934462C" w14:textId="59BBC773" w:rsidR="00E444F1" w:rsidRDefault="00E444F1" w:rsidP="00E444F1">
      <w:pPr>
        <w:pStyle w:val="a3"/>
        <w:ind w:firstLine="709"/>
        <w:jc w:val="both"/>
        <w:rPr>
          <w:rFonts w:ascii="Times New Roman" w:hAnsi="Times New Roman" w:cs="Times New Roman"/>
          <w:i/>
          <w:sz w:val="24"/>
          <w:szCs w:val="24"/>
        </w:rPr>
      </w:pPr>
      <w:r w:rsidRPr="00B662D6">
        <w:rPr>
          <w:rFonts w:ascii="Times New Roman" w:hAnsi="Times New Roman" w:cs="Times New Roman"/>
          <w:i/>
          <w:sz w:val="24"/>
          <w:szCs w:val="24"/>
        </w:rPr>
        <w:t>В статье представлены результаты исследования по агрофизическим свойствам чернозема выщелоченного с 1968 по 2019 годы. В ходе исследования было установлено, что за 20-летний период активного сельскохозяйственного использования чернозема выщелоченного происходит появление переуплотненного подпахотного горизонта 30-35 см с плотностью сложения 1,45 г/см3 за счет давления рабочих органов орудий обработки почвы, а также тяжести сельскохозяйственных машин. Проведен анализ влияние перевода пахотной почвы в залежное состояние. Установлено, что за 10-летний период нахождение почв в залежном состоянии способствует разуплотнению подпахотного горизонта на 7% или до 1,35 г/см3 относительно пашни.</w:t>
      </w:r>
      <w:r>
        <w:rPr>
          <w:rFonts w:ascii="Times New Roman" w:hAnsi="Times New Roman" w:cs="Times New Roman"/>
          <w:i/>
          <w:sz w:val="24"/>
          <w:szCs w:val="24"/>
        </w:rPr>
        <w:t xml:space="preserve"> </w:t>
      </w:r>
      <w:r w:rsidRPr="00B662D6">
        <w:rPr>
          <w:rFonts w:ascii="Times New Roman" w:hAnsi="Times New Roman" w:cs="Times New Roman"/>
          <w:i/>
          <w:sz w:val="24"/>
          <w:szCs w:val="24"/>
        </w:rPr>
        <w:t xml:space="preserve">Также выявлено влияние антропогенного фактора на </w:t>
      </w:r>
      <w:proofErr w:type="spellStart"/>
      <w:r w:rsidRPr="00B662D6">
        <w:rPr>
          <w:rFonts w:ascii="Times New Roman" w:hAnsi="Times New Roman" w:cs="Times New Roman"/>
          <w:i/>
          <w:sz w:val="24"/>
          <w:szCs w:val="24"/>
        </w:rPr>
        <w:t>структурообразовательные</w:t>
      </w:r>
      <w:proofErr w:type="spellEnd"/>
      <w:r w:rsidRPr="00B662D6">
        <w:rPr>
          <w:rFonts w:ascii="Times New Roman" w:hAnsi="Times New Roman" w:cs="Times New Roman"/>
          <w:i/>
          <w:sz w:val="24"/>
          <w:szCs w:val="24"/>
        </w:rPr>
        <w:t xml:space="preserve"> процессы. Интенсивное использование почвы в качестве пахотного сельскохозяйственного угодья способствует значительному ухудшению структурности почвы. Так, в слое 0-30 на пахотной почве уменьшение относительно целинного чернозема выщелоченного составило порядка 74% или в 4 раза...</w:t>
      </w:r>
    </w:p>
    <w:p w14:paraId="13DF6B7C" w14:textId="77777777" w:rsidR="00305C6B" w:rsidRPr="00B662D6" w:rsidRDefault="00305C6B" w:rsidP="00E444F1">
      <w:pPr>
        <w:pStyle w:val="a3"/>
        <w:ind w:firstLine="709"/>
        <w:jc w:val="both"/>
        <w:rPr>
          <w:rFonts w:ascii="Times New Roman" w:hAnsi="Times New Roman" w:cs="Times New Roman"/>
          <w:i/>
          <w:sz w:val="24"/>
          <w:szCs w:val="24"/>
        </w:rPr>
      </w:pPr>
    </w:p>
    <w:p w14:paraId="1E14F41A" w14:textId="6FD8E124" w:rsidR="00221539" w:rsidRPr="001927A6" w:rsidRDefault="00221539" w:rsidP="00900A63">
      <w:pPr>
        <w:pStyle w:val="a3"/>
        <w:ind w:firstLine="709"/>
        <w:jc w:val="both"/>
        <w:rPr>
          <w:rFonts w:ascii="Times New Roman" w:hAnsi="Times New Roman" w:cs="Times New Roman"/>
          <w:sz w:val="28"/>
        </w:rPr>
      </w:pPr>
      <w:proofErr w:type="spellStart"/>
      <w:r w:rsidRPr="00BE1EDF">
        <w:rPr>
          <w:rFonts w:ascii="Times New Roman" w:hAnsi="Times New Roman" w:cs="Times New Roman"/>
          <w:sz w:val="28"/>
        </w:rPr>
        <w:t>Синещеков</w:t>
      </w:r>
      <w:proofErr w:type="spellEnd"/>
      <w:r w:rsidR="00BE1EDF" w:rsidRPr="00BE1EDF">
        <w:rPr>
          <w:rFonts w:ascii="Times New Roman" w:hAnsi="Times New Roman" w:cs="Times New Roman"/>
          <w:sz w:val="28"/>
        </w:rPr>
        <w:t>,</w:t>
      </w:r>
      <w:r w:rsidRPr="00BE1EDF">
        <w:rPr>
          <w:rFonts w:ascii="Times New Roman" w:hAnsi="Times New Roman" w:cs="Times New Roman"/>
          <w:sz w:val="28"/>
        </w:rPr>
        <w:t xml:space="preserve"> В.</w:t>
      </w:r>
      <w:r w:rsidR="00BE1EDF">
        <w:rPr>
          <w:rFonts w:ascii="Times New Roman" w:hAnsi="Times New Roman" w:cs="Times New Roman"/>
          <w:sz w:val="28"/>
        </w:rPr>
        <w:t xml:space="preserve"> </w:t>
      </w:r>
      <w:r w:rsidRPr="00BE1EDF">
        <w:rPr>
          <w:rFonts w:ascii="Times New Roman" w:hAnsi="Times New Roman" w:cs="Times New Roman"/>
          <w:sz w:val="28"/>
        </w:rPr>
        <w:t xml:space="preserve">Е. Содержание подвижного фосфора в почве в зернопаровом севообороте при разных уровнях химизации в лесостепи Новосибирского </w:t>
      </w:r>
      <w:proofErr w:type="spellStart"/>
      <w:r w:rsidRPr="00BE1EDF">
        <w:rPr>
          <w:rFonts w:ascii="Times New Roman" w:hAnsi="Times New Roman" w:cs="Times New Roman"/>
          <w:sz w:val="28"/>
        </w:rPr>
        <w:t>Приобья</w:t>
      </w:r>
      <w:proofErr w:type="spellEnd"/>
      <w:r w:rsidRPr="00BE1EDF">
        <w:rPr>
          <w:rFonts w:ascii="Times New Roman" w:hAnsi="Times New Roman" w:cs="Times New Roman"/>
          <w:sz w:val="28"/>
        </w:rPr>
        <w:t xml:space="preserve"> /</w:t>
      </w:r>
      <w:r w:rsidR="00BE1EDF" w:rsidRPr="00BE1EDF">
        <w:rPr>
          <w:rFonts w:ascii="Times New Roman" w:hAnsi="Times New Roman" w:cs="Times New Roman"/>
          <w:sz w:val="28"/>
        </w:rPr>
        <w:t xml:space="preserve"> В.</w:t>
      </w:r>
      <w:r w:rsidR="00BE1EDF">
        <w:rPr>
          <w:rFonts w:ascii="Times New Roman" w:hAnsi="Times New Roman" w:cs="Times New Roman"/>
          <w:sz w:val="28"/>
        </w:rPr>
        <w:t xml:space="preserve"> </w:t>
      </w:r>
      <w:r w:rsidR="00BE1EDF" w:rsidRPr="00BE1EDF">
        <w:rPr>
          <w:rFonts w:ascii="Times New Roman" w:hAnsi="Times New Roman" w:cs="Times New Roman"/>
          <w:sz w:val="28"/>
        </w:rPr>
        <w:t>Е.</w:t>
      </w:r>
      <w:r w:rsidRPr="00BE1EDF">
        <w:rPr>
          <w:rFonts w:ascii="Times New Roman" w:hAnsi="Times New Roman" w:cs="Times New Roman"/>
          <w:sz w:val="28"/>
        </w:rPr>
        <w:t xml:space="preserve"> </w:t>
      </w:r>
      <w:proofErr w:type="spellStart"/>
      <w:r w:rsidRPr="00BE1EDF">
        <w:rPr>
          <w:rFonts w:ascii="Times New Roman" w:hAnsi="Times New Roman" w:cs="Times New Roman"/>
          <w:sz w:val="28"/>
        </w:rPr>
        <w:t>Синещеков</w:t>
      </w:r>
      <w:proofErr w:type="spellEnd"/>
      <w:r w:rsidRPr="00BE1EDF">
        <w:rPr>
          <w:rFonts w:ascii="Times New Roman" w:hAnsi="Times New Roman" w:cs="Times New Roman"/>
          <w:sz w:val="28"/>
        </w:rPr>
        <w:t xml:space="preserve">, </w:t>
      </w:r>
      <w:r w:rsidR="00BE1EDF" w:rsidRPr="00BE1EDF">
        <w:rPr>
          <w:rFonts w:ascii="Times New Roman" w:hAnsi="Times New Roman" w:cs="Times New Roman"/>
          <w:sz w:val="28"/>
        </w:rPr>
        <w:t>Т.</w:t>
      </w:r>
      <w:r w:rsidR="00BE1EDF">
        <w:rPr>
          <w:rFonts w:ascii="Times New Roman" w:hAnsi="Times New Roman" w:cs="Times New Roman"/>
          <w:sz w:val="28"/>
        </w:rPr>
        <w:t xml:space="preserve"> </w:t>
      </w:r>
      <w:r w:rsidR="00BE1EDF" w:rsidRPr="00BE1EDF">
        <w:rPr>
          <w:rFonts w:ascii="Times New Roman" w:hAnsi="Times New Roman" w:cs="Times New Roman"/>
          <w:sz w:val="28"/>
        </w:rPr>
        <w:t>Н.</w:t>
      </w:r>
      <w:r w:rsidR="00BE1EDF">
        <w:rPr>
          <w:rFonts w:ascii="Times New Roman" w:hAnsi="Times New Roman" w:cs="Times New Roman"/>
          <w:sz w:val="28"/>
        </w:rPr>
        <w:t xml:space="preserve"> </w:t>
      </w:r>
      <w:r w:rsidRPr="00BE1EDF">
        <w:rPr>
          <w:rFonts w:ascii="Times New Roman" w:hAnsi="Times New Roman" w:cs="Times New Roman"/>
          <w:sz w:val="28"/>
        </w:rPr>
        <w:t>Крупская</w:t>
      </w:r>
      <w:r w:rsidR="00BE1EDF">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Pr="00BE1EDF">
        <w:rPr>
          <w:rFonts w:ascii="Times New Roman" w:hAnsi="Times New Roman" w:cs="Times New Roman"/>
          <w:sz w:val="28"/>
        </w:rPr>
        <w:t>// Агрохимия. – 2020. – № 20. – С. 3</w:t>
      </w:r>
      <w:r w:rsidR="00BE1EDF">
        <w:rPr>
          <w:rFonts w:ascii="Times New Roman" w:hAnsi="Times New Roman" w:cs="Times New Roman"/>
          <w:sz w:val="28"/>
        </w:rPr>
        <w:t>–</w:t>
      </w:r>
      <w:r w:rsidRPr="00BE1EDF">
        <w:rPr>
          <w:rFonts w:ascii="Times New Roman" w:hAnsi="Times New Roman" w:cs="Times New Roman"/>
          <w:sz w:val="28"/>
        </w:rPr>
        <w:t xml:space="preserve">8. </w:t>
      </w:r>
      <w:r w:rsidR="00BE1EDF" w:rsidRPr="00900A63">
        <w:rPr>
          <w:rFonts w:ascii="Times New Roman" w:hAnsi="Times New Roman" w:cs="Times New Roman"/>
          <w:sz w:val="28"/>
        </w:rPr>
        <w:t xml:space="preserve">– URL: </w:t>
      </w:r>
      <w:hyperlink r:id="rId34" w:history="1">
        <w:r w:rsidR="00BE1EDF" w:rsidRPr="001927A6">
          <w:rPr>
            <w:rStyle w:val="a4"/>
            <w:rFonts w:ascii="Times New Roman" w:hAnsi="Times New Roman" w:cs="Times New Roman"/>
            <w:sz w:val="28"/>
            <w:u w:val="none"/>
          </w:rPr>
          <w:t>https://elibrary.ru/item.asp?id=43961927</w:t>
        </w:r>
      </w:hyperlink>
      <w:r w:rsidR="00BE1EDF">
        <w:rPr>
          <w:rFonts w:ascii="Times New Roman" w:hAnsi="Times New Roman" w:cs="Times New Roman"/>
          <w:sz w:val="28"/>
        </w:rPr>
        <w:t xml:space="preserve"> </w:t>
      </w:r>
      <w:r w:rsidR="001927A6" w:rsidRPr="001927A6">
        <w:rPr>
          <w:rStyle w:val="a4"/>
          <w:rFonts w:ascii="Times New Roman" w:hAnsi="Times New Roman" w:cs="Times New Roman"/>
          <w:color w:val="auto"/>
          <w:sz w:val="28"/>
          <w:u w:val="none"/>
        </w:rPr>
        <w:t>(дата обращения 05.11.2020)</w:t>
      </w:r>
    </w:p>
    <w:p w14:paraId="24E5502E" w14:textId="77777777" w:rsidR="00221539" w:rsidRPr="00BE1EDF" w:rsidRDefault="00221539" w:rsidP="00FE4EB7">
      <w:pPr>
        <w:pStyle w:val="a3"/>
        <w:widowControl w:val="0"/>
        <w:ind w:firstLine="709"/>
        <w:jc w:val="both"/>
        <w:rPr>
          <w:rFonts w:ascii="Times New Roman" w:hAnsi="Times New Roman" w:cs="Times New Roman"/>
          <w:i/>
          <w:sz w:val="24"/>
        </w:rPr>
      </w:pPr>
      <w:r w:rsidRPr="00BE1EDF">
        <w:rPr>
          <w:rFonts w:ascii="Times New Roman" w:hAnsi="Times New Roman" w:cs="Times New Roman"/>
          <w:i/>
          <w:sz w:val="24"/>
        </w:rPr>
        <w:t xml:space="preserve">В лесостепи Новосибирского </w:t>
      </w:r>
      <w:proofErr w:type="spellStart"/>
      <w:r w:rsidRPr="00BE1EDF">
        <w:rPr>
          <w:rFonts w:ascii="Times New Roman" w:hAnsi="Times New Roman" w:cs="Times New Roman"/>
          <w:i/>
          <w:sz w:val="24"/>
        </w:rPr>
        <w:t>Приобья</w:t>
      </w:r>
      <w:proofErr w:type="spellEnd"/>
      <w:r w:rsidRPr="00BE1EDF">
        <w:rPr>
          <w:rFonts w:ascii="Times New Roman" w:hAnsi="Times New Roman" w:cs="Times New Roman"/>
          <w:i/>
          <w:sz w:val="24"/>
        </w:rPr>
        <w:t xml:space="preserve"> на основе анализа и обобщения результатов многолетних исследований (2010–2018 гг.) за период парования в 4-польном зернопаровом севообороте на экстенсивном фоне выявлено увеличение содержания подвижного </w:t>
      </w:r>
      <w:r w:rsidRPr="00BE1EDF">
        <w:rPr>
          <w:rFonts w:ascii="Times New Roman" w:hAnsi="Times New Roman" w:cs="Times New Roman"/>
          <w:i/>
          <w:sz w:val="24"/>
        </w:rPr>
        <w:lastRenderedPageBreak/>
        <w:t xml:space="preserve">фосфора в слое 0–20 </w:t>
      </w:r>
      <w:proofErr w:type="gramStart"/>
      <w:r w:rsidRPr="00BE1EDF">
        <w:rPr>
          <w:rFonts w:ascii="Times New Roman" w:hAnsi="Times New Roman" w:cs="Times New Roman"/>
          <w:i/>
          <w:sz w:val="24"/>
        </w:rPr>
        <w:t>см чернозема</w:t>
      </w:r>
      <w:proofErr w:type="gramEnd"/>
      <w:r w:rsidRPr="00BE1EDF">
        <w:rPr>
          <w:rFonts w:ascii="Times New Roman" w:hAnsi="Times New Roman" w:cs="Times New Roman"/>
          <w:i/>
          <w:sz w:val="24"/>
        </w:rPr>
        <w:t xml:space="preserve"> выщелоченного в интервале показателей средней обеспеченности. На интенсивном фоне количество этого элемента было на уровне очень высокой обеспеченности в начале и конце парования (1.81–1.95 мг/кг). Показана его динамика в начале и конце вегетации яровой пшеницы после парового и зерновых предшественников при разных уровнях химизации.</w:t>
      </w:r>
    </w:p>
    <w:p w14:paraId="6BCA25C1" w14:textId="77777777" w:rsidR="00717B9D" w:rsidRPr="00900A63" w:rsidRDefault="00717B9D" w:rsidP="00900A63">
      <w:pPr>
        <w:pStyle w:val="a3"/>
        <w:ind w:firstLine="709"/>
        <w:jc w:val="both"/>
        <w:rPr>
          <w:rFonts w:ascii="Times New Roman" w:hAnsi="Times New Roman" w:cs="Times New Roman"/>
          <w:sz w:val="24"/>
        </w:rPr>
      </w:pPr>
    </w:p>
    <w:p w14:paraId="53E05B58" w14:textId="00A08B0D" w:rsidR="00D62CA6" w:rsidRDefault="005E6B95" w:rsidP="00900A63">
      <w:pPr>
        <w:pStyle w:val="a3"/>
        <w:ind w:firstLine="709"/>
        <w:jc w:val="both"/>
        <w:rPr>
          <w:rFonts w:ascii="Times New Roman" w:hAnsi="Times New Roman" w:cs="Times New Roman"/>
          <w:sz w:val="28"/>
        </w:rPr>
      </w:pPr>
      <w:r w:rsidRPr="00BE1EDF">
        <w:rPr>
          <w:rFonts w:ascii="Times New Roman" w:hAnsi="Times New Roman" w:cs="Times New Roman"/>
          <w:sz w:val="28"/>
        </w:rPr>
        <w:t>Трифонова</w:t>
      </w:r>
      <w:r w:rsidR="00BE1EDF" w:rsidRPr="00BE1EDF">
        <w:rPr>
          <w:rFonts w:ascii="Times New Roman" w:hAnsi="Times New Roman" w:cs="Times New Roman"/>
          <w:sz w:val="28"/>
        </w:rPr>
        <w:t>,</w:t>
      </w:r>
      <w:r w:rsidRPr="00BE1EDF">
        <w:rPr>
          <w:rFonts w:ascii="Times New Roman" w:hAnsi="Times New Roman" w:cs="Times New Roman"/>
          <w:sz w:val="28"/>
        </w:rPr>
        <w:t xml:space="preserve"> Т.</w:t>
      </w:r>
      <w:r w:rsidR="00BE1EDF">
        <w:rPr>
          <w:rFonts w:ascii="Times New Roman" w:hAnsi="Times New Roman" w:cs="Times New Roman"/>
          <w:sz w:val="28"/>
        </w:rPr>
        <w:t xml:space="preserve"> </w:t>
      </w:r>
      <w:r w:rsidRPr="00BE1EDF">
        <w:rPr>
          <w:rFonts w:ascii="Times New Roman" w:hAnsi="Times New Roman" w:cs="Times New Roman"/>
          <w:sz w:val="28"/>
        </w:rPr>
        <w:t>А. И</w:t>
      </w:r>
      <w:r w:rsidR="00BE1EDF" w:rsidRPr="00BE1EDF">
        <w:rPr>
          <w:rFonts w:ascii="Times New Roman" w:hAnsi="Times New Roman" w:cs="Times New Roman"/>
          <w:sz w:val="28"/>
        </w:rPr>
        <w:t xml:space="preserve">сследование влияния антибиотиков различных групп на </w:t>
      </w:r>
      <w:proofErr w:type="spellStart"/>
      <w:r w:rsidR="00BE1EDF" w:rsidRPr="00BE1EDF">
        <w:rPr>
          <w:rFonts w:ascii="Times New Roman" w:hAnsi="Times New Roman" w:cs="Times New Roman"/>
          <w:sz w:val="28"/>
        </w:rPr>
        <w:t>целлюлозолитическую</w:t>
      </w:r>
      <w:proofErr w:type="spellEnd"/>
      <w:r w:rsidR="00BE1EDF" w:rsidRPr="00BE1EDF">
        <w:rPr>
          <w:rFonts w:ascii="Times New Roman" w:hAnsi="Times New Roman" w:cs="Times New Roman"/>
          <w:sz w:val="28"/>
        </w:rPr>
        <w:t xml:space="preserve"> активность дерново-подзолистой почвы методом лабораторного моделирования </w:t>
      </w:r>
      <w:r w:rsidRPr="00BE1EDF">
        <w:rPr>
          <w:rFonts w:ascii="Times New Roman" w:hAnsi="Times New Roman" w:cs="Times New Roman"/>
          <w:sz w:val="28"/>
        </w:rPr>
        <w:t>/</w:t>
      </w:r>
      <w:r w:rsidR="00D62CA6" w:rsidRPr="00D62CA6">
        <w:rPr>
          <w:rFonts w:ascii="Times New Roman" w:hAnsi="Times New Roman" w:cs="Times New Roman"/>
          <w:sz w:val="28"/>
        </w:rPr>
        <w:t xml:space="preserve"> </w:t>
      </w:r>
      <w:r w:rsidR="00D62CA6" w:rsidRPr="00BE1EDF">
        <w:rPr>
          <w:rFonts w:ascii="Times New Roman" w:hAnsi="Times New Roman" w:cs="Times New Roman"/>
          <w:sz w:val="28"/>
        </w:rPr>
        <w:t>Т.</w:t>
      </w:r>
      <w:r w:rsidR="00D62CA6">
        <w:rPr>
          <w:rFonts w:ascii="Times New Roman" w:hAnsi="Times New Roman" w:cs="Times New Roman"/>
          <w:sz w:val="28"/>
        </w:rPr>
        <w:t xml:space="preserve"> </w:t>
      </w:r>
      <w:r w:rsidR="00D62CA6" w:rsidRPr="00BE1EDF">
        <w:rPr>
          <w:rFonts w:ascii="Times New Roman" w:hAnsi="Times New Roman" w:cs="Times New Roman"/>
          <w:sz w:val="28"/>
        </w:rPr>
        <w:t>А.</w:t>
      </w:r>
      <w:r w:rsidRPr="00BE1EDF">
        <w:rPr>
          <w:rFonts w:ascii="Times New Roman" w:hAnsi="Times New Roman" w:cs="Times New Roman"/>
          <w:sz w:val="28"/>
        </w:rPr>
        <w:t xml:space="preserve"> Трифонова, </w:t>
      </w:r>
      <w:r w:rsidR="00D62CA6" w:rsidRPr="00BE1EDF">
        <w:rPr>
          <w:rFonts w:ascii="Times New Roman" w:hAnsi="Times New Roman" w:cs="Times New Roman"/>
          <w:sz w:val="28"/>
        </w:rPr>
        <w:t>С.</w:t>
      </w:r>
      <w:r w:rsidR="00D62CA6">
        <w:rPr>
          <w:rFonts w:ascii="Times New Roman" w:hAnsi="Times New Roman" w:cs="Times New Roman"/>
          <w:sz w:val="28"/>
        </w:rPr>
        <w:t xml:space="preserve"> </w:t>
      </w:r>
      <w:r w:rsidR="00D62CA6" w:rsidRPr="00BE1EDF">
        <w:rPr>
          <w:rFonts w:ascii="Times New Roman" w:hAnsi="Times New Roman" w:cs="Times New Roman"/>
          <w:sz w:val="28"/>
        </w:rPr>
        <w:t>М.</w:t>
      </w:r>
      <w:r w:rsidR="00D62CA6">
        <w:rPr>
          <w:rFonts w:ascii="Times New Roman" w:hAnsi="Times New Roman" w:cs="Times New Roman"/>
          <w:sz w:val="28"/>
        </w:rPr>
        <w:t xml:space="preserve"> </w:t>
      </w:r>
      <w:proofErr w:type="spellStart"/>
      <w:r w:rsidRPr="00BE1EDF">
        <w:rPr>
          <w:rFonts w:ascii="Times New Roman" w:hAnsi="Times New Roman" w:cs="Times New Roman"/>
          <w:sz w:val="28"/>
        </w:rPr>
        <w:t>Чеснокова</w:t>
      </w:r>
      <w:proofErr w:type="spellEnd"/>
      <w:r w:rsidRPr="00BE1EDF">
        <w:rPr>
          <w:rFonts w:ascii="Times New Roman" w:hAnsi="Times New Roman" w:cs="Times New Roman"/>
          <w:sz w:val="28"/>
        </w:rPr>
        <w:t xml:space="preserve">, </w:t>
      </w:r>
      <w:r w:rsidR="00D62CA6" w:rsidRPr="00BE1EDF">
        <w:rPr>
          <w:rFonts w:ascii="Times New Roman" w:hAnsi="Times New Roman" w:cs="Times New Roman"/>
          <w:sz w:val="28"/>
        </w:rPr>
        <w:t>А.</w:t>
      </w:r>
      <w:r w:rsidR="00D62CA6">
        <w:rPr>
          <w:rFonts w:ascii="Times New Roman" w:hAnsi="Times New Roman" w:cs="Times New Roman"/>
          <w:sz w:val="28"/>
        </w:rPr>
        <w:t xml:space="preserve"> </w:t>
      </w:r>
      <w:r w:rsidR="00D62CA6" w:rsidRPr="00BE1EDF">
        <w:rPr>
          <w:rFonts w:ascii="Times New Roman" w:hAnsi="Times New Roman" w:cs="Times New Roman"/>
          <w:sz w:val="28"/>
        </w:rPr>
        <w:t xml:space="preserve">Г. </w:t>
      </w:r>
      <w:r w:rsidRPr="00BE1EDF">
        <w:rPr>
          <w:rFonts w:ascii="Times New Roman" w:hAnsi="Times New Roman" w:cs="Times New Roman"/>
          <w:sz w:val="28"/>
        </w:rPr>
        <w:t>Космачева</w:t>
      </w:r>
      <w:r w:rsidR="00FE4EB7">
        <w:rPr>
          <w:rFonts w:ascii="Times New Roman" w:hAnsi="Times New Roman" w:cs="Times New Roman"/>
          <w:sz w:val="28"/>
        </w:rPr>
        <w:t>.</w:t>
      </w:r>
      <w:r w:rsidRPr="00BE1EDF">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Pr="00BE1EDF">
        <w:rPr>
          <w:rFonts w:ascii="Times New Roman" w:hAnsi="Times New Roman" w:cs="Times New Roman"/>
          <w:sz w:val="28"/>
        </w:rPr>
        <w:t xml:space="preserve">// </w:t>
      </w:r>
      <w:r w:rsidRPr="00D62CA6">
        <w:rPr>
          <w:rFonts w:ascii="Times New Roman" w:hAnsi="Times New Roman" w:cs="Times New Roman"/>
          <w:sz w:val="28"/>
        </w:rPr>
        <w:t>Агрохимия</w:t>
      </w:r>
      <w:r w:rsidRPr="00BE1EDF">
        <w:rPr>
          <w:rFonts w:ascii="Times New Roman" w:hAnsi="Times New Roman" w:cs="Times New Roman"/>
          <w:sz w:val="28"/>
        </w:rPr>
        <w:t>. – 2020. – № 20. – С. 72</w:t>
      </w:r>
      <w:r w:rsidR="00D62CA6">
        <w:rPr>
          <w:rFonts w:ascii="Times New Roman" w:hAnsi="Times New Roman" w:cs="Times New Roman"/>
          <w:sz w:val="28"/>
        </w:rPr>
        <w:t>–</w:t>
      </w:r>
      <w:r w:rsidRPr="00BE1EDF">
        <w:rPr>
          <w:rFonts w:ascii="Times New Roman" w:hAnsi="Times New Roman" w:cs="Times New Roman"/>
          <w:sz w:val="28"/>
        </w:rPr>
        <w:t xml:space="preserve">78. </w:t>
      </w:r>
      <w:r w:rsidR="00FA709B" w:rsidRPr="00900A63">
        <w:rPr>
          <w:rFonts w:ascii="Times New Roman" w:hAnsi="Times New Roman" w:cs="Times New Roman"/>
          <w:sz w:val="28"/>
        </w:rPr>
        <w:t xml:space="preserve">– URL: </w:t>
      </w:r>
      <w:hyperlink r:id="rId35" w:history="1">
        <w:r w:rsidR="00D62CA6" w:rsidRPr="001A0C5F">
          <w:rPr>
            <w:rStyle w:val="a4"/>
            <w:rFonts w:ascii="Times New Roman" w:hAnsi="Times New Roman" w:cs="Times New Roman"/>
            <w:sz w:val="28"/>
            <w:u w:val="none"/>
          </w:rPr>
          <w:t>https://elibrary.ru/item.asp?id=43961938</w:t>
        </w:r>
      </w:hyperlink>
      <w:r w:rsidR="001A0C5F">
        <w:rPr>
          <w:rFonts w:ascii="Times New Roman" w:hAnsi="Times New Roman" w:cs="Times New Roman"/>
          <w:sz w:val="28"/>
        </w:rPr>
        <w:t xml:space="preserve"> </w:t>
      </w:r>
      <w:r w:rsidR="001A0C5F" w:rsidRPr="001A0C5F">
        <w:rPr>
          <w:rStyle w:val="a4"/>
          <w:rFonts w:ascii="Times New Roman" w:hAnsi="Times New Roman" w:cs="Times New Roman"/>
          <w:color w:val="auto"/>
          <w:sz w:val="28"/>
          <w:u w:val="none"/>
        </w:rPr>
        <w:t>(дата обращения 05.11.2020)</w:t>
      </w:r>
    </w:p>
    <w:p w14:paraId="40738EEC" w14:textId="604A78E3" w:rsidR="005E6B95" w:rsidRDefault="005E6B95" w:rsidP="00900A63">
      <w:pPr>
        <w:pStyle w:val="a3"/>
        <w:ind w:firstLine="709"/>
        <w:jc w:val="both"/>
        <w:rPr>
          <w:rFonts w:ascii="Times New Roman" w:hAnsi="Times New Roman" w:cs="Times New Roman"/>
          <w:i/>
          <w:sz w:val="24"/>
        </w:rPr>
      </w:pPr>
      <w:r w:rsidRPr="00D62CA6">
        <w:rPr>
          <w:rFonts w:ascii="Times New Roman" w:hAnsi="Times New Roman" w:cs="Times New Roman"/>
          <w:i/>
          <w:sz w:val="24"/>
        </w:rPr>
        <w:t>Исследовали влияние антибиотиков различных групп (</w:t>
      </w:r>
      <w:proofErr w:type="spellStart"/>
      <w:r w:rsidRPr="00D62CA6">
        <w:rPr>
          <w:rFonts w:ascii="Times New Roman" w:hAnsi="Times New Roman" w:cs="Times New Roman"/>
          <w:i/>
          <w:sz w:val="24"/>
        </w:rPr>
        <w:t>бензилпенициллина</w:t>
      </w:r>
      <w:proofErr w:type="spellEnd"/>
      <w:r w:rsidRPr="00D62CA6">
        <w:rPr>
          <w:rFonts w:ascii="Times New Roman" w:hAnsi="Times New Roman" w:cs="Times New Roman"/>
          <w:i/>
          <w:sz w:val="24"/>
        </w:rPr>
        <w:t xml:space="preserve">, </w:t>
      </w:r>
      <w:proofErr w:type="spellStart"/>
      <w:r w:rsidRPr="00D62CA6">
        <w:rPr>
          <w:rFonts w:ascii="Times New Roman" w:hAnsi="Times New Roman" w:cs="Times New Roman"/>
          <w:i/>
          <w:sz w:val="24"/>
        </w:rPr>
        <w:t>окситетрациклина</w:t>
      </w:r>
      <w:proofErr w:type="spellEnd"/>
      <w:r w:rsidRPr="00D62CA6">
        <w:rPr>
          <w:rFonts w:ascii="Times New Roman" w:hAnsi="Times New Roman" w:cs="Times New Roman"/>
          <w:i/>
          <w:sz w:val="24"/>
        </w:rPr>
        <w:t xml:space="preserve"> и </w:t>
      </w:r>
      <w:proofErr w:type="spellStart"/>
      <w:r w:rsidRPr="00D62CA6">
        <w:rPr>
          <w:rFonts w:ascii="Times New Roman" w:hAnsi="Times New Roman" w:cs="Times New Roman"/>
          <w:i/>
          <w:sz w:val="24"/>
        </w:rPr>
        <w:t>тилозина</w:t>
      </w:r>
      <w:proofErr w:type="spellEnd"/>
      <w:r w:rsidRPr="00D62CA6">
        <w:rPr>
          <w:rFonts w:ascii="Times New Roman" w:hAnsi="Times New Roman" w:cs="Times New Roman"/>
          <w:i/>
          <w:sz w:val="24"/>
        </w:rPr>
        <w:t xml:space="preserve">) на </w:t>
      </w:r>
      <w:proofErr w:type="spellStart"/>
      <w:r w:rsidRPr="00D62CA6">
        <w:rPr>
          <w:rFonts w:ascii="Times New Roman" w:hAnsi="Times New Roman" w:cs="Times New Roman"/>
          <w:i/>
          <w:sz w:val="24"/>
        </w:rPr>
        <w:t>целлюлозолитическую</w:t>
      </w:r>
      <w:proofErr w:type="spellEnd"/>
      <w:r w:rsidRPr="00D62CA6">
        <w:rPr>
          <w:rFonts w:ascii="Times New Roman" w:hAnsi="Times New Roman" w:cs="Times New Roman"/>
          <w:i/>
          <w:sz w:val="24"/>
        </w:rPr>
        <w:t xml:space="preserve"> активность окультуренной легкосуглинистой дерново-подзолистой почвы при индивидуальном и комбинированном воздействии в модельном эксперименте. </w:t>
      </w:r>
      <w:proofErr w:type="spellStart"/>
      <w:r w:rsidRPr="00D62CA6">
        <w:rPr>
          <w:rFonts w:ascii="Times New Roman" w:hAnsi="Times New Roman" w:cs="Times New Roman"/>
          <w:i/>
          <w:sz w:val="24"/>
        </w:rPr>
        <w:t>Целлюлозолитическую</w:t>
      </w:r>
      <w:proofErr w:type="spellEnd"/>
      <w:r w:rsidRPr="00D62CA6">
        <w:rPr>
          <w:rFonts w:ascii="Times New Roman" w:hAnsi="Times New Roman" w:cs="Times New Roman"/>
          <w:i/>
          <w:sz w:val="24"/>
        </w:rPr>
        <w:t xml:space="preserve"> активность почвы оценивали по потере массы хлопчатобумажной ткани в загрязненной антибиотиками почве. Установлено, что при индивидуальном воздействии эффекты проявлялись в зависимости от вида антибиотика и его концентрации. </w:t>
      </w:r>
      <w:proofErr w:type="spellStart"/>
      <w:r w:rsidRPr="00D62CA6">
        <w:rPr>
          <w:rFonts w:ascii="Times New Roman" w:hAnsi="Times New Roman" w:cs="Times New Roman"/>
          <w:i/>
          <w:sz w:val="24"/>
        </w:rPr>
        <w:t>Тилозин</w:t>
      </w:r>
      <w:proofErr w:type="spellEnd"/>
      <w:r w:rsidRPr="00D62CA6">
        <w:rPr>
          <w:rFonts w:ascii="Times New Roman" w:hAnsi="Times New Roman" w:cs="Times New Roman"/>
          <w:i/>
          <w:sz w:val="24"/>
        </w:rPr>
        <w:t xml:space="preserve"> оказывал явно выраженный эффект ингибирования </w:t>
      </w:r>
      <w:proofErr w:type="spellStart"/>
      <w:r w:rsidRPr="00D62CA6">
        <w:rPr>
          <w:rFonts w:ascii="Times New Roman" w:hAnsi="Times New Roman" w:cs="Times New Roman"/>
          <w:i/>
          <w:sz w:val="24"/>
        </w:rPr>
        <w:t>целлюлозолитической</w:t>
      </w:r>
      <w:proofErr w:type="spellEnd"/>
      <w:r w:rsidRPr="00D62CA6">
        <w:rPr>
          <w:rFonts w:ascii="Times New Roman" w:hAnsi="Times New Roman" w:cs="Times New Roman"/>
          <w:i/>
          <w:sz w:val="24"/>
        </w:rPr>
        <w:t xml:space="preserve"> активности, а </w:t>
      </w:r>
      <w:proofErr w:type="spellStart"/>
      <w:r w:rsidRPr="00D62CA6">
        <w:rPr>
          <w:rFonts w:ascii="Times New Roman" w:hAnsi="Times New Roman" w:cs="Times New Roman"/>
          <w:i/>
          <w:sz w:val="24"/>
        </w:rPr>
        <w:t>бензилпенициллин</w:t>
      </w:r>
      <w:proofErr w:type="spellEnd"/>
      <w:r w:rsidRPr="00D62CA6">
        <w:rPr>
          <w:rFonts w:ascii="Times New Roman" w:hAnsi="Times New Roman" w:cs="Times New Roman"/>
          <w:i/>
          <w:sz w:val="24"/>
        </w:rPr>
        <w:t xml:space="preserve"> и </w:t>
      </w:r>
      <w:proofErr w:type="spellStart"/>
      <w:r w:rsidRPr="00D62CA6">
        <w:rPr>
          <w:rFonts w:ascii="Times New Roman" w:hAnsi="Times New Roman" w:cs="Times New Roman"/>
          <w:i/>
          <w:sz w:val="24"/>
        </w:rPr>
        <w:t>окситетрациклин</w:t>
      </w:r>
      <w:proofErr w:type="spellEnd"/>
      <w:r w:rsidRPr="00D62CA6">
        <w:rPr>
          <w:rFonts w:ascii="Times New Roman" w:hAnsi="Times New Roman" w:cs="Times New Roman"/>
          <w:i/>
          <w:sz w:val="24"/>
        </w:rPr>
        <w:t xml:space="preserve"> стимулировали процесс разложения целлюлозы. При комбинированном воздействии </w:t>
      </w:r>
      <w:proofErr w:type="spellStart"/>
      <w:r w:rsidRPr="00D62CA6">
        <w:rPr>
          <w:rFonts w:ascii="Times New Roman" w:hAnsi="Times New Roman" w:cs="Times New Roman"/>
          <w:i/>
          <w:sz w:val="24"/>
        </w:rPr>
        <w:t>окситетрациклина</w:t>
      </w:r>
      <w:proofErr w:type="spellEnd"/>
      <w:r w:rsidRPr="00D62CA6">
        <w:rPr>
          <w:rFonts w:ascii="Times New Roman" w:hAnsi="Times New Roman" w:cs="Times New Roman"/>
          <w:i/>
          <w:sz w:val="24"/>
        </w:rPr>
        <w:t xml:space="preserve"> и </w:t>
      </w:r>
      <w:proofErr w:type="spellStart"/>
      <w:r w:rsidRPr="00D62CA6">
        <w:rPr>
          <w:rFonts w:ascii="Times New Roman" w:hAnsi="Times New Roman" w:cs="Times New Roman"/>
          <w:i/>
          <w:sz w:val="24"/>
        </w:rPr>
        <w:t>тилозина</w:t>
      </w:r>
      <w:proofErr w:type="spellEnd"/>
      <w:r w:rsidRPr="00D62CA6">
        <w:rPr>
          <w:rFonts w:ascii="Times New Roman" w:hAnsi="Times New Roman" w:cs="Times New Roman"/>
          <w:i/>
          <w:sz w:val="24"/>
        </w:rPr>
        <w:t xml:space="preserve"> отмечено ингибирование разложения хлопчатобумажного полотна. При комбинированном воздействии </w:t>
      </w:r>
      <w:proofErr w:type="spellStart"/>
      <w:r w:rsidRPr="00D62CA6">
        <w:rPr>
          <w:rFonts w:ascii="Times New Roman" w:hAnsi="Times New Roman" w:cs="Times New Roman"/>
          <w:i/>
          <w:sz w:val="24"/>
        </w:rPr>
        <w:t>бензилпенициллина</w:t>
      </w:r>
      <w:proofErr w:type="spellEnd"/>
      <w:r w:rsidRPr="00D62CA6">
        <w:rPr>
          <w:rFonts w:ascii="Times New Roman" w:hAnsi="Times New Roman" w:cs="Times New Roman"/>
          <w:i/>
          <w:sz w:val="24"/>
        </w:rPr>
        <w:t xml:space="preserve"> и </w:t>
      </w:r>
      <w:proofErr w:type="spellStart"/>
      <w:r w:rsidRPr="00D62CA6">
        <w:rPr>
          <w:rFonts w:ascii="Times New Roman" w:hAnsi="Times New Roman" w:cs="Times New Roman"/>
          <w:i/>
          <w:sz w:val="24"/>
        </w:rPr>
        <w:t>тилозина</w:t>
      </w:r>
      <w:proofErr w:type="spellEnd"/>
      <w:r w:rsidRPr="00D62CA6">
        <w:rPr>
          <w:rFonts w:ascii="Times New Roman" w:hAnsi="Times New Roman" w:cs="Times New Roman"/>
          <w:i/>
          <w:sz w:val="24"/>
        </w:rPr>
        <w:t xml:space="preserve"> биологические эффекты варьировались в зависимости от их концентрации в почве. При влиянии трехкомпонентной смеси использованных антибиотиков эффекты воздействия проявлялись весьма слабо, т.е. функционирование комплекса </w:t>
      </w:r>
      <w:proofErr w:type="spellStart"/>
      <w:r w:rsidRPr="00D62CA6">
        <w:rPr>
          <w:rFonts w:ascii="Times New Roman" w:hAnsi="Times New Roman" w:cs="Times New Roman"/>
          <w:i/>
          <w:sz w:val="24"/>
        </w:rPr>
        <w:t>целлюлозоразрушающих</w:t>
      </w:r>
      <w:proofErr w:type="spellEnd"/>
      <w:r w:rsidRPr="00D62CA6">
        <w:rPr>
          <w:rFonts w:ascii="Times New Roman" w:hAnsi="Times New Roman" w:cs="Times New Roman"/>
          <w:i/>
          <w:sz w:val="24"/>
        </w:rPr>
        <w:t xml:space="preserve"> микроорганизмов в исследованной почве не нарушалось. Определены корреляционные зависимости между концентрацией антибиотиков и эффектами их воздействия.</w:t>
      </w:r>
    </w:p>
    <w:p w14:paraId="240C8631" w14:textId="77777777" w:rsidR="00D62CA6" w:rsidRPr="00D62CA6" w:rsidRDefault="00D62CA6" w:rsidP="00900A63">
      <w:pPr>
        <w:pStyle w:val="a3"/>
        <w:ind w:firstLine="709"/>
        <w:jc w:val="both"/>
        <w:rPr>
          <w:rFonts w:ascii="Times New Roman" w:hAnsi="Times New Roman" w:cs="Times New Roman"/>
          <w:i/>
          <w:sz w:val="24"/>
        </w:rPr>
      </w:pPr>
    </w:p>
    <w:p w14:paraId="7B578899" w14:textId="77777777" w:rsidR="000B0A83" w:rsidRPr="00BD0BCC" w:rsidRDefault="000B0A83" w:rsidP="000B0A83">
      <w:pPr>
        <w:pStyle w:val="a3"/>
        <w:ind w:firstLine="709"/>
        <w:jc w:val="both"/>
        <w:rPr>
          <w:rFonts w:ascii="Times New Roman" w:hAnsi="Times New Roman" w:cs="Times New Roman"/>
          <w:sz w:val="28"/>
          <w:szCs w:val="24"/>
        </w:rPr>
      </w:pPr>
      <w:proofErr w:type="spellStart"/>
      <w:r w:rsidRPr="00BD0BCC">
        <w:rPr>
          <w:rFonts w:ascii="Times New Roman" w:hAnsi="Times New Roman" w:cs="Times New Roman"/>
          <w:sz w:val="28"/>
          <w:szCs w:val="24"/>
        </w:rPr>
        <w:t>Тронина</w:t>
      </w:r>
      <w:proofErr w:type="spellEnd"/>
      <w:r>
        <w:rPr>
          <w:rFonts w:ascii="Times New Roman" w:hAnsi="Times New Roman" w:cs="Times New Roman"/>
          <w:sz w:val="28"/>
          <w:szCs w:val="24"/>
        </w:rPr>
        <w:t>,</w:t>
      </w:r>
      <w:r w:rsidRPr="00BD0BCC">
        <w:rPr>
          <w:rFonts w:ascii="Times New Roman" w:hAnsi="Times New Roman" w:cs="Times New Roman"/>
          <w:sz w:val="28"/>
          <w:szCs w:val="24"/>
        </w:rPr>
        <w:t xml:space="preserve"> Л.</w:t>
      </w:r>
      <w:r>
        <w:rPr>
          <w:rFonts w:ascii="Times New Roman" w:hAnsi="Times New Roman" w:cs="Times New Roman"/>
          <w:sz w:val="28"/>
          <w:szCs w:val="24"/>
        </w:rPr>
        <w:t xml:space="preserve"> </w:t>
      </w:r>
      <w:r w:rsidRPr="00BD0BCC">
        <w:rPr>
          <w:rFonts w:ascii="Times New Roman" w:hAnsi="Times New Roman" w:cs="Times New Roman"/>
          <w:sz w:val="28"/>
          <w:szCs w:val="24"/>
        </w:rPr>
        <w:t>О. Влияние минимизации обработки на агрофизические свойства дерново-среднеподзолистой почвы / Л.</w:t>
      </w:r>
      <w:r>
        <w:rPr>
          <w:rFonts w:ascii="Times New Roman" w:hAnsi="Times New Roman" w:cs="Times New Roman"/>
          <w:sz w:val="28"/>
          <w:szCs w:val="24"/>
        </w:rPr>
        <w:t xml:space="preserve"> </w:t>
      </w:r>
      <w:r w:rsidRPr="00BD0BCC">
        <w:rPr>
          <w:rFonts w:ascii="Times New Roman" w:hAnsi="Times New Roman" w:cs="Times New Roman"/>
          <w:sz w:val="28"/>
          <w:szCs w:val="24"/>
        </w:rPr>
        <w:t>О.</w:t>
      </w:r>
      <w:r>
        <w:rPr>
          <w:rFonts w:ascii="Times New Roman" w:hAnsi="Times New Roman" w:cs="Times New Roman"/>
          <w:sz w:val="28"/>
          <w:szCs w:val="24"/>
        </w:rPr>
        <w:t xml:space="preserve"> </w:t>
      </w:r>
      <w:proofErr w:type="spellStart"/>
      <w:r w:rsidRPr="00BD0BCC">
        <w:rPr>
          <w:rFonts w:ascii="Times New Roman" w:hAnsi="Times New Roman" w:cs="Times New Roman"/>
          <w:sz w:val="28"/>
          <w:szCs w:val="24"/>
        </w:rPr>
        <w:t>Тронина</w:t>
      </w:r>
      <w:proofErr w:type="spellEnd"/>
      <w:r>
        <w:rPr>
          <w:rFonts w:ascii="Times New Roman" w:hAnsi="Times New Roman" w:cs="Times New Roman"/>
          <w:sz w:val="28"/>
          <w:szCs w:val="24"/>
        </w:rPr>
        <w:t>.</w:t>
      </w:r>
      <w:r w:rsidRPr="00BD0BCC">
        <w:rPr>
          <w:rFonts w:ascii="Times New Roman" w:hAnsi="Times New Roman" w:cs="Times New Roman"/>
          <w:sz w:val="28"/>
          <w:szCs w:val="24"/>
        </w:rPr>
        <w:t xml:space="preserve"> – Текст (визуальный</w:t>
      </w:r>
      <w:proofErr w:type="gramStart"/>
      <w:r w:rsidRPr="00BD0BCC">
        <w:rPr>
          <w:rFonts w:ascii="Times New Roman" w:hAnsi="Times New Roman" w:cs="Times New Roman"/>
          <w:sz w:val="28"/>
          <w:szCs w:val="24"/>
        </w:rPr>
        <w:t>) :</w:t>
      </w:r>
      <w:proofErr w:type="gramEnd"/>
      <w:r w:rsidRPr="00BD0BCC">
        <w:rPr>
          <w:rFonts w:ascii="Times New Roman" w:hAnsi="Times New Roman" w:cs="Times New Roman"/>
          <w:sz w:val="28"/>
          <w:szCs w:val="24"/>
        </w:rPr>
        <w:t xml:space="preserve"> электронный // Вестник Российской сельскохозяйственной науки. – 2020. – № 6. – С. 31–34. – URL: </w:t>
      </w:r>
      <w:hyperlink r:id="rId36" w:history="1">
        <w:r w:rsidRPr="000B0A83">
          <w:rPr>
            <w:rStyle w:val="a4"/>
            <w:rFonts w:ascii="Times New Roman" w:hAnsi="Times New Roman" w:cs="Times New Roman"/>
            <w:sz w:val="28"/>
            <w:szCs w:val="24"/>
            <w:u w:val="none"/>
          </w:rPr>
          <w:t>https://www.elibrary.ru/item.asp?id=44263119</w:t>
        </w:r>
      </w:hyperlink>
      <w:r>
        <w:rPr>
          <w:rFonts w:ascii="Times New Roman" w:hAnsi="Times New Roman" w:cs="Times New Roman"/>
          <w:sz w:val="28"/>
          <w:szCs w:val="24"/>
        </w:rPr>
        <w:t xml:space="preserve"> </w:t>
      </w:r>
      <w:r w:rsidRPr="00BD0BCC">
        <w:rPr>
          <w:rFonts w:ascii="Times New Roman" w:hAnsi="Times New Roman" w:cs="Times New Roman"/>
          <w:sz w:val="28"/>
          <w:szCs w:val="24"/>
        </w:rPr>
        <w:t>(дата обращения 01.12.2020)</w:t>
      </w:r>
    </w:p>
    <w:p w14:paraId="6820570E" w14:textId="77777777" w:rsidR="000B0A83" w:rsidRPr="00BD0BCC" w:rsidRDefault="000B0A83" w:rsidP="000B0A83">
      <w:pPr>
        <w:pStyle w:val="a3"/>
        <w:ind w:firstLine="709"/>
        <w:jc w:val="both"/>
        <w:rPr>
          <w:rFonts w:ascii="Times New Roman" w:hAnsi="Times New Roman" w:cs="Times New Roman"/>
          <w:i/>
          <w:sz w:val="24"/>
          <w:szCs w:val="24"/>
        </w:rPr>
      </w:pPr>
      <w:r w:rsidRPr="00BD0BCC">
        <w:rPr>
          <w:rFonts w:ascii="Times New Roman" w:hAnsi="Times New Roman" w:cs="Times New Roman"/>
          <w:i/>
          <w:sz w:val="24"/>
          <w:szCs w:val="24"/>
        </w:rPr>
        <w:t>Исследования проводили в условиях Среднего Предуралья. Дана сравнительная оценка зяблевой вспашки на глубину 18 см с ежегодным поверхностным рыхлением почвы до 8 см на фонах с разным уровнем агрохимических показателей. Определено влияние изучаемых факторов и их комбинаций на плотность сложения и агрегатный состав почвы в слоях 0-10 и 10-20 см. Установлено, что ежегодная вспашка, обеспечивая более рыхлый пахотный слой (1,32-1,44 г/см</w:t>
      </w:r>
      <w:r w:rsidRPr="000B0A83">
        <w:rPr>
          <w:rFonts w:ascii="Times New Roman" w:hAnsi="Times New Roman" w:cs="Times New Roman"/>
          <w:i/>
          <w:sz w:val="24"/>
          <w:szCs w:val="24"/>
          <w:vertAlign w:val="superscript"/>
        </w:rPr>
        <w:t>3</w:t>
      </w:r>
      <w:r w:rsidRPr="00BD0BCC">
        <w:rPr>
          <w:rFonts w:ascii="Times New Roman" w:hAnsi="Times New Roman" w:cs="Times New Roman"/>
          <w:i/>
          <w:sz w:val="24"/>
          <w:szCs w:val="24"/>
        </w:rPr>
        <w:t>), неизбежно ведет к увеличению содержания микроагрегатов до 18,5 %, следовательно, снижает структурность почвы и ее устойчивость к эрозионным процессам. Отмечена тенденция снижения плотности почвы по вспашке при ухудшении агрохимических показателей в нижнем слое пахотного горизонта. При минимальной системе обработки на повышенном и среднем фонах почва в слое 10-20 см переуплотнялась до 1,58-1,59 г/см</w:t>
      </w:r>
      <w:r w:rsidRPr="000B0A83">
        <w:rPr>
          <w:rFonts w:ascii="Times New Roman" w:hAnsi="Times New Roman" w:cs="Times New Roman"/>
          <w:i/>
          <w:sz w:val="24"/>
          <w:szCs w:val="24"/>
          <w:vertAlign w:val="superscript"/>
        </w:rPr>
        <w:t>3</w:t>
      </w:r>
      <w:r w:rsidRPr="00BD0BCC">
        <w:rPr>
          <w:rFonts w:ascii="Times New Roman" w:hAnsi="Times New Roman" w:cs="Times New Roman"/>
          <w:i/>
          <w:sz w:val="24"/>
          <w:szCs w:val="24"/>
        </w:rPr>
        <w:t>. По высокому агрохимическому фону плотность почвы в слое 0-10 см существенно не отличалась от ее плотности при вспашке (1,32-1,33 г/см</w:t>
      </w:r>
      <w:r w:rsidRPr="000B0A83">
        <w:rPr>
          <w:rFonts w:ascii="Times New Roman" w:hAnsi="Times New Roman" w:cs="Times New Roman"/>
          <w:i/>
          <w:sz w:val="24"/>
          <w:szCs w:val="24"/>
          <w:vertAlign w:val="superscript"/>
        </w:rPr>
        <w:t>3</w:t>
      </w:r>
      <w:r w:rsidRPr="00BD0BCC">
        <w:rPr>
          <w:rFonts w:ascii="Times New Roman" w:hAnsi="Times New Roman" w:cs="Times New Roman"/>
          <w:i/>
          <w:sz w:val="24"/>
          <w:szCs w:val="24"/>
        </w:rPr>
        <w:t xml:space="preserve">), а необрабатываемый слой не переуплотнялся и характеризовался отличным структурным состоянием (содержание комковато-зернистой структуры 84,1 %). На среднем фоне </w:t>
      </w:r>
      <w:proofErr w:type="spellStart"/>
      <w:r w:rsidRPr="00BD0BCC">
        <w:rPr>
          <w:rFonts w:ascii="Times New Roman" w:hAnsi="Times New Roman" w:cs="Times New Roman"/>
          <w:i/>
          <w:sz w:val="24"/>
          <w:szCs w:val="24"/>
        </w:rPr>
        <w:t>агрономически</w:t>
      </w:r>
      <w:proofErr w:type="spellEnd"/>
      <w:r w:rsidRPr="00BD0BCC">
        <w:rPr>
          <w:rFonts w:ascii="Times New Roman" w:hAnsi="Times New Roman" w:cs="Times New Roman"/>
          <w:i/>
          <w:sz w:val="24"/>
          <w:szCs w:val="24"/>
        </w:rPr>
        <w:t xml:space="preserve"> ценной структуры в верхнем слое пахотного </w:t>
      </w:r>
      <w:r w:rsidRPr="00BD0BCC">
        <w:rPr>
          <w:rFonts w:ascii="Times New Roman" w:hAnsi="Times New Roman" w:cs="Times New Roman"/>
          <w:i/>
          <w:sz w:val="24"/>
          <w:szCs w:val="24"/>
        </w:rPr>
        <w:lastRenderedPageBreak/>
        <w:t xml:space="preserve">горизонта было больше по вспашке. Установлено, что улучшение агрохимических показателей дерново-среднеподзолистой среднесуглинистой почвы расширяет возможности минимизации </w:t>
      </w:r>
      <w:proofErr w:type="spellStart"/>
      <w:r w:rsidRPr="00BD0BCC">
        <w:rPr>
          <w:rFonts w:ascii="Times New Roman" w:hAnsi="Times New Roman" w:cs="Times New Roman"/>
          <w:i/>
          <w:sz w:val="24"/>
          <w:szCs w:val="24"/>
        </w:rPr>
        <w:t>почвообработки</w:t>
      </w:r>
      <w:proofErr w:type="spellEnd"/>
      <w:r w:rsidRPr="00BD0BCC">
        <w:rPr>
          <w:rFonts w:ascii="Times New Roman" w:hAnsi="Times New Roman" w:cs="Times New Roman"/>
          <w:i/>
          <w:sz w:val="24"/>
          <w:szCs w:val="24"/>
        </w:rPr>
        <w:t xml:space="preserve"> в условиях Среднего Предуралья.</w:t>
      </w:r>
    </w:p>
    <w:p w14:paraId="0B8C8412" w14:textId="77777777" w:rsidR="000B0A83" w:rsidRDefault="000B0A83" w:rsidP="00305C6B">
      <w:pPr>
        <w:pStyle w:val="a3"/>
        <w:ind w:firstLine="709"/>
        <w:jc w:val="both"/>
        <w:rPr>
          <w:rStyle w:val="a4"/>
          <w:rFonts w:ascii="Times New Roman" w:hAnsi="Times New Roman" w:cs="Times New Roman"/>
          <w:color w:val="auto"/>
          <w:sz w:val="28"/>
          <w:szCs w:val="28"/>
          <w:u w:val="none"/>
        </w:rPr>
      </w:pPr>
    </w:p>
    <w:p w14:paraId="7D2B2C51" w14:textId="22C90A02" w:rsidR="00305C6B" w:rsidRPr="0097284B" w:rsidRDefault="00305C6B" w:rsidP="00305C6B">
      <w:pPr>
        <w:pStyle w:val="a3"/>
        <w:ind w:firstLine="709"/>
        <w:jc w:val="both"/>
        <w:rPr>
          <w:rFonts w:ascii="Times New Roman" w:hAnsi="Times New Roman" w:cs="Times New Roman"/>
          <w:sz w:val="28"/>
          <w:szCs w:val="28"/>
        </w:rPr>
      </w:pPr>
      <w:r w:rsidRPr="0097284B">
        <w:rPr>
          <w:rStyle w:val="a4"/>
          <w:rFonts w:ascii="Times New Roman" w:hAnsi="Times New Roman" w:cs="Times New Roman"/>
          <w:color w:val="auto"/>
          <w:sz w:val="28"/>
          <w:szCs w:val="28"/>
          <w:u w:val="none"/>
        </w:rPr>
        <w:t xml:space="preserve">Фосфатный режим зональных почв </w:t>
      </w:r>
      <w:r w:rsidRPr="000B0A83">
        <w:rPr>
          <w:rStyle w:val="a4"/>
          <w:rFonts w:ascii="Times New Roman" w:hAnsi="Times New Roman" w:cs="Times New Roman"/>
          <w:color w:val="auto"/>
          <w:sz w:val="28"/>
          <w:szCs w:val="28"/>
          <w:u w:val="none"/>
        </w:rPr>
        <w:t>К</w:t>
      </w:r>
      <w:r w:rsidRPr="0097284B">
        <w:rPr>
          <w:rStyle w:val="a4"/>
          <w:rFonts w:ascii="Times New Roman" w:hAnsi="Times New Roman" w:cs="Times New Roman"/>
          <w:color w:val="auto"/>
          <w:sz w:val="28"/>
          <w:szCs w:val="28"/>
          <w:u w:val="none"/>
        </w:rPr>
        <w:t xml:space="preserve">урской области и использование местных </w:t>
      </w:r>
      <w:proofErr w:type="spellStart"/>
      <w:r w:rsidRPr="0097284B">
        <w:rPr>
          <w:rStyle w:val="a4"/>
          <w:rFonts w:ascii="Times New Roman" w:hAnsi="Times New Roman" w:cs="Times New Roman"/>
          <w:color w:val="auto"/>
          <w:sz w:val="28"/>
          <w:szCs w:val="28"/>
          <w:u w:val="none"/>
        </w:rPr>
        <w:t>сыромолотых</w:t>
      </w:r>
      <w:proofErr w:type="spellEnd"/>
      <w:r w:rsidRPr="0097284B">
        <w:rPr>
          <w:rStyle w:val="a4"/>
          <w:rFonts w:ascii="Times New Roman" w:hAnsi="Times New Roman" w:cs="Times New Roman"/>
          <w:color w:val="auto"/>
          <w:sz w:val="28"/>
          <w:szCs w:val="28"/>
          <w:u w:val="none"/>
        </w:rPr>
        <w:t xml:space="preserve"> фосфоритов для сохранения и повышения их плодородия</w:t>
      </w:r>
      <w:r w:rsidRPr="0097284B">
        <w:rPr>
          <w:rFonts w:ascii="Times New Roman" w:hAnsi="Times New Roman" w:cs="Times New Roman"/>
          <w:sz w:val="28"/>
          <w:szCs w:val="28"/>
        </w:rPr>
        <w:t xml:space="preserve"> / В.</w:t>
      </w:r>
      <w:r>
        <w:rPr>
          <w:rFonts w:ascii="Times New Roman" w:hAnsi="Times New Roman" w:cs="Times New Roman"/>
          <w:sz w:val="28"/>
          <w:szCs w:val="28"/>
        </w:rPr>
        <w:t xml:space="preserve"> </w:t>
      </w:r>
      <w:r w:rsidRPr="0097284B">
        <w:rPr>
          <w:rFonts w:ascii="Times New Roman" w:hAnsi="Times New Roman" w:cs="Times New Roman"/>
          <w:sz w:val="28"/>
          <w:szCs w:val="28"/>
        </w:rPr>
        <w:t xml:space="preserve">Н. </w:t>
      </w:r>
      <w:proofErr w:type="spellStart"/>
      <w:r w:rsidRPr="0097284B">
        <w:rPr>
          <w:rFonts w:ascii="Times New Roman" w:hAnsi="Times New Roman" w:cs="Times New Roman"/>
          <w:sz w:val="28"/>
          <w:szCs w:val="28"/>
        </w:rPr>
        <w:t>Недбаев</w:t>
      </w:r>
      <w:proofErr w:type="spellEnd"/>
      <w:r w:rsidRPr="0097284B">
        <w:rPr>
          <w:rFonts w:ascii="Times New Roman" w:hAnsi="Times New Roman" w:cs="Times New Roman"/>
          <w:sz w:val="28"/>
          <w:szCs w:val="28"/>
        </w:rPr>
        <w:t>, Е.</w:t>
      </w:r>
      <w:r>
        <w:rPr>
          <w:rFonts w:ascii="Times New Roman" w:hAnsi="Times New Roman" w:cs="Times New Roman"/>
          <w:sz w:val="28"/>
          <w:szCs w:val="28"/>
        </w:rPr>
        <w:t xml:space="preserve"> </w:t>
      </w:r>
      <w:r w:rsidRPr="0097284B">
        <w:rPr>
          <w:rFonts w:ascii="Times New Roman" w:hAnsi="Times New Roman" w:cs="Times New Roman"/>
          <w:sz w:val="28"/>
          <w:szCs w:val="28"/>
        </w:rPr>
        <w:t>В. Малышева, Н.</w:t>
      </w:r>
      <w:r>
        <w:rPr>
          <w:rFonts w:ascii="Times New Roman" w:hAnsi="Times New Roman" w:cs="Times New Roman"/>
          <w:sz w:val="28"/>
          <w:szCs w:val="28"/>
        </w:rPr>
        <w:t xml:space="preserve"> </w:t>
      </w:r>
      <w:r w:rsidRPr="0097284B">
        <w:rPr>
          <w:rFonts w:ascii="Times New Roman" w:hAnsi="Times New Roman" w:cs="Times New Roman"/>
          <w:sz w:val="28"/>
          <w:szCs w:val="28"/>
        </w:rPr>
        <w:t xml:space="preserve">Н. </w:t>
      </w:r>
      <w:proofErr w:type="spellStart"/>
      <w:r w:rsidRPr="0097284B">
        <w:rPr>
          <w:rFonts w:ascii="Times New Roman" w:hAnsi="Times New Roman" w:cs="Times New Roman"/>
          <w:sz w:val="28"/>
          <w:szCs w:val="28"/>
        </w:rPr>
        <w:t>Трутаева</w:t>
      </w:r>
      <w:proofErr w:type="spellEnd"/>
      <w:r w:rsidRPr="0097284B">
        <w:rPr>
          <w:rFonts w:ascii="Times New Roman" w:hAnsi="Times New Roman" w:cs="Times New Roman"/>
          <w:sz w:val="28"/>
          <w:szCs w:val="28"/>
        </w:rPr>
        <w:t>, Т.</w:t>
      </w:r>
      <w:r>
        <w:rPr>
          <w:rFonts w:ascii="Times New Roman" w:hAnsi="Times New Roman" w:cs="Times New Roman"/>
          <w:sz w:val="28"/>
          <w:szCs w:val="28"/>
        </w:rPr>
        <w:t xml:space="preserve"> </w:t>
      </w:r>
      <w:r w:rsidRPr="0097284B">
        <w:rPr>
          <w:rFonts w:ascii="Times New Roman" w:hAnsi="Times New Roman" w:cs="Times New Roman"/>
          <w:sz w:val="28"/>
          <w:szCs w:val="28"/>
        </w:rPr>
        <w:t>Р. Балакина</w:t>
      </w:r>
      <w:r>
        <w:rPr>
          <w:rFonts w:ascii="Times New Roman" w:hAnsi="Times New Roman" w:cs="Times New Roman"/>
          <w:sz w:val="28"/>
          <w:szCs w:val="28"/>
        </w:rPr>
        <w:t xml:space="preserve">. </w:t>
      </w:r>
      <w:r w:rsidRPr="0097284B">
        <w:rPr>
          <w:rFonts w:ascii="Times New Roman" w:hAnsi="Times New Roman" w:cs="Times New Roman"/>
          <w:sz w:val="28"/>
          <w:szCs w:val="28"/>
        </w:rPr>
        <w:t>– Текст (визуальный</w:t>
      </w:r>
      <w:proofErr w:type="gramStart"/>
      <w:r w:rsidRPr="0097284B">
        <w:rPr>
          <w:rFonts w:ascii="Times New Roman" w:hAnsi="Times New Roman" w:cs="Times New Roman"/>
          <w:sz w:val="28"/>
          <w:szCs w:val="28"/>
        </w:rPr>
        <w:t>) :</w:t>
      </w:r>
      <w:proofErr w:type="gramEnd"/>
      <w:r w:rsidRPr="0097284B">
        <w:rPr>
          <w:rFonts w:ascii="Times New Roman" w:hAnsi="Times New Roman" w:cs="Times New Roman"/>
          <w:sz w:val="28"/>
          <w:szCs w:val="28"/>
        </w:rPr>
        <w:t xml:space="preserve"> электронный</w:t>
      </w:r>
      <w:r>
        <w:rPr>
          <w:rFonts w:ascii="Times New Roman" w:hAnsi="Times New Roman" w:cs="Times New Roman"/>
          <w:sz w:val="28"/>
          <w:szCs w:val="28"/>
        </w:rPr>
        <w:t xml:space="preserve"> </w:t>
      </w:r>
      <w:r w:rsidRPr="0097284B">
        <w:rPr>
          <w:rFonts w:ascii="Times New Roman" w:hAnsi="Times New Roman" w:cs="Times New Roman"/>
          <w:sz w:val="28"/>
          <w:szCs w:val="28"/>
        </w:rPr>
        <w:t>// Вестник Курской государственной сельскохозяйственной академии. – 2020. – № 7. – С. 22</w:t>
      </w:r>
      <w:r>
        <w:rPr>
          <w:rFonts w:ascii="Times New Roman" w:hAnsi="Times New Roman" w:cs="Times New Roman"/>
          <w:sz w:val="28"/>
          <w:szCs w:val="28"/>
        </w:rPr>
        <w:t>–</w:t>
      </w:r>
      <w:r w:rsidRPr="0097284B">
        <w:rPr>
          <w:rFonts w:ascii="Times New Roman" w:hAnsi="Times New Roman" w:cs="Times New Roman"/>
          <w:sz w:val="28"/>
          <w:szCs w:val="28"/>
        </w:rPr>
        <w:t xml:space="preserve">27. – URL: </w:t>
      </w:r>
      <w:hyperlink r:id="rId37" w:history="1">
        <w:r w:rsidRPr="0097284B">
          <w:rPr>
            <w:rStyle w:val="a4"/>
            <w:rFonts w:ascii="Times New Roman" w:hAnsi="Times New Roman" w:cs="Times New Roman"/>
            <w:sz w:val="28"/>
            <w:szCs w:val="28"/>
            <w:u w:val="none"/>
          </w:rPr>
          <w:t>https://www.elibrary.ru/item.asp?id=44191665</w:t>
        </w:r>
      </w:hyperlink>
      <w:r w:rsidRPr="0097284B">
        <w:rPr>
          <w:rFonts w:ascii="Times New Roman" w:hAnsi="Times New Roman" w:cs="Times New Roman"/>
          <w:sz w:val="28"/>
          <w:szCs w:val="28"/>
        </w:rPr>
        <w:t xml:space="preserve"> (дата обращения 17.11.</w:t>
      </w:r>
      <w:r w:rsidR="004A0A89">
        <w:rPr>
          <w:rFonts w:ascii="Times New Roman" w:hAnsi="Times New Roman" w:cs="Times New Roman"/>
          <w:sz w:val="28"/>
          <w:szCs w:val="28"/>
        </w:rPr>
        <w:t>20</w:t>
      </w:r>
      <w:r w:rsidRPr="0097284B">
        <w:rPr>
          <w:rFonts w:ascii="Times New Roman" w:hAnsi="Times New Roman" w:cs="Times New Roman"/>
          <w:sz w:val="28"/>
          <w:szCs w:val="28"/>
        </w:rPr>
        <w:t>20)</w:t>
      </w:r>
    </w:p>
    <w:p w14:paraId="7C500912" w14:textId="77777777" w:rsidR="00305C6B" w:rsidRPr="00305C6B" w:rsidRDefault="00305C6B" w:rsidP="00305C6B">
      <w:pPr>
        <w:pStyle w:val="a3"/>
        <w:ind w:firstLine="709"/>
        <w:jc w:val="both"/>
        <w:rPr>
          <w:rFonts w:ascii="Times New Roman" w:hAnsi="Times New Roman" w:cs="Times New Roman"/>
          <w:i/>
          <w:sz w:val="24"/>
          <w:szCs w:val="24"/>
        </w:rPr>
      </w:pPr>
      <w:r w:rsidRPr="00305C6B">
        <w:rPr>
          <w:rFonts w:ascii="Times New Roman" w:hAnsi="Times New Roman" w:cs="Times New Roman"/>
          <w:i/>
          <w:sz w:val="24"/>
          <w:szCs w:val="24"/>
        </w:rPr>
        <w:t xml:space="preserve">Низкая обеспеченность зональных почв Курской области подвижными формами фосфатов приводит к снижению эффективности других удобрений, что является причиной низкой продуктивности земледелия. Исследования по изучению эффективности применения фосфоритной муки в составе мелиоративной смеси проводились в 2017-2019 гг. в условиях производственного опыта, в пятипольном зернопропашном севообороте в условиях лесостепи Курской области. Полевой производственный опыт, заложенный в ООО «Благодатное» </w:t>
      </w:r>
      <w:proofErr w:type="spellStart"/>
      <w:r w:rsidRPr="00305C6B">
        <w:rPr>
          <w:rFonts w:ascii="Times New Roman" w:hAnsi="Times New Roman" w:cs="Times New Roman"/>
          <w:i/>
          <w:sz w:val="24"/>
          <w:szCs w:val="24"/>
        </w:rPr>
        <w:t>Кореневского</w:t>
      </w:r>
      <w:proofErr w:type="spellEnd"/>
      <w:r w:rsidRPr="00305C6B">
        <w:rPr>
          <w:rFonts w:ascii="Times New Roman" w:hAnsi="Times New Roman" w:cs="Times New Roman"/>
          <w:i/>
          <w:sz w:val="24"/>
          <w:szCs w:val="24"/>
        </w:rPr>
        <w:t xml:space="preserve"> района в 2016 г., подтвердил её высокую эффективность. По результатам исследований применение фосфоритной муки в почвенно-климатических условиях юго-западной части Курской области на темно-серой лесной почве с рН(</w:t>
      </w:r>
      <w:proofErr w:type="spellStart"/>
      <w:r w:rsidRPr="00305C6B">
        <w:rPr>
          <w:rFonts w:ascii="Times New Roman" w:hAnsi="Times New Roman" w:cs="Times New Roman"/>
          <w:i/>
          <w:sz w:val="24"/>
          <w:szCs w:val="24"/>
        </w:rPr>
        <w:t>kcl</w:t>
      </w:r>
      <w:proofErr w:type="spellEnd"/>
      <w:r w:rsidRPr="00305C6B">
        <w:rPr>
          <w:rFonts w:ascii="Times New Roman" w:hAnsi="Times New Roman" w:cs="Times New Roman"/>
          <w:i/>
          <w:sz w:val="24"/>
          <w:szCs w:val="24"/>
        </w:rPr>
        <w:t>), равное 4,2 единицы и содержанием подвижного фосфора в пересчете на Р2О5 менее 70 мг/кг в норме 2,0 т/га в составе мелиоративной смеси однократно за ротацию пятипольного зернопропашного севооборота обеспечивает прибавку урожайности в среднем на 16-20 %...</w:t>
      </w:r>
    </w:p>
    <w:p w14:paraId="60D9B85E" w14:textId="77777777" w:rsidR="00305C6B" w:rsidRPr="00305C6B" w:rsidRDefault="00305C6B" w:rsidP="00900A63">
      <w:pPr>
        <w:pStyle w:val="a3"/>
        <w:ind w:firstLine="709"/>
        <w:jc w:val="both"/>
        <w:rPr>
          <w:rFonts w:ascii="Times New Roman" w:hAnsi="Times New Roman" w:cs="Times New Roman"/>
          <w:i/>
          <w:sz w:val="28"/>
        </w:rPr>
      </w:pPr>
    </w:p>
    <w:p w14:paraId="75732780" w14:textId="75FC085C" w:rsidR="00D62CA6" w:rsidRPr="00D62CA6" w:rsidRDefault="000C7AC6" w:rsidP="00900A63">
      <w:pPr>
        <w:pStyle w:val="a3"/>
        <w:ind w:firstLine="709"/>
        <w:jc w:val="both"/>
        <w:rPr>
          <w:rFonts w:ascii="Times New Roman" w:hAnsi="Times New Roman" w:cs="Times New Roman"/>
          <w:sz w:val="24"/>
        </w:rPr>
      </w:pPr>
      <w:proofErr w:type="spellStart"/>
      <w:r w:rsidRPr="00D62CA6">
        <w:rPr>
          <w:rFonts w:ascii="Times New Roman" w:hAnsi="Times New Roman" w:cs="Times New Roman"/>
          <w:sz w:val="28"/>
        </w:rPr>
        <w:t>Шпедт</w:t>
      </w:r>
      <w:proofErr w:type="spellEnd"/>
      <w:r w:rsidR="00D62CA6" w:rsidRPr="00D62CA6">
        <w:rPr>
          <w:rFonts w:ascii="Times New Roman" w:hAnsi="Times New Roman" w:cs="Times New Roman"/>
          <w:sz w:val="28"/>
        </w:rPr>
        <w:t>,</w:t>
      </w:r>
      <w:r w:rsidRPr="00D62CA6">
        <w:rPr>
          <w:rFonts w:ascii="Times New Roman" w:hAnsi="Times New Roman" w:cs="Times New Roman"/>
          <w:sz w:val="28"/>
        </w:rPr>
        <w:t xml:space="preserve"> А.</w:t>
      </w:r>
      <w:r w:rsidR="00D62CA6">
        <w:rPr>
          <w:rFonts w:ascii="Times New Roman" w:hAnsi="Times New Roman" w:cs="Times New Roman"/>
          <w:sz w:val="28"/>
        </w:rPr>
        <w:t xml:space="preserve"> </w:t>
      </w:r>
      <w:r w:rsidRPr="00D62CA6">
        <w:rPr>
          <w:rFonts w:ascii="Times New Roman" w:hAnsi="Times New Roman" w:cs="Times New Roman"/>
          <w:sz w:val="28"/>
        </w:rPr>
        <w:t>А. О</w:t>
      </w:r>
      <w:r w:rsidR="00D62CA6" w:rsidRPr="00D62CA6">
        <w:rPr>
          <w:rFonts w:ascii="Times New Roman" w:hAnsi="Times New Roman" w:cs="Times New Roman"/>
          <w:sz w:val="28"/>
        </w:rPr>
        <w:t>ценка производительной способности и изменение свойств черноземов Красноярского края</w:t>
      </w:r>
      <w:r w:rsidR="00D62CA6">
        <w:rPr>
          <w:rFonts w:ascii="Times New Roman" w:hAnsi="Times New Roman" w:cs="Times New Roman"/>
          <w:sz w:val="28"/>
        </w:rPr>
        <w:t xml:space="preserve"> /</w:t>
      </w:r>
      <w:bookmarkStart w:id="4" w:name="_Hlk54971958"/>
      <w:r w:rsidR="00D62CA6" w:rsidRPr="00D62CA6">
        <w:rPr>
          <w:rFonts w:ascii="Times New Roman" w:hAnsi="Times New Roman" w:cs="Times New Roman"/>
          <w:sz w:val="28"/>
        </w:rPr>
        <w:t xml:space="preserve"> А.</w:t>
      </w:r>
      <w:r w:rsidR="00D62CA6">
        <w:rPr>
          <w:rFonts w:ascii="Times New Roman" w:hAnsi="Times New Roman" w:cs="Times New Roman"/>
          <w:sz w:val="28"/>
        </w:rPr>
        <w:t xml:space="preserve"> </w:t>
      </w:r>
      <w:r w:rsidR="00D62CA6" w:rsidRPr="00D62CA6">
        <w:rPr>
          <w:rFonts w:ascii="Times New Roman" w:hAnsi="Times New Roman" w:cs="Times New Roman"/>
          <w:sz w:val="28"/>
        </w:rPr>
        <w:t>А.</w:t>
      </w:r>
      <w:r w:rsidR="00D62CA6">
        <w:rPr>
          <w:rFonts w:ascii="Times New Roman" w:hAnsi="Times New Roman" w:cs="Times New Roman"/>
          <w:sz w:val="28"/>
        </w:rPr>
        <w:t xml:space="preserve"> </w:t>
      </w:r>
      <w:proofErr w:type="spellStart"/>
      <w:r w:rsidRPr="00D62CA6">
        <w:rPr>
          <w:rFonts w:ascii="Times New Roman" w:hAnsi="Times New Roman" w:cs="Times New Roman"/>
          <w:sz w:val="28"/>
        </w:rPr>
        <w:t>Шпедт</w:t>
      </w:r>
      <w:proofErr w:type="spellEnd"/>
      <w:r w:rsidRPr="00D62CA6">
        <w:rPr>
          <w:rFonts w:ascii="Times New Roman" w:hAnsi="Times New Roman" w:cs="Times New Roman"/>
          <w:sz w:val="28"/>
        </w:rPr>
        <w:t xml:space="preserve">, </w:t>
      </w:r>
      <w:bookmarkEnd w:id="4"/>
      <w:r w:rsidR="00D62CA6" w:rsidRPr="00D62CA6">
        <w:rPr>
          <w:rFonts w:ascii="Times New Roman" w:hAnsi="Times New Roman" w:cs="Times New Roman"/>
          <w:sz w:val="28"/>
        </w:rPr>
        <w:t>Ю.</w:t>
      </w:r>
      <w:r w:rsidR="00D62CA6">
        <w:rPr>
          <w:rFonts w:ascii="Times New Roman" w:hAnsi="Times New Roman" w:cs="Times New Roman"/>
          <w:sz w:val="28"/>
        </w:rPr>
        <w:t xml:space="preserve"> </w:t>
      </w:r>
      <w:r w:rsidR="00D62CA6" w:rsidRPr="00D62CA6">
        <w:rPr>
          <w:rFonts w:ascii="Times New Roman" w:hAnsi="Times New Roman" w:cs="Times New Roman"/>
          <w:sz w:val="28"/>
        </w:rPr>
        <w:t xml:space="preserve">Н. </w:t>
      </w:r>
      <w:r w:rsidRPr="00D62CA6">
        <w:rPr>
          <w:rFonts w:ascii="Times New Roman" w:hAnsi="Times New Roman" w:cs="Times New Roman"/>
          <w:sz w:val="28"/>
        </w:rPr>
        <w:t>Трубников</w:t>
      </w:r>
      <w:r w:rsidR="00D62CA6">
        <w:rPr>
          <w:rFonts w:ascii="Times New Roman" w:hAnsi="Times New Roman" w:cs="Times New Roman"/>
          <w:sz w:val="28"/>
        </w:rPr>
        <w:t>.</w:t>
      </w:r>
      <w:r w:rsidRPr="00D62CA6">
        <w:rPr>
          <w:rFonts w:ascii="Times New Roman" w:hAnsi="Times New Roman" w:cs="Times New Roman"/>
          <w:sz w:val="28"/>
        </w:rPr>
        <w:t xml:space="preserve"> </w:t>
      </w:r>
      <w:r w:rsidR="00FE4EB7" w:rsidRPr="002B1004">
        <w:rPr>
          <w:rFonts w:ascii="Times New Roman" w:hAnsi="Times New Roman" w:cs="Times New Roman"/>
          <w:sz w:val="28"/>
        </w:rPr>
        <w:t>– Текст (визуальный</w:t>
      </w:r>
      <w:proofErr w:type="gramStart"/>
      <w:r w:rsidR="00FE4EB7" w:rsidRPr="002B1004">
        <w:rPr>
          <w:rFonts w:ascii="Times New Roman" w:hAnsi="Times New Roman" w:cs="Times New Roman"/>
          <w:sz w:val="28"/>
        </w:rPr>
        <w:t>) :</w:t>
      </w:r>
      <w:proofErr w:type="gramEnd"/>
      <w:r w:rsidR="00FE4EB7" w:rsidRPr="002B1004">
        <w:rPr>
          <w:rFonts w:ascii="Times New Roman" w:hAnsi="Times New Roman" w:cs="Times New Roman"/>
          <w:sz w:val="28"/>
        </w:rPr>
        <w:t xml:space="preserve"> электронный</w:t>
      </w:r>
      <w:r w:rsidR="00FE4EB7">
        <w:rPr>
          <w:rFonts w:ascii="Times New Roman" w:hAnsi="Times New Roman" w:cs="Times New Roman"/>
          <w:sz w:val="28"/>
        </w:rPr>
        <w:t xml:space="preserve"> </w:t>
      </w:r>
      <w:r w:rsidRPr="00D62CA6">
        <w:rPr>
          <w:rFonts w:ascii="Times New Roman" w:hAnsi="Times New Roman" w:cs="Times New Roman"/>
          <w:sz w:val="28"/>
        </w:rPr>
        <w:t>// Агрохимия. – 2020. – № 20. – С. 9</w:t>
      </w:r>
      <w:r w:rsidR="00D62CA6">
        <w:rPr>
          <w:rFonts w:ascii="Times New Roman" w:hAnsi="Times New Roman" w:cs="Times New Roman"/>
          <w:sz w:val="28"/>
        </w:rPr>
        <w:t>–</w:t>
      </w:r>
      <w:r w:rsidRPr="00D62CA6">
        <w:rPr>
          <w:rFonts w:ascii="Times New Roman" w:hAnsi="Times New Roman" w:cs="Times New Roman"/>
          <w:sz w:val="28"/>
        </w:rPr>
        <w:t xml:space="preserve">14. </w:t>
      </w:r>
      <w:r w:rsidR="00D62CA6" w:rsidRPr="00900A63">
        <w:rPr>
          <w:rFonts w:ascii="Times New Roman" w:hAnsi="Times New Roman" w:cs="Times New Roman"/>
          <w:sz w:val="28"/>
        </w:rPr>
        <w:t xml:space="preserve">– URL: </w:t>
      </w:r>
      <w:hyperlink r:id="rId38" w:history="1">
        <w:r w:rsidR="00D62CA6" w:rsidRPr="001A0C5F">
          <w:rPr>
            <w:rStyle w:val="a4"/>
            <w:rFonts w:ascii="Times New Roman" w:hAnsi="Times New Roman" w:cs="Times New Roman"/>
            <w:sz w:val="28"/>
            <w:u w:val="none"/>
          </w:rPr>
          <w:t>https://elibrary.ru/item.asp?id=43961928</w:t>
        </w:r>
      </w:hyperlink>
      <w:r w:rsidRPr="00900A63">
        <w:rPr>
          <w:rFonts w:ascii="Times New Roman" w:hAnsi="Times New Roman" w:cs="Times New Roman"/>
          <w:sz w:val="24"/>
        </w:rPr>
        <w:t xml:space="preserve"> </w:t>
      </w:r>
      <w:r w:rsidR="00D62CA6" w:rsidRPr="00D62CA6">
        <w:rPr>
          <w:rStyle w:val="a4"/>
          <w:rFonts w:ascii="Times New Roman" w:hAnsi="Times New Roman" w:cs="Times New Roman"/>
          <w:color w:val="auto"/>
          <w:sz w:val="28"/>
          <w:u w:val="none"/>
        </w:rPr>
        <w:t>(дата обращения 05.11.2020)</w:t>
      </w:r>
    </w:p>
    <w:p w14:paraId="64D6EAC1" w14:textId="437E40C0" w:rsidR="000617F8" w:rsidRDefault="000C7AC6" w:rsidP="00900A63">
      <w:pPr>
        <w:pStyle w:val="a3"/>
        <w:ind w:firstLine="709"/>
        <w:jc w:val="both"/>
        <w:rPr>
          <w:rFonts w:ascii="Times New Roman" w:hAnsi="Times New Roman" w:cs="Times New Roman"/>
          <w:i/>
          <w:sz w:val="24"/>
        </w:rPr>
      </w:pPr>
      <w:r w:rsidRPr="00D62CA6">
        <w:rPr>
          <w:rFonts w:ascii="Times New Roman" w:hAnsi="Times New Roman" w:cs="Times New Roman"/>
          <w:i/>
          <w:sz w:val="24"/>
        </w:rPr>
        <w:t xml:space="preserve">Приведена современная оценка производительной способности </w:t>
      </w:r>
      <w:proofErr w:type="spellStart"/>
      <w:r w:rsidRPr="00D62CA6">
        <w:rPr>
          <w:rFonts w:ascii="Times New Roman" w:hAnsi="Times New Roman" w:cs="Times New Roman"/>
          <w:i/>
          <w:sz w:val="24"/>
        </w:rPr>
        <w:t>агрочерноземов</w:t>
      </w:r>
      <w:proofErr w:type="spellEnd"/>
      <w:r w:rsidRPr="00D62CA6">
        <w:rPr>
          <w:rFonts w:ascii="Times New Roman" w:hAnsi="Times New Roman" w:cs="Times New Roman"/>
          <w:i/>
          <w:sz w:val="24"/>
        </w:rPr>
        <w:t xml:space="preserve"> Красноярского края, трансформация их свойств в условиях интенсивного земледелия. Общая площадь </w:t>
      </w:r>
      <w:proofErr w:type="spellStart"/>
      <w:r w:rsidRPr="00D62CA6">
        <w:rPr>
          <w:rFonts w:ascii="Times New Roman" w:hAnsi="Times New Roman" w:cs="Times New Roman"/>
          <w:i/>
          <w:sz w:val="24"/>
        </w:rPr>
        <w:t>агрочерноземов</w:t>
      </w:r>
      <w:proofErr w:type="spellEnd"/>
      <w:r w:rsidRPr="00D62CA6">
        <w:rPr>
          <w:rFonts w:ascii="Times New Roman" w:hAnsi="Times New Roman" w:cs="Times New Roman"/>
          <w:i/>
          <w:sz w:val="24"/>
        </w:rPr>
        <w:t xml:space="preserve"> региона составляет 4.1 млн га, среди них доминируют типы: </w:t>
      </w:r>
      <w:proofErr w:type="spellStart"/>
      <w:r w:rsidRPr="00D62CA6">
        <w:rPr>
          <w:rFonts w:ascii="Times New Roman" w:hAnsi="Times New Roman" w:cs="Times New Roman"/>
          <w:i/>
          <w:sz w:val="24"/>
        </w:rPr>
        <w:t>агрочернозем</w:t>
      </w:r>
      <w:proofErr w:type="spellEnd"/>
      <w:r w:rsidRPr="00D62CA6">
        <w:rPr>
          <w:rFonts w:ascii="Times New Roman" w:hAnsi="Times New Roman" w:cs="Times New Roman"/>
          <w:i/>
          <w:sz w:val="24"/>
        </w:rPr>
        <w:t xml:space="preserve"> глинисто-иллювиальный (60.2%) и </w:t>
      </w:r>
      <w:proofErr w:type="spellStart"/>
      <w:r w:rsidRPr="00D62CA6">
        <w:rPr>
          <w:rFonts w:ascii="Times New Roman" w:hAnsi="Times New Roman" w:cs="Times New Roman"/>
          <w:i/>
          <w:sz w:val="24"/>
        </w:rPr>
        <w:t>агрочернозем</w:t>
      </w:r>
      <w:proofErr w:type="spellEnd"/>
      <w:r w:rsidRPr="00D62CA6">
        <w:rPr>
          <w:rFonts w:ascii="Times New Roman" w:hAnsi="Times New Roman" w:cs="Times New Roman"/>
          <w:i/>
          <w:sz w:val="24"/>
        </w:rPr>
        <w:t xml:space="preserve"> (38.0%), которые составляют основу пашни региона. Средневзвешенная величина почвенно-экологических индексов (ПЭИ) </w:t>
      </w:r>
      <w:proofErr w:type="spellStart"/>
      <w:r w:rsidRPr="00D62CA6">
        <w:rPr>
          <w:rFonts w:ascii="Times New Roman" w:hAnsi="Times New Roman" w:cs="Times New Roman"/>
          <w:i/>
          <w:sz w:val="24"/>
        </w:rPr>
        <w:t>агрочерноземов</w:t>
      </w:r>
      <w:proofErr w:type="spellEnd"/>
      <w:r w:rsidRPr="00D62CA6">
        <w:rPr>
          <w:rFonts w:ascii="Times New Roman" w:hAnsi="Times New Roman" w:cs="Times New Roman"/>
          <w:i/>
          <w:sz w:val="24"/>
        </w:rPr>
        <w:t xml:space="preserve"> региона составляет 47.5 балла, изменяется от 47.7 до 31.9 балла и уменьшается в ряду: </w:t>
      </w:r>
      <w:proofErr w:type="spellStart"/>
      <w:r w:rsidRPr="00D62CA6">
        <w:rPr>
          <w:rFonts w:ascii="Times New Roman" w:hAnsi="Times New Roman" w:cs="Times New Roman"/>
          <w:i/>
          <w:sz w:val="24"/>
        </w:rPr>
        <w:t>агрочернозем</w:t>
      </w:r>
      <w:proofErr w:type="spellEnd"/>
      <w:r w:rsidRPr="00D62CA6">
        <w:rPr>
          <w:rFonts w:ascii="Times New Roman" w:hAnsi="Times New Roman" w:cs="Times New Roman"/>
          <w:i/>
          <w:sz w:val="24"/>
        </w:rPr>
        <w:t xml:space="preserve"> глинисто-иллювиальный – </w:t>
      </w:r>
      <w:proofErr w:type="spellStart"/>
      <w:r w:rsidRPr="00D62CA6">
        <w:rPr>
          <w:rFonts w:ascii="Times New Roman" w:hAnsi="Times New Roman" w:cs="Times New Roman"/>
          <w:i/>
          <w:sz w:val="24"/>
        </w:rPr>
        <w:t>агрочернозем</w:t>
      </w:r>
      <w:proofErr w:type="spellEnd"/>
      <w:r w:rsidRPr="00D62CA6">
        <w:rPr>
          <w:rFonts w:ascii="Times New Roman" w:hAnsi="Times New Roman" w:cs="Times New Roman"/>
          <w:i/>
          <w:sz w:val="24"/>
        </w:rPr>
        <w:t xml:space="preserve"> – </w:t>
      </w:r>
      <w:proofErr w:type="spellStart"/>
      <w:r w:rsidRPr="00D62CA6">
        <w:rPr>
          <w:rFonts w:ascii="Times New Roman" w:hAnsi="Times New Roman" w:cs="Times New Roman"/>
          <w:i/>
          <w:sz w:val="24"/>
        </w:rPr>
        <w:t>агрочернозем</w:t>
      </w:r>
      <w:proofErr w:type="spellEnd"/>
      <w:r w:rsidRPr="00D62CA6">
        <w:rPr>
          <w:rFonts w:ascii="Times New Roman" w:hAnsi="Times New Roman" w:cs="Times New Roman"/>
          <w:i/>
          <w:sz w:val="24"/>
        </w:rPr>
        <w:t xml:space="preserve"> текстурно-карбонатный. Производительная способность </w:t>
      </w:r>
      <w:proofErr w:type="spellStart"/>
      <w:r w:rsidRPr="00D62CA6">
        <w:rPr>
          <w:rFonts w:ascii="Times New Roman" w:hAnsi="Times New Roman" w:cs="Times New Roman"/>
          <w:i/>
          <w:sz w:val="24"/>
        </w:rPr>
        <w:t>агрочерноземов</w:t>
      </w:r>
      <w:proofErr w:type="spellEnd"/>
      <w:r w:rsidRPr="00D62CA6">
        <w:rPr>
          <w:rFonts w:ascii="Times New Roman" w:hAnsi="Times New Roman" w:cs="Times New Roman"/>
          <w:i/>
          <w:sz w:val="24"/>
        </w:rPr>
        <w:t xml:space="preserve"> оценивается величиной 20–24 ц/га и сопряжена с уровнем их естественного плодородия, гидротермическими условиями вегетационного периода и соблюдением научно обоснованных технологий возделывания сельскохозяйственных культур. Итоговая величина ПЭИ в большей степени определяется величинами почвенного индекса.</w:t>
      </w:r>
    </w:p>
    <w:p w14:paraId="5D86DD1D" w14:textId="19DD99CC" w:rsidR="007D0EC7" w:rsidRDefault="007D0EC7" w:rsidP="00900A63">
      <w:pPr>
        <w:pStyle w:val="a3"/>
        <w:ind w:firstLine="709"/>
        <w:jc w:val="both"/>
        <w:rPr>
          <w:rFonts w:ascii="Times New Roman" w:hAnsi="Times New Roman" w:cs="Times New Roman"/>
          <w:i/>
          <w:sz w:val="24"/>
        </w:rPr>
      </w:pPr>
    </w:p>
    <w:p w14:paraId="6561EF0A" w14:textId="4CAE29C7" w:rsidR="007D0EC7" w:rsidRPr="007D0EC7" w:rsidRDefault="007D0EC7" w:rsidP="00900A63">
      <w:pPr>
        <w:pStyle w:val="a3"/>
        <w:ind w:firstLine="709"/>
        <w:jc w:val="both"/>
        <w:rPr>
          <w:rFonts w:ascii="Times New Roman" w:hAnsi="Times New Roman" w:cs="Times New Roman"/>
          <w:sz w:val="28"/>
        </w:rPr>
      </w:pPr>
      <w:r w:rsidRPr="007D0EC7">
        <w:rPr>
          <w:rFonts w:ascii="Times New Roman" w:hAnsi="Times New Roman" w:cs="Times New Roman"/>
          <w:sz w:val="28"/>
        </w:rPr>
        <w:t>Составитель: Л. М. Бабанина</w:t>
      </w:r>
    </w:p>
    <w:sectPr w:rsidR="007D0EC7" w:rsidRPr="007D0EC7">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D0A3" w14:textId="77777777" w:rsidR="00D31403" w:rsidRDefault="00D31403" w:rsidP="00057E0D">
      <w:pPr>
        <w:spacing w:after="0" w:line="240" w:lineRule="auto"/>
      </w:pPr>
      <w:r>
        <w:separator/>
      </w:r>
    </w:p>
  </w:endnote>
  <w:endnote w:type="continuationSeparator" w:id="0">
    <w:p w14:paraId="5848BC43" w14:textId="77777777" w:rsidR="00D31403" w:rsidRDefault="00D31403" w:rsidP="0005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056017"/>
      <w:docPartObj>
        <w:docPartGallery w:val="Page Numbers (Bottom of Page)"/>
        <w:docPartUnique/>
      </w:docPartObj>
    </w:sdtPr>
    <w:sdtEndPr/>
    <w:sdtContent>
      <w:p w14:paraId="421A1C01" w14:textId="6EEB0DB2" w:rsidR="00057E0D" w:rsidRDefault="00057E0D">
        <w:pPr>
          <w:pStyle w:val="a8"/>
          <w:jc w:val="center"/>
        </w:pPr>
        <w:r>
          <w:fldChar w:fldCharType="begin"/>
        </w:r>
        <w:r>
          <w:instrText>PAGE   \* MERGEFORMAT</w:instrText>
        </w:r>
        <w:r>
          <w:fldChar w:fldCharType="separate"/>
        </w:r>
        <w:r>
          <w:t>2</w:t>
        </w:r>
        <w:r>
          <w:fldChar w:fldCharType="end"/>
        </w:r>
      </w:p>
    </w:sdtContent>
  </w:sdt>
  <w:p w14:paraId="1DC5191A" w14:textId="77777777" w:rsidR="00057E0D" w:rsidRDefault="00057E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DB91" w14:textId="77777777" w:rsidR="00D31403" w:rsidRDefault="00D31403" w:rsidP="00057E0D">
      <w:pPr>
        <w:spacing w:after="0" w:line="240" w:lineRule="auto"/>
      </w:pPr>
      <w:r>
        <w:separator/>
      </w:r>
    </w:p>
  </w:footnote>
  <w:footnote w:type="continuationSeparator" w:id="0">
    <w:p w14:paraId="793ED789" w14:textId="77777777" w:rsidR="00D31403" w:rsidRDefault="00D31403" w:rsidP="00057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88"/>
    <w:rsid w:val="000046A9"/>
    <w:rsid w:val="00005314"/>
    <w:rsid w:val="00025288"/>
    <w:rsid w:val="00057E0D"/>
    <w:rsid w:val="000617F8"/>
    <w:rsid w:val="00067D67"/>
    <w:rsid w:val="00080960"/>
    <w:rsid w:val="000A12F6"/>
    <w:rsid w:val="000B0A83"/>
    <w:rsid w:val="000C7AC6"/>
    <w:rsid w:val="00117607"/>
    <w:rsid w:val="0014369A"/>
    <w:rsid w:val="00167CB2"/>
    <w:rsid w:val="00187C00"/>
    <w:rsid w:val="001927A6"/>
    <w:rsid w:val="001A0C5F"/>
    <w:rsid w:val="001B049C"/>
    <w:rsid w:val="001E72B0"/>
    <w:rsid w:val="00221539"/>
    <w:rsid w:val="00224F26"/>
    <w:rsid w:val="0022735E"/>
    <w:rsid w:val="00265C20"/>
    <w:rsid w:val="002E35D3"/>
    <w:rsid w:val="00305C6B"/>
    <w:rsid w:val="00306F35"/>
    <w:rsid w:val="00324542"/>
    <w:rsid w:val="00325637"/>
    <w:rsid w:val="003436ED"/>
    <w:rsid w:val="00356A17"/>
    <w:rsid w:val="00385983"/>
    <w:rsid w:val="0039166A"/>
    <w:rsid w:val="003B6BC7"/>
    <w:rsid w:val="003E45E0"/>
    <w:rsid w:val="003E6821"/>
    <w:rsid w:val="00400360"/>
    <w:rsid w:val="004264A4"/>
    <w:rsid w:val="00435428"/>
    <w:rsid w:val="00462A53"/>
    <w:rsid w:val="00495AD1"/>
    <w:rsid w:val="004A0A89"/>
    <w:rsid w:val="004A6383"/>
    <w:rsid w:val="004C07D3"/>
    <w:rsid w:val="0050683B"/>
    <w:rsid w:val="00540B67"/>
    <w:rsid w:val="00542449"/>
    <w:rsid w:val="005E6B95"/>
    <w:rsid w:val="005F2CA7"/>
    <w:rsid w:val="005F55F5"/>
    <w:rsid w:val="005F67DA"/>
    <w:rsid w:val="00661A61"/>
    <w:rsid w:val="006B2330"/>
    <w:rsid w:val="006E5200"/>
    <w:rsid w:val="0070045C"/>
    <w:rsid w:val="0071230C"/>
    <w:rsid w:val="007173C6"/>
    <w:rsid w:val="00717B9D"/>
    <w:rsid w:val="007D0EC7"/>
    <w:rsid w:val="007D36A3"/>
    <w:rsid w:val="007E31B4"/>
    <w:rsid w:val="008231EE"/>
    <w:rsid w:val="008641B3"/>
    <w:rsid w:val="0087545E"/>
    <w:rsid w:val="00875963"/>
    <w:rsid w:val="008768C2"/>
    <w:rsid w:val="00885469"/>
    <w:rsid w:val="00885F0B"/>
    <w:rsid w:val="008922D7"/>
    <w:rsid w:val="008D34F2"/>
    <w:rsid w:val="008E2E11"/>
    <w:rsid w:val="00900A63"/>
    <w:rsid w:val="00910132"/>
    <w:rsid w:val="009317A3"/>
    <w:rsid w:val="0095268B"/>
    <w:rsid w:val="009A16C9"/>
    <w:rsid w:val="00A010F7"/>
    <w:rsid w:val="00A03CBA"/>
    <w:rsid w:val="00A16E26"/>
    <w:rsid w:val="00A27FBF"/>
    <w:rsid w:val="00A3599F"/>
    <w:rsid w:val="00AA5738"/>
    <w:rsid w:val="00AA7936"/>
    <w:rsid w:val="00AA7C70"/>
    <w:rsid w:val="00AB4462"/>
    <w:rsid w:val="00AC5738"/>
    <w:rsid w:val="00AD7814"/>
    <w:rsid w:val="00AE02C2"/>
    <w:rsid w:val="00AF62DC"/>
    <w:rsid w:val="00B26C2A"/>
    <w:rsid w:val="00B34855"/>
    <w:rsid w:val="00B36D07"/>
    <w:rsid w:val="00B924BA"/>
    <w:rsid w:val="00BB71F6"/>
    <w:rsid w:val="00BE1EDF"/>
    <w:rsid w:val="00C24736"/>
    <w:rsid w:val="00C27452"/>
    <w:rsid w:val="00C613D6"/>
    <w:rsid w:val="00C820EE"/>
    <w:rsid w:val="00C837EF"/>
    <w:rsid w:val="00CC06D3"/>
    <w:rsid w:val="00CE7480"/>
    <w:rsid w:val="00CF4F48"/>
    <w:rsid w:val="00D31403"/>
    <w:rsid w:val="00D366F7"/>
    <w:rsid w:val="00D62CA6"/>
    <w:rsid w:val="00D86559"/>
    <w:rsid w:val="00DC2229"/>
    <w:rsid w:val="00DE4439"/>
    <w:rsid w:val="00E06BD0"/>
    <w:rsid w:val="00E1336E"/>
    <w:rsid w:val="00E13466"/>
    <w:rsid w:val="00E444F1"/>
    <w:rsid w:val="00EA32E2"/>
    <w:rsid w:val="00EC6B54"/>
    <w:rsid w:val="00ED66B6"/>
    <w:rsid w:val="00F23D0D"/>
    <w:rsid w:val="00F27049"/>
    <w:rsid w:val="00F7409F"/>
    <w:rsid w:val="00F81B88"/>
    <w:rsid w:val="00F844E6"/>
    <w:rsid w:val="00FA709B"/>
    <w:rsid w:val="00FE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FACC"/>
  <w15:chartTrackingRefBased/>
  <w15:docId w15:val="{17D4FB88-5166-46E3-89DD-72AFF031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4736"/>
    <w:pPr>
      <w:spacing w:after="0" w:line="240" w:lineRule="auto"/>
    </w:pPr>
  </w:style>
  <w:style w:type="character" w:styleId="a4">
    <w:name w:val="Hyperlink"/>
    <w:basedOn w:val="a0"/>
    <w:uiPriority w:val="99"/>
    <w:unhideWhenUsed/>
    <w:rsid w:val="008922D7"/>
    <w:rPr>
      <w:color w:val="0563C1" w:themeColor="hyperlink"/>
      <w:u w:val="single"/>
    </w:rPr>
  </w:style>
  <w:style w:type="character" w:styleId="a5">
    <w:name w:val="Unresolved Mention"/>
    <w:basedOn w:val="a0"/>
    <w:uiPriority w:val="99"/>
    <w:semiHidden/>
    <w:unhideWhenUsed/>
    <w:rsid w:val="00900A63"/>
    <w:rPr>
      <w:color w:val="605E5C"/>
      <w:shd w:val="clear" w:color="auto" w:fill="E1DFDD"/>
    </w:rPr>
  </w:style>
  <w:style w:type="paragraph" w:styleId="a6">
    <w:name w:val="header"/>
    <w:basedOn w:val="a"/>
    <w:link w:val="a7"/>
    <w:uiPriority w:val="99"/>
    <w:unhideWhenUsed/>
    <w:rsid w:val="00057E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7E0D"/>
  </w:style>
  <w:style w:type="paragraph" w:styleId="a8">
    <w:name w:val="footer"/>
    <w:basedOn w:val="a"/>
    <w:link w:val="a9"/>
    <w:uiPriority w:val="99"/>
    <w:unhideWhenUsed/>
    <w:rsid w:val="00057E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7E0D"/>
  </w:style>
  <w:style w:type="table" w:customStyle="1" w:styleId="1">
    <w:name w:val="Сетка таблицы1"/>
    <w:basedOn w:val="a1"/>
    <w:uiPriority w:val="59"/>
    <w:rsid w:val="00CE74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336">
      <w:bodyDiv w:val="1"/>
      <w:marLeft w:val="0"/>
      <w:marRight w:val="0"/>
      <w:marTop w:val="0"/>
      <w:marBottom w:val="0"/>
      <w:divBdr>
        <w:top w:val="none" w:sz="0" w:space="0" w:color="auto"/>
        <w:left w:val="none" w:sz="0" w:space="0" w:color="auto"/>
        <w:bottom w:val="none" w:sz="0" w:space="0" w:color="auto"/>
        <w:right w:val="none" w:sz="0" w:space="0" w:color="auto"/>
      </w:divBdr>
      <w:divsChild>
        <w:div w:id="663320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4275713" TargetMode="External"/><Relationship Id="rId13" Type="http://schemas.openxmlformats.org/officeDocument/2006/relationships/hyperlink" Target="https://www.elibrary.ru/item.asp?id=44263118" TargetMode="External"/><Relationship Id="rId18" Type="http://schemas.openxmlformats.org/officeDocument/2006/relationships/image" Target="media/image2.gif"/><Relationship Id="rId26" Type="http://schemas.openxmlformats.org/officeDocument/2006/relationships/hyperlink" Target="https://elibrary.ru/item.asp?id=43961939"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library.ru/item.asp?id=44051867" TargetMode="External"/><Relationship Id="rId34" Type="http://schemas.openxmlformats.org/officeDocument/2006/relationships/hyperlink" Target="https://elibrary.ru/item.asp?id=43961927" TargetMode="External"/><Relationship Id="rId7" Type="http://schemas.openxmlformats.org/officeDocument/2006/relationships/image" Target="media/image1.png"/><Relationship Id="rId12" Type="http://schemas.openxmlformats.org/officeDocument/2006/relationships/hyperlink" Target="https://elibrary.ru/item.asp?id=43961931" TargetMode="External"/><Relationship Id="rId17" Type="http://schemas.openxmlformats.org/officeDocument/2006/relationships/hyperlink" Target="https://www.elibrary.ru/item.asp?id=44096645" TargetMode="External"/><Relationship Id="rId25" Type="http://schemas.openxmlformats.org/officeDocument/2006/relationships/hyperlink" Target="https://www.elibrary.ru/item.asp?id=44051863%20" TargetMode="External"/><Relationship Id="rId33" Type="http://schemas.openxmlformats.org/officeDocument/2006/relationships/hyperlink" Target="https://www.elibrary.ru/item.asp?id=44096652" TargetMode="External"/><Relationship Id="rId38" Type="http://schemas.openxmlformats.org/officeDocument/2006/relationships/hyperlink" Target="https://elibrary.ru/item.asp?id=43961928" TargetMode="External"/><Relationship Id="rId2" Type="http://schemas.openxmlformats.org/officeDocument/2006/relationships/styles" Target="styles.xml"/><Relationship Id="rId16" Type="http://schemas.openxmlformats.org/officeDocument/2006/relationships/hyperlink" Target="https://www.elibrary.ru/item.asp?id=44069763" TargetMode="External"/><Relationship Id="rId20" Type="http://schemas.openxmlformats.org/officeDocument/2006/relationships/hyperlink" Target="https://www.elibrary.ru/item.asp?id=44069760" TargetMode="External"/><Relationship Id="rId29" Type="http://schemas.openxmlformats.org/officeDocument/2006/relationships/hyperlink" Target="https://www.elibrary.ru/item.asp?id=4405186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library.ru/item.asp?id=44069761" TargetMode="External"/><Relationship Id="rId24" Type="http://schemas.openxmlformats.org/officeDocument/2006/relationships/hyperlink" Target="https://elibrary.ru/item.asp?id=43961932" TargetMode="External"/><Relationship Id="rId32" Type="http://schemas.openxmlformats.org/officeDocument/2006/relationships/hyperlink" Target="https://elibrary.ru/item.asp?id=43961930" TargetMode="External"/><Relationship Id="rId37" Type="http://schemas.openxmlformats.org/officeDocument/2006/relationships/hyperlink" Target="https://www.elibrary.ru/item.asp?id=44191665"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library.ru/item.asp?id=44275723" TargetMode="External"/><Relationship Id="rId23" Type="http://schemas.openxmlformats.org/officeDocument/2006/relationships/hyperlink" Target="https://elibrary.ru/item.asp?id=44006085" TargetMode="External"/><Relationship Id="rId28" Type="http://schemas.openxmlformats.org/officeDocument/2006/relationships/hyperlink" Target="https://www.elibrary.ru/item.asp?id=43938814%20%20" TargetMode="External"/><Relationship Id="rId36" Type="http://schemas.openxmlformats.org/officeDocument/2006/relationships/hyperlink" Target="https://www.elibrary.ru/item.asp?id=44263119" TargetMode="External"/><Relationship Id="rId10" Type="http://schemas.openxmlformats.org/officeDocument/2006/relationships/hyperlink" Target="https://elibrary.ru/item.asp?id=43961936" TargetMode="External"/><Relationship Id="rId19" Type="http://schemas.openxmlformats.org/officeDocument/2006/relationships/hyperlink" Target="https://www.elibrary.ru/item.asp?id=43914558%20" TargetMode="External"/><Relationship Id="rId31" Type="http://schemas.openxmlformats.org/officeDocument/2006/relationships/hyperlink" Target="https://www.elibrary.ru/item.asp?id=44051870" TargetMode="External"/><Relationship Id="rId4" Type="http://schemas.openxmlformats.org/officeDocument/2006/relationships/webSettings" Target="webSettings.xml"/><Relationship Id="rId9" Type="http://schemas.openxmlformats.org/officeDocument/2006/relationships/hyperlink" Target="https://www.elibrary.ru/item.asp?id=44108034" TargetMode="External"/><Relationship Id="rId14" Type="http://schemas.openxmlformats.org/officeDocument/2006/relationships/hyperlink" Target="https://www.elibrary.ru/item.asp?id=44051866" TargetMode="External"/><Relationship Id="rId22" Type="http://schemas.openxmlformats.org/officeDocument/2006/relationships/hyperlink" Target="https://www.elibrary.ru/item.asp?id=43914565" TargetMode="External"/><Relationship Id="rId27" Type="http://schemas.openxmlformats.org/officeDocument/2006/relationships/hyperlink" Target="https://www.elibrary.ru/item.asp?id=44051868" TargetMode="External"/><Relationship Id="rId30" Type="http://schemas.openxmlformats.org/officeDocument/2006/relationships/hyperlink" Target="https://www.elibrary.ru/item.asp?id=44275714" TargetMode="External"/><Relationship Id="rId35" Type="http://schemas.openxmlformats.org/officeDocument/2006/relationships/hyperlink" Target="https://elibrary.ru/item.asp?id=43961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C52D5-EFAE-477E-A38A-29AD2E50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6797</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Бабанина</dc:creator>
  <cp:keywords/>
  <dc:description/>
  <cp:lastModifiedBy>Алёна Бабанина</cp:lastModifiedBy>
  <cp:revision>92</cp:revision>
  <dcterms:created xsi:type="dcterms:W3CDTF">2020-10-28T09:54:00Z</dcterms:created>
  <dcterms:modified xsi:type="dcterms:W3CDTF">2020-12-10T04:03:00Z</dcterms:modified>
</cp:coreProperties>
</file>