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C7736" w:rsidTr="007B6C16">
        <w:tc>
          <w:tcPr>
            <w:tcW w:w="828" w:type="pct"/>
            <w:hideMark/>
          </w:tcPr>
          <w:p w:rsidR="00CC7736" w:rsidRDefault="00CC7736" w:rsidP="007B6C16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D17418" wp14:editId="0D5FAAB8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CC7736" w:rsidRDefault="00CC7736" w:rsidP="007B6C1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C7736" w:rsidRDefault="00CC7736" w:rsidP="007B6C1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97C59" w:rsidRPr="00197C59" w:rsidRDefault="00197C59" w:rsidP="00BA1C0F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A1C0F" w:rsidRDefault="00BA1C0F" w:rsidP="00BA1C0F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A1C0F">
        <w:rPr>
          <w:rFonts w:ascii="Times New Roman" w:hAnsi="Times New Roman" w:cs="Times New Roman"/>
          <w:b/>
          <w:sz w:val="28"/>
          <w:lang w:eastAsia="ru-RU"/>
        </w:rPr>
        <w:t>Птицеводство</w:t>
      </w:r>
    </w:p>
    <w:p w:rsidR="006C476B" w:rsidRPr="006C476B" w:rsidRDefault="006C476B" w:rsidP="00197C59">
      <w:pPr>
        <w:pStyle w:val="a3"/>
        <w:ind w:firstLine="709"/>
        <w:jc w:val="both"/>
        <w:rPr>
          <w:rFonts w:ascii="Times New Roman" w:hAnsi="Times New Roman" w:cs="Times New Roman"/>
          <w:sz w:val="32"/>
          <w:lang w:eastAsia="ru-RU"/>
        </w:rPr>
      </w:pPr>
      <w:r w:rsidRPr="006C476B">
        <w:rPr>
          <w:rFonts w:ascii="Times New Roman" w:hAnsi="Times New Roman" w:cs="Times New Roman"/>
          <w:b/>
          <w:bCs/>
          <w:sz w:val="28"/>
        </w:rPr>
        <w:t>Царенко, П.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476B">
        <w:rPr>
          <w:rFonts w:ascii="Times New Roman" w:hAnsi="Times New Roman" w:cs="Times New Roman"/>
          <w:sz w:val="28"/>
        </w:rPr>
        <w:t>Биологические обоснование режимов хранения яиц / П. П. Царенко, Л. Т. Васильева</w:t>
      </w:r>
      <w:r>
        <w:rPr>
          <w:rFonts w:ascii="Times New Roman" w:hAnsi="Times New Roman" w:cs="Times New Roman"/>
          <w:sz w:val="28"/>
        </w:rPr>
        <w:t xml:space="preserve"> </w:t>
      </w:r>
      <w:r w:rsidRPr="006C476B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6C476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6C476B">
        <w:rPr>
          <w:rFonts w:ascii="Times New Roman" w:hAnsi="Times New Roman" w:cs="Times New Roman"/>
          <w:sz w:val="28"/>
        </w:rPr>
        <w:t xml:space="preserve"> № 11. </w:t>
      </w:r>
      <w:r>
        <w:rPr>
          <w:rFonts w:ascii="Times New Roman" w:hAnsi="Times New Roman" w:cs="Times New Roman"/>
          <w:sz w:val="28"/>
        </w:rPr>
        <w:t>–</w:t>
      </w:r>
      <w:r w:rsidRPr="006C476B">
        <w:rPr>
          <w:rFonts w:ascii="Times New Roman" w:hAnsi="Times New Roman" w:cs="Times New Roman"/>
          <w:sz w:val="28"/>
        </w:rPr>
        <w:t xml:space="preserve"> С. 29-34. </w:t>
      </w:r>
    </w:p>
    <w:p w:rsidR="00A907CF" w:rsidRPr="006C476B" w:rsidRDefault="006C476B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6C476B">
        <w:rPr>
          <w:rFonts w:ascii="Times New Roman" w:hAnsi="Times New Roman" w:cs="Times New Roman"/>
          <w:sz w:val="24"/>
          <w:lang w:eastAsia="ru-RU"/>
        </w:rPr>
        <w:t xml:space="preserve">В статье показано влияние некоторых характеристик качества яиц, а также температуры и влажности воздуха на процессы их старения. Дано биологическое обоснование устойчивости к длительному хранению яиц разных видов птицы и необходимости </w:t>
      </w:r>
      <w:proofErr w:type="spellStart"/>
      <w:r w:rsidRPr="006C476B">
        <w:rPr>
          <w:rFonts w:ascii="Times New Roman" w:hAnsi="Times New Roman" w:cs="Times New Roman"/>
          <w:sz w:val="24"/>
          <w:lang w:eastAsia="ru-RU"/>
        </w:rPr>
        <w:t>пред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6C476B">
        <w:rPr>
          <w:rFonts w:ascii="Times New Roman" w:hAnsi="Times New Roman" w:cs="Times New Roman"/>
          <w:sz w:val="24"/>
          <w:lang w:eastAsia="ru-RU"/>
        </w:rPr>
        <w:t>нкубационного</w:t>
      </w:r>
      <w:proofErr w:type="spellEnd"/>
      <w:r w:rsidRPr="006C476B">
        <w:rPr>
          <w:rFonts w:ascii="Times New Roman" w:hAnsi="Times New Roman" w:cs="Times New Roman"/>
          <w:sz w:val="24"/>
          <w:lang w:eastAsia="ru-RU"/>
        </w:rPr>
        <w:t xml:space="preserve"> подогрева яиц с плотным белком.</w:t>
      </w:r>
    </w:p>
    <w:p w:rsidR="006C476B" w:rsidRPr="00197C59" w:rsidRDefault="006C476B" w:rsidP="00BA1C0F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6C476B" w:rsidRDefault="006C476B" w:rsidP="00BA1C0F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Куроводство</w:t>
      </w:r>
    </w:p>
    <w:p w:rsidR="00A907CF" w:rsidRPr="00A907CF" w:rsidRDefault="00A907CF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907CF">
        <w:rPr>
          <w:rFonts w:ascii="Times New Roman" w:hAnsi="Times New Roman" w:cs="Times New Roman"/>
          <w:b/>
          <w:sz w:val="28"/>
        </w:rPr>
        <w:t>Афонина</w:t>
      </w:r>
      <w:proofErr w:type="spellEnd"/>
      <w:r w:rsidRPr="00A907CF">
        <w:rPr>
          <w:rFonts w:ascii="Times New Roman" w:hAnsi="Times New Roman" w:cs="Times New Roman"/>
          <w:b/>
          <w:sz w:val="28"/>
        </w:rPr>
        <w:t>, И. А.</w:t>
      </w:r>
      <w:r w:rsidRPr="00A907CF">
        <w:rPr>
          <w:rFonts w:ascii="Times New Roman" w:hAnsi="Times New Roman" w:cs="Times New Roman"/>
          <w:sz w:val="28"/>
        </w:rPr>
        <w:t xml:space="preserve"> Аккумуляция цинка в органах и тканях кур-несушек / И. А. </w:t>
      </w:r>
      <w:proofErr w:type="spellStart"/>
      <w:r w:rsidRPr="00A907CF">
        <w:rPr>
          <w:rFonts w:ascii="Times New Roman" w:hAnsi="Times New Roman" w:cs="Times New Roman"/>
          <w:sz w:val="28"/>
        </w:rPr>
        <w:t>Афонина</w:t>
      </w:r>
      <w:proofErr w:type="spellEnd"/>
      <w:r w:rsidRPr="00A907CF">
        <w:rPr>
          <w:rFonts w:ascii="Times New Roman" w:hAnsi="Times New Roman" w:cs="Times New Roman"/>
          <w:sz w:val="28"/>
        </w:rPr>
        <w:t xml:space="preserve">, Е. С. </w:t>
      </w:r>
      <w:proofErr w:type="spellStart"/>
      <w:r w:rsidRPr="00A907CF">
        <w:rPr>
          <w:rFonts w:ascii="Times New Roman" w:hAnsi="Times New Roman" w:cs="Times New Roman"/>
          <w:sz w:val="28"/>
        </w:rPr>
        <w:t>Клепцына</w:t>
      </w:r>
      <w:proofErr w:type="spellEnd"/>
      <w:r w:rsidRPr="00A907CF">
        <w:rPr>
          <w:rFonts w:ascii="Times New Roman" w:hAnsi="Times New Roman" w:cs="Times New Roman"/>
          <w:sz w:val="28"/>
        </w:rPr>
        <w:t xml:space="preserve"> // Вестник Новосибирского гос. аграрного ун-та. – 2016. – № 3. – С. 65-70.</w:t>
      </w:r>
    </w:p>
    <w:p w:rsidR="00A907CF" w:rsidRPr="00197C59" w:rsidRDefault="00A907CF" w:rsidP="00197C59">
      <w:pPr>
        <w:pStyle w:val="a3"/>
        <w:ind w:firstLine="709"/>
        <w:jc w:val="center"/>
        <w:rPr>
          <w:rFonts w:ascii="Times New Roman" w:hAnsi="Times New Roman" w:cs="Times New Roman"/>
          <w:sz w:val="24"/>
          <w:lang w:eastAsia="ru-RU"/>
        </w:rPr>
      </w:pPr>
    </w:p>
    <w:p w:rsidR="00F25071" w:rsidRPr="00D66AB7" w:rsidRDefault="00F25071" w:rsidP="00197C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66A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Бурлакова</w:t>
      </w:r>
      <w:proofErr w:type="spellEnd"/>
      <w:r w:rsidRPr="00D66A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Т.</w:t>
      </w:r>
      <w:r w:rsidR="00D66AB7" w:rsidRPr="00D66A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D66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несушки / Т. </w:t>
      </w:r>
      <w:proofErr w:type="spellStart"/>
      <w:r w:rsidRPr="00D66AB7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Бурлакова</w:t>
      </w:r>
      <w:proofErr w:type="spellEnd"/>
      <w:r w:rsidRPr="00D66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Приусадебное хозяйство. </w:t>
      </w:r>
      <w:r w:rsidR="00306423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66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2016. </w:t>
      </w:r>
      <w:r w:rsidR="00306423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66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9. </w:t>
      </w:r>
      <w:r w:rsidR="00306423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66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72-73.</w:t>
      </w:r>
    </w:p>
    <w:p w:rsidR="00F25071" w:rsidRPr="00D66AB7" w:rsidRDefault="00F25071" w:rsidP="00197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66A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делится опытом содержания кур-несушек.</w:t>
      </w:r>
    </w:p>
    <w:p w:rsidR="00F25071" w:rsidRPr="00197C59" w:rsidRDefault="00F25071" w:rsidP="00197C59">
      <w:pPr>
        <w:pStyle w:val="a3"/>
        <w:ind w:firstLine="709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B0EDD" w:rsidRDefault="00BB0EDD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DD">
        <w:rPr>
          <w:rFonts w:ascii="Times New Roman" w:hAnsi="Times New Roman" w:cs="Times New Roman"/>
          <w:b/>
          <w:sz w:val="28"/>
          <w:szCs w:val="28"/>
        </w:rPr>
        <w:t xml:space="preserve">Коваль, Ю. И. </w:t>
      </w:r>
      <w:r w:rsidRPr="00BB0EDD">
        <w:rPr>
          <w:rFonts w:ascii="Times New Roman" w:hAnsi="Times New Roman" w:cs="Times New Roman"/>
          <w:sz w:val="28"/>
          <w:szCs w:val="28"/>
        </w:rPr>
        <w:t xml:space="preserve">Повышение пределов толерантности сельскохозяйственной птицы к </w:t>
      </w:r>
      <w:proofErr w:type="spellStart"/>
      <w:r w:rsidRPr="00BB0EDD">
        <w:rPr>
          <w:rFonts w:ascii="Times New Roman" w:hAnsi="Times New Roman" w:cs="Times New Roman"/>
          <w:sz w:val="28"/>
          <w:szCs w:val="28"/>
        </w:rPr>
        <w:t>экотоксикантам</w:t>
      </w:r>
      <w:proofErr w:type="spellEnd"/>
      <w:r w:rsidRPr="00BB0EDD">
        <w:rPr>
          <w:rFonts w:ascii="Times New Roman" w:hAnsi="Times New Roman" w:cs="Times New Roman"/>
          <w:sz w:val="28"/>
          <w:szCs w:val="28"/>
        </w:rPr>
        <w:t xml:space="preserve"> при использовании «</w:t>
      </w:r>
      <w:proofErr w:type="spellStart"/>
      <w:r w:rsidRPr="00BB0EDD">
        <w:rPr>
          <w:rFonts w:ascii="Times New Roman" w:hAnsi="Times New Roman" w:cs="Times New Roman"/>
          <w:sz w:val="28"/>
          <w:szCs w:val="28"/>
        </w:rPr>
        <w:t>Тиофана</w:t>
      </w:r>
      <w:proofErr w:type="spellEnd"/>
      <w:r w:rsidRPr="00BB0EDD">
        <w:rPr>
          <w:rFonts w:ascii="Times New Roman" w:hAnsi="Times New Roman" w:cs="Times New Roman"/>
          <w:sz w:val="28"/>
          <w:szCs w:val="28"/>
        </w:rPr>
        <w:t xml:space="preserve"> М» / </w:t>
      </w:r>
      <w:r w:rsidR="00563168" w:rsidRPr="00BB0EDD">
        <w:rPr>
          <w:rFonts w:ascii="Times New Roman" w:hAnsi="Times New Roman" w:cs="Times New Roman"/>
          <w:sz w:val="28"/>
          <w:szCs w:val="28"/>
        </w:rPr>
        <w:t>Ю. И.</w:t>
      </w:r>
      <w:r w:rsidR="00563168">
        <w:rPr>
          <w:rFonts w:ascii="Times New Roman" w:hAnsi="Times New Roman" w:cs="Times New Roman"/>
          <w:sz w:val="28"/>
          <w:szCs w:val="28"/>
        </w:rPr>
        <w:t xml:space="preserve"> </w:t>
      </w:r>
      <w:r w:rsidRPr="00BB0EDD">
        <w:rPr>
          <w:rFonts w:ascii="Times New Roman" w:hAnsi="Times New Roman" w:cs="Times New Roman"/>
          <w:sz w:val="28"/>
          <w:szCs w:val="28"/>
        </w:rPr>
        <w:t>Коваль, Т. И. Бокова // Вестник Омского гос. аграрного ун-та. – 2016. – № 3. – С. 115-120.</w:t>
      </w:r>
    </w:p>
    <w:p w:rsidR="006C476B" w:rsidRPr="00BB0EDD" w:rsidRDefault="006C476B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76B" w:rsidRPr="0001210B" w:rsidRDefault="0001210B" w:rsidP="00197C59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1210B">
        <w:rPr>
          <w:rFonts w:ascii="Times New Roman" w:hAnsi="Times New Roman" w:cs="Times New Roman"/>
          <w:b/>
          <w:bCs/>
          <w:sz w:val="28"/>
        </w:rPr>
        <w:t>Патоморфологические особенности печени и почек ремонтного молодняка кур</w:t>
      </w:r>
      <w:r w:rsidRPr="0001210B">
        <w:rPr>
          <w:rFonts w:ascii="Times New Roman" w:hAnsi="Times New Roman" w:cs="Times New Roman"/>
          <w:sz w:val="28"/>
        </w:rPr>
        <w:t xml:space="preserve"> / Е. В. Михайлов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1210B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01210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01210B">
        <w:rPr>
          <w:rFonts w:ascii="Times New Roman" w:hAnsi="Times New Roman" w:cs="Times New Roman"/>
          <w:sz w:val="28"/>
        </w:rPr>
        <w:t xml:space="preserve"> № 11. </w:t>
      </w:r>
      <w:r>
        <w:rPr>
          <w:rFonts w:ascii="Times New Roman" w:hAnsi="Times New Roman" w:cs="Times New Roman"/>
          <w:sz w:val="28"/>
        </w:rPr>
        <w:t>–</w:t>
      </w:r>
      <w:r w:rsidRPr="0001210B">
        <w:rPr>
          <w:rFonts w:ascii="Times New Roman" w:hAnsi="Times New Roman" w:cs="Times New Roman"/>
          <w:sz w:val="28"/>
        </w:rPr>
        <w:t xml:space="preserve"> С. 44-48.</w:t>
      </w:r>
    </w:p>
    <w:p w:rsidR="00D66AB7" w:rsidRDefault="0001210B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01210B">
        <w:rPr>
          <w:rFonts w:ascii="Times New Roman" w:hAnsi="Times New Roman" w:cs="Times New Roman"/>
          <w:sz w:val="24"/>
          <w:lang w:eastAsia="ru-RU"/>
        </w:rPr>
        <w:t>В статье представлена оценка морфологических изменений, позволяющая прогнозировать развитие патологических явлений и направлений (средств) восстановления структурных нарушений органов. Выявлена выраженность морфологических изменений печени птицы, функционально связанной с формированием желтка в яйцеклетке яичника, а также почек.</w:t>
      </w:r>
    </w:p>
    <w:p w:rsidR="00306423" w:rsidRDefault="00306423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306423" w:rsidRDefault="00306423" w:rsidP="0030642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6423">
        <w:rPr>
          <w:rFonts w:ascii="Times New Roman" w:hAnsi="Times New Roman" w:cs="Times New Roman"/>
          <w:b/>
          <w:sz w:val="28"/>
        </w:rPr>
        <w:t>Суйя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06423">
        <w:rPr>
          <w:rFonts w:ascii="Times New Roman" w:hAnsi="Times New Roman" w:cs="Times New Roman"/>
          <w:b/>
          <w:sz w:val="28"/>
        </w:rPr>
        <w:t xml:space="preserve"> Е. В.</w:t>
      </w:r>
      <w:r w:rsidRPr="00B45CBA">
        <w:rPr>
          <w:rFonts w:ascii="Times New Roman" w:hAnsi="Times New Roman" w:cs="Times New Roman"/>
          <w:sz w:val="28"/>
        </w:rPr>
        <w:t xml:space="preserve"> </w:t>
      </w:r>
      <w:r w:rsidRPr="00306423">
        <w:rPr>
          <w:rFonts w:ascii="Times New Roman" w:hAnsi="Times New Roman" w:cs="Times New Roman"/>
          <w:sz w:val="28"/>
        </w:rPr>
        <w:t>Влияние физических факторов на развитие куриного эмбриона мясного кросса</w:t>
      </w:r>
      <w:r w:rsidRPr="00B45CBA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45CBA">
        <w:rPr>
          <w:rFonts w:ascii="Times New Roman" w:hAnsi="Times New Roman" w:cs="Times New Roman"/>
          <w:sz w:val="28"/>
        </w:rPr>
        <w:t>Суйя</w:t>
      </w:r>
      <w:proofErr w:type="spellEnd"/>
      <w:r w:rsidRPr="00B45CBA">
        <w:rPr>
          <w:rFonts w:ascii="Times New Roman" w:hAnsi="Times New Roman" w:cs="Times New Roman"/>
          <w:sz w:val="28"/>
        </w:rPr>
        <w:t xml:space="preserve"> // </w:t>
      </w:r>
      <w:r w:rsidRPr="00306423">
        <w:rPr>
          <w:rFonts w:ascii="Times New Roman" w:hAnsi="Times New Roman" w:cs="Times New Roman"/>
          <w:sz w:val="28"/>
        </w:rPr>
        <w:t>Известия Великолукской гос. с.-х. академии</w:t>
      </w:r>
      <w:r w:rsidRPr="00B45CBA">
        <w:rPr>
          <w:rFonts w:ascii="Times New Roman" w:hAnsi="Times New Roman" w:cs="Times New Roman"/>
          <w:sz w:val="28"/>
        </w:rPr>
        <w:t>. – 2016. – № 1. – С. 2-6</w:t>
      </w:r>
      <w:r>
        <w:rPr>
          <w:rFonts w:ascii="Times New Roman" w:hAnsi="Times New Roman" w:cs="Times New Roman"/>
          <w:sz w:val="28"/>
        </w:rPr>
        <w:t>.</w:t>
      </w:r>
    </w:p>
    <w:p w:rsidR="00306423" w:rsidRPr="00306423" w:rsidRDefault="00306423" w:rsidP="003064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0318C" w:rsidRDefault="0040318C" w:rsidP="00BA1C0F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Кормление и содержание молодняка</w:t>
      </w:r>
    </w:p>
    <w:p w:rsidR="0040318C" w:rsidRPr="000F69B7" w:rsidRDefault="0040318C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8B">
        <w:rPr>
          <w:rFonts w:ascii="Times New Roman" w:hAnsi="Times New Roman" w:cs="Times New Roman"/>
          <w:b/>
          <w:sz w:val="28"/>
          <w:szCs w:val="28"/>
        </w:rPr>
        <w:t>Александров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6D8B">
        <w:rPr>
          <w:rFonts w:ascii="Times New Roman" w:hAnsi="Times New Roman" w:cs="Times New Roman"/>
          <w:b/>
          <w:sz w:val="28"/>
          <w:szCs w:val="28"/>
        </w:rPr>
        <w:t xml:space="preserve"> Ю. А.</w:t>
      </w:r>
      <w:r w:rsidRPr="000F69B7">
        <w:rPr>
          <w:rFonts w:ascii="Times New Roman" w:hAnsi="Times New Roman" w:cs="Times New Roman"/>
          <w:sz w:val="28"/>
          <w:szCs w:val="28"/>
        </w:rPr>
        <w:t xml:space="preserve"> </w:t>
      </w:r>
      <w:r w:rsidRPr="00796D8B">
        <w:rPr>
          <w:rFonts w:ascii="Times New Roman" w:hAnsi="Times New Roman" w:cs="Times New Roman"/>
          <w:sz w:val="28"/>
          <w:szCs w:val="28"/>
        </w:rPr>
        <w:t>Инновационная технология выращивания ремонтного молодняка кур</w:t>
      </w:r>
      <w:r w:rsidRPr="000F69B7">
        <w:rPr>
          <w:rFonts w:ascii="Times New Roman" w:hAnsi="Times New Roman" w:cs="Times New Roman"/>
          <w:sz w:val="28"/>
          <w:szCs w:val="28"/>
        </w:rPr>
        <w:t xml:space="preserve">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А. Александров // Вестник Марийского гос. ун-та. Сер</w:t>
      </w:r>
      <w:proofErr w:type="gramStart"/>
      <w:r w:rsidR="0054737C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№ 5. – С. 5-10.</w:t>
      </w:r>
    </w:p>
    <w:p w:rsidR="00903523" w:rsidRPr="00197C59" w:rsidRDefault="00903523" w:rsidP="00197C59">
      <w:pPr>
        <w:pStyle w:val="a3"/>
        <w:ind w:firstLine="709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06423" w:rsidRDefault="00903523" w:rsidP="003064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03523">
        <w:rPr>
          <w:rFonts w:ascii="Times New Roman" w:hAnsi="Times New Roman" w:cs="Times New Roman"/>
          <w:b/>
          <w:bCs/>
          <w:sz w:val="28"/>
        </w:rPr>
        <w:t>Артюхов,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3523">
        <w:rPr>
          <w:rFonts w:ascii="Times New Roman" w:hAnsi="Times New Roman" w:cs="Times New Roman"/>
          <w:sz w:val="28"/>
        </w:rPr>
        <w:t>Люпин в кормлении птицы / А. И. Артюхов, А. Е. Сорокин</w:t>
      </w:r>
      <w:r>
        <w:rPr>
          <w:rFonts w:ascii="Times New Roman" w:hAnsi="Times New Roman" w:cs="Times New Roman"/>
          <w:sz w:val="28"/>
        </w:rPr>
        <w:t xml:space="preserve"> </w:t>
      </w:r>
      <w:r w:rsidRPr="00903523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903523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903523">
        <w:rPr>
          <w:rFonts w:ascii="Times New Roman" w:hAnsi="Times New Roman" w:cs="Times New Roman"/>
          <w:sz w:val="28"/>
        </w:rPr>
        <w:t xml:space="preserve"> № 11. </w:t>
      </w:r>
      <w:r>
        <w:rPr>
          <w:rFonts w:ascii="Times New Roman" w:hAnsi="Times New Roman" w:cs="Times New Roman"/>
          <w:sz w:val="28"/>
        </w:rPr>
        <w:t>–</w:t>
      </w:r>
      <w:r w:rsidRPr="00903523">
        <w:rPr>
          <w:rFonts w:ascii="Times New Roman" w:hAnsi="Times New Roman" w:cs="Times New Roman"/>
          <w:sz w:val="28"/>
        </w:rPr>
        <w:t xml:space="preserve"> С. 2-6.</w:t>
      </w:r>
    </w:p>
    <w:p w:rsidR="0040318C" w:rsidRDefault="00903523" w:rsidP="003064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903523">
        <w:rPr>
          <w:rFonts w:ascii="Times New Roman" w:hAnsi="Times New Roman" w:cs="Times New Roman"/>
          <w:sz w:val="24"/>
          <w:lang w:eastAsia="ru-RU"/>
        </w:rPr>
        <w:t xml:space="preserve">В статье показано влияние узколистного и белого люпина после </w:t>
      </w:r>
      <w:proofErr w:type="spellStart"/>
      <w:r w:rsidRPr="00903523">
        <w:rPr>
          <w:rFonts w:ascii="Times New Roman" w:hAnsi="Times New Roman" w:cs="Times New Roman"/>
          <w:sz w:val="24"/>
          <w:lang w:eastAsia="ru-RU"/>
        </w:rPr>
        <w:t>баротермической</w:t>
      </w:r>
      <w:proofErr w:type="spellEnd"/>
      <w:r w:rsidRPr="0090352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03523">
        <w:rPr>
          <w:rFonts w:ascii="Times New Roman" w:hAnsi="Times New Roman" w:cs="Times New Roman"/>
          <w:sz w:val="24"/>
          <w:lang w:eastAsia="ru-RU"/>
        </w:rPr>
        <w:lastRenderedPageBreak/>
        <w:t>обработки на экструдере на продуктивность цыплят-бройлеров и кур-несушек. Приводятся данные по гранулированию продукта в 2016 году. Исследования в разных хозяйствах доказывают эффективность внедрения переработанного зернофуража при кормлении птицы.</w:t>
      </w:r>
      <w:r w:rsidR="0040318C" w:rsidRPr="0090352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2F406F" w:rsidRDefault="002F406F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BC2C1D" w:rsidRPr="002F406F" w:rsidRDefault="002F406F" w:rsidP="00197C59">
      <w:pPr>
        <w:pStyle w:val="a3"/>
        <w:ind w:firstLine="709"/>
        <w:jc w:val="both"/>
        <w:rPr>
          <w:rFonts w:ascii="Times New Roman" w:hAnsi="Times New Roman" w:cs="Times New Roman"/>
          <w:sz w:val="32"/>
          <w:lang w:eastAsia="ru-RU"/>
        </w:rPr>
      </w:pPr>
      <w:r w:rsidRPr="002F406F">
        <w:rPr>
          <w:rFonts w:ascii="Times New Roman" w:hAnsi="Times New Roman" w:cs="Times New Roman"/>
          <w:b/>
          <w:bCs/>
          <w:sz w:val="28"/>
        </w:rPr>
        <w:t>Игнатович, Л.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406F">
        <w:rPr>
          <w:rFonts w:ascii="Times New Roman" w:hAnsi="Times New Roman" w:cs="Times New Roman"/>
          <w:sz w:val="28"/>
        </w:rPr>
        <w:t>Использование нетрадиционных кормовых добавок в рационах кур-несушек / Л. С. Игнатович</w:t>
      </w:r>
      <w:r>
        <w:rPr>
          <w:rFonts w:ascii="Times New Roman" w:hAnsi="Times New Roman" w:cs="Times New Roman"/>
          <w:sz w:val="28"/>
        </w:rPr>
        <w:t xml:space="preserve"> </w:t>
      </w:r>
      <w:r w:rsidRPr="002F406F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2F406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2F406F">
        <w:rPr>
          <w:rFonts w:ascii="Times New Roman" w:hAnsi="Times New Roman" w:cs="Times New Roman"/>
          <w:sz w:val="28"/>
        </w:rPr>
        <w:t xml:space="preserve"> № 11. </w:t>
      </w:r>
      <w:r>
        <w:rPr>
          <w:rFonts w:ascii="Times New Roman" w:hAnsi="Times New Roman" w:cs="Times New Roman"/>
          <w:sz w:val="28"/>
        </w:rPr>
        <w:t>–</w:t>
      </w:r>
      <w:r w:rsidRPr="002F406F">
        <w:rPr>
          <w:rFonts w:ascii="Times New Roman" w:hAnsi="Times New Roman" w:cs="Times New Roman"/>
          <w:sz w:val="28"/>
        </w:rPr>
        <w:t xml:space="preserve"> С. 16-19. </w:t>
      </w:r>
    </w:p>
    <w:p w:rsidR="002F406F" w:rsidRDefault="002F406F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2F406F">
        <w:rPr>
          <w:rFonts w:ascii="Times New Roman" w:hAnsi="Times New Roman" w:cs="Times New Roman"/>
          <w:sz w:val="24"/>
          <w:lang w:eastAsia="ru-RU"/>
        </w:rPr>
        <w:t>Применение нетрадиционных кормовых добавок из местных растительных ресурсов в рационах кур-несушек способствует повышению продук</w:t>
      </w:r>
      <w:r>
        <w:rPr>
          <w:rFonts w:ascii="Times New Roman" w:hAnsi="Times New Roman" w:cs="Times New Roman"/>
          <w:sz w:val="24"/>
          <w:lang w:eastAsia="ru-RU"/>
        </w:rPr>
        <w:t>т</w:t>
      </w:r>
      <w:r w:rsidRPr="002F406F">
        <w:rPr>
          <w:rFonts w:ascii="Times New Roman" w:hAnsi="Times New Roman" w:cs="Times New Roman"/>
          <w:sz w:val="24"/>
          <w:lang w:eastAsia="ru-RU"/>
        </w:rPr>
        <w:t>ивных каче</w:t>
      </w:r>
      <w:proofErr w:type="gramStart"/>
      <w:r w:rsidRPr="002F406F">
        <w:rPr>
          <w:rFonts w:ascii="Times New Roman" w:hAnsi="Times New Roman" w:cs="Times New Roman"/>
          <w:sz w:val="24"/>
          <w:lang w:eastAsia="ru-RU"/>
        </w:rPr>
        <w:t>ств пт</w:t>
      </w:r>
      <w:proofErr w:type="gramEnd"/>
      <w:r w:rsidRPr="002F406F">
        <w:rPr>
          <w:rFonts w:ascii="Times New Roman" w:hAnsi="Times New Roman" w:cs="Times New Roman"/>
          <w:sz w:val="24"/>
          <w:lang w:eastAsia="ru-RU"/>
        </w:rPr>
        <w:t>ицы, потребительских свойств продукции (яиц) и экономиче</w:t>
      </w:r>
      <w:r>
        <w:rPr>
          <w:rFonts w:ascii="Times New Roman" w:hAnsi="Times New Roman" w:cs="Times New Roman"/>
          <w:sz w:val="24"/>
          <w:lang w:eastAsia="ru-RU"/>
        </w:rPr>
        <w:t>с</w:t>
      </w:r>
      <w:r w:rsidRPr="002F406F">
        <w:rPr>
          <w:rFonts w:ascii="Times New Roman" w:hAnsi="Times New Roman" w:cs="Times New Roman"/>
          <w:sz w:val="24"/>
          <w:lang w:eastAsia="ru-RU"/>
        </w:rPr>
        <w:t>кой эффективности производства.</w:t>
      </w:r>
    </w:p>
    <w:p w:rsidR="002F406F" w:rsidRDefault="002F406F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197C59" w:rsidRDefault="00197C59" w:rsidP="00197C5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66AB7">
        <w:rPr>
          <w:rFonts w:ascii="Times New Roman" w:hAnsi="Times New Roman" w:cs="Times New Roman"/>
          <w:b/>
          <w:bCs/>
          <w:sz w:val="28"/>
        </w:rPr>
        <w:t xml:space="preserve">Ильина, Т. </w:t>
      </w:r>
      <w:r w:rsidRPr="00D66AB7">
        <w:rPr>
          <w:rFonts w:ascii="Times New Roman" w:hAnsi="Times New Roman" w:cs="Times New Roman"/>
          <w:sz w:val="28"/>
        </w:rPr>
        <w:t>Держи корма шире</w:t>
      </w:r>
      <w:proofErr w:type="gramStart"/>
      <w:r w:rsidRPr="00D66AB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66AB7">
        <w:rPr>
          <w:rFonts w:ascii="Times New Roman" w:hAnsi="Times New Roman" w:cs="Times New Roman"/>
          <w:sz w:val="28"/>
        </w:rPr>
        <w:t xml:space="preserve"> [о кормлении кур] / Т. Ильина // Приусадебное хозяйство. </w:t>
      </w:r>
      <w:r w:rsidR="00306423">
        <w:rPr>
          <w:rFonts w:ascii="Times New Roman" w:hAnsi="Times New Roman" w:cs="Times New Roman"/>
          <w:sz w:val="28"/>
        </w:rPr>
        <w:t>–</w:t>
      </w:r>
      <w:r w:rsidRPr="00D66AB7">
        <w:rPr>
          <w:rFonts w:ascii="Times New Roman" w:hAnsi="Times New Roman" w:cs="Times New Roman"/>
          <w:sz w:val="28"/>
        </w:rPr>
        <w:t xml:space="preserve"> 2016. </w:t>
      </w:r>
      <w:r w:rsidR="00306423">
        <w:rPr>
          <w:rFonts w:ascii="Times New Roman" w:hAnsi="Times New Roman" w:cs="Times New Roman"/>
          <w:sz w:val="28"/>
        </w:rPr>
        <w:t>–</w:t>
      </w:r>
      <w:r w:rsidRPr="00D66AB7">
        <w:rPr>
          <w:rFonts w:ascii="Times New Roman" w:hAnsi="Times New Roman" w:cs="Times New Roman"/>
          <w:sz w:val="28"/>
        </w:rPr>
        <w:t xml:space="preserve"> № 10. </w:t>
      </w:r>
      <w:r w:rsidR="00306423">
        <w:rPr>
          <w:rFonts w:ascii="Times New Roman" w:hAnsi="Times New Roman" w:cs="Times New Roman"/>
          <w:sz w:val="28"/>
        </w:rPr>
        <w:t>–</w:t>
      </w:r>
      <w:r w:rsidRPr="00D66AB7">
        <w:rPr>
          <w:rFonts w:ascii="Times New Roman" w:hAnsi="Times New Roman" w:cs="Times New Roman"/>
          <w:sz w:val="28"/>
        </w:rPr>
        <w:t xml:space="preserve"> С. 80-82. </w:t>
      </w:r>
    </w:p>
    <w:p w:rsid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87594">
        <w:rPr>
          <w:rFonts w:ascii="Times New Roman" w:hAnsi="Times New Roman" w:cs="Times New Roman"/>
          <w:b/>
          <w:sz w:val="28"/>
        </w:rPr>
        <w:t>Кощаев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687594">
        <w:rPr>
          <w:rFonts w:ascii="Times New Roman" w:hAnsi="Times New Roman" w:cs="Times New Roman"/>
          <w:b/>
          <w:sz w:val="28"/>
        </w:rPr>
        <w:t xml:space="preserve"> А. Г.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>Влияние технологии выращивания кур породы адлерская серебристая на продуктивность и мясные качества для получения «органической» продукции / А.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87594">
        <w:rPr>
          <w:rFonts w:ascii="Times New Roman" w:hAnsi="Times New Roman" w:cs="Times New Roman"/>
          <w:sz w:val="28"/>
        </w:rPr>
        <w:t>Кощаев</w:t>
      </w:r>
      <w:proofErr w:type="spellEnd"/>
      <w:r w:rsidRPr="00687594">
        <w:rPr>
          <w:rFonts w:ascii="Times New Roman" w:hAnsi="Times New Roman" w:cs="Times New Roman"/>
          <w:sz w:val="28"/>
        </w:rPr>
        <w:t>, Ш.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7594">
        <w:rPr>
          <w:rFonts w:ascii="Times New Roman" w:hAnsi="Times New Roman" w:cs="Times New Roman"/>
          <w:sz w:val="28"/>
        </w:rPr>
        <w:t>Хаконов</w:t>
      </w:r>
      <w:proofErr w:type="spellEnd"/>
      <w:r w:rsidRPr="00687594">
        <w:rPr>
          <w:rFonts w:ascii="Times New Roman" w:hAnsi="Times New Roman" w:cs="Times New Roman"/>
          <w:sz w:val="28"/>
        </w:rPr>
        <w:t>, Ю.</w:t>
      </w:r>
      <w:r w:rsidR="0054737C"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>А. Лысенко // Вестник Курганской ГСХА. – 2016. – № 3. – С</w:t>
      </w:r>
      <w:r>
        <w:rPr>
          <w:rFonts w:ascii="Times New Roman" w:hAnsi="Times New Roman" w:cs="Times New Roman"/>
          <w:sz w:val="28"/>
        </w:rPr>
        <w:t xml:space="preserve">. </w:t>
      </w:r>
      <w:r w:rsidRPr="00687594">
        <w:rPr>
          <w:rFonts w:ascii="Times New Roman" w:hAnsi="Times New Roman" w:cs="Times New Roman"/>
          <w:sz w:val="28"/>
        </w:rPr>
        <w:t>31-36.</w:t>
      </w:r>
      <w:r>
        <w:rPr>
          <w:rFonts w:ascii="Times New Roman" w:hAnsi="Times New Roman" w:cs="Times New Roman"/>
          <w:sz w:val="28"/>
        </w:rPr>
        <w:t xml:space="preserve"> </w:t>
      </w:r>
    </w:p>
    <w:p w:rsidR="00E000F2" w:rsidRPr="00D24374" w:rsidRDefault="00E000F2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45CBA" w:rsidRPr="00B45CBA" w:rsidRDefault="00B45CBA" w:rsidP="00B45CB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5CBA">
        <w:rPr>
          <w:rFonts w:ascii="Times New Roman" w:hAnsi="Times New Roman" w:cs="Times New Roman"/>
          <w:b/>
          <w:sz w:val="28"/>
        </w:rPr>
        <w:t>Никулин</w:t>
      </w:r>
      <w:r>
        <w:rPr>
          <w:rFonts w:ascii="Times New Roman" w:hAnsi="Times New Roman" w:cs="Times New Roman"/>
          <w:b/>
          <w:sz w:val="28"/>
        </w:rPr>
        <w:t>,</w:t>
      </w:r>
      <w:r w:rsidRPr="00B45CBA">
        <w:rPr>
          <w:rFonts w:ascii="Times New Roman" w:hAnsi="Times New Roman" w:cs="Times New Roman"/>
          <w:b/>
          <w:sz w:val="28"/>
        </w:rPr>
        <w:t xml:space="preserve"> В. Н.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Влияние пробиотика и микронутриента на гематологические показатели птиц / В.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Никулин, И.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А. Колесникова</w:t>
      </w:r>
      <w:r w:rsidR="0054737C"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// Известия Самарской гос. с.-х. академии. – 2016. – Т. 1. № 4. – С. 71-74</w:t>
      </w:r>
      <w:r>
        <w:rPr>
          <w:rFonts w:ascii="Times New Roman" w:hAnsi="Times New Roman" w:cs="Times New Roman"/>
          <w:sz w:val="28"/>
        </w:rPr>
        <w:t>.</w:t>
      </w:r>
    </w:p>
    <w:p w:rsidR="00B45CBA" w:rsidRPr="00D24374" w:rsidRDefault="00B45CBA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00F2" w:rsidRPr="00197C59" w:rsidRDefault="00E000F2" w:rsidP="00E000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7C59">
        <w:rPr>
          <w:rFonts w:ascii="Times New Roman" w:hAnsi="Times New Roman" w:cs="Times New Roman"/>
          <w:b/>
          <w:sz w:val="28"/>
        </w:rPr>
        <w:t>Санитарно-гигиеническая оценка качества яиц кур-несушек, получавших в рационе минеральную подкормку природного происхождения</w:t>
      </w:r>
      <w:r w:rsidRPr="00197C59">
        <w:rPr>
          <w:rFonts w:ascii="Times New Roman" w:hAnsi="Times New Roman" w:cs="Times New Roman"/>
          <w:sz w:val="28"/>
        </w:rPr>
        <w:t xml:space="preserve"> / С. Г. </w:t>
      </w:r>
      <w:proofErr w:type="spellStart"/>
      <w:r w:rsidRPr="00197C59">
        <w:rPr>
          <w:rFonts w:ascii="Times New Roman" w:hAnsi="Times New Roman" w:cs="Times New Roman"/>
          <w:sz w:val="28"/>
        </w:rPr>
        <w:t>Лумбунов</w:t>
      </w:r>
      <w:proofErr w:type="spellEnd"/>
      <w:r w:rsidRPr="00197C59">
        <w:rPr>
          <w:rFonts w:ascii="Times New Roman" w:hAnsi="Times New Roman" w:cs="Times New Roman"/>
          <w:sz w:val="28"/>
        </w:rPr>
        <w:t xml:space="preserve"> </w:t>
      </w:r>
      <w:r w:rsidRPr="002B12C4">
        <w:rPr>
          <w:rFonts w:ascii="Times New Roman" w:hAnsi="Times New Roman" w:cs="Times New Roman"/>
          <w:sz w:val="28"/>
        </w:rPr>
        <w:t>[</w:t>
      </w:r>
      <w:r w:rsidRPr="00197C59">
        <w:rPr>
          <w:rFonts w:ascii="Times New Roman" w:hAnsi="Times New Roman" w:cs="Times New Roman"/>
          <w:sz w:val="28"/>
        </w:rPr>
        <w:t>и др.</w:t>
      </w:r>
      <w:r w:rsidRPr="002B12C4">
        <w:rPr>
          <w:rFonts w:ascii="Times New Roman" w:hAnsi="Times New Roman" w:cs="Times New Roman"/>
          <w:sz w:val="28"/>
        </w:rPr>
        <w:t>]</w:t>
      </w:r>
      <w:r w:rsidRPr="00197C59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Pr="00197C59">
        <w:rPr>
          <w:rFonts w:ascii="Times New Roman" w:hAnsi="Times New Roman" w:cs="Times New Roman"/>
          <w:sz w:val="28"/>
        </w:rPr>
        <w:t>Бурятской</w:t>
      </w:r>
      <w:proofErr w:type="gramEnd"/>
      <w:r w:rsidRPr="00197C59">
        <w:rPr>
          <w:rFonts w:ascii="Times New Roman" w:hAnsi="Times New Roman" w:cs="Times New Roman"/>
          <w:sz w:val="28"/>
        </w:rPr>
        <w:t xml:space="preserve"> гос. с.-х. акад. им. В.Р. Филиппова. – 2016. – № 2. – С.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58-62.</w:t>
      </w:r>
    </w:p>
    <w:p w:rsidR="00E000F2" w:rsidRPr="00197C59" w:rsidRDefault="00E000F2" w:rsidP="00E000F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7C59">
        <w:rPr>
          <w:rFonts w:ascii="Times New Roman" w:hAnsi="Times New Roman" w:cs="Times New Roman"/>
          <w:sz w:val="24"/>
        </w:rPr>
        <w:t xml:space="preserve">В статье приведены результаты исследований экологической безопасности яиц кур-несушек, получавших в составе рациона цеолиты </w:t>
      </w:r>
      <w:proofErr w:type="spellStart"/>
      <w:r w:rsidRPr="00197C59">
        <w:rPr>
          <w:rFonts w:ascii="Times New Roman" w:hAnsi="Times New Roman" w:cs="Times New Roman"/>
          <w:sz w:val="24"/>
        </w:rPr>
        <w:t>Холинского</w:t>
      </w:r>
      <w:proofErr w:type="spellEnd"/>
      <w:r w:rsidRPr="00197C59">
        <w:rPr>
          <w:rFonts w:ascii="Times New Roman" w:hAnsi="Times New Roman" w:cs="Times New Roman"/>
          <w:sz w:val="24"/>
        </w:rPr>
        <w:t xml:space="preserve"> месторождения в дозе 3-5% от сухого корма. Установлено, что подкормка птицы цеолитами обеспечивает получение экологически безопасной продукции.</w:t>
      </w:r>
    </w:p>
    <w:p w:rsidR="00197C59" w:rsidRPr="00903523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2714B9" w:rsidRPr="002714B9" w:rsidRDefault="002714B9" w:rsidP="002714B9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714B9">
        <w:rPr>
          <w:rFonts w:ascii="Times New Roman" w:hAnsi="Times New Roman" w:cs="Times New Roman"/>
          <w:b/>
          <w:sz w:val="28"/>
          <w:lang w:eastAsia="ru-RU"/>
        </w:rPr>
        <w:t>Выращивание и кормление молодняка</w:t>
      </w:r>
    </w:p>
    <w:p w:rsidR="00306423" w:rsidRDefault="00306423" w:rsidP="0030642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6423">
        <w:rPr>
          <w:rFonts w:ascii="Times New Roman" w:hAnsi="Times New Roman" w:cs="Times New Roman"/>
          <w:b/>
          <w:sz w:val="28"/>
        </w:rPr>
        <w:t>Астраханцев</w:t>
      </w:r>
      <w:r>
        <w:rPr>
          <w:rFonts w:ascii="Times New Roman" w:hAnsi="Times New Roman" w:cs="Times New Roman"/>
          <w:b/>
          <w:sz w:val="28"/>
        </w:rPr>
        <w:t>,</w:t>
      </w:r>
      <w:r w:rsidRPr="00306423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Pr="00306423">
        <w:rPr>
          <w:rFonts w:ascii="Times New Roman" w:hAnsi="Times New Roman" w:cs="Times New Roman"/>
          <w:sz w:val="28"/>
        </w:rPr>
        <w:t>Рост и развитие ремонтного молодняка яичных кур кроссов «</w:t>
      </w:r>
      <w:proofErr w:type="spellStart"/>
      <w:r w:rsidRPr="00306423">
        <w:rPr>
          <w:rFonts w:ascii="Times New Roman" w:hAnsi="Times New Roman" w:cs="Times New Roman"/>
          <w:sz w:val="28"/>
        </w:rPr>
        <w:t>Ломанн</w:t>
      </w:r>
      <w:proofErr w:type="spellEnd"/>
      <w:r w:rsidRPr="00306423">
        <w:rPr>
          <w:rFonts w:ascii="Times New Roman" w:hAnsi="Times New Roman" w:cs="Times New Roman"/>
          <w:sz w:val="28"/>
        </w:rPr>
        <w:t>»</w:t>
      </w:r>
      <w:r w:rsidRPr="00B45CBA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Астраханцев, К.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 xml:space="preserve">А. Михеев // </w:t>
      </w:r>
      <w:r w:rsidRPr="00306423">
        <w:rPr>
          <w:rFonts w:ascii="Times New Roman" w:hAnsi="Times New Roman" w:cs="Times New Roman"/>
          <w:sz w:val="28"/>
        </w:rPr>
        <w:t>Известия Великолукской гос. с.-х. академии</w:t>
      </w:r>
      <w:r w:rsidRPr="00B45CBA">
        <w:rPr>
          <w:rFonts w:ascii="Times New Roman" w:hAnsi="Times New Roman" w:cs="Times New Roman"/>
          <w:sz w:val="28"/>
        </w:rPr>
        <w:t>. – 2016. – № 2. – С. 8-13</w:t>
      </w:r>
      <w:r>
        <w:rPr>
          <w:rFonts w:ascii="Times New Roman" w:hAnsi="Times New Roman" w:cs="Times New Roman"/>
          <w:sz w:val="28"/>
        </w:rPr>
        <w:t>.</w:t>
      </w:r>
    </w:p>
    <w:p w:rsidR="00306423" w:rsidRPr="00306423" w:rsidRDefault="00306423" w:rsidP="003064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714B9" w:rsidRPr="00770E2F" w:rsidRDefault="002714B9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2F">
        <w:rPr>
          <w:rFonts w:ascii="Times New Roman" w:hAnsi="Times New Roman" w:cs="Times New Roman"/>
          <w:b/>
          <w:sz w:val="28"/>
          <w:szCs w:val="28"/>
        </w:rPr>
        <w:t>Влияние янтарной и аскорбиновой кислот на сохранность, естественную резистентность и динамику живой массы яичных цыплят</w:t>
      </w:r>
      <w:r w:rsidRPr="00770E2F">
        <w:rPr>
          <w:rFonts w:ascii="Times New Roman" w:hAnsi="Times New Roman" w:cs="Times New Roman"/>
          <w:sz w:val="28"/>
          <w:szCs w:val="28"/>
        </w:rPr>
        <w:t xml:space="preserve"> / И. С. Луговая </w:t>
      </w:r>
      <w:r w:rsidRPr="002B12C4">
        <w:rPr>
          <w:rFonts w:ascii="Times New Roman" w:hAnsi="Times New Roman" w:cs="Times New Roman"/>
          <w:sz w:val="28"/>
          <w:szCs w:val="28"/>
        </w:rPr>
        <w:t>[</w:t>
      </w:r>
      <w:r w:rsidRPr="00770E2F">
        <w:rPr>
          <w:rFonts w:ascii="Times New Roman" w:hAnsi="Times New Roman" w:cs="Times New Roman"/>
          <w:sz w:val="28"/>
          <w:szCs w:val="28"/>
        </w:rPr>
        <w:t>и др.</w:t>
      </w:r>
      <w:r w:rsidRPr="002B12C4">
        <w:rPr>
          <w:rFonts w:ascii="Times New Roman" w:hAnsi="Times New Roman" w:cs="Times New Roman"/>
          <w:sz w:val="28"/>
          <w:szCs w:val="28"/>
        </w:rPr>
        <w:t>]</w:t>
      </w:r>
      <w:r w:rsidRPr="00770E2F">
        <w:rPr>
          <w:rFonts w:ascii="Times New Roman" w:hAnsi="Times New Roman" w:cs="Times New Roman"/>
          <w:sz w:val="28"/>
          <w:szCs w:val="28"/>
        </w:rPr>
        <w:t xml:space="preserve"> // Ветеринария, зоотехния и биотехнология. – 2016. – № 9. – С. 19-24.</w:t>
      </w:r>
    </w:p>
    <w:p w:rsidR="007156DF" w:rsidRDefault="007156DF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D24374" w:rsidRDefault="00727B12" w:rsidP="00D2437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27B12">
        <w:rPr>
          <w:rFonts w:ascii="Times New Roman" w:hAnsi="Times New Roman" w:cs="Times New Roman"/>
          <w:b/>
          <w:sz w:val="28"/>
        </w:rPr>
        <w:t xml:space="preserve">Действие </w:t>
      </w:r>
      <w:proofErr w:type="spellStart"/>
      <w:r w:rsidRPr="00727B12">
        <w:rPr>
          <w:rFonts w:ascii="Times New Roman" w:hAnsi="Times New Roman" w:cs="Times New Roman"/>
          <w:b/>
          <w:sz w:val="28"/>
        </w:rPr>
        <w:t>жирнокислотного</w:t>
      </w:r>
      <w:proofErr w:type="spellEnd"/>
      <w:r w:rsidRPr="00727B12">
        <w:rPr>
          <w:rFonts w:ascii="Times New Roman" w:hAnsi="Times New Roman" w:cs="Times New Roman"/>
          <w:b/>
          <w:sz w:val="28"/>
        </w:rPr>
        <w:t xml:space="preserve"> концентрата (ЖКК) и карнитина на продуктивность, физиологическое состояние и качество мяса цыплят-бройлеров</w:t>
      </w:r>
      <w:r w:rsidRPr="00727B12">
        <w:rPr>
          <w:rFonts w:ascii="Times New Roman" w:hAnsi="Times New Roman" w:cs="Times New Roman"/>
          <w:sz w:val="28"/>
        </w:rPr>
        <w:t xml:space="preserve"> /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="00D24374" w:rsidRPr="00727B12">
        <w:rPr>
          <w:rFonts w:ascii="Times New Roman" w:hAnsi="Times New Roman" w:cs="Times New Roman"/>
          <w:sz w:val="28"/>
        </w:rPr>
        <w:t>В.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="00D24374" w:rsidRPr="00727B12">
        <w:rPr>
          <w:rFonts w:ascii="Times New Roman" w:hAnsi="Times New Roman" w:cs="Times New Roman"/>
          <w:sz w:val="28"/>
        </w:rPr>
        <w:t>Г.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Pr="00727B12">
        <w:rPr>
          <w:rFonts w:ascii="Times New Roman" w:hAnsi="Times New Roman" w:cs="Times New Roman"/>
          <w:sz w:val="28"/>
        </w:rPr>
        <w:t>Рядчиков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="00D24374" w:rsidRPr="002B12C4">
        <w:rPr>
          <w:rFonts w:ascii="Times New Roman" w:hAnsi="Times New Roman" w:cs="Times New Roman"/>
          <w:sz w:val="28"/>
        </w:rPr>
        <w:t>[</w:t>
      </w:r>
      <w:r w:rsidR="00D24374" w:rsidRPr="00197C59">
        <w:rPr>
          <w:rFonts w:ascii="Times New Roman" w:hAnsi="Times New Roman" w:cs="Times New Roman"/>
          <w:sz w:val="28"/>
        </w:rPr>
        <w:t>и др.</w:t>
      </w:r>
      <w:r w:rsidR="00D24374" w:rsidRPr="002B12C4">
        <w:rPr>
          <w:rFonts w:ascii="Times New Roman" w:hAnsi="Times New Roman" w:cs="Times New Roman"/>
          <w:sz w:val="28"/>
        </w:rPr>
        <w:t>]</w:t>
      </w:r>
      <w:r w:rsidRPr="00727B12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727B12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727B12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аграрного ун-та. – 2016. – № 121. – С. 1453-1472.</w:t>
      </w:r>
    </w:p>
    <w:p w:rsidR="00727B12" w:rsidRPr="00727B12" w:rsidRDefault="00727B12" w:rsidP="00D2437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27B12">
        <w:rPr>
          <w:rFonts w:ascii="Times New Roman" w:hAnsi="Times New Roman" w:cs="Times New Roman"/>
          <w:sz w:val="24"/>
        </w:rPr>
        <w:lastRenderedPageBreak/>
        <w:t xml:space="preserve">В статье представлены результаты испытания </w:t>
      </w:r>
      <w:proofErr w:type="spellStart"/>
      <w:r w:rsidRPr="00727B12">
        <w:rPr>
          <w:rFonts w:ascii="Times New Roman" w:hAnsi="Times New Roman" w:cs="Times New Roman"/>
          <w:sz w:val="24"/>
        </w:rPr>
        <w:t>жирнокислотного</w:t>
      </w:r>
      <w:proofErr w:type="spellEnd"/>
      <w:r w:rsidRPr="00727B12">
        <w:rPr>
          <w:rFonts w:ascii="Times New Roman" w:hAnsi="Times New Roman" w:cs="Times New Roman"/>
          <w:sz w:val="24"/>
        </w:rPr>
        <w:t xml:space="preserve"> концентрата (ЖКК) в качестве нового источника энергии, и карнитина их действие на продуктивность, физиологическое состояние, качество мяса цыплят-бройлеров. Испытание проведено на четырех группах по 80 цыплят кросса </w:t>
      </w:r>
      <w:proofErr w:type="spellStart"/>
      <w:r w:rsidRPr="00727B12">
        <w:rPr>
          <w:rFonts w:ascii="Times New Roman" w:hAnsi="Times New Roman" w:cs="Times New Roman"/>
          <w:sz w:val="24"/>
        </w:rPr>
        <w:t>Хаббард</w:t>
      </w:r>
      <w:proofErr w:type="spellEnd"/>
      <w:r w:rsidRPr="00727B12">
        <w:rPr>
          <w:rFonts w:ascii="Times New Roman" w:hAnsi="Times New Roman" w:cs="Times New Roman"/>
          <w:sz w:val="24"/>
        </w:rPr>
        <w:t xml:space="preserve"> в каждой (♂:♀=40:40) в возрасте 0-41 </w:t>
      </w:r>
      <w:proofErr w:type="spellStart"/>
      <w:r w:rsidRPr="00727B12">
        <w:rPr>
          <w:rFonts w:ascii="Times New Roman" w:hAnsi="Times New Roman" w:cs="Times New Roman"/>
          <w:sz w:val="24"/>
        </w:rPr>
        <w:t>дн</w:t>
      </w:r>
      <w:proofErr w:type="spellEnd"/>
      <w:r w:rsidRPr="00727B12">
        <w:rPr>
          <w:rFonts w:ascii="Times New Roman" w:hAnsi="Times New Roman" w:cs="Times New Roman"/>
          <w:sz w:val="24"/>
        </w:rPr>
        <w:t>. 1 группа (контроль) получала в периоды 0-14 дн.,15-28 и 29-41 подсолнечное масло (ПМ) 5,34%,5,50% и 6,10% соответственно, 2 группа в таких же количествах по периодам ЖКК, 3 гр. смесь ПМ</w:t>
      </w:r>
      <w:proofErr w:type="gramStart"/>
      <w:r w:rsidRPr="00727B12">
        <w:rPr>
          <w:rFonts w:ascii="Times New Roman" w:hAnsi="Times New Roman" w:cs="Times New Roman"/>
          <w:sz w:val="24"/>
        </w:rPr>
        <w:t>:Ж</w:t>
      </w:r>
      <w:proofErr w:type="gramEnd"/>
      <w:r w:rsidRPr="00727B12">
        <w:rPr>
          <w:rFonts w:ascii="Times New Roman" w:hAnsi="Times New Roman" w:cs="Times New Roman"/>
          <w:sz w:val="24"/>
        </w:rPr>
        <w:t xml:space="preserve">КК (50:50), 4 гр. ЖКК + 0,25% карнитин. Живая масса в возрасте 41дн.: 1г = 2574±29,2 г, 2 гр.= 2553±27 г, 3 гр. = 2531±34 г, 4 гр. = 2520± 34 г. Переваримость корма, гематологические и биохимические показатели крови, состояние внутренних органов, убойный выход, разделка тушек, дегустационные признаки не имели существенных отличий между опытными группами. Карнитин оказал положительное действие на рост цыплят только в период 0-14 и 15-28 </w:t>
      </w:r>
      <w:proofErr w:type="spellStart"/>
      <w:r w:rsidRPr="00727B12">
        <w:rPr>
          <w:rFonts w:ascii="Times New Roman" w:hAnsi="Times New Roman" w:cs="Times New Roman"/>
          <w:sz w:val="24"/>
        </w:rPr>
        <w:t>дн</w:t>
      </w:r>
      <w:proofErr w:type="spellEnd"/>
      <w:r w:rsidRPr="00727B12">
        <w:rPr>
          <w:rFonts w:ascii="Times New Roman" w:hAnsi="Times New Roman" w:cs="Times New Roman"/>
          <w:sz w:val="24"/>
        </w:rPr>
        <w:t xml:space="preserve">., а также на снижение жира в печени. Итог: ЖКК является удовлетворительным источником энергии, сравнимым с растительным маслом. Стоимость ЖКК на 30% ниже стоимости подсолнечного и соевого масел, поэтому его использование в бройлерном птицеводстве вместо растительного масла имеет большое экономическое значение </w:t>
      </w:r>
    </w:p>
    <w:p w:rsidR="00727B12" w:rsidRDefault="00727B12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B45CBA" w:rsidRDefault="00B45CBA" w:rsidP="00B45CB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5CBA">
        <w:rPr>
          <w:rFonts w:ascii="Times New Roman" w:hAnsi="Times New Roman" w:cs="Times New Roman"/>
          <w:b/>
          <w:sz w:val="28"/>
        </w:rPr>
        <w:t>Еремин</w:t>
      </w:r>
      <w:r>
        <w:rPr>
          <w:rFonts w:ascii="Times New Roman" w:hAnsi="Times New Roman" w:cs="Times New Roman"/>
          <w:b/>
          <w:sz w:val="28"/>
        </w:rPr>
        <w:t>,</w:t>
      </w:r>
      <w:r w:rsidRPr="00B45CBA">
        <w:rPr>
          <w:rFonts w:ascii="Times New Roman" w:hAnsi="Times New Roman" w:cs="Times New Roman"/>
          <w:b/>
          <w:sz w:val="28"/>
        </w:rPr>
        <w:t xml:space="preserve"> С. В.</w:t>
      </w:r>
      <w:r w:rsidRPr="00B45CBA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B45CBA">
        <w:rPr>
          <w:rFonts w:ascii="Times New Roman" w:hAnsi="Times New Roman" w:cs="Times New Roman"/>
          <w:sz w:val="28"/>
        </w:rPr>
        <w:t>наноб</w:t>
      </w:r>
      <w:r>
        <w:rPr>
          <w:rFonts w:ascii="Times New Roman" w:hAnsi="Times New Roman" w:cs="Times New Roman"/>
          <w:sz w:val="28"/>
        </w:rPr>
        <w:t>иологической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кормовой добавки «</w:t>
      </w:r>
      <w:proofErr w:type="spellStart"/>
      <w:r>
        <w:rPr>
          <w:rFonts w:ascii="Times New Roman" w:hAnsi="Times New Roman" w:cs="Times New Roman"/>
          <w:sz w:val="28"/>
        </w:rPr>
        <w:t>Н</w:t>
      </w:r>
      <w:r w:rsidRPr="00B45CBA">
        <w:rPr>
          <w:rFonts w:ascii="Times New Roman" w:hAnsi="Times New Roman" w:cs="Times New Roman"/>
          <w:sz w:val="28"/>
        </w:rPr>
        <w:t>абикат</w:t>
      </w:r>
      <w:proofErr w:type="spellEnd"/>
      <w:r w:rsidRPr="00B45CBA">
        <w:rPr>
          <w:rFonts w:ascii="Times New Roman" w:hAnsi="Times New Roman" w:cs="Times New Roman"/>
          <w:sz w:val="28"/>
        </w:rPr>
        <w:t>» в рационах цыплят-бройлеров на их продуктивность и гематологические показатели /</w:t>
      </w:r>
      <w:r>
        <w:rPr>
          <w:rFonts w:ascii="Times New Roman" w:hAnsi="Times New Roman" w:cs="Times New Roman"/>
          <w:sz w:val="28"/>
        </w:rPr>
        <w:t xml:space="preserve"> </w:t>
      </w:r>
      <w:r w:rsidR="00D24374" w:rsidRPr="00B45CBA">
        <w:rPr>
          <w:rFonts w:ascii="Times New Roman" w:hAnsi="Times New Roman" w:cs="Times New Roman"/>
          <w:sz w:val="28"/>
        </w:rPr>
        <w:t>С.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="00D24374" w:rsidRPr="00B45CBA">
        <w:rPr>
          <w:rFonts w:ascii="Times New Roman" w:hAnsi="Times New Roman" w:cs="Times New Roman"/>
          <w:sz w:val="28"/>
        </w:rPr>
        <w:t>В.</w:t>
      </w:r>
      <w:r w:rsidR="00D24374"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Еремин // Политематический сетевой электронный науч. журн. Кубанского гос. аграрного ун-та. – 2016. – № 121. – С. 2165-2176</w:t>
      </w:r>
      <w:r>
        <w:rPr>
          <w:rFonts w:ascii="Times New Roman" w:hAnsi="Times New Roman" w:cs="Times New Roman"/>
          <w:sz w:val="28"/>
        </w:rPr>
        <w:t>.</w:t>
      </w:r>
    </w:p>
    <w:p w:rsidR="00B45CBA" w:rsidRDefault="00B45CBA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306423" w:rsidRPr="00B45CBA" w:rsidRDefault="00306423" w:rsidP="0030642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6423">
        <w:rPr>
          <w:rFonts w:ascii="Times New Roman" w:hAnsi="Times New Roman" w:cs="Times New Roman"/>
          <w:b/>
          <w:sz w:val="28"/>
        </w:rPr>
        <w:t>Курилкина</w:t>
      </w:r>
      <w:r>
        <w:rPr>
          <w:rFonts w:ascii="Times New Roman" w:hAnsi="Times New Roman" w:cs="Times New Roman"/>
          <w:b/>
          <w:sz w:val="28"/>
        </w:rPr>
        <w:t>,</w:t>
      </w:r>
      <w:r w:rsidRPr="00306423">
        <w:rPr>
          <w:rFonts w:ascii="Times New Roman" w:hAnsi="Times New Roman" w:cs="Times New Roman"/>
          <w:b/>
          <w:sz w:val="28"/>
        </w:rPr>
        <w:t xml:space="preserve"> М. Я.</w:t>
      </w:r>
      <w:r>
        <w:rPr>
          <w:rFonts w:ascii="Times New Roman" w:hAnsi="Times New Roman" w:cs="Times New Roman"/>
          <w:sz w:val="28"/>
        </w:rPr>
        <w:t xml:space="preserve"> </w:t>
      </w:r>
      <w:r w:rsidRPr="00306423">
        <w:rPr>
          <w:rFonts w:ascii="Times New Roman" w:hAnsi="Times New Roman" w:cs="Times New Roman"/>
          <w:sz w:val="28"/>
        </w:rPr>
        <w:t xml:space="preserve">Влияние минерально-обогащённых </w:t>
      </w:r>
      <w:proofErr w:type="spellStart"/>
      <w:r w:rsidRPr="00306423">
        <w:rPr>
          <w:rFonts w:ascii="Times New Roman" w:hAnsi="Times New Roman" w:cs="Times New Roman"/>
          <w:sz w:val="28"/>
        </w:rPr>
        <w:t>экструдатов</w:t>
      </w:r>
      <w:proofErr w:type="spellEnd"/>
      <w:r w:rsidRPr="00306423">
        <w:rPr>
          <w:rFonts w:ascii="Times New Roman" w:hAnsi="Times New Roman" w:cs="Times New Roman"/>
          <w:sz w:val="28"/>
        </w:rPr>
        <w:t xml:space="preserve"> на обмен энергии, убойные качества и морфологический состав тела цыплят-бройлеров</w:t>
      </w:r>
      <w:r w:rsidRPr="00B45CBA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Курилкина, Д.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Муслюмова,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45CBA">
        <w:rPr>
          <w:rFonts w:ascii="Times New Roman" w:hAnsi="Times New Roman" w:cs="Times New Roman"/>
          <w:sz w:val="28"/>
        </w:rPr>
        <w:t>Холодилина</w:t>
      </w:r>
      <w:proofErr w:type="spellEnd"/>
      <w:r w:rsidRPr="00B45CBA">
        <w:rPr>
          <w:rFonts w:ascii="Times New Roman" w:hAnsi="Times New Roman" w:cs="Times New Roman"/>
          <w:sz w:val="28"/>
        </w:rPr>
        <w:t xml:space="preserve"> //</w:t>
      </w:r>
      <w:r w:rsidRPr="00B45CBA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Известия Оренбургского гос. аграрного ун-та</w:t>
      </w:r>
      <w:r w:rsidRPr="00306423">
        <w:rPr>
          <w:rFonts w:ascii="Times New Roman" w:hAnsi="Times New Roman" w:cs="Times New Roman"/>
          <w:sz w:val="28"/>
        </w:rPr>
        <w:t>.</w:t>
      </w:r>
      <w:r w:rsidRPr="00B45CBA">
        <w:rPr>
          <w:rFonts w:ascii="Times New Roman" w:hAnsi="Times New Roman" w:cs="Times New Roman"/>
          <w:sz w:val="28"/>
        </w:rPr>
        <w:t xml:space="preserve"> – 2016. – № 5. – С. 128-130.</w:t>
      </w:r>
    </w:p>
    <w:p w:rsidR="00306423" w:rsidRDefault="00306423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DD7145" w:rsidRPr="00B45CBA" w:rsidRDefault="00DD7145" w:rsidP="00DD714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7145">
        <w:rPr>
          <w:rFonts w:ascii="Times New Roman" w:hAnsi="Times New Roman" w:cs="Times New Roman"/>
          <w:b/>
          <w:sz w:val="28"/>
        </w:rPr>
        <w:t xml:space="preserve">Переваримость питательных веществ корма при использовании в рационах цыплят-бройлеров рыжикового жмыха и растительного концентрата, обогащённых </w:t>
      </w:r>
      <w:proofErr w:type="spellStart"/>
      <w:r w:rsidRPr="00DD7145">
        <w:rPr>
          <w:rFonts w:ascii="Times New Roman" w:hAnsi="Times New Roman" w:cs="Times New Roman"/>
          <w:b/>
          <w:sz w:val="28"/>
        </w:rPr>
        <w:t>бишофитом</w:t>
      </w:r>
      <w:proofErr w:type="spellEnd"/>
      <w:r w:rsidRPr="00B45CBA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Николаев</w:t>
      </w:r>
      <w:r>
        <w:rPr>
          <w:rFonts w:ascii="Times New Roman" w:hAnsi="Times New Roman" w:cs="Times New Roman"/>
          <w:sz w:val="28"/>
        </w:rPr>
        <w:t xml:space="preserve"> </w:t>
      </w:r>
      <w:r w:rsidRPr="002B12C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B12C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</w:t>
      </w:r>
      <w:r w:rsidRPr="00B45CBA">
        <w:rPr>
          <w:rFonts w:ascii="Times New Roman" w:hAnsi="Times New Roman" w:cs="Times New Roman"/>
          <w:sz w:val="28"/>
        </w:rPr>
        <w:t xml:space="preserve"> Известия Нижневолжского </w:t>
      </w:r>
      <w:proofErr w:type="spellStart"/>
      <w:r w:rsidRPr="00B45CBA">
        <w:rPr>
          <w:rFonts w:ascii="Times New Roman" w:hAnsi="Times New Roman" w:cs="Times New Roman"/>
          <w:sz w:val="28"/>
        </w:rPr>
        <w:t>агроун-го</w:t>
      </w:r>
      <w:proofErr w:type="spellEnd"/>
      <w:r w:rsidRPr="00B45CBA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– 2016. – № 3. – С. 117-123</w:t>
      </w:r>
    </w:p>
    <w:p w:rsidR="00DD7145" w:rsidRDefault="00DD7145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C33C5E" w:rsidRPr="00C33C5E" w:rsidRDefault="00C33C5E" w:rsidP="00C33C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33C5E">
        <w:rPr>
          <w:rFonts w:ascii="Times New Roman" w:hAnsi="Times New Roman" w:cs="Times New Roman"/>
          <w:b/>
          <w:sz w:val="28"/>
        </w:rPr>
        <w:t>Скворцова</w:t>
      </w:r>
      <w:r>
        <w:rPr>
          <w:rFonts w:ascii="Times New Roman" w:hAnsi="Times New Roman" w:cs="Times New Roman"/>
          <w:b/>
          <w:sz w:val="28"/>
        </w:rPr>
        <w:t>,</w:t>
      </w:r>
      <w:r w:rsidRPr="00C33C5E">
        <w:rPr>
          <w:rFonts w:ascii="Times New Roman" w:hAnsi="Times New Roman" w:cs="Times New Roman"/>
          <w:b/>
          <w:sz w:val="28"/>
        </w:rPr>
        <w:t xml:space="preserve"> Л. Н.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Способ повышения продуктивности цыплят-бройлеров за счет использования функциональной добавки /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Скворцова, Д.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33C5E">
        <w:rPr>
          <w:rFonts w:ascii="Times New Roman" w:hAnsi="Times New Roman" w:cs="Times New Roman"/>
          <w:sz w:val="28"/>
        </w:rPr>
        <w:t>Осепчук</w:t>
      </w:r>
      <w:proofErr w:type="spellEnd"/>
      <w:r w:rsidRPr="00C33C5E">
        <w:rPr>
          <w:rFonts w:ascii="Times New Roman" w:hAnsi="Times New Roman" w:cs="Times New Roman"/>
          <w:sz w:val="28"/>
        </w:rPr>
        <w:t xml:space="preserve"> // Политематический сетевой электронный науч. журн. Кубанского гос. аграрного ун-та. – 2016. – № 121. – С. 1897-1906.</w:t>
      </w:r>
    </w:p>
    <w:p w:rsidR="00C33C5E" w:rsidRPr="00C33C5E" w:rsidRDefault="00C33C5E" w:rsidP="00C33C5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3C5E">
        <w:rPr>
          <w:rFonts w:ascii="Times New Roman" w:hAnsi="Times New Roman" w:cs="Times New Roman"/>
          <w:sz w:val="24"/>
        </w:rPr>
        <w:t xml:space="preserve">В экспериментальной работе изучено влияние </w:t>
      </w:r>
      <w:proofErr w:type="spellStart"/>
      <w:r w:rsidRPr="00C33C5E">
        <w:rPr>
          <w:rFonts w:ascii="Times New Roman" w:hAnsi="Times New Roman" w:cs="Times New Roman"/>
          <w:sz w:val="24"/>
        </w:rPr>
        <w:t>пребиотика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инулина на рост, развитие и эффективность выращивания цыплят-бройлеров кросса </w:t>
      </w:r>
      <w:proofErr w:type="spellStart"/>
      <w:r w:rsidRPr="00C33C5E">
        <w:rPr>
          <w:rFonts w:ascii="Times New Roman" w:hAnsi="Times New Roman" w:cs="Times New Roman"/>
          <w:sz w:val="24"/>
        </w:rPr>
        <w:t>Isa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. В соответствии со схемой опыта, 1-контрольная группа получала полнорационные комбикорма (ПК) по периодам роста. Во второй группе к ПК в течение первых 21 дней выращивания добавляли инулин. В третьей группе </w:t>
      </w:r>
      <w:proofErr w:type="spellStart"/>
      <w:r w:rsidRPr="00C33C5E">
        <w:rPr>
          <w:rFonts w:ascii="Times New Roman" w:hAnsi="Times New Roman" w:cs="Times New Roman"/>
          <w:sz w:val="24"/>
        </w:rPr>
        <w:t>пребиотик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вводили в ПК в той же дозе в течение всего периода выращивания цыплят (42 дня). Во второй и третьей группах установлена тенденция к повышению интенсивности роста птицы на 1,6 и 3,0 % соответственно, в сравнении с контролем. Затраты кормов на прирост живой массы снизились на 2,1-2,7 %. В химусе слепых отростков кишечника цыплят 2-3 опытных групп установлено снижение КОЕ стафилококков и энтерококков, при сходном с контрольной группой показателе КОЕ </w:t>
      </w:r>
      <w:proofErr w:type="spellStart"/>
      <w:r w:rsidRPr="00C33C5E">
        <w:rPr>
          <w:rFonts w:ascii="Times New Roman" w:hAnsi="Times New Roman" w:cs="Times New Roman"/>
          <w:sz w:val="24"/>
        </w:rPr>
        <w:t>лактобактерий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. В мышечной ткани цыплят опытных групп отмечено большее содержание </w:t>
      </w:r>
      <w:r w:rsidRPr="00C33C5E">
        <w:rPr>
          <w:rFonts w:ascii="Times New Roman" w:hAnsi="Times New Roman" w:cs="Times New Roman"/>
          <w:sz w:val="24"/>
        </w:rPr>
        <w:lastRenderedPageBreak/>
        <w:t>белка. Оптимальным по комплексу показателей является использование инулина в течение первых 21 дней выращивания птицы. В результате производственной проверки установлено увеличение живой массы цыплят в опытной группе на 2,7 % (</w:t>
      </w:r>
      <w:proofErr w:type="gramStart"/>
      <w:r w:rsidRPr="00C33C5E">
        <w:rPr>
          <w:rFonts w:ascii="Times New Roman" w:hAnsi="Times New Roman" w:cs="Times New Roman"/>
          <w:sz w:val="24"/>
        </w:rPr>
        <w:t>Р</w:t>
      </w:r>
      <w:proofErr w:type="gramEnd"/>
      <w:r w:rsidRPr="00C33C5E">
        <w:rPr>
          <w:rFonts w:ascii="Times New Roman" w:hAnsi="Times New Roman" w:cs="Times New Roman"/>
          <w:sz w:val="24"/>
        </w:rPr>
        <w:t xml:space="preserve">≤0,05), снижение затрат кормов на 7,5 %, повышение сохранности птицы на 2,0 % и рентабельности производства на 3,1 % </w:t>
      </w:r>
    </w:p>
    <w:p w:rsidR="00C33C5E" w:rsidRPr="00C33C5E" w:rsidRDefault="00C33C5E" w:rsidP="00C33C5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3C5E" w:rsidRPr="00C33C5E" w:rsidRDefault="00C33C5E" w:rsidP="00C33C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33C5E">
        <w:rPr>
          <w:rFonts w:ascii="Times New Roman" w:hAnsi="Times New Roman" w:cs="Times New Roman"/>
          <w:b/>
          <w:sz w:val="28"/>
        </w:rPr>
        <w:t>Сравнительная оценка эффективности симбиотической кормовой добавки в рацион цыплят яичного кросса Ломан Браун</w:t>
      </w:r>
      <w:r w:rsidRPr="00C33C5E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C33C5E">
        <w:rPr>
          <w:rFonts w:ascii="Times New Roman" w:hAnsi="Times New Roman" w:cs="Times New Roman"/>
          <w:sz w:val="28"/>
        </w:rPr>
        <w:t>Рядчиков</w:t>
      </w:r>
      <w:r w:rsidR="002A2208">
        <w:rPr>
          <w:rFonts w:ascii="Times New Roman" w:hAnsi="Times New Roman" w:cs="Times New Roman"/>
          <w:sz w:val="28"/>
        </w:rPr>
        <w:t xml:space="preserve"> </w:t>
      </w:r>
      <w:r w:rsidR="002A2208" w:rsidRPr="002B12C4">
        <w:rPr>
          <w:rFonts w:ascii="Times New Roman" w:hAnsi="Times New Roman" w:cs="Times New Roman"/>
          <w:sz w:val="28"/>
        </w:rPr>
        <w:t>[</w:t>
      </w:r>
      <w:r w:rsidR="002A2208" w:rsidRPr="00197C59">
        <w:rPr>
          <w:rFonts w:ascii="Times New Roman" w:hAnsi="Times New Roman" w:cs="Times New Roman"/>
          <w:sz w:val="28"/>
        </w:rPr>
        <w:t>и др.</w:t>
      </w:r>
      <w:r w:rsidR="002A2208" w:rsidRPr="002B12C4">
        <w:rPr>
          <w:rFonts w:ascii="Times New Roman" w:hAnsi="Times New Roman" w:cs="Times New Roman"/>
          <w:sz w:val="28"/>
        </w:rPr>
        <w:t>]</w:t>
      </w:r>
      <w:r w:rsidRPr="00C33C5E">
        <w:rPr>
          <w:rFonts w:ascii="Times New Roman" w:hAnsi="Times New Roman" w:cs="Times New Roman"/>
          <w:sz w:val="28"/>
        </w:rPr>
        <w:t xml:space="preserve"> // Политематический сетевой электронный науч. журн. Кубанского гос. аграрного ун-та. – 2016. – № 121. – С. 1473-1486.</w:t>
      </w:r>
    </w:p>
    <w:p w:rsidR="00C33C5E" w:rsidRPr="00C33C5E" w:rsidRDefault="00C33C5E" w:rsidP="00C33C5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3C5E">
        <w:rPr>
          <w:rFonts w:ascii="Times New Roman" w:hAnsi="Times New Roman" w:cs="Times New Roman"/>
          <w:sz w:val="24"/>
        </w:rPr>
        <w:t>Цель исследования состоит в том, чтобы сравнить действие новой симбиотической кормовой добавки, созданной на основе пропионов</w:t>
      </w:r>
      <w:proofErr w:type="gramStart"/>
      <w:r w:rsidRPr="00C33C5E">
        <w:rPr>
          <w:rFonts w:ascii="Times New Roman" w:hAnsi="Times New Roman" w:cs="Times New Roman"/>
          <w:sz w:val="24"/>
        </w:rPr>
        <w:t>о-</w:t>
      </w:r>
      <w:proofErr w:type="gramEnd"/>
      <w:r w:rsidRPr="00C33C5E">
        <w:rPr>
          <w:rFonts w:ascii="Times New Roman" w:hAnsi="Times New Roman" w:cs="Times New Roman"/>
          <w:sz w:val="24"/>
        </w:rPr>
        <w:t xml:space="preserve"> и молочнокислых бактерий с широко используемыми </w:t>
      </w:r>
      <w:proofErr w:type="spellStart"/>
      <w:r w:rsidRPr="00C33C5E">
        <w:rPr>
          <w:rFonts w:ascii="Times New Roman" w:hAnsi="Times New Roman" w:cs="Times New Roman"/>
          <w:sz w:val="24"/>
        </w:rPr>
        <w:t>ферментно-пробиотическими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препаратами отечественного и зарубежного производства на цыплятах 0˗28 </w:t>
      </w:r>
      <w:proofErr w:type="spellStart"/>
      <w:r w:rsidRPr="00C33C5E">
        <w:rPr>
          <w:rFonts w:ascii="Times New Roman" w:hAnsi="Times New Roman" w:cs="Times New Roman"/>
          <w:sz w:val="24"/>
        </w:rPr>
        <w:t>дн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. возраста яичного кросса </w:t>
      </w:r>
      <w:proofErr w:type="spellStart"/>
      <w:r w:rsidRPr="00C33C5E">
        <w:rPr>
          <w:rFonts w:ascii="Times New Roman" w:hAnsi="Times New Roman" w:cs="Times New Roman"/>
          <w:sz w:val="24"/>
        </w:rPr>
        <w:t>Ломанн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Браун. В опыте было шесть групп цыплят: 1 гр. получала основной рацион (ОР), 2 гр. - ОР + симбиотический препарат, 3 гр. - ОР+ </w:t>
      </w:r>
      <w:proofErr w:type="spellStart"/>
      <w:r w:rsidRPr="00C33C5E">
        <w:rPr>
          <w:rFonts w:ascii="Times New Roman" w:hAnsi="Times New Roman" w:cs="Times New Roman"/>
          <w:sz w:val="24"/>
        </w:rPr>
        <w:t>Бацелл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, 4 гр. - ОР+ </w:t>
      </w:r>
      <w:proofErr w:type="spellStart"/>
      <w:r w:rsidRPr="00C33C5E">
        <w:rPr>
          <w:rFonts w:ascii="Times New Roman" w:hAnsi="Times New Roman" w:cs="Times New Roman"/>
          <w:sz w:val="24"/>
        </w:rPr>
        <w:t>Агроцелл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, 5 гр. - ОР+ </w:t>
      </w:r>
      <w:proofErr w:type="spellStart"/>
      <w:r w:rsidRPr="00C33C5E">
        <w:rPr>
          <w:rFonts w:ascii="Times New Roman" w:hAnsi="Times New Roman" w:cs="Times New Roman"/>
          <w:sz w:val="24"/>
        </w:rPr>
        <w:t>Агроксил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, 6 гр. - ОР+ </w:t>
      </w:r>
      <w:proofErr w:type="spellStart"/>
      <w:r w:rsidRPr="00C33C5E">
        <w:rPr>
          <w:rFonts w:ascii="Times New Roman" w:hAnsi="Times New Roman" w:cs="Times New Roman"/>
          <w:sz w:val="24"/>
        </w:rPr>
        <w:t>Оллзайм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C5E">
        <w:rPr>
          <w:rFonts w:ascii="Times New Roman" w:hAnsi="Times New Roman" w:cs="Times New Roman"/>
          <w:sz w:val="24"/>
        </w:rPr>
        <w:t>Вегпро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. Среднесуточные приросты, расход корма на 1 г прироста, переваримость органического вещества, сырого белка, сырой клетчатки, сырого жира, составили соответственно: 1 гр. - 8,17, 1,91, 71,4, 58,3, 68,0,81,1; 2 гр. - 8,36, 1,90, 72,4, 60,2, 69,7, 88,1; 3 гр. - 8,13, 1,91, 73,1, 60,2, 69,7, 88,1; 4 гр. - 8,33, 1,86, 74,2, 62,5, 72,2, 87,6; 5 гр. - 8,50, 1,83, 77,3, 64,1, 73,4, 95,4; 6 гр. - 7,91, 1,92, 73,2, 67,5, 70,7, 94,3. Рост цыплят на рационе с симбиотической кормовой добавкой был на 2,3% выше, чем в контроле, у цыплят этой группы отмечена самая высокая переваримость клетчатки. Наиболее эффективным по действию на повышение роста (+4%) и снижение затрат кормов (-4,2%) был </w:t>
      </w:r>
      <w:proofErr w:type="spellStart"/>
      <w:r w:rsidRPr="00C33C5E">
        <w:rPr>
          <w:rFonts w:ascii="Times New Roman" w:hAnsi="Times New Roman" w:cs="Times New Roman"/>
          <w:sz w:val="24"/>
        </w:rPr>
        <w:t>Агроксил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33C5E">
        <w:rPr>
          <w:rFonts w:ascii="Times New Roman" w:hAnsi="Times New Roman" w:cs="Times New Roman"/>
          <w:sz w:val="24"/>
        </w:rPr>
        <w:t>Агроцелл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увеличил прирост на 2% и снизил затраты корма на 2,6%. Рост цыплят на </w:t>
      </w:r>
      <w:proofErr w:type="spellStart"/>
      <w:r w:rsidRPr="00C33C5E">
        <w:rPr>
          <w:rFonts w:ascii="Times New Roman" w:hAnsi="Times New Roman" w:cs="Times New Roman"/>
          <w:sz w:val="24"/>
        </w:rPr>
        <w:t>Оллазайм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C5E">
        <w:rPr>
          <w:rFonts w:ascii="Times New Roman" w:hAnsi="Times New Roman" w:cs="Times New Roman"/>
          <w:sz w:val="24"/>
        </w:rPr>
        <w:t>Вегпро</w:t>
      </w:r>
      <w:proofErr w:type="spellEnd"/>
      <w:r w:rsidRPr="00C33C5E">
        <w:rPr>
          <w:rFonts w:ascii="Times New Roman" w:hAnsi="Times New Roman" w:cs="Times New Roman"/>
          <w:sz w:val="24"/>
        </w:rPr>
        <w:t xml:space="preserve"> был самым низким (96,8% от контроля), несмотря на то, что он существенно повышал переваримость сырого белка, но при этом слабо улучшал переваримость остальных питательных веществ. Итог: симбиотическая кормовая добавка может представлять интерес как средство </w:t>
      </w:r>
      <w:r>
        <w:rPr>
          <w:rFonts w:ascii="Times New Roman" w:hAnsi="Times New Roman" w:cs="Times New Roman"/>
          <w:sz w:val="24"/>
        </w:rPr>
        <w:t>повышения продуктивности цыплят.</w:t>
      </w:r>
    </w:p>
    <w:p w:rsidR="00C33C5E" w:rsidRDefault="00C33C5E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2C1D">
        <w:rPr>
          <w:rFonts w:ascii="Times New Roman" w:hAnsi="Times New Roman" w:cs="Times New Roman"/>
          <w:b/>
          <w:bCs/>
          <w:sz w:val="28"/>
        </w:rPr>
        <w:t>Ферментные препараты российского производителя</w:t>
      </w:r>
      <w:proofErr w:type="gramStart"/>
      <w:r w:rsidRPr="00BC2C1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C2C1D">
        <w:rPr>
          <w:rFonts w:ascii="Times New Roman" w:hAnsi="Times New Roman" w:cs="Times New Roman"/>
          <w:sz w:val="28"/>
        </w:rPr>
        <w:t xml:space="preserve"> [результаты испытания ферментного препарата </w:t>
      </w:r>
      <w:proofErr w:type="spellStart"/>
      <w:r w:rsidRPr="00BC2C1D">
        <w:rPr>
          <w:rFonts w:ascii="Times New Roman" w:hAnsi="Times New Roman" w:cs="Times New Roman"/>
          <w:sz w:val="28"/>
        </w:rPr>
        <w:t>ЦеллоЛюкс</w:t>
      </w:r>
      <w:proofErr w:type="spellEnd"/>
      <w:r w:rsidRPr="00BC2C1D">
        <w:rPr>
          <w:rFonts w:ascii="Times New Roman" w:hAnsi="Times New Roman" w:cs="Times New Roman"/>
          <w:sz w:val="28"/>
        </w:rPr>
        <w:t>-F на цыплятах-бройлерах] / М. А. Силин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C2C1D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2C1D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2C1D">
        <w:rPr>
          <w:rFonts w:ascii="Times New Roman" w:hAnsi="Times New Roman" w:cs="Times New Roman"/>
          <w:sz w:val="28"/>
        </w:rPr>
        <w:t xml:space="preserve"> № 11. </w:t>
      </w:r>
      <w:r>
        <w:rPr>
          <w:rFonts w:ascii="Times New Roman" w:hAnsi="Times New Roman" w:cs="Times New Roman"/>
          <w:sz w:val="28"/>
        </w:rPr>
        <w:t>– С. 7-10.</w:t>
      </w:r>
    </w:p>
    <w:p w:rsid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12C4" w:rsidRPr="001767A1" w:rsidRDefault="002B12C4" w:rsidP="002B12C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67A1">
        <w:rPr>
          <w:rFonts w:ascii="Times New Roman" w:hAnsi="Times New Roman" w:cs="Times New Roman"/>
          <w:b/>
          <w:sz w:val="28"/>
        </w:rPr>
        <w:t>Хмыров, А. В.</w:t>
      </w:r>
      <w:r w:rsidRPr="001767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67A1">
        <w:rPr>
          <w:rFonts w:ascii="Times New Roman" w:hAnsi="Times New Roman" w:cs="Times New Roman"/>
          <w:sz w:val="28"/>
        </w:rPr>
        <w:t>Фармако</w:t>
      </w:r>
      <w:proofErr w:type="spellEnd"/>
      <w:r w:rsidRPr="001767A1">
        <w:rPr>
          <w:rFonts w:ascii="Times New Roman" w:hAnsi="Times New Roman" w:cs="Times New Roman"/>
          <w:sz w:val="28"/>
        </w:rPr>
        <w:t xml:space="preserve">-токсикологические свойства </w:t>
      </w:r>
      <w:proofErr w:type="spellStart"/>
      <w:r w:rsidRPr="001767A1">
        <w:rPr>
          <w:rFonts w:ascii="Times New Roman" w:hAnsi="Times New Roman" w:cs="Times New Roman"/>
          <w:sz w:val="28"/>
        </w:rPr>
        <w:t>гипорамина</w:t>
      </w:r>
      <w:proofErr w:type="spellEnd"/>
      <w:r w:rsidRPr="001767A1">
        <w:rPr>
          <w:rFonts w:ascii="Times New Roman" w:hAnsi="Times New Roman" w:cs="Times New Roman"/>
          <w:sz w:val="28"/>
        </w:rPr>
        <w:t xml:space="preserve"> и перспектива его применения при выращивании цыплят-бройлеров / А. В. Хмыров, Г. И. Горшков, Е. Г. Яковлева // Вестник Алтайского гос. аграрного ун-та. – 2016. – № 9. – С. 137-142.</w:t>
      </w:r>
    </w:p>
    <w:p w:rsidR="002B12C4" w:rsidRPr="001767A1" w:rsidRDefault="002B12C4" w:rsidP="002B12C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767A1">
        <w:rPr>
          <w:rFonts w:ascii="Times New Roman" w:hAnsi="Times New Roman" w:cs="Times New Roman"/>
          <w:sz w:val="24"/>
        </w:rPr>
        <w:t>Гипорамин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767A1">
        <w:rPr>
          <w:rFonts w:ascii="Times New Roman" w:hAnsi="Times New Roman" w:cs="Times New Roman"/>
          <w:sz w:val="24"/>
        </w:rPr>
        <w:t>Hipporhaminum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) - сухой экстракт из листьев облепихи - </w:t>
      </w:r>
      <w:proofErr w:type="spellStart"/>
      <w:r w:rsidRPr="001767A1">
        <w:rPr>
          <w:rFonts w:ascii="Times New Roman" w:hAnsi="Times New Roman" w:cs="Times New Roman"/>
          <w:sz w:val="24"/>
        </w:rPr>
        <w:t>Hippopha</w:t>
      </w:r>
      <w:proofErr w:type="gramStart"/>
      <w:r w:rsidRPr="001767A1">
        <w:rPr>
          <w:rFonts w:ascii="Times New Roman" w:hAnsi="Times New Roman" w:cs="Times New Roman"/>
          <w:sz w:val="24"/>
        </w:rPr>
        <w:t>ё</w:t>
      </w:r>
      <w:proofErr w:type="spellEnd"/>
      <w:proofErr w:type="gramEnd"/>
      <w:r w:rsidRPr="001767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67A1">
        <w:rPr>
          <w:rFonts w:ascii="Times New Roman" w:hAnsi="Times New Roman" w:cs="Times New Roman"/>
          <w:sz w:val="24"/>
        </w:rPr>
        <w:t>rhamnoides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. Губительно действует на вирус, грамположительные и грамотрицательные бактерии, дрожжеподобные грибки. Цель исследования - определить </w:t>
      </w:r>
      <w:proofErr w:type="spellStart"/>
      <w:r w:rsidRPr="001767A1">
        <w:rPr>
          <w:rFonts w:ascii="Times New Roman" w:hAnsi="Times New Roman" w:cs="Times New Roman"/>
          <w:sz w:val="24"/>
        </w:rPr>
        <w:t>фармако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-токсикологические параметры </w:t>
      </w:r>
      <w:proofErr w:type="spellStart"/>
      <w:r w:rsidRPr="001767A1">
        <w:rPr>
          <w:rFonts w:ascii="Times New Roman" w:hAnsi="Times New Roman" w:cs="Times New Roman"/>
          <w:sz w:val="24"/>
        </w:rPr>
        <w:t>гипорамина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с перспективой использования его для профилактики и лечения цыплят-бройлеров. Установлено, что </w:t>
      </w:r>
      <w:proofErr w:type="spellStart"/>
      <w:r w:rsidRPr="001767A1">
        <w:rPr>
          <w:rFonts w:ascii="Times New Roman" w:hAnsi="Times New Roman" w:cs="Times New Roman"/>
          <w:sz w:val="24"/>
        </w:rPr>
        <w:t>гипорамин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, вводимый в зоб однократно в дозах 20000 мг/кг или ежедневно 28 </w:t>
      </w:r>
      <w:proofErr w:type="spellStart"/>
      <w:r w:rsidRPr="001767A1">
        <w:rPr>
          <w:rFonts w:ascii="Times New Roman" w:hAnsi="Times New Roman" w:cs="Times New Roman"/>
          <w:sz w:val="24"/>
        </w:rPr>
        <w:t>сут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. подряд в дозах от 1000 до 4000 мг/кг массы тела, не вызывает отравление и гибель цыплят, увеличивает их приросты (на 2,6-5,0%), не изменяет относительную массу печени, почек, легких, селезенки, сердца крыс. На вскрытии цыплят опытных групп, получавших </w:t>
      </w:r>
      <w:proofErr w:type="spellStart"/>
      <w:r w:rsidRPr="001767A1">
        <w:rPr>
          <w:rFonts w:ascii="Times New Roman" w:hAnsi="Times New Roman" w:cs="Times New Roman"/>
          <w:sz w:val="24"/>
        </w:rPr>
        <w:t>гипорамин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, не выявлены какие-либо макроскопические различия органов и тканей с группой, не получавшей препарат. Под влиянием </w:t>
      </w:r>
      <w:proofErr w:type="spellStart"/>
      <w:r w:rsidRPr="001767A1">
        <w:rPr>
          <w:rFonts w:ascii="Times New Roman" w:hAnsi="Times New Roman" w:cs="Times New Roman"/>
          <w:sz w:val="24"/>
        </w:rPr>
        <w:t>гипорамина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в крови статистически достоверно (</w:t>
      </w:r>
      <w:proofErr w:type="gramStart"/>
      <w:r w:rsidRPr="001767A1">
        <w:rPr>
          <w:rFonts w:ascii="Times New Roman" w:hAnsi="Times New Roman" w:cs="Times New Roman"/>
          <w:sz w:val="24"/>
        </w:rPr>
        <w:t>р</w:t>
      </w:r>
      <w:proofErr w:type="gramEnd"/>
      <w:r w:rsidRPr="001767A1">
        <w:rPr>
          <w:rFonts w:ascii="Times New Roman" w:hAnsi="Times New Roman" w:cs="Times New Roman"/>
          <w:sz w:val="24"/>
        </w:rPr>
        <w:t xml:space="preserve">&lt;0,05-0,001) повышается </w:t>
      </w:r>
      <w:r w:rsidRPr="001767A1">
        <w:rPr>
          <w:rFonts w:ascii="Times New Roman" w:hAnsi="Times New Roman" w:cs="Times New Roman"/>
          <w:sz w:val="24"/>
        </w:rPr>
        <w:lastRenderedPageBreak/>
        <w:t xml:space="preserve">содержание гемоглобина и эритроцитов, увеличивается гематокрит, в сыворотке крови больше содержится общего белка и доли в нем альбуминов, повышается активность </w:t>
      </w:r>
      <w:proofErr w:type="spellStart"/>
      <w:r w:rsidRPr="001767A1">
        <w:rPr>
          <w:rFonts w:ascii="Times New Roman" w:hAnsi="Times New Roman" w:cs="Times New Roman"/>
          <w:sz w:val="24"/>
        </w:rPr>
        <w:t>аспартаттрансаминазы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при стабильности </w:t>
      </w:r>
      <w:proofErr w:type="spellStart"/>
      <w:r w:rsidRPr="001767A1">
        <w:rPr>
          <w:rFonts w:ascii="Times New Roman" w:hAnsi="Times New Roman" w:cs="Times New Roman"/>
          <w:sz w:val="24"/>
        </w:rPr>
        <w:t>аланинтрансаминазы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. Число лейкоцитов и тромбоцитов в крови, содержание мочевины, кальция и фосфора в сыворотке крови не изменяются. Уровень </w:t>
      </w:r>
      <w:proofErr w:type="spellStart"/>
      <w:r w:rsidRPr="001767A1">
        <w:rPr>
          <w:rFonts w:ascii="Times New Roman" w:hAnsi="Times New Roman" w:cs="Times New Roman"/>
          <w:sz w:val="24"/>
        </w:rPr>
        <w:t>креатинина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повышается к контролю, но только от дозы 4000 мг/кг и в пределах физиологической нормы. </w:t>
      </w:r>
      <w:proofErr w:type="spellStart"/>
      <w:r w:rsidRPr="001767A1">
        <w:rPr>
          <w:rFonts w:ascii="Times New Roman" w:hAnsi="Times New Roman" w:cs="Times New Roman"/>
          <w:sz w:val="24"/>
        </w:rPr>
        <w:t>Гипорамин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рекомендуется для цыплят-бройлеров как </w:t>
      </w:r>
      <w:proofErr w:type="spellStart"/>
      <w:r w:rsidRPr="001767A1">
        <w:rPr>
          <w:rFonts w:ascii="Times New Roman" w:hAnsi="Times New Roman" w:cs="Times New Roman"/>
          <w:sz w:val="24"/>
        </w:rPr>
        <w:t>эрготропное</w:t>
      </w:r>
      <w:proofErr w:type="spellEnd"/>
      <w:r w:rsidRPr="001767A1">
        <w:rPr>
          <w:rFonts w:ascii="Times New Roman" w:hAnsi="Times New Roman" w:cs="Times New Roman"/>
          <w:sz w:val="24"/>
        </w:rPr>
        <w:t xml:space="preserve"> средство, а с учетом его противомикробных свойств, возможно, и как химиотерапевтическое средство, обеспечивающее «фармакологическое сопровождение» технологии выращивания цыплят-бройлеров взамен антибиотиков. </w:t>
      </w:r>
    </w:p>
    <w:p w:rsidR="002B12C4" w:rsidRPr="00197C59" w:rsidRDefault="002B12C4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7C59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7C59">
        <w:rPr>
          <w:rFonts w:ascii="Times New Roman" w:hAnsi="Times New Roman" w:cs="Times New Roman"/>
          <w:b/>
          <w:sz w:val="28"/>
        </w:rPr>
        <w:t>Червонова</w:t>
      </w:r>
      <w:proofErr w:type="spellEnd"/>
      <w:r w:rsidRPr="00197C59">
        <w:rPr>
          <w:rFonts w:ascii="Times New Roman" w:hAnsi="Times New Roman" w:cs="Times New Roman"/>
          <w:b/>
          <w:sz w:val="28"/>
        </w:rPr>
        <w:t>, И. В.</w:t>
      </w:r>
      <w:r w:rsidRPr="00197C59">
        <w:rPr>
          <w:rFonts w:ascii="Times New Roman" w:hAnsi="Times New Roman" w:cs="Times New Roman"/>
          <w:sz w:val="28"/>
        </w:rPr>
        <w:t xml:space="preserve"> Сравнительная эффективность применения спорообразующих пробиотиков в технологии выращивания цыплят-бройлеров / И. В. </w:t>
      </w:r>
      <w:proofErr w:type="spellStart"/>
      <w:r w:rsidRPr="00197C59">
        <w:rPr>
          <w:rFonts w:ascii="Times New Roman" w:hAnsi="Times New Roman" w:cs="Times New Roman"/>
          <w:sz w:val="28"/>
        </w:rPr>
        <w:t>Червонова</w:t>
      </w:r>
      <w:proofErr w:type="spellEnd"/>
      <w:r w:rsidRPr="00197C59">
        <w:rPr>
          <w:rFonts w:ascii="Times New Roman" w:hAnsi="Times New Roman" w:cs="Times New Roman"/>
          <w:sz w:val="28"/>
        </w:rPr>
        <w:t xml:space="preserve">, Н. В. </w:t>
      </w:r>
      <w:proofErr w:type="spellStart"/>
      <w:r w:rsidRPr="00197C59">
        <w:rPr>
          <w:rFonts w:ascii="Times New Roman" w:hAnsi="Times New Roman" w:cs="Times New Roman"/>
          <w:sz w:val="28"/>
        </w:rPr>
        <w:t>Абрамкова</w:t>
      </w:r>
      <w:proofErr w:type="spellEnd"/>
      <w:r w:rsidRPr="00197C59">
        <w:rPr>
          <w:rFonts w:ascii="Times New Roman" w:hAnsi="Times New Roman" w:cs="Times New Roman"/>
          <w:sz w:val="28"/>
        </w:rPr>
        <w:t xml:space="preserve"> // Аграрный вестник </w:t>
      </w:r>
      <w:proofErr w:type="spellStart"/>
      <w:r w:rsidRPr="00197C59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197C59">
        <w:rPr>
          <w:rFonts w:ascii="Times New Roman" w:hAnsi="Times New Roman" w:cs="Times New Roman"/>
          <w:sz w:val="28"/>
        </w:rPr>
        <w:t>. – 2016 – № 3. – С. 90-94.</w:t>
      </w:r>
    </w:p>
    <w:p w:rsidR="00197C59" w:rsidRPr="00197C59" w:rsidRDefault="00197C59" w:rsidP="002A220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197C59">
        <w:rPr>
          <w:rFonts w:ascii="Times New Roman" w:hAnsi="Times New Roman" w:cs="Times New Roman"/>
          <w:sz w:val="24"/>
        </w:rPr>
        <w:t>ключение в состав рациона цыплят-бройлеров спорообразующих пробиотиков «</w:t>
      </w:r>
      <w:proofErr w:type="spellStart"/>
      <w:r w:rsidRPr="00197C59">
        <w:rPr>
          <w:rFonts w:ascii="Times New Roman" w:hAnsi="Times New Roman" w:cs="Times New Roman"/>
          <w:sz w:val="24"/>
        </w:rPr>
        <w:t>Субтилис</w:t>
      </w:r>
      <w:proofErr w:type="spellEnd"/>
      <w:r w:rsidRPr="00197C59">
        <w:rPr>
          <w:rFonts w:ascii="Times New Roman" w:hAnsi="Times New Roman" w:cs="Times New Roman"/>
          <w:sz w:val="24"/>
        </w:rPr>
        <w:t>» и «</w:t>
      </w:r>
      <w:proofErr w:type="spellStart"/>
      <w:r w:rsidRPr="00197C59">
        <w:rPr>
          <w:rFonts w:ascii="Times New Roman" w:hAnsi="Times New Roman" w:cs="Times New Roman"/>
          <w:sz w:val="24"/>
        </w:rPr>
        <w:t>Проваген</w:t>
      </w:r>
      <w:proofErr w:type="spellEnd"/>
      <w:r w:rsidRPr="00197C59">
        <w:rPr>
          <w:rFonts w:ascii="Times New Roman" w:hAnsi="Times New Roman" w:cs="Times New Roman"/>
          <w:sz w:val="24"/>
        </w:rPr>
        <w:t xml:space="preserve">» оказывает положительное влияние на рост. Включение изучаемых пробиотиков в комбикорма цыплят-бройлеров способствовало улучшению зоотехнических показателей их выращивания (увеличению живой массы, среднесуточному приросту, сохранности и сокращению затрат корма на 1 кг прироста живой массы). Применение пробиотиков оказало положительное влияние на метаболический статус и общую резистентность организма, которые проявлялись увеличением количества эритроцитов в крови цыплят опытных групп, гемоглобина, общего белка, альбуминов и глобулинов, повышением бактерицидной и </w:t>
      </w:r>
      <w:proofErr w:type="spellStart"/>
      <w:r w:rsidRPr="00197C59">
        <w:rPr>
          <w:rFonts w:ascii="Times New Roman" w:hAnsi="Times New Roman" w:cs="Times New Roman"/>
          <w:sz w:val="24"/>
        </w:rPr>
        <w:t>лизоцимной</w:t>
      </w:r>
      <w:proofErr w:type="spellEnd"/>
      <w:r w:rsidRPr="00197C59">
        <w:rPr>
          <w:rFonts w:ascii="Times New Roman" w:hAnsi="Times New Roman" w:cs="Times New Roman"/>
          <w:sz w:val="24"/>
        </w:rPr>
        <w:t xml:space="preserve"> активности сыворотки крови. Лучшие результаты были получены в 3-й группе при включении в комбикорма для бройлеров пробиотика «</w:t>
      </w:r>
      <w:proofErr w:type="spellStart"/>
      <w:r w:rsidRPr="00197C59">
        <w:rPr>
          <w:rFonts w:ascii="Times New Roman" w:hAnsi="Times New Roman" w:cs="Times New Roman"/>
          <w:sz w:val="24"/>
        </w:rPr>
        <w:t>Провагена</w:t>
      </w:r>
      <w:proofErr w:type="spellEnd"/>
      <w:r w:rsidRPr="00197C59">
        <w:rPr>
          <w:rFonts w:ascii="Times New Roman" w:hAnsi="Times New Roman" w:cs="Times New Roman"/>
          <w:sz w:val="24"/>
        </w:rPr>
        <w:t xml:space="preserve">» в дозировке 0,015 г/гол. (1х109 КОЕ/гол.) в сутки в течение первых 7 дней выращивания. </w:t>
      </w:r>
    </w:p>
    <w:p w:rsidR="00197C59" w:rsidRPr="002714B9" w:rsidRDefault="00197C59" w:rsidP="00BC2C1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197C59" w:rsidRPr="007156DF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156DF">
        <w:rPr>
          <w:rFonts w:ascii="Times New Roman" w:hAnsi="Times New Roman" w:cs="Times New Roman"/>
          <w:b/>
          <w:bCs/>
          <w:sz w:val="28"/>
        </w:rPr>
        <w:t>Эффективность витамина В10 (Н</w:t>
      </w:r>
      <w:proofErr w:type="gramStart"/>
      <w:r w:rsidRPr="007156DF">
        <w:rPr>
          <w:rFonts w:ascii="Times New Roman" w:hAnsi="Times New Roman" w:cs="Times New Roman"/>
          <w:b/>
          <w:bCs/>
          <w:sz w:val="28"/>
        </w:rPr>
        <w:t>1</w:t>
      </w:r>
      <w:proofErr w:type="gramEnd"/>
      <w:r w:rsidRPr="007156DF">
        <w:rPr>
          <w:rFonts w:ascii="Times New Roman" w:hAnsi="Times New Roman" w:cs="Times New Roman"/>
          <w:b/>
          <w:bCs/>
          <w:sz w:val="28"/>
        </w:rPr>
        <w:t>) при выращивании цыплят-бройлеров</w:t>
      </w:r>
      <w:r w:rsidRPr="007156DF">
        <w:rPr>
          <w:rFonts w:ascii="Times New Roman" w:hAnsi="Times New Roman" w:cs="Times New Roman"/>
          <w:sz w:val="28"/>
        </w:rPr>
        <w:t xml:space="preserve"> / В. А. </w:t>
      </w:r>
      <w:proofErr w:type="spellStart"/>
      <w:r w:rsidRPr="007156DF">
        <w:rPr>
          <w:rFonts w:ascii="Times New Roman" w:hAnsi="Times New Roman" w:cs="Times New Roman"/>
          <w:sz w:val="28"/>
        </w:rPr>
        <w:t>Манукян</w:t>
      </w:r>
      <w:proofErr w:type="spellEnd"/>
      <w:r w:rsidRPr="007156D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156DF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7156D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 xml:space="preserve">– </w:t>
      </w:r>
      <w:r w:rsidRPr="007156DF">
        <w:rPr>
          <w:rFonts w:ascii="Times New Roman" w:hAnsi="Times New Roman" w:cs="Times New Roman"/>
          <w:sz w:val="28"/>
        </w:rPr>
        <w:t xml:space="preserve">№ 11. </w:t>
      </w:r>
      <w:r>
        <w:rPr>
          <w:rFonts w:ascii="Times New Roman" w:hAnsi="Times New Roman" w:cs="Times New Roman"/>
          <w:sz w:val="28"/>
        </w:rPr>
        <w:t>–</w:t>
      </w:r>
      <w:r w:rsidRPr="007156DF">
        <w:rPr>
          <w:rFonts w:ascii="Times New Roman" w:hAnsi="Times New Roman" w:cs="Times New Roman"/>
          <w:sz w:val="28"/>
        </w:rPr>
        <w:t xml:space="preserve"> С. 13-15. </w:t>
      </w:r>
    </w:p>
    <w:p w:rsid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7C59">
        <w:rPr>
          <w:rFonts w:ascii="Times New Roman" w:hAnsi="Times New Roman" w:cs="Times New Roman"/>
          <w:sz w:val="24"/>
        </w:rPr>
        <w:t>Авторами изучено влияние витамина 10 на продуктивность цыплят-бройлеров. Ежедневное его потребление с питьевой водой в количестве 10 мг/кг живой массы весь период выращивания способствует повышению скорости роста птицы, снижению затрат корма и увеличению убойного выхода.</w:t>
      </w:r>
    </w:p>
    <w:p w:rsid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3F4C" w:rsidRPr="00B45CBA" w:rsidRDefault="005A3F4C" w:rsidP="005A3F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3F4C">
        <w:rPr>
          <w:rFonts w:ascii="Times New Roman" w:hAnsi="Times New Roman" w:cs="Times New Roman"/>
          <w:b/>
          <w:sz w:val="28"/>
        </w:rPr>
        <w:t>Эффективность использования аминокислоты триптофана с разным количеством кормовой добавки «</w:t>
      </w:r>
      <w:proofErr w:type="spellStart"/>
      <w:r w:rsidRPr="005A3F4C">
        <w:rPr>
          <w:rFonts w:ascii="Times New Roman" w:hAnsi="Times New Roman" w:cs="Times New Roman"/>
          <w:b/>
          <w:sz w:val="28"/>
        </w:rPr>
        <w:t>Хондро</w:t>
      </w:r>
      <w:proofErr w:type="spellEnd"/>
      <w:r w:rsidRPr="005A3F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A3F4C">
        <w:rPr>
          <w:rFonts w:ascii="Times New Roman" w:hAnsi="Times New Roman" w:cs="Times New Roman"/>
          <w:b/>
          <w:sz w:val="28"/>
        </w:rPr>
        <w:t>тан</w:t>
      </w:r>
      <w:proofErr w:type="spellEnd"/>
      <w:r w:rsidRPr="005A3F4C">
        <w:rPr>
          <w:rFonts w:ascii="Times New Roman" w:hAnsi="Times New Roman" w:cs="Times New Roman"/>
          <w:b/>
          <w:sz w:val="28"/>
        </w:rPr>
        <w:t xml:space="preserve">» в рационах цыплят-бройлеров </w:t>
      </w:r>
      <w:r w:rsidRPr="00B45CBA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CBA">
        <w:rPr>
          <w:rFonts w:ascii="Times New Roman" w:hAnsi="Times New Roman" w:cs="Times New Roman"/>
          <w:sz w:val="28"/>
        </w:rPr>
        <w:t>Саломатин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156DF">
        <w:rPr>
          <w:rFonts w:ascii="Times New Roman" w:hAnsi="Times New Roman" w:cs="Times New Roman"/>
          <w:sz w:val="28"/>
        </w:rPr>
        <w:t>[и др.]</w:t>
      </w:r>
      <w:r>
        <w:rPr>
          <w:rFonts w:ascii="Times New Roman" w:hAnsi="Times New Roman" w:cs="Times New Roman"/>
          <w:sz w:val="28"/>
        </w:rPr>
        <w:t xml:space="preserve"> //</w:t>
      </w:r>
      <w:r w:rsidRPr="00B45CBA">
        <w:rPr>
          <w:rFonts w:ascii="Times New Roman" w:hAnsi="Times New Roman" w:cs="Times New Roman"/>
          <w:sz w:val="28"/>
        </w:rPr>
        <w:t xml:space="preserve"> Известия Нижневолжского </w:t>
      </w:r>
      <w:proofErr w:type="spellStart"/>
      <w:r w:rsidRPr="00B45CBA">
        <w:rPr>
          <w:rFonts w:ascii="Times New Roman" w:hAnsi="Times New Roman" w:cs="Times New Roman"/>
          <w:sz w:val="28"/>
        </w:rPr>
        <w:t>агроун-го</w:t>
      </w:r>
      <w:proofErr w:type="spellEnd"/>
      <w:r w:rsidRPr="00B45CBA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– 2016. – № 3. – С. 159-167</w:t>
      </w:r>
      <w:r w:rsidR="00DD7145">
        <w:rPr>
          <w:rFonts w:ascii="Times New Roman" w:hAnsi="Times New Roman" w:cs="Times New Roman"/>
          <w:sz w:val="28"/>
        </w:rPr>
        <w:t>.</w:t>
      </w:r>
    </w:p>
    <w:p w:rsidR="005A3F4C" w:rsidRPr="00197C59" w:rsidRDefault="005A3F4C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6AB7" w:rsidRPr="00BA1C0F" w:rsidRDefault="00D66AB7" w:rsidP="00BA1C0F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Водоплавающая птица: гусеводство, утководство</w:t>
      </w:r>
    </w:p>
    <w:p w:rsidR="00306423" w:rsidRDefault="00306423" w:rsidP="0030642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6423">
        <w:rPr>
          <w:rFonts w:ascii="Times New Roman" w:hAnsi="Times New Roman" w:cs="Times New Roman"/>
          <w:b/>
          <w:sz w:val="28"/>
        </w:rPr>
        <w:t>Ежова</w:t>
      </w:r>
      <w:r>
        <w:rPr>
          <w:rFonts w:ascii="Times New Roman" w:hAnsi="Times New Roman" w:cs="Times New Roman"/>
          <w:b/>
          <w:sz w:val="28"/>
        </w:rPr>
        <w:t>,</w:t>
      </w:r>
      <w:r w:rsidRPr="00306423">
        <w:rPr>
          <w:rFonts w:ascii="Times New Roman" w:hAnsi="Times New Roman" w:cs="Times New Roman"/>
          <w:b/>
          <w:sz w:val="28"/>
        </w:rPr>
        <w:t xml:space="preserve"> О. Ю.</w:t>
      </w:r>
      <w:r>
        <w:rPr>
          <w:rFonts w:ascii="Times New Roman" w:hAnsi="Times New Roman" w:cs="Times New Roman"/>
          <w:sz w:val="28"/>
        </w:rPr>
        <w:t xml:space="preserve"> </w:t>
      </w:r>
      <w:r w:rsidRPr="00306423">
        <w:rPr>
          <w:rFonts w:ascii="Times New Roman" w:hAnsi="Times New Roman" w:cs="Times New Roman"/>
          <w:sz w:val="28"/>
        </w:rPr>
        <w:t>Воспроизводительная способность уток при использовании ферментного препарата</w:t>
      </w:r>
      <w:r w:rsidRPr="00B45CBA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Ежова,</w:t>
      </w:r>
      <w:r w:rsidRPr="00306423"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Я. Сенько, М.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Г. Маслов // Известия Оренбургского гос. аграрного ун-та</w:t>
      </w:r>
      <w:r w:rsidRPr="00306423">
        <w:rPr>
          <w:rFonts w:ascii="Times New Roman" w:hAnsi="Times New Roman" w:cs="Times New Roman"/>
          <w:sz w:val="28"/>
        </w:rPr>
        <w:t>.</w:t>
      </w:r>
      <w:r w:rsidRPr="00B45CBA">
        <w:rPr>
          <w:rFonts w:ascii="Times New Roman" w:hAnsi="Times New Roman" w:cs="Times New Roman"/>
          <w:sz w:val="28"/>
        </w:rPr>
        <w:t xml:space="preserve"> – 2016. – № 5. – С. 93-95.</w:t>
      </w:r>
    </w:p>
    <w:p w:rsidR="00306423" w:rsidRPr="002A2208" w:rsidRDefault="00306423" w:rsidP="00197C5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:rsidR="009E7D93" w:rsidRDefault="00BA1C0F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2493C">
        <w:rPr>
          <w:rFonts w:ascii="Times New Roman" w:hAnsi="Times New Roman" w:cs="Times New Roman"/>
          <w:b/>
          <w:bCs/>
          <w:sz w:val="28"/>
          <w:lang w:eastAsia="ru-RU"/>
        </w:rPr>
        <w:t>Ким, Е.</w:t>
      </w:r>
      <w:r w:rsidR="00D66AB7" w:rsidRPr="00E2493C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E2493C">
        <w:rPr>
          <w:rFonts w:ascii="Times New Roman" w:hAnsi="Times New Roman" w:cs="Times New Roman"/>
          <w:sz w:val="28"/>
          <w:lang w:eastAsia="ru-RU"/>
        </w:rPr>
        <w:t xml:space="preserve">Гусята дохнут... / Е. Ким // Приусадебное хозяйство. </w:t>
      </w:r>
      <w:r w:rsidR="00306423">
        <w:rPr>
          <w:rFonts w:ascii="Times New Roman" w:hAnsi="Times New Roman" w:cs="Times New Roman"/>
          <w:sz w:val="28"/>
          <w:lang w:eastAsia="ru-RU"/>
        </w:rPr>
        <w:t>–</w:t>
      </w:r>
      <w:r w:rsidRPr="00E2493C">
        <w:rPr>
          <w:rFonts w:ascii="Times New Roman" w:hAnsi="Times New Roman" w:cs="Times New Roman"/>
          <w:sz w:val="28"/>
          <w:lang w:eastAsia="ru-RU"/>
        </w:rPr>
        <w:t xml:space="preserve"> 2016. </w:t>
      </w:r>
      <w:r w:rsidR="00306423">
        <w:rPr>
          <w:rFonts w:ascii="Times New Roman" w:hAnsi="Times New Roman" w:cs="Times New Roman"/>
          <w:sz w:val="28"/>
          <w:lang w:eastAsia="ru-RU"/>
        </w:rPr>
        <w:t>–</w:t>
      </w:r>
      <w:r w:rsidRPr="00E2493C">
        <w:rPr>
          <w:rFonts w:ascii="Times New Roman" w:hAnsi="Times New Roman" w:cs="Times New Roman"/>
          <w:sz w:val="28"/>
          <w:lang w:eastAsia="ru-RU"/>
        </w:rPr>
        <w:t xml:space="preserve"> № 9. </w:t>
      </w:r>
      <w:r w:rsidR="00306423">
        <w:rPr>
          <w:rFonts w:ascii="Times New Roman" w:hAnsi="Times New Roman" w:cs="Times New Roman"/>
          <w:sz w:val="28"/>
          <w:lang w:eastAsia="ru-RU"/>
        </w:rPr>
        <w:t>–</w:t>
      </w:r>
      <w:r w:rsidRPr="00E2493C">
        <w:rPr>
          <w:rFonts w:ascii="Times New Roman" w:hAnsi="Times New Roman" w:cs="Times New Roman"/>
          <w:sz w:val="28"/>
          <w:lang w:eastAsia="ru-RU"/>
        </w:rPr>
        <w:t xml:space="preserve"> С. 70-71.</w:t>
      </w:r>
    </w:p>
    <w:p w:rsidR="002714B9" w:rsidRPr="002714B9" w:rsidRDefault="002714B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714B9">
        <w:rPr>
          <w:rFonts w:ascii="Times New Roman" w:hAnsi="Times New Roman" w:cs="Times New Roman"/>
          <w:b/>
          <w:bCs/>
          <w:sz w:val="28"/>
        </w:rPr>
        <w:lastRenderedPageBreak/>
        <w:t>Набоков, З.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14B9">
        <w:rPr>
          <w:rFonts w:ascii="Times New Roman" w:hAnsi="Times New Roman" w:cs="Times New Roman"/>
          <w:sz w:val="28"/>
        </w:rPr>
        <w:t>Применение гидропонной зелени в утководстве / З. И. Набоков</w:t>
      </w:r>
      <w:r>
        <w:rPr>
          <w:rFonts w:ascii="Times New Roman" w:hAnsi="Times New Roman" w:cs="Times New Roman"/>
          <w:sz w:val="28"/>
        </w:rPr>
        <w:t xml:space="preserve"> </w:t>
      </w:r>
      <w:r w:rsidRPr="002714B9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2714B9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 xml:space="preserve">– </w:t>
      </w:r>
      <w:r w:rsidRPr="002714B9">
        <w:rPr>
          <w:rFonts w:ascii="Times New Roman" w:hAnsi="Times New Roman" w:cs="Times New Roman"/>
          <w:sz w:val="28"/>
        </w:rPr>
        <w:t xml:space="preserve">№ 11. </w:t>
      </w:r>
      <w:r>
        <w:rPr>
          <w:rFonts w:ascii="Times New Roman" w:hAnsi="Times New Roman" w:cs="Times New Roman"/>
          <w:sz w:val="28"/>
        </w:rPr>
        <w:t>–</w:t>
      </w:r>
      <w:r w:rsidRPr="002714B9">
        <w:rPr>
          <w:rFonts w:ascii="Times New Roman" w:hAnsi="Times New Roman" w:cs="Times New Roman"/>
          <w:sz w:val="28"/>
        </w:rPr>
        <w:t xml:space="preserve"> С. 22-23. </w:t>
      </w:r>
    </w:p>
    <w:p w:rsidR="002714B9" w:rsidRPr="002714B9" w:rsidRDefault="002714B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2714B9">
        <w:rPr>
          <w:rFonts w:ascii="Times New Roman" w:hAnsi="Times New Roman" w:cs="Times New Roman"/>
          <w:sz w:val="24"/>
          <w:lang w:eastAsia="ru-RU"/>
        </w:rPr>
        <w:t>В статье показана целесообразность введения в рацион уток родительского стада до 25 % гидропонной зелени взамен ячменя и травяной муки.</w:t>
      </w:r>
    </w:p>
    <w:p w:rsidR="002714B9" w:rsidRPr="00197C59" w:rsidRDefault="002714B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197C59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7C59">
        <w:rPr>
          <w:rFonts w:ascii="Times New Roman" w:hAnsi="Times New Roman" w:cs="Times New Roman"/>
          <w:b/>
          <w:sz w:val="28"/>
        </w:rPr>
        <w:t>Осепчук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97C59">
        <w:rPr>
          <w:rFonts w:ascii="Times New Roman" w:hAnsi="Times New Roman" w:cs="Times New Roman"/>
          <w:b/>
          <w:sz w:val="28"/>
        </w:rPr>
        <w:t xml:space="preserve"> Д. В.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Взаимосвязь мясной продуктивности молодняка гусей с уровнем сырого жира в комбикормах / Д.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7C59">
        <w:rPr>
          <w:rFonts w:ascii="Times New Roman" w:hAnsi="Times New Roman" w:cs="Times New Roman"/>
          <w:sz w:val="28"/>
        </w:rPr>
        <w:t>Осепчук</w:t>
      </w:r>
      <w:proofErr w:type="spellEnd"/>
      <w:r w:rsidRPr="00197C59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Босых, Н.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 xml:space="preserve">А. Юрина // Аграрный вестник </w:t>
      </w:r>
      <w:proofErr w:type="spellStart"/>
      <w:r w:rsidRPr="00197C59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197C59">
        <w:rPr>
          <w:rFonts w:ascii="Times New Roman" w:hAnsi="Times New Roman" w:cs="Times New Roman"/>
          <w:sz w:val="28"/>
        </w:rPr>
        <w:t xml:space="preserve">. – 2016 </w:t>
      </w:r>
      <w:r w:rsidR="00AC5E39" w:rsidRPr="00197C59">
        <w:rPr>
          <w:rFonts w:ascii="Times New Roman" w:hAnsi="Times New Roman" w:cs="Times New Roman"/>
          <w:sz w:val="28"/>
        </w:rPr>
        <w:t>–</w:t>
      </w:r>
      <w:r w:rsidRPr="00197C59">
        <w:rPr>
          <w:rFonts w:ascii="Times New Roman" w:hAnsi="Times New Roman" w:cs="Times New Roman"/>
          <w:sz w:val="28"/>
        </w:rPr>
        <w:t xml:space="preserve"> № 3. – С. 65-70.</w:t>
      </w:r>
    </w:p>
    <w:p w:rsidR="00197C59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7C59">
        <w:rPr>
          <w:rFonts w:ascii="Times New Roman" w:hAnsi="Times New Roman" w:cs="Times New Roman"/>
          <w:sz w:val="24"/>
        </w:rPr>
        <w:t xml:space="preserve">В статье представлены результаты научного эксперимента по определению оптимального уровня сырого жира в полнорационных комбикормах для молодняка гусей </w:t>
      </w:r>
      <w:proofErr w:type="spellStart"/>
      <w:r w:rsidRPr="00197C59">
        <w:rPr>
          <w:rFonts w:ascii="Times New Roman" w:hAnsi="Times New Roman" w:cs="Times New Roman"/>
          <w:sz w:val="24"/>
        </w:rPr>
        <w:t>линдовской</w:t>
      </w:r>
      <w:proofErr w:type="spellEnd"/>
      <w:r w:rsidRPr="00197C59">
        <w:rPr>
          <w:rFonts w:ascii="Times New Roman" w:hAnsi="Times New Roman" w:cs="Times New Roman"/>
          <w:sz w:val="24"/>
        </w:rPr>
        <w:t xml:space="preserve"> породы в период с 5- до 28-дневного возраста. Лучшие показатели по приросту живой массы и затратам кормов установлены при использовании стартовых комбикормов с содержанием 7,1 % сырого жира. </w:t>
      </w:r>
      <w:proofErr w:type="gramStart"/>
      <w:r w:rsidRPr="00197C59">
        <w:rPr>
          <w:rFonts w:ascii="Times New Roman" w:hAnsi="Times New Roman" w:cs="Times New Roman"/>
          <w:sz w:val="24"/>
        </w:rPr>
        <w:t>Повышение уровня сырого жира в стартовых полнорационных комбикормах до 8,1 % сопровождалось снижением валового прироста на 2,2 % и затрат кормов на 3,1 % в сравнении с контрольной группой, где уровень сырого жира составлял 5,1 %. У молодняка гусей, получавших стартовые ПК с 7,1 % сырого жира, отмечено минимальное по группам отложение внутреннего жира - 2,6 %. Однако при скармливании ПК с 8,1 % жира изучаемый показатель составлял</w:t>
      </w:r>
      <w:proofErr w:type="gramEnd"/>
      <w:r w:rsidRPr="00197C59">
        <w:rPr>
          <w:rFonts w:ascii="Times New Roman" w:hAnsi="Times New Roman" w:cs="Times New Roman"/>
          <w:sz w:val="24"/>
        </w:rPr>
        <w:t xml:space="preserve"> в среднем 4,2 % (</w:t>
      </w:r>
      <w:proofErr w:type="gramStart"/>
      <w:r w:rsidRPr="00197C59">
        <w:rPr>
          <w:rFonts w:ascii="Times New Roman" w:hAnsi="Times New Roman" w:cs="Times New Roman"/>
          <w:sz w:val="24"/>
        </w:rPr>
        <w:t>Р</w:t>
      </w:r>
      <w:proofErr w:type="gramEnd"/>
      <w:r w:rsidRPr="00197C59">
        <w:rPr>
          <w:rFonts w:ascii="Times New Roman" w:hAnsi="Times New Roman" w:cs="Times New Roman"/>
          <w:sz w:val="24"/>
        </w:rPr>
        <w:t xml:space="preserve">&gt;0,05). Дополнительное введение в стартовые комбикорма 1-3 % подсолнечного масла способствовало увеличению доли кожи с подкожной жировой клетчаткой в группе с 6,1 % сырого жира на 1,9 </w:t>
      </w:r>
      <w:proofErr w:type="spellStart"/>
      <w:r w:rsidRPr="00197C59">
        <w:rPr>
          <w:rFonts w:ascii="Times New Roman" w:hAnsi="Times New Roman" w:cs="Times New Roman"/>
          <w:sz w:val="24"/>
        </w:rPr>
        <w:t>абс</w:t>
      </w:r>
      <w:proofErr w:type="spellEnd"/>
      <w:r w:rsidRPr="00197C59">
        <w:rPr>
          <w:rFonts w:ascii="Times New Roman" w:hAnsi="Times New Roman" w:cs="Times New Roman"/>
          <w:sz w:val="24"/>
        </w:rPr>
        <w:t>. % (</w:t>
      </w:r>
      <w:proofErr w:type="gramStart"/>
      <w:r w:rsidRPr="00197C59">
        <w:rPr>
          <w:rFonts w:ascii="Times New Roman" w:hAnsi="Times New Roman" w:cs="Times New Roman"/>
          <w:sz w:val="24"/>
        </w:rPr>
        <w:t>Р</w:t>
      </w:r>
      <w:proofErr w:type="gramEnd"/>
      <w:r w:rsidRPr="00197C59">
        <w:rPr>
          <w:rFonts w:ascii="Times New Roman" w:hAnsi="Times New Roman" w:cs="Times New Roman"/>
          <w:sz w:val="24"/>
        </w:rPr>
        <w:t xml:space="preserve">&gt;0,05), в группе с 7,1 % - на 0,7 </w:t>
      </w:r>
      <w:proofErr w:type="spellStart"/>
      <w:r w:rsidRPr="00197C59">
        <w:rPr>
          <w:rFonts w:ascii="Times New Roman" w:hAnsi="Times New Roman" w:cs="Times New Roman"/>
          <w:sz w:val="24"/>
        </w:rPr>
        <w:t>абс</w:t>
      </w:r>
      <w:proofErr w:type="spellEnd"/>
      <w:r w:rsidRPr="00197C59">
        <w:rPr>
          <w:rFonts w:ascii="Times New Roman" w:hAnsi="Times New Roman" w:cs="Times New Roman"/>
          <w:sz w:val="24"/>
        </w:rPr>
        <w:t>. % (</w:t>
      </w:r>
      <w:proofErr w:type="gramStart"/>
      <w:r w:rsidRPr="00197C59">
        <w:rPr>
          <w:rFonts w:ascii="Times New Roman" w:hAnsi="Times New Roman" w:cs="Times New Roman"/>
          <w:sz w:val="24"/>
        </w:rPr>
        <w:t>Р</w:t>
      </w:r>
      <w:proofErr w:type="gramEnd"/>
      <w:r w:rsidRPr="00197C59">
        <w:rPr>
          <w:rFonts w:ascii="Times New Roman" w:hAnsi="Times New Roman" w:cs="Times New Roman"/>
          <w:sz w:val="24"/>
        </w:rPr>
        <w:t xml:space="preserve">&gt;0,05) и в группе с 8,1 % - на 3,3 </w:t>
      </w:r>
      <w:proofErr w:type="spellStart"/>
      <w:r w:rsidRPr="00197C59">
        <w:rPr>
          <w:rFonts w:ascii="Times New Roman" w:hAnsi="Times New Roman" w:cs="Times New Roman"/>
          <w:sz w:val="24"/>
        </w:rPr>
        <w:t>абс</w:t>
      </w:r>
      <w:proofErr w:type="spellEnd"/>
      <w:r w:rsidRPr="00197C59">
        <w:rPr>
          <w:rFonts w:ascii="Times New Roman" w:hAnsi="Times New Roman" w:cs="Times New Roman"/>
          <w:sz w:val="24"/>
        </w:rPr>
        <w:t>.% (</w:t>
      </w:r>
      <w:proofErr w:type="gramStart"/>
      <w:r w:rsidRPr="00197C59">
        <w:rPr>
          <w:rFonts w:ascii="Times New Roman" w:hAnsi="Times New Roman" w:cs="Times New Roman"/>
          <w:sz w:val="24"/>
        </w:rPr>
        <w:t>Р</w:t>
      </w:r>
      <w:proofErr w:type="gramEnd"/>
      <w:r w:rsidRPr="00197C59">
        <w:rPr>
          <w:rFonts w:ascii="Times New Roman" w:hAnsi="Times New Roman" w:cs="Times New Roman"/>
          <w:sz w:val="24"/>
        </w:rPr>
        <w:t xml:space="preserve">&lt;0,05). Введение подсолнечного масла в стартовые ПК повысило их стоимость: во второй группе на 2,9 %, в третьей - на 5,4 % и в четвертой - на 8,3 %, однако за счет снижения затрат кормов на 1 кг прироста себестоимость 1 кг прироста живой массы в опытных группах снизилась на 0,7 -2,9 %. </w:t>
      </w:r>
    </w:p>
    <w:p w:rsidR="00197C59" w:rsidRPr="002A2208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E2493C" w:rsidRPr="00687594" w:rsidRDefault="00E2493C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177F">
        <w:rPr>
          <w:rFonts w:ascii="Times New Roman" w:hAnsi="Times New Roman" w:cs="Times New Roman"/>
          <w:b/>
          <w:sz w:val="28"/>
        </w:rPr>
        <w:t>Суханова</w:t>
      </w:r>
      <w:r>
        <w:rPr>
          <w:rFonts w:ascii="Times New Roman" w:hAnsi="Times New Roman" w:cs="Times New Roman"/>
          <w:b/>
          <w:sz w:val="28"/>
        </w:rPr>
        <w:t>,</w:t>
      </w:r>
      <w:r w:rsidRPr="0034177F">
        <w:rPr>
          <w:rFonts w:ascii="Times New Roman" w:hAnsi="Times New Roman" w:cs="Times New Roman"/>
          <w:b/>
          <w:sz w:val="28"/>
        </w:rPr>
        <w:t xml:space="preserve"> С. Ф.</w:t>
      </w:r>
      <w:r>
        <w:rPr>
          <w:rFonts w:ascii="Times New Roman" w:hAnsi="Times New Roman" w:cs="Times New Roman"/>
          <w:sz w:val="28"/>
        </w:rPr>
        <w:t xml:space="preserve"> </w:t>
      </w:r>
      <w:r w:rsidRPr="0034177F">
        <w:rPr>
          <w:rFonts w:ascii="Times New Roman" w:hAnsi="Times New Roman" w:cs="Times New Roman"/>
          <w:sz w:val="28"/>
        </w:rPr>
        <w:t xml:space="preserve">Влияние кормовой добавки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Pr="0034177F">
        <w:rPr>
          <w:rFonts w:ascii="Times New Roman" w:hAnsi="Times New Roman" w:cs="Times New Roman"/>
          <w:sz w:val="28"/>
        </w:rPr>
        <w:t>етосел</w:t>
      </w:r>
      <w:proofErr w:type="spellEnd"/>
      <w:r w:rsidRPr="0034177F">
        <w:rPr>
          <w:rFonts w:ascii="Times New Roman" w:hAnsi="Times New Roman" w:cs="Times New Roman"/>
          <w:sz w:val="28"/>
        </w:rPr>
        <w:t xml:space="preserve"> е форте на продуктивные и воспроиз</w:t>
      </w:r>
      <w:r>
        <w:rPr>
          <w:rFonts w:ascii="Times New Roman" w:hAnsi="Times New Roman" w:cs="Times New Roman"/>
          <w:sz w:val="28"/>
        </w:rPr>
        <w:t>в</w:t>
      </w:r>
      <w:r w:rsidRPr="0034177F">
        <w:rPr>
          <w:rFonts w:ascii="Times New Roman" w:hAnsi="Times New Roman" w:cs="Times New Roman"/>
          <w:sz w:val="28"/>
        </w:rPr>
        <w:t>одительные качества гусынь</w:t>
      </w:r>
      <w:r w:rsidRPr="00687594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>Суханова,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687594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687594">
        <w:rPr>
          <w:rFonts w:ascii="Times New Roman" w:hAnsi="Times New Roman" w:cs="Times New Roman"/>
          <w:sz w:val="28"/>
        </w:rPr>
        <w:t>Азаубаева</w:t>
      </w:r>
      <w:proofErr w:type="spellEnd"/>
      <w:r w:rsidRPr="006875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687594">
        <w:rPr>
          <w:rFonts w:ascii="Times New Roman" w:hAnsi="Times New Roman" w:cs="Times New Roman"/>
          <w:sz w:val="28"/>
        </w:rPr>
        <w:t>Вестник Курганской ГСХА. – 2016. – № 3. – С. 64-70</w:t>
      </w:r>
      <w:r>
        <w:rPr>
          <w:rFonts w:ascii="Times New Roman" w:hAnsi="Times New Roman" w:cs="Times New Roman"/>
          <w:sz w:val="28"/>
        </w:rPr>
        <w:t>.</w:t>
      </w:r>
    </w:p>
    <w:p w:rsidR="00E2493C" w:rsidRPr="00197C59" w:rsidRDefault="00E2493C" w:rsidP="00E2493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695E" w:rsidRDefault="0022695E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493C">
        <w:rPr>
          <w:rFonts w:ascii="Times New Roman" w:hAnsi="Times New Roman" w:cs="Times New Roman"/>
          <w:b/>
          <w:bCs/>
          <w:sz w:val="28"/>
        </w:rPr>
        <w:t>Трусенева</w:t>
      </w:r>
      <w:proofErr w:type="spellEnd"/>
      <w:r w:rsidRPr="00E2493C">
        <w:rPr>
          <w:rFonts w:ascii="Times New Roman" w:hAnsi="Times New Roman" w:cs="Times New Roman"/>
          <w:b/>
          <w:bCs/>
          <w:sz w:val="28"/>
        </w:rPr>
        <w:t xml:space="preserve">, Д. </w:t>
      </w:r>
      <w:r w:rsidRPr="00E2493C">
        <w:rPr>
          <w:rFonts w:ascii="Times New Roman" w:hAnsi="Times New Roman" w:cs="Times New Roman"/>
          <w:sz w:val="28"/>
        </w:rPr>
        <w:t xml:space="preserve">Гусей режу сама / Д. </w:t>
      </w:r>
      <w:proofErr w:type="spellStart"/>
      <w:r w:rsidRPr="00E2493C">
        <w:rPr>
          <w:rFonts w:ascii="Times New Roman" w:hAnsi="Times New Roman" w:cs="Times New Roman"/>
          <w:sz w:val="28"/>
        </w:rPr>
        <w:t>Трусенева</w:t>
      </w:r>
      <w:proofErr w:type="spellEnd"/>
      <w:r w:rsidRPr="00E2493C">
        <w:rPr>
          <w:rFonts w:ascii="Times New Roman" w:hAnsi="Times New Roman" w:cs="Times New Roman"/>
          <w:sz w:val="28"/>
        </w:rPr>
        <w:t xml:space="preserve"> // Приусадебное хозяйство. </w:t>
      </w:r>
      <w:r w:rsidR="0054737C" w:rsidRPr="00687594">
        <w:rPr>
          <w:rFonts w:ascii="Times New Roman" w:hAnsi="Times New Roman" w:cs="Times New Roman"/>
          <w:sz w:val="28"/>
        </w:rPr>
        <w:t>–</w:t>
      </w:r>
      <w:r w:rsidRPr="00E2493C">
        <w:rPr>
          <w:rFonts w:ascii="Times New Roman" w:hAnsi="Times New Roman" w:cs="Times New Roman"/>
          <w:sz w:val="28"/>
        </w:rPr>
        <w:t xml:space="preserve"> 2016. </w:t>
      </w:r>
      <w:r w:rsidR="0054737C" w:rsidRPr="00687594">
        <w:rPr>
          <w:rFonts w:ascii="Times New Roman" w:hAnsi="Times New Roman" w:cs="Times New Roman"/>
          <w:sz w:val="28"/>
        </w:rPr>
        <w:t>–</w:t>
      </w:r>
      <w:r w:rsidRPr="00E2493C">
        <w:rPr>
          <w:rFonts w:ascii="Times New Roman" w:hAnsi="Times New Roman" w:cs="Times New Roman"/>
          <w:sz w:val="28"/>
        </w:rPr>
        <w:t xml:space="preserve"> № 10. </w:t>
      </w:r>
      <w:r w:rsidR="0054737C" w:rsidRPr="00687594">
        <w:rPr>
          <w:rFonts w:ascii="Times New Roman" w:hAnsi="Times New Roman" w:cs="Times New Roman"/>
          <w:sz w:val="28"/>
        </w:rPr>
        <w:t>–</w:t>
      </w:r>
      <w:r w:rsidRPr="00E2493C">
        <w:rPr>
          <w:rFonts w:ascii="Times New Roman" w:hAnsi="Times New Roman" w:cs="Times New Roman"/>
          <w:sz w:val="28"/>
        </w:rPr>
        <w:t xml:space="preserve"> С. 78-79.</w:t>
      </w:r>
    </w:p>
    <w:p w:rsidR="00197C59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C335A" w:rsidRDefault="00BC335A" w:rsidP="00807B0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Индейководство</w:t>
      </w:r>
      <w:proofErr w:type="spellEnd"/>
    </w:p>
    <w:p w:rsidR="00BC335A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7C59">
        <w:rPr>
          <w:rFonts w:ascii="Times New Roman" w:hAnsi="Times New Roman" w:cs="Times New Roman"/>
          <w:b/>
          <w:sz w:val="28"/>
        </w:rPr>
        <w:t>Иванов</w:t>
      </w:r>
      <w:r>
        <w:rPr>
          <w:rFonts w:ascii="Times New Roman" w:hAnsi="Times New Roman" w:cs="Times New Roman"/>
          <w:b/>
          <w:sz w:val="28"/>
        </w:rPr>
        <w:t>,</w:t>
      </w:r>
      <w:r w:rsidRPr="00197C59">
        <w:rPr>
          <w:rFonts w:ascii="Times New Roman" w:hAnsi="Times New Roman" w:cs="Times New Roman"/>
          <w:b/>
          <w:sz w:val="28"/>
        </w:rPr>
        <w:t xml:space="preserve"> А. И.</w:t>
      </w:r>
      <w:r>
        <w:rPr>
          <w:rFonts w:ascii="Times New Roman" w:hAnsi="Times New Roman" w:cs="Times New Roman"/>
          <w:sz w:val="28"/>
        </w:rPr>
        <w:t xml:space="preserve"> </w:t>
      </w:r>
      <w:r w:rsidR="00BC335A" w:rsidRPr="00197C59">
        <w:rPr>
          <w:rFonts w:ascii="Times New Roman" w:hAnsi="Times New Roman" w:cs="Times New Roman"/>
          <w:sz w:val="28"/>
        </w:rPr>
        <w:t>П</w:t>
      </w:r>
      <w:r w:rsidRPr="00197C59">
        <w:rPr>
          <w:rFonts w:ascii="Times New Roman" w:hAnsi="Times New Roman" w:cs="Times New Roman"/>
          <w:sz w:val="28"/>
        </w:rPr>
        <w:t xml:space="preserve">рименение кормовой добавки </w:t>
      </w:r>
      <w:r w:rsidR="00BC335A" w:rsidRPr="00197C59">
        <w:rPr>
          <w:rFonts w:ascii="Times New Roman" w:hAnsi="Times New Roman" w:cs="Times New Roman"/>
          <w:sz w:val="28"/>
        </w:rPr>
        <w:t>Б</w:t>
      </w:r>
      <w:r w:rsidRPr="00197C59">
        <w:rPr>
          <w:rFonts w:ascii="Times New Roman" w:hAnsi="Times New Roman" w:cs="Times New Roman"/>
          <w:sz w:val="28"/>
        </w:rPr>
        <w:t>айкал</w:t>
      </w:r>
      <w:r w:rsidR="00BC335A" w:rsidRPr="00197C59">
        <w:rPr>
          <w:rFonts w:ascii="Times New Roman" w:hAnsi="Times New Roman" w:cs="Times New Roman"/>
          <w:sz w:val="28"/>
        </w:rPr>
        <w:t xml:space="preserve"> ЭМ-1 </w:t>
      </w:r>
      <w:r w:rsidRPr="00197C59">
        <w:rPr>
          <w:rFonts w:ascii="Times New Roman" w:hAnsi="Times New Roman" w:cs="Times New Roman"/>
          <w:sz w:val="28"/>
        </w:rPr>
        <w:t xml:space="preserve">в кормлении индеек </w:t>
      </w:r>
      <w:r w:rsidR="00BC335A" w:rsidRPr="00197C59">
        <w:rPr>
          <w:rFonts w:ascii="Times New Roman" w:hAnsi="Times New Roman" w:cs="Times New Roman"/>
          <w:sz w:val="28"/>
        </w:rPr>
        <w:t xml:space="preserve">/ </w:t>
      </w:r>
      <w:r w:rsidRPr="00197C5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BC335A" w:rsidRPr="00197C59">
        <w:rPr>
          <w:rFonts w:ascii="Times New Roman" w:hAnsi="Times New Roman" w:cs="Times New Roman"/>
          <w:sz w:val="28"/>
        </w:rPr>
        <w:t xml:space="preserve">Иванов, </w:t>
      </w:r>
      <w:r w:rsidRPr="00197C5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BC335A" w:rsidRPr="00197C59">
        <w:rPr>
          <w:rFonts w:ascii="Times New Roman" w:hAnsi="Times New Roman" w:cs="Times New Roman"/>
          <w:sz w:val="28"/>
        </w:rPr>
        <w:t xml:space="preserve">Царьков, </w:t>
      </w:r>
      <w:r w:rsidRPr="00197C59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 xml:space="preserve">Р. </w:t>
      </w:r>
      <w:proofErr w:type="spellStart"/>
      <w:r w:rsidR="00BC335A" w:rsidRPr="00197C59">
        <w:rPr>
          <w:rFonts w:ascii="Times New Roman" w:hAnsi="Times New Roman" w:cs="Times New Roman"/>
          <w:sz w:val="28"/>
        </w:rPr>
        <w:t>Байзигитова</w:t>
      </w:r>
      <w:proofErr w:type="spellEnd"/>
      <w:r>
        <w:rPr>
          <w:rFonts w:ascii="Times New Roman" w:hAnsi="Times New Roman" w:cs="Times New Roman"/>
          <w:sz w:val="28"/>
        </w:rPr>
        <w:t xml:space="preserve"> //</w:t>
      </w:r>
      <w:r w:rsidR="00BC335A" w:rsidRPr="00197C59">
        <w:rPr>
          <w:rFonts w:ascii="Times New Roman" w:hAnsi="Times New Roman" w:cs="Times New Roman"/>
          <w:sz w:val="28"/>
        </w:rPr>
        <w:t xml:space="preserve"> Ветеринария Кубани. – 2016. –</w:t>
      </w:r>
      <w:r w:rsidR="00BA335B">
        <w:rPr>
          <w:rFonts w:ascii="Times New Roman" w:hAnsi="Times New Roman" w:cs="Times New Roman"/>
          <w:sz w:val="28"/>
        </w:rPr>
        <w:t xml:space="preserve"> </w:t>
      </w:r>
      <w:r w:rsidR="00BC335A" w:rsidRPr="00197C59">
        <w:rPr>
          <w:rFonts w:ascii="Times New Roman" w:hAnsi="Times New Roman" w:cs="Times New Roman"/>
          <w:sz w:val="28"/>
        </w:rPr>
        <w:t>№ 4. – С. 25-26.</w:t>
      </w:r>
    </w:p>
    <w:p w:rsidR="00197C59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013E">
        <w:rPr>
          <w:rFonts w:ascii="Times New Roman" w:hAnsi="Times New Roman" w:cs="Times New Roman"/>
          <w:b/>
          <w:sz w:val="28"/>
        </w:rPr>
        <w:t>Остапенко</w:t>
      </w:r>
      <w:r>
        <w:rPr>
          <w:rFonts w:ascii="Times New Roman" w:hAnsi="Times New Roman" w:cs="Times New Roman"/>
          <w:b/>
          <w:sz w:val="28"/>
        </w:rPr>
        <w:t>,</w:t>
      </w:r>
      <w:r w:rsidRPr="00F1013E">
        <w:rPr>
          <w:rFonts w:ascii="Times New Roman" w:hAnsi="Times New Roman" w:cs="Times New Roman"/>
          <w:b/>
          <w:sz w:val="28"/>
        </w:rPr>
        <w:t xml:space="preserve"> Н. А.</w:t>
      </w:r>
      <w:r w:rsidRPr="007A232F">
        <w:rPr>
          <w:rFonts w:ascii="Times New Roman" w:hAnsi="Times New Roman" w:cs="Times New Roman"/>
          <w:sz w:val="28"/>
        </w:rPr>
        <w:t xml:space="preserve"> </w:t>
      </w:r>
      <w:r w:rsidRPr="00F1013E">
        <w:rPr>
          <w:rFonts w:ascii="Times New Roman" w:hAnsi="Times New Roman" w:cs="Times New Roman"/>
          <w:sz w:val="28"/>
        </w:rPr>
        <w:t>Гематологические и биохимические показатели индеек при использовании йодсодержащих препаратов</w:t>
      </w:r>
      <w:r w:rsidRPr="007A232F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A232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A232F">
        <w:rPr>
          <w:rFonts w:ascii="Times New Roman" w:hAnsi="Times New Roman" w:cs="Times New Roman"/>
          <w:sz w:val="28"/>
        </w:rPr>
        <w:t>А. Остапенко // Вестник Донского гос. аграрного ун-та. – 2016. – № 2-1. – С. 35-44</w:t>
      </w:r>
      <w:r>
        <w:rPr>
          <w:rFonts w:ascii="Times New Roman" w:hAnsi="Times New Roman" w:cs="Times New Roman"/>
          <w:sz w:val="28"/>
        </w:rPr>
        <w:t>.</w:t>
      </w:r>
    </w:p>
    <w:p w:rsidR="00B45CBA" w:rsidRPr="00B45CBA" w:rsidRDefault="00B45CBA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45CBA" w:rsidRPr="00B45CBA" w:rsidRDefault="00B45CBA" w:rsidP="00B45CB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5CBA">
        <w:rPr>
          <w:rFonts w:ascii="Times New Roman" w:hAnsi="Times New Roman" w:cs="Times New Roman"/>
          <w:b/>
          <w:sz w:val="28"/>
        </w:rPr>
        <w:t>Тыщенко</w:t>
      </w:r>
      <w:r>
        <w:rPr>
          <w:rFonts w:ascii="Times New Roman" w:hAnsi="Times New Roman" w:cs="Times New Roman"/>
          <w:b/>
          <w:sz w:val="28"/>
        </w:rPr>
        <w:t>,</w:t>
      </w:r>
      <w:r w:rsidRPr="00B45CBA">
        <w:rPr>
          <w:rFonts w:ascii="Times New Roman" w:hAnsi="Times New Roman" w:cs="Times New Roman"/>
          <w:b/>
          <w:sz w:val="28"/>
        </w:rPr>
        <w:t xml:space="preserve"> В. И.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Популяционно-генетическая изменчивость в линиях индеек белой широкогрудой породы /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Тыщенко,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CBA">
        <w:rPr>
          <w:rFonts w:ascii="Times New Roman" w:hAnsi="Times New Roman" w:cs="Times New Roman"/>
          <w:sz w:val="28"/>
        </w:rPr>
        <w:t>Терлецкий</w:t>
      </w:r>
      <w:proofErr w:type="spellEnd"/>
      <w:r w:rsidRPr="00B45CBA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Э. Позднякова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B45CBA">
        <w:rPr>
          <w:rFonts w:ascii="Times New Roman" w:hAnsi="Times New Roman" w:cs="Times New Roman"/>
          <w:sz w:val="28"/>
        </w:rPr>
        <w:t>// Известия Санкт-Петербургского гос. аграрного ун-та. – 2016. – № 43. – С. 144-148</w:t>
      </w:r>
      <w:r>
        <w:rPr>
          <w:rFonts w:ascii="Times New Roman" w:hAnsi="Times New Roman" w:cs="Times New Roman"/>
          <w:sz w:val="28"/>
        </w:rPr>
        <w:t>.</w:t>
      </w:r>
    </w:p>
    <w:p w:rsidR="00B45CBA" w:rsidRPr="00306423" w:rsidRDefault="00B45CBA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A335B" w:rsidRDefault="00BA335B" w:rsidP="00807B0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07B0A" w:rsidRPr="00807B0A" w:rsidRDefault="00807B0A" w:rsidP="00807B0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807B0A">
        <w:rPr>
          <w:rFonts w:ascii="Times New Roman" w:hAnsi="Times New Roman" w:cs="Times New Roman"/>
          <w:b/>
          <w:sz w:val="28"/>
        </w:rPr>
        <w:lastRenderedPageBreak/>
        <w:t>Перепеловодство</w:t>
      </w:r>
      <w:proofErr w:type="spellEnd"/>
    </w:p>
    <w:p w:rsidR="00807B0A" w:rsidRDefault="00807B0A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B0A">
        <w:rPr>
          <w:rFonts w:ascii="Times New Roman" w:hAnsi="Times New Roman" w:cs="Times New Roman"/>
          <w:b/>
          <w:sz w:val="28"/>
          <w:szCs w:val="28"/>
        </w:rPr>
        <w:t>Толпышев</w:t>
      </w:r>
      <w:proofErr w:type="spellEnd"/>
      <w:r w:rsidRPr="00807B0A">
        <w:rPr>
          <w:rFonts w:ascii="Times New Roman" w:hAnsi="Times New Roman" w:cs="Times New Roman"/>
          <w:b/>
          <w:sz w:val="28"/>
          <w:szCs w:val="28"/>
        </w:rPr>
        <w:t xml:space="preserve">, Е. В. </w:t>
      </w:r>
      <w:r w:rsidRPr="00807B0A">
        <w:rPr>
          <w:rFonts w:ascii="Times New Roman" w:hAnsi="Times New Roman" w:cs="Times New Roman"/>
          <w:sz w:val="28"/>
          <w:szCs w:val="28"/>
        </w:rPr>
        <w:t xml:space="preserve">Микробиологический анализ мяса перепелов после добавления экстракта сапропеля / Е. В. </w:t>
      </w:r>
      <w:proofErr w:type="spellStart"/>
      <w:r w:rsidRPr="00807B0A">
        <w:rPr>
          <w:rFonts w:ascii="Times New Roman" w:hAnsi="Times New Roman" w:cs="Times New Roman"/>
          <w:sz w:val="28"/>
          <w:szCs w:val="28"/>
        </w:rPr>
        <w:t>Толпышев</w:t>
      </w:r>
      <w:proofErr w:type="spellEnd"/>
      <w:r w:rsidRPr="00807B0A">
        <w:rPr>
          <w:rFonts w:ascii="Times New Roman" w:hAnsi="Times New Roman" w:cs="Times New Roman"/>
          <w:sz w:val="28"/>
          <w:szCs w:val="28"/>
        </w:rPr>
        <w:t>, М. В. Заболотных // Вестник Омского гос. аграрного ун-та. – 2016. – № 3. – С. 221-224.</w:t>
      </w:r>
    </w:p>
    <w:p w:rsidR="00807B0A" w:rsidRPr="00306423" w:rsidRDefault="00807B0A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07B0A" w:rsidRDefault="00807B0A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04EB">
        <w:rPr>
          <w:rFonts w:ascii="Times New Roman" w:hAnsi="Times New Roman" w:cs="Times New Roman"/>
          <w:b/>
          <w:sz w:val="28"/>
        </w:rPr>
        <w:t xml:space="preserve">Хелатный комплекс микроэлементов с </w:t>
      </w:r>
      <w:proofErr w:type="spellStart"/>
      <w:r w:rsidRPr="00AC04EB">
        <w:rPr>
          <w:rFonts w:ascii="Times New Roman" w:hAnsi="Times New Roman" w:cs="Times New Roman"/>
          <w:b/>
          <w:sz w:val="28"/>
        </w:rPr>
        <w:t>галлокатехинами</w:t>
      </w:r>
      <w:proofErr w:type="spellEnd"/>
      <w:r w:rsidRPr="00AC04EB">
        <w:rPr>
          <w:rFonts w:ascii="Times New Roman" w:hAnsi="Times New Roman" w:cs="Times New Roman"/>
          <w:b/>
          <w:sz w:val="28"/>
        </w:rPr>
        <w:t xml:space="preserve"> зелёного чая в рационах перепелов</w:t>
      </w:r>
      <w:r w:rsidRPr="00AC04EB">
        <w:rPr>
          <w:rFonts w:ascii="Times New Roman" w:hAnsi="Times New Roman" w:cs="Times New Roman"/>
          <w:sz w:val="28"/>
        </w:rPr>
        <w:t xml:space="preserve"> / В. А. Рогачёв [и др.] // Вестник Новосибирского гос. аграрного ун-та. – 2016. – № 3. – С. 193-197.</w:t>
      </w:r>
    </w:p>
    <w:p w:rsidR="00197C59" w:rsidRPr="00197C59" w:rsidRDefault="00197C59" w:rsidP="0019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E2CE7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7C59">
        <w:rPr>
          <w:rFonts w:ascii="Times New Roman" w:hAnsi="Times New Roman" w:cs="Times New Roman"/>
          <w:b/>
          <w:sz w:val="28"/>
        </w:rPr>
        <w:t>Чаунина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97C59">
        <w:rPr>
          <w:rFonts w:ascii="Times New Roman" w:hAnsi="Times New Roman" w:cs="Times New Roman"/>
          <w:b/>
          <w:sz w:val="28"/>
        </w:rPr>
        <w:t xml:space="preserve"> Е. А.</w:t>
      </w:r>
      <w:r>
        <w:rPr>
          <w:rFonts w:ascii="Times New Roman" w:hAnsi="Times New Roman" w:cs="Times New Roman"/>
          <w:sz w:val="28"/>
        </w:rPr>
        <w:t xml:space="preserve"> </w:t>
      </w:r>
      <w:r w:rsidR="00A83ADF" w:rsidRPr="00197C59">
        <w:rPr>
          <w:rFonts w:ascii="Times New Roman" w:hAnsi="Times New Roman" w:cs="Times New Roman"/>
          <w:sz w:val="28"/>
        </w:rPr>
        <w:t>Э</w:t>
      </w:r>
      <w:r w:rsidRPr="00197C59">
        <w:rPr>
          <w:rFonts w:ascii="Times New Roman" w:hAnsi="Times New Roman" w:cs="Times New Roman"/>
          <w:sz w:val="28"/>
        </w:rPr>
        <w:t>ффективность использования ферментного препарата в комбикормах перепелов</w:t>
      </w:r>
      <w:r>
        <w:rPr>
          <w:rFonts w:ascii="Times New Roman" w:hAnsi="Times New Roman" w:cs="Times New Roman"/>
          <w:sz w:val="28"/>
        </w:rPr>
        <w:t xml:space="preserve"> </w:t>
      </w:r>
      <w:r w:rsidR="00A83ADF" w:rsidRPr="00197C59">
        <w:rPr>
          <w:rFonts w:ascii="Times New Roman" w:hAnsi="Times New Roman" w:cs="Times New Roman"/>
          <w:sz w:val="28"/>
        </w:rPr>
        <w:t xml:space="preserve">/ </w:t>
      </w:r>
      <w:r w:rsidRPr="00197C59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83ADF" w:rsidRPr="00197C59">
        <w:rPr>
          <w:rFonts w:ascii="Times New Roman" w:hAnsi="Times New Roman" w:cs="Times New Roman"/>
          <w:sz w:val="28"/>
        </w:rPr>
        <w:t>Чаунина</w:t>
      </w:r>
      <w:proofErr w:type="spellEnd"/>
      <w:r w:rsidR="00A83ADF" w:rsidRPr="00197C59">
        <w:rPr>
          <w:rFonts w:ascii="Times New Roman" w:hAnsi="Times New Roman" w:cs="Times New Roman"/>
          <w:sz w:val="28"/>
        </w:rPr>
        <w:t xml:space="preserve">, </w:t>
      </w:r>
      <w:r w:rsidRPr="00197C5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97C59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A83ADF" w:rsidRPr="00197C59">
        <w:rPr>
          <w:rFonts w:ascii="Times New Roman" w:hAnsi="Times New Roman" w:cs="Times New Roman"/>
          <w:sz w:val="28"/>
        </w:rPr>
        <w:t>Менькова</w:t>
      </w:r>
      <w:proofErr w:type="spellEnd"/>
      <w:r w:rsidR="00A83ADF" w:rsidRPr="00197C59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="00A83ADF" w:rsidRPr="00197C59">
        <w:rPr>
          <w:rFonts w:ascii="Times New Roman" w:hAnsi="Times New Roman" w:cs="Times New Roman"/>
          <w:sz w:val="28"/>
        </w:rPr>
        <w:t>Бурятской</w:t>
      </w:r>
      <w:proofErr w:type="gramEnd"/>
      <w:r w:rsidR="00A83ADF" w:rsidRPr="00197C59">
        <w:rPr>
          <w:rFonts w:ascii="Times New Roman" w:hAnsi="Times New Roman" w:cs="Times New Roman"/>
          <w:sz w:val="28"/>
        </w:rPr>
        <w:t xml:space="preserve"> гос. с.-х. акад. им. В.Р. Филиппова. – 2016. – № 1. – С.103-106</w:t>
      </w:r>
      <w:r w:rsidRPr="00197C59">
        <w:rPr>
          <w:rFonts w:ascii="Times New Roman" w:hAnsi="Times New Roman" w:cs="Times New Roman"/>
          <w:sz w:val="28"/>
        </w:rPr>
        <w:t>.</w:t>
      </w:r>
    </w:p>
    <w:p w:rsidR="00A83ADF" w:rsidRDefault="00A83ADF" w:rsidP="003064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97C59">
        <w:rPr>
          <w:rFonts w:ascii="Times New Roman" w:hAnsi="Times New Roman" w:cs="Times New Roman"/>
          <w:sz w:val="24"/>
        </w:rPr>
        <w:t xml:space="preserve">В статье приведены основные зоотехнические показатели продуктивности перепелов, полученные в результате использования ферментного препарата в составе рациона, также приведены коэффициенты переваримости питательных веществ потребленного комбикорма. В исследованиях установлено положительное влияние ферментного препарата на продуктивность птицы. </w:t>
      </w:r>
    </w:p>
    <w:p w:rsidR="00197C59" w:rsidRPr="00197C59" w:rsidRDefault="00197C59" w:rsidP="00197C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50236" w:rsidRPr="00306423" w:rsidRDefault="00306423" w:rsidP="00197C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F50236" w:rsidRPr="003064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6F" w:rsidRDefault="008D396F" w:rsidP="00306423">
      <w:pPr>
        <w:spacing w:after="0" w:line="240" w:lineRule="auto"/>
      </w:pPr>
      <w:r>
        <w:separator/>
      </w:r>
    </w:p>
  </w:endnote>
  <w:endnote w:type="continuationSeparator" w:id="0">
    <w:p w:rsidR="008D396F" w:rsidRDefault="008D396F" w:rsidP="0030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04774"/>
      <w:docPartObj>
        <w:docPartGallery w:val="Page Numbers (Bottom of Page)"/>
        <w:docPartUnique/>
      </w:docPartObj>
    </w:sdtPr>
    <w:sdtEndPr/>
    <w:sdtContent>
      <w:p w:rsidR="00306423" w:rsidRDefault="003064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5B">
          <w:rPr>
            <w:noProof/>
          </w:rPr>
          <w:t>7</w:t>
        </w:r>
        <w:r>
          <w:fldChar w:fldCharType="end"/>
        </w:r>
      </w:p>
    </w:sdtContent>
  </w:sdt>
  <w:p w:rsidR="00306423" w:rsidRDefault="00306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6F" w:rsidRDefault="008D396F" w:rsidP="00306423">
      <w:pPr>
        <w:spacing w:after="0" w:line="240" w:lineRule="auto"/>
      </w:pPr>
      <w:r>
        <w:separator/>
      </w:r>
    </w:p>
  </w:footnote>
  <w:footnote w:type="continuationSeparator" w:id="0">
    <w:p w:rsidR="008D396F" w:rsidRDefault="008D396F" w:rsidP="00306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7B"/>
    <w:rsid w:val="0001210B"/>
    <w:rsid w:val="001918B0"/>
    <w:rsid w:val="00197C59"/>
    <w:rsid w:val="0022695E"/>
    <w:rsid w:val="002714B9"/>
    <w:rsid w:val="002A2208"/>
    <w:rsid w:val="002A5249"/>
    <w:rsid w:val="002B12C4"/>
    <w:rsid w:val="002F406F"/>
    <w:rsid w:val="002F6B93"/>
    <w:rsid w:val="00301515"/>
    <w:rsid w:val="00306423"/>
    <w:rsid w:val="00316DD9"/>
    <w:rsid w:val="0038342E"/>
    <w:rsid w:val="0040318C"/>
    <w:rsid w:val="004238F4"/>
    <w:rsid w:val="005313F0"/>
    <w:rsid w:val="0054737C"/>
    <w:rsid w:val="005506AC"/>
    <w:rsid w:val="00563168"/>
    <w:rsid w:val="005A3F4C"/>
    <w:rsid w:val="005D6C87"/>
    <w:rsid w:val="0068159D"/>
    <w:rsid w:val="006C476B"/>
    <w:rsid w:val="007156DF"/>
    <w:rsid w:val="00727B12"/>
    <w:rsid w:val="00770E2F"/>
    <w:rsid w:val="007F0178"/>
    <w:rsid w:val="00807B0A"/>
    <w:rsid w:val="008958F4"/>
    <w:rsid w:val="008D396F"/>
    <w:rsid w:val="00903523"/>
    <w:rsid w:val="009E7D93"/>
    <w:rsid w:val="00A10DD1"/>
    <w:rsid w:val="00A83ADF"/>
    <w:rsid w:val="00A907CF"/>
    <w:rsid w:val="00AC04EB"/>
    <w:rsid w:val="00AC5E39"/>
    <w:rsid w:val="00AD22F8"/>
    <w:rsid w:val="00B45CBA"/>
    <w:rsid w:val="00B66C58"/>
    <w:rsid w:val="00BA1C0F"/>
    <w:rsid w:val="00BA335B"/>
    <w:rsid w:val="00BA3582"/>
    <w:rsid w:val="00BB0EDD"/>
    <w:rsid w:val="00BC2C1D"/>
    <w:rsid w:val="00BC335A"/>
    <w:rsid w:val="00C107B6"/>
    <w:rsid w:val="00C33C5E"/>
    <w:rsid w:val="00C62070"/>
    <w:rsid w:val="00CC7736"/>
    <w:rsid w:val="00D24374"/>
    <w:rsid w:val="00D6227D"/>
    <w:rsid w:val="00D66AB7"/>
    <w:rsid w:val="00DD7145"/>
    <w:rsid w:val="00E000F2"/>
    <w:rsid w:val="00E2493C"/>
    <w:rsid w:val="00EE2CE7"/>
    <w:rsid w:val="00F16252"/>
    <w:rsid w:val="00F25071"/>
    <w:rsid w:val="00F2727B"/>
    <w:rsid w:val="00F41523"/>
    <w:rsid w:val="00F41E04"/>
    <w:rsid w:val="00F42553"/>
    <w:rsid w:val="00F5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736"/>
  </w:style>
  <w:style w:type="table" w:styleId="a6">
    <w:name w:val="Table Grid"/>
    <w:basedOn w:val="a1"/>
    <w:uiPriority w:val="59"/>
    <w:rsid w:val="00CC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7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1625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30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736"/>
  </w:style>
  <w:style w:type="table" w:styleId="a6">
    <w:name w:val="Table Grid"/>
    <w:basedOn w:val="a1"/>
    <w:uiPriority w:val="59"/>
    <w:rsid w:val="00CC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7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1625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30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79</cp:revision>
  <dcterms:created xsi:type="dcterms:W3CDTF">2016-10-20T07:43:00Z</dcterms:created>
  <dcterms:modified xsi:type="dcterms:W3CDTF">2016-12-09T02:28:00Z</dcterms:modified>
</cp:coreProperties>
</file>