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9D6D7E" w:rsidTr="009D6D7E">
        <w:trPr>
          <w:trHeight w:val="61"/>
        </w:trPr>
        <w:tc>
          <w:tcPr>
            <w:tcW w:w="828" w:type="pct"/>
            <w:hideMark/>
          </w:tcPr>
          <w:p w:rsidR="009D6D7E" w:rsidRDefault="009D6D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44330E" wp14:editId="7E6766D1">
                  <wp:extent cx="590550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9D6D7E" w:rsidRDefault="009D6D7E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9D6D7E" w:rsidRDefault="009D6D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286E1C" w:rsidRPr="005058FE" w:rsidRDefault="00286E1C" w:rsidP="009D6D7E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286E1C" w:rsidRDefault="00286E1C" w:rsidP="009D6D7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86E1C">
        <w:rPr>
          <w:rFonts w:ascii="Times New Roman" w:hAnsi="Times New Roman" w:cs="Times New Roman"/>
          <w:b/>
          <w:sz w:val="28"/>
        </w:rPr>
        <w:t>Птицеводство</w:t>
      </w:r>
    </w:p>
    <w:p w:rsidR="00286E1C" w:rsidRDefault="00286E1C" w:rsidP="009D6D7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Разведение и племенное дело</w:t>
      </w:r>
    </w:p>
    <w:p w:rsidR="008C76C8" w:rsidRPr="008C76C8" w:rsidRDefault="008C76C8" w:rsidP="008C76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C76C8">
        <w:rPr>
          <w:rFonts w:ascii="Times New Roman" w:hAnsi="Times New Roman" w:cs="Times New Roman"/>
          <w:sz w:val="28"/>
          <w:szCs w:val="24"/>
        </w:rPr>
        <w:t xml:space="preserve">Весовые и линейные показатели роста и развития эмбрионов кур с конститутивной экспрессией маркерного гена EGFP / Н. А. Волкова [и др.] // Достижения науки и техники АПК.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C76C8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C76C8">
        <w:rPr>
          <w:rFonts w:ascii="Times New Roman" w:hAnsi="Times New Roman" w:cs="Times New Roman"/>
          <w:sz w:val="28"/>
          <w:szCs w:val="24"/>
        </w:rPr>
        <w:t xml:space="preserve"> Том 32,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8C76C8">
        <w:rPr>
          <w:rFonts w:ascii="Times New Roman" w:hAnsi="Times New Roman" w:cs="Times New Roman"/>
          <w:sz w:val="28"/>
          <w:szCs w:val="24"/>
        </w:rPr>
        <w:t xml:space="preserve"> 9.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C76C8">
        <w:rPr>
          <w:rFonts w:ascii="Times New Roman" w:hAnsi="Times New Roman" w:cs="Times New Roman"/>
          <w:sz w:val="28"/>
          <w:szCs w:val="24"/>
        </w:rPr>
        <w:t xml:space="preserve"> С. 81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C76C8">
        <w:rPr>
          <w:rFonts w:ascii="Times New Roman" w:hAnsi="Times New Roman" w:cs="Times New Roman"/>
          <w:sz w:val="28"/>
          <w:szCs w:val="24"/>
        </w:rPr>
        <w:t>83</w:t>
      </w:r>
      <w:proofErr w:type="gramStart"/>
      <w:r w:rsidRPr="008C76C8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8C76C8">
        <w:rPr>
          <w:rFonts w:ascii="Times New Roman" w:hAnsi="Times New Roman" w:cs="Times New Roman"/>
          <w:sz w:val="28"/>
          <w:szCs w:val="24"/>
        </w:rPr>
        <w:t xml:space="preserve"> 3 табл., рис.</w:t>
      </w:r>
    </w:p>
    <w:p w:rsidR="008C76C8" w:rsidRDefault="008C76C8" w:rsidP="008C76C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 xml:space="preserve">Изучали влияние экспрессии интегрированных рекомбинантных генов на рост и развитие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эмбрионов кур. Работу проводили на базе Всероссийского института животноводства им. Л. К. Эрнста в 2018 г. на эмбрионах кур породы Род-Айленд. Сформировали 2 опытные группы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эмбрионов с конститутивной экспрессией гена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eGFP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: I - под контролем промотора RSV (вирус саркомы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Рауса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), II - под контролем промотора CAG (гибридный промотор). В качестве контроля использовали эмбрионы от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нетрансгенных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кур. Оценку по линейным и весовым показателям проводили на 7, 10, 14 и 18 дни инкубации. В каждом случае исследовали по 20 эмбрионов. Патологических отклонений и нарушений в развитии как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, так и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нетрансгенных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эмбрионов не выявили. У эмбрионов от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кур, по сравнению с контролем, наблюдали достоверное уменьшение массы тела и отдельных органов. Эти различия были наиболее значительны во второй половине инкубации у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эмбрионов I группы. На 14 и 18 дни инкубации у них отмечали достоверно меньшую длину тела на 7 % (56±2 мм) и 6 % (84±2 мм), снижение массы тела - на 21 % (7,02±0,62 г) и 16 % (18,25± 0,96 г) соответственно, на 18 день - существенное снижение массы сердца на 10 % (0,155±0,010 г) и печени - на 15 % (0,493±0,032 г), по сравнению с контролем. </w:t>
      </w:r>
      <w:proofErr w:type="gramStart"/>
      <w:r w:rsidRPr="00286E1C">
        <w:rPr>
          <w:rFonts w:ascii="Times New Roman" w:hAnsi="Times New Roman" w:cs="Times New Roman"/>
          <w:sz w:val="24"/>
          <w:szCs w:val="24"/>
        </w:rPr>
        <w:t>По длине головы, ног и крыльев, а также массе желудка достоверных различий между опытными и контрольной группами не установлено.</w:t>
      </w:r>
      <w:proofErr w:type="gramEnd"/>
      <w:r w:rsidRPr="00286E1C">
        <w:rPr>
          <w:rFonts w:ascii="Times New Roman" w:hAnsi="Times New Roman" w:cs="Times New Roman"/>
          <w:sz w:val="24"/>
          <w:szCs w:val="24"/>
        </w:rPr>
        <w:t xml:space="preserve"> Полученные результаты свидетельствуют о негативном влиянии интегрированных рекомбинантных генов на рост и развитие эмбрионов кур. </w:t>
      </w:r>
    </w:p>
    <w:p w:rsidR="008C76C8" w:rsidRPr="00286E1C" w:rsidRDefault="008C76C8" w:rsidP="008C76C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7322" w:rsidRPr="003C7322" w:rsidRDefault="003C7322" w:rsidP="003C7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C7322">
        <w:rPr>
          <w:rFonts w:ascii="Times New Roman" w:hAnsi="Times New Roman" w:cs="Times New Roman"/>
          <w:sz w:val="28"/>
          <w:szCs w:val="24"/>
        </w:rPr>
        <w:t xml:space="preserve">Качество инкубационных яиц в зависимости от режима хранения / А. А. </w:t>
      </w:r>
      <w:r>
        <w:rPr>
          <w:rFonts w:ascii="Times New Roman" w:hAnsi="Times New Roman" w:cs="Times New Roman"/>
          <w:sz w:val="28"/>
          <w:szCs w:val="24"/>
        </w:rPr>
        <w:t>Зотов [и др.] // Птицеводство. –</w:t>
      </w:r>
      <w:r w:rsidRPr="003C7322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3C7322">
        <w:rPr>
          <w:rFonts w:ascii="Times New Roman" w:hAnsi="Times New Roman" w:cs="Times New Roman"/>
          <w:sz w:val="28"/>
          <w:szCs w:val="24"/>
        </w:rPr>
        <w:t xml:space="preserve"> 11/12.</w:t>
      </w:r>
      <w:r>
        <w:rPr>
          <w:rFonts w:ascii="Times New Roman" w:hAnsi="Times New Roman" w:cs="Times New Roman"/>
          <w:sz w:val="28"/>
          <w:szCs w:val="24"/>
        </w:rPr>
        <w:t xml:space="preserve"> –</w:t>
      </w:r>
      <w:r w:rsidRPr="003C7322">
        <w:rPr>
          <w:rFonts w:ascii="Times New Roman" w:hAnsi="Times New Roman" w:cs="Times New Roman"/>
          <w:sz w:val="28"/>
          <w:szCs w:val="24"/>
        </w:rPr>
        <w:t xml:space="preserve"> С. 8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3C7322">
        <w:rPr>
          <w:rFonts w:ascii="Times New Roman" w:hAnsi="Times New Roman" w:cs="Times New Roman"/>
          <w:sz w:val="28"/>
          <w:szCs w:val="24"/>
        </w:rPr>
        <w:t>11</w:t>
      </w:r>
      <w:proofErr w:type="gramStart"/>
      <w:r w:rsidRPr="003C7322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C7322">
        <w:rPr>
          <w:rFonts w:ascii="Times New Roman" w:hAnsi="Times New Roman" w:cs="Times New Roman"/>
          <w:sz w:val="28"/>
          <w:szCs w:val="24"/>
        </w:rPr>
        <w:t xml:space="preserve"> 4 табл. </w:t>
      </w:r>
    </w:p>
    <w:p w:rsidR="003C7322" w:rsidRDefault="003C7322" w:rsidP="003C732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 xml:space="preserve">В исследовании определена эффективность различных режимов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предынкубационного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прогрева длительно хранившихся яиц мясных кур от разного возраста родительского стада. Предложенные способы оказали положительное влияние на морфо-биохимические показатели их качества, выводимость и вывод цыплят.</w:t>
      </w:r>
    </w:p>
    <w:p w:rsidR="003C7322" w:rsidRPr="00286E1C" w:rsidRDefault="003C7322" w:rsidP="003C732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A43" w:rsidRDefault="00BC1A43" w:rsidP="00BC1A4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C1A43">
        <w:rPr>
          <w:rFonts w:ascii="Times New Roman" w:hAnsi="Times New Roman" w:cs="Times New Roman"/>
          <w:sz w:val="28"/>
          <w:szCs w:val="28"/>
        </w:rPr>
        <w:t>Ларкина, Т. А.</w:t>
      </w:r>
      <w:r w:rsidRPr="00BC1A43">
        <w:rPr>
          <w:rFonts w:ascii="Times New Roman" w:hAnsi="Times New Roman" w:cs="Times New Roman"/>
          <w:sz w:val="28"/>
          <w:szCs w:val="24"/>
        </w:rPr>
        <w:t xml:space="preserve"> Перспективы редактирования генома птицы / Т. А. Ларкина, А. А. Крутикова // Птицеводство.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BC1A43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BC1A43">
        <w:rPr>
          <w:rFonts w:ascii="Times New Roman" w:hAnsi="Times New Roman" w:cs="Times New Roman"/>
          <w:sz w:val="28"/>
          <w:szCs w:val="24"/>
        </w:rPr>
        <w:t xml:space="preserve"> 11/12. </w:t>
      </w:r>
      <w:r>
        <w:rPr>
          <w:rFonts w:ascii="Times New Roman" w:hAnsi="Times New Roman" w:cs="Times New Roman"/>
          <w:sz w:val="28"/>
          <w:szCs w:val="24"/>
        </w:rPr>
        <w:t>– С. 2–</w:t>
      </w:r>
      <w:r w:rsidRPr="00BC1A43">
        <w:rPr>
          <w:rFonts w:ascii="Times New Roman" w:hAnsi="Times New Roman" w:cs="Times New Roman"/>
          <w:sz w:val="28"/>
          <w:szCs w:val="24"/>
        </w:rPr>
        <w:t>4</w:t>
      </w:r>
      <w:proofErr w:type="gramStart"/>
      <w:r w:rsidRPr="00BC1A43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BC1A43">
        <w:rPr>
          <w:rFonts w:ascii="Times New Roman" w:hAnsi="Times New Roman" w:cs="Times New Roman"/>
          <w:sz w:val="28"/>
          <w:szCs w:val="24"/>
        </w:rPr>
        <w:t xml:space="preserve"> 2 рис.</w:t>
      </w:r>
    </w:p>
    <w:p w:rsidR="00BC1A43" w:rsidRDefault="00BC1A43" w:rsidP="00BC1A4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>За последние несколько лет технологии CRISPR/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совершила очередную революцию после создания основного метода молекулярной генетики - полимеразной цепной реакции. Данная система уже активно применяется для редактирования генома обширного спектра модельных объектов, включая бактерии, грибы, растения и животных.</w:t>
      </w:r>
    </w:p>
    <w:p w:rsidR="00BC1A43" w:rsidRPr="00286E1C" w:rsidRDefault="00BC1A43" w:rsidP="00BC1A4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8F0" w:rsidRPr="005D08F0" w:rsidRDefault="005D08F0" w:rsidP="005D08F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D08F0">
        <w:rPr>
          <w:rFonts w:ascii="Times New Roman" w:hAnsi="Times New Roman" w:cs="Times New Roman"/>
          <w:sz w:val="28"/>
          <w:szCs w:val="24"/>
        </w:rPr>
        <w:t>Линник</w:t>
      </w:r>
      <w:proofErr w:type="spellEnd"/>
      <w:r w:rsidRPr="005D08F0">
        <w:rPr>
          <w:rFonts w:ascii="Times New Roman" w:hAnsi="Times New Roman" w:cs="Times New Roman"/>
          <w:sz w:val="28"/>
          <w:szCs w:val="24"/>
        </w:rPr>
        <w:t xml:space="preserve">, А. </w:t>
      </w:r>
      <w:proofErr w:type="spellStart"/>
      <w:r w:rsidRPr="005D08F0">
        <w:rPr>
          <w:rFonts w:ascii="Times New Roman" w:hAnsi="Times New Roman" w:cs="Times New Roman"/>
          <w:sz w:val="28"/>
          <w:szCs w:val="24"/>
        </w:rPr>
        <w:t>Предынкубационная</w:t>
      </w:r>
      <w:proofErr w:type="spellEnd"/>
      <w:r w:rsidRPr="005D08F0">
        <w:rPr>
          <w:rFonts w:ascii="Times New Roman" w:hAnsi="Times New Roman" w:cs="Times New Roman"/>
          <w:sz w:val="28"/>
          <w:szCs w:val="24"/>
        </w:rPr>
        <w:t xml:space="preserve"> обработка яиц / А. </w:t>
      </w:r>
      <w:proofErr w:type="spellStart"/>
      <w:r w:rsidRPr="005D08F0">
        <w:rPr>
          <w:rFonts w:ascii="Times New Roman" w:hAnsi="Times New Roman" w:cs="Times New Roman"/>
          <w:sz w:val="28"/>
          <w:szCs w:val="24"/>
        </w:rPr>
        <w:t>Линник</w:t>
      </w:r>
      <w:proofErr w:type="spellEnd"/>
      <w:r w:rsidRPr="005D08F0">
        <w:rPr>
          <w:rFonts w:ascii="Times New Roman" w:hAnsi="Times New Roman" w:cs="Times New Roman"/>
          <w:sz w:val="28"/>
          <w:szCs w:val="24"/>
        </w:rPr>
        <w:t xml:space="preserve">, С. Алексеева, О. Кузнецов // Животноводство России.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5D08F0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5D08F0">
        <w:rPr>
          <w:rFonts w:ascii="Times New Roman" w:hAnsi="Times New Roman" w:cs="Times New Roman"/>
          <w:sz w:val="28"/>
          <w:szCs w:val="24"/>
        </w:rPr>
        <w:t xml:space="preserve"> 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5D08F0">
        <w:rPr>
          <w:rFonts w:ascii="Times New Roman" w:hAnsi="Times New Roman" w:cs="Times New Roman"/>
          <w:sz w:val="28"/>
          <w:szCs w:val="24"/>
        </w:rPr>
        <w:t xml:space="preserve"> С. 19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5D08F0">
        <w:rPr>
          <w:rFonts w:ascii="Times New Roman" w:hAnsi="Times New Roman" w:cs="Times New Roman"/>
          <w:sz w:val="28"/>
          <w:szCs w:val="24"/>
        </w:rPr>
        <w:t>20, 23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5D08F0">
        <w:rPr>
          <w:rFonts w:ascii="Times New Roman" w:hAnsi="Times New Roman" w:cs="Times New Roman"/>
          <w:sz w:val="28"/>
          <w:szCs w:val="24"/>
        </w:rPr>
        <w:t>24</w:t>
      </w:r>
      <w:proofErr w:type="gramStart"/>
      <w:r w:rsidRPr="005D08F0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5D08F0">
        <w:rPr>
          <w:rFonts w:ascii="Times New Roman" w:hAnsi="Times New Roman" w:cs="Times New Roman"/>
          <w:sz w:val="28"/>
          <w:szCs w:val="24"/>
        </w:rPr>
        <w:t xml:space="preserve"> 4 табл. </w:t>
      </w:r>
    </w:p>
    <w:p w:rsidR="005D08F0" w:rsidRPr="00286E1C" w:rsidRDefault="005D08F0" w:rsidP="005058FE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>Авторами проведена оценка эффективности обработки инкубационных яиц водн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86E1C">
        <w:rPr>
          <w:rFonts w:ascii="Times New Roman" w:hAnsi="Times New Roman" w:cs="Times New Roman"/>
          <w:sz w:val="24"/>
          <w:szCs w:val="24"/>
        </w:rPr>
        <w:t xml:space="preserve">ми растворами яичного белка для повышения выводимости и жизнеспособности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потомста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>.</w:t>
      </w:r>
    </w:p>
    <w:p w:rsidR="008C76C8" w:rsidRPr="008C76C8" w:rsidRDefault="008C76C8" w:rsidP="008C76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C76C8">
        <w:rPr>
          <w:rFonts w:ascii="Times New Roman" w:hAnsi="Times New Roman" w:cs="Times New Roman"/>
          <w:sz w:val="28"/>
          <w:szCs w:val="24"/>
        </w:rPr>
        <w:lastRenderedPageBreak/>
        <w:t>Харлап</w:t>
      </w:r>
      <w:proofErr w:type="spellEnd"/>
      <w:r w:rsidRPr="008C76C8">
        <w:rPr>
          <w:rFonts w:ascii="Times New Roman" w:hAnsi="Times New Roman" w:cs="Times New Roman"/>
          <w:sz w:val="28"/>
          <w:szCs w:val="24"/>
        </w:rPr>
        <w:t xml:space="preserve">, С. Морфометрическая оценка инкубационного яйца / С. </w:t>
      </w:r>
      <w:proofErr w:type="spellStart"/>
      <w:r w:rsidRPr="008C76C8">
        <w:rPr>
          <w:rFonts w:ascii="Times New Roman" w:hAnsi="Times New Roman" w:cs="Times New Roman"/>
          <w:sz w:val="28"/>
          <w:szCs w:val="24"/>
        </w:rPr>
        <w:t>Харлап</w:t>
      </w:r>
      <w:proofErr w:type="spellEnd"/>
      <w:r w:rsidRPr="008C76C8">
        <w:rPr>
          <w:rFonts w:ascii="Times New Roman" w:hAnsi="Times New Roman" w:cs="Times New Roman"/>
          <w:sz w:val="28"/>
          <w:szCs w:val="24"/>
        </w:rPr>
        <w:t xml:space="preserve">, О. </w:t>
      </w:r>
      <w:proofErr w:type="spellStart"/>
      <w:r w:rsidRPr="008C76C8">
        <w:rPr>
          <w:rFonts w:ascii="Times New Roman" w:hAnsi="Times New Roman" w:cs="Times New Roman"/>
          <w:sz w:val="28"/>
          <w:szCs w:val="24"/>
        </w:rPr>
        <w:t>Чепуштанова</w:t>
      </w:r>
      <w:proofErr w:type="spellEnd"/>
      <w:r w:rsidRPr="008C76C8">
        <w:rPr>
          <w:rFonts w:ascii="Times New Roman" w:hAnsi="Times New Roman" w:cs="Times New Roman"/>
          <w:sz w:val="28"/>
          <w:szCs w:val="24"/>
        </w:rPr>
        <w:t xml:space="preserve">, И. </w:t>
      </w:r>
      <w:proofErr w:type="spellStart"/>
      <w:r w:rsidRPr="008C76C8">
        <w:rPr>
          <w:rFonts w:ascii="Times New Roman" w:hAnsi="Times New Roman" w:cs="Times New Roman"/>
          <w:sz w:val="28"/>
          <w:szCs w:val="24"/>
        </w:rPr>
        <w:t>Суязова</w:t>
      </w:r>
      <w:proofErr w:type="spellEnd"/>
      <w:r w:rsidRPr="008C76C8">
        <w:rPr>
          <w:rFonts w:ascii="Times New Roman" w:hAnsi="Times New Roman" w:cs="Times New Roman"/>
          <w:sz w:val="28"/>
          <w:szCs w:val="24"/>
        </w:rPr>
        <w:t xml:space="preserve"> // Животноводство </w:t>
      </w:r>
      <w:r>
        <w:rPr>
          <w:rFonts w:ascii="Times New Roman" w:hAnsi="Times New Roman" w:cs="Times New Roman"/>
          <w:sz w:val="28"/>
          <w:szCs w:val="24"/>
        </w:rPr>
        <w:t>России. – 2018. – № 11. – С. 17–</w:t>
      </w:r>
      <w:r w:rsidRPr="008C76C8">
        <w:rPr>
          <w:rFonts w:ascii="Times New Roman" w:hAnsi="Times New Roman" w:cs="Times New Roman"/>
          <w:sz w:val="28"/>
          <w:szCs w:val="24"/>
        </w:rPr>
        <w:t>19</w:t>
      </w:r>
      <w:proofErr w:type="gramStart"/>
      <w:r w:rsidRPr="008C76C8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8C76C8">
        <w:rPr>
          <w:rFonts w:ascii="Times New Roman" w:hAnsi="Times New Roman" w:cs="Times New Roman"/>
          <w:sz w:val="28"/>
          <w:szCs w:val="24"/>
        </w:rPr>
        <w:t xml:space="preserve"> 8 табл. </w:t>
      </w:r>
    </w:p>
    <w:p w:rsidR="008C76C8" w:rsidRDefault="008C76C8" w:rsidP="008C76C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 xml:space="preserve">Исследованиями установлено, что на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оплодотворенность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яйца влияют такие параметры, как его форма и масса, масса белка и желтка и соотношение между массой белка и массой желтка. Полученные данные можно использовать при отборе яйца для инкубации.</w:t>
      </w:r>
    </w:p>
    <w:p w:rsidR="003C7322" w:rsidRPr="00286E1C" w:rsidRDefault="003C7322" w:rsidP="008C76C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8F0" w:rsidRPr="003C7322" w:rsidRDefault="005D08F0" w:rsidP="005D08F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C7322">
        <w:rPr>
          <w:rFonts w:ascii="Times New Roman" w:hAnsi="Times New Roman" w:cs="Times New Roman"/>
          <w:sz w:val="28"/>
          <w:szCs w:val="24"/>
        </w:rPr>
        <w:t xml:space="preserve">Юрченко, О. П. Маркерные признаки пушкинской породы кур / О. П. Юрченко, А. В. Макарова, А. Б. Вахрамеев // Птицеводство. </w:t>
      </w:r>
      <w:r w:rsidR="003C7322">
        <w:rPr>
          <w:rFonts w:ascii="Times New Roman" w:hAnsi="Times New Roman" w:cs="Times New Roman"/>
          <w:sz w:val="28"/>
          <w:szCs w:val="24"/>
        </w:rPr>
        <w:t>–</w:t>
      </w:r>
      <w:r w:rsidRPr="003C7322">
        <w:rPr>
          <w:rFonts w:ascii="Times New Roman" w:hAnsi="Times New Roman" w:cs="Times New Roman"/>
          <w:sz w:val="28"/>
          <w:szCs w:val="24"/>
        </w:rPr>
        <w:t xml:space="preserve"> 2018. </w:t>
      </w:r>
      <w:r w:rsidR="003C7322">
        <w:rPr>
          <w:rFonts w:ascii="Times New Roman" w:hAnsi="Times New Roman" w:cs="Times New Roman"/>
          <w:sz w:val="28"/>
          <w:szCs w:val="24"/>
        </w:rPr>
        <w:t>– №</w:t>
      </w:r>
      <w:r w:rsidRPr="003C7322">
        <w:rPr>
          <w:rFonts w:ascii="Times New Roman" w:hAnsi="Times New Roman" w:cs="Times New Roman"/>
          <w:sz w:val="28"/>
          <w:szCs w:val="24"/>
        </w:rPr>
        <w:t xml:space="preserve"> 11/12. </w:t>
      </w:r>
      <w:r w:rsidR="003C7322">
        <w:rPr>
          <w:rFonts w:ascii="Times New Roman" w:hAnsi="Times New Roman" w:cs="Times New Roman"/>
          <w:sz w:val="28"/>
          <w:szCs w:val="24"/>
        </w:rPr>
        <w:t>– С. 5–</w:t>
      </w:r>
      <w:r w:rsidRPr="003C7322">
        <w:rPr>
          <w:rFonts w:ascii="Times New Roman" w:hAnsi="Times New Roman" w:cs="Times New Roman"/>
          <w:sz w:val="28"/>
          <w:szCs w:val="24"/>
        </w:rPr>
        <w:t>7</w:t>
      </w:r>
      <w:proofErr w:type="gramStart"/>
      <w:r w:rsidRPr="003C7322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C7322">
        <w:rPr>
          <w:rFonts w:ascii="Times New Roman" w:hAnsi="Times New Roman" w:cs="Times New Roman"/>
          <w:sz w:val="28"/>
          <w:szCs w:val="24"/>
        </w:rPr>
        <w:t xml:space="preserve"> 3 табл., 3 рис.</w:t>
      </w:r>
    </w:p>
    <w:p w:rsidR="005D08F0" w:rsidRDefault="005D08F0" w:rsidP="005D08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>Авторы статьи провели исследования маркерных признаков пушкинской породы и изучили возможность её отбора для селекционной программы.</w:t>
      </w:r>
    </w:p>
    <w:p w:rsidR="003C7322" w:rsidRPr="00286E1C" w:rsidRDefault="003C7322" w:rsidP="005D08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E1C" w:rsidRPr="00286E1C" w:rsidRDefault="00286E1C" w:rsidP="009D6D7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Кормление и содержание птицы</w:t>
      </w:r>
    </w:p>
    <w:p w:rsidR="003C7322" w:rsidRPr="003C7322" w:rsidRDefault="003C7322" w:rsidP="003C7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C7322">
        <w:rPr>
          <w:rFonts w:ascii="Times New Roman" w:hAnsi="Times New Roman" w:cs="Times New Roman"/>
          <w:sz w:val="28"/>
          <w:szCs w:val="24"/>
        </w:rPr>
        <w:t>Вертипрахов</w:t>
      </w:r>
      <w:proofErr w:type="spellEnd"/>
      <w:r w:rsidRPr="003C7322">
        <w:rPr>
          <w:rFonts w:ascii="Times New Roman" w:hAnsi="Times New Roman" w:cs="Times New Roman"/>
          <w:sz w:val="28"/>
          <w:szCs w:val="24"/>
        </w:rPr>
        <w:t xml:space="preserve">, В. Г. Секреторная функция поджелудочной железы кур при вводе протеазы / В. Г. </w:t>
      </w:r>
      <w:proofErr w:type="spellStart"/>
      <w:r w:rsidRPr="003C7322">
        <w:rPr>
          <w:rFonts w:ascii="Times New Roman" w:hAnsi="Times New Roman" w:cs="Times New Roman"/>
          <w:sz w:val="28"/>
          <w:szCs w:val="24"/>
        </w:rPr>
        <w:t>Вертипрахов</w:t>
      </w:r>
      <w:proofErr w:type="spellEnd"/>
      <w:r w:rsidRPr="003C7322">
        <w:rPr>
          <w:rFonts w:ascii="Times New Roman" w:hAnsi="Times New Roman" w:cs="Times New Roman"/>
          <w:sz w:val="28"/>
          <w:szCs w:val="24"/>
        </w:rPr>
        <w:t>, К. В. Борисенко, А. А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Грозина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// Птицеводство. –</w:t>
      </w:r>
      <w:r w:rsidRPr="003C7322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3C7322">
        <w:rPr>
          <w:rFonts w:ascii="Times New Roman" w:hAnsi="Times New Roman" w:cs="Times New Roman"/>
          <w:sz w:val="28"/>
          <w:szCs w:val="24"/>
        </w:rPr>
        <w:t xml:space="preserve"> 11/12. </w:t>
      </w:r>
      <w:r>
        <w:rPr>
          <w:rFonts w:ascii="Times New Roman" w:hAnsi="Times New Roman" w:cs="Times New Roman"/>
          <w:sz w:val="28"/>
          <w:szCs w:val="24"/>
        </w:rPr>
        <w:t>– С. 23–</w:t>
      </w:r>
      <w:r w:rsidRPr="003C7322">
        <w:rPr>
          <w:rFonts w:ascii="Times New Roman" w:hAnsi="Times New Roman" w:cs="Times New Roman"/>
          <w:sz w:val="28"/>
          <w:szCs w:val="24"/>
        </w:rPr>
        <w:t>25</w:t>
      </w:r>
      <w:proofErr w:type="gramStart"/>
      <w:r w:rsidRPr="003C7322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C7322">
        <w:rPr>
          <w:rFonts w:ascii="Times New Roman" w:hAnsi="Times New Roman" w:cs="Times New Roman"/>
          <w:sz w:val="28"/>
          <w:szCs w:val="24"/>
        </w:rPr>
        <w:t xml:space="preserve"> 2 рис., 3 табл.</w:t>
      </w:r>
    </w:p>
    <w:p w:rsidR="003C7322" w:rsidRDefault="003C7322" w:rsidP="003C732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>В статье представлены результаты экспериментов на курах с хронической фистулой панкреатического протока. Установлено, что использование экзогенной протеазы на пшенично-соевых рационах несушек не даёт ответа со стороны секреторной функции поджелудочной железы.</w:t>
      </w:r>
    </w:p>
    <w:p w:rsidR="005D08F0" w:rsidRPr="00286E1C" w:rsidRDefault="005D08F0" w:rsidP="005D08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402" w:rsidRPr="00D52423" w:rsidRDefault="00D92402" w:rsidP="00D924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52423">
        <w:rPr>
          <w:rFonts w:ascii="Times New Roman" w:hAnsi="Times New Roman" w:cs="Times New Roman"/>
          <w:sz w:val="28"/>
          <w:szCs w:val="24"/>
        </w:rPr>
        <w:t xml:space="preserve">Влияние водных экстрактов ржи и ячменя на активность кормовых ферментов / А. П. Синицын [и др.] // Птицеводство. </w:t>
      </w:r>
      <w:r>
        <w:rPr>
          <w:rFonts w:ascii="Times New Roman" w:hAnsi="Times New Roman" w:cs="Times New Roman"/>
          <w:sz w:val="28"/>
          <w:szCs w:val="24"/>
        </w:rPr>
        <w:t>– 2018. –</w:t>
      </w:r>
      <w:r w:rsidRPr="00D5242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 11/12. –</w:t>
      </w:r>
      <w:r w:rsidRPr="00D52423">
        <w:rPr>
          <w:rFonts w:ascii="Times New Roman" w:hAnsi="Times New Roman" w:cs="Times New Roman"/>
          <w:sz w:val="28"/>
          <w:szCs w:val="24"/>
        </w:rPr>
        <w:t xml:space="preserve"> С. 34-37</w:t>
      </w:r>
      <w:proofErr w:type="gramStart"/>
      <w:r w:rsidRPr="00D52423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52423">
        <w:rPr>
          <w:rFonts w:ascii="Times New Roman" w:hAnsi="Times New Roman" w:cs="Times New Roman"/>
          <w:sz w:val="28"/>
          <w:szCs w:val="24"/>
        </w:rPr>
        <w:t xml:space="preserve"> 3 табл.</w:t>
      </w:r>
    </w:p>
    <w:p w:rsidR="00D92402" w:rsidRDefault="00D92402" w:rsidP="00D9240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 xml:space="preserve">В статье в условиях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проанализирована гидролитическая способность ряда отечественных и зарубежных кормовых ферментных препаратов по отношению к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некрахмальным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полисахаридам, находящимся в водных экстрактах ржи (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ксиланы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>) и ячменя (бета-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глюканы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>) для уменьшения их вязкости и реализации основной функции кормовых ферментов, пре</w:t>
      </w:r>
      <w:r>
        <w:rPr>
          <w:rFonts w:ascii="Times New Roman" w:hAnsi="Times New Roman" w:cs="Times New Roman"/>
          <w:sz w:val="24"/>
          <w:szCs w:val="24"/>
        </w:rPr>
        <w:t>дназначенных для разрушения НПС.</w:t>
      </w:r>
    </w:p>
    <w:p w:rsidR="00AD0D17" w:rsidRDefault="00AD0D17" w:rsidP="00D9240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D17" w:rsidRPr="00AD0D17" w:rsidRDefault="00AD0D17" w:rsidP="00AD0D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0D17">
        <w:rPr>
          <w:rFonts w:ascii="Times New Roman" w:hAnsi="Times New Roman" w:cs="Times New Roman"/>
          <w:sz w:val="28"/>
          <w:szCs w:val="24"/>
        </w:rPr>
        <w:t>Влияние кормовой добавки на основе эфирных масел на здоровье и продуктивность цыплят кур / А. В. Дубровин [и др.] // Ветеринария. – 2018. – № 12. – С. 12–16</w:t>
      </w:r>
      <w:proofErr w:type="gramStart"/>
      <w:r w:rsidRPr="00AD0D17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AD0D17">
        <w:rPr>
          <w:rFonts w:ascii="Times New Roman" w:hAnsi="Times New Roman" w:cs="Times New Roman"/>
          <w:sz w:val="28"/>
          <w:szCs w:val="24"/>
        </w:rPr>
        <w:t xml:space="preserve"> 3 рис., 2 табл.</w:t>
      </w:r>
    </w:p>
    <w:p w:rsidR="00AD0D17" w:rsidRPr="00286E1C" w:rsidRDefault="00AD0D17" w:rsidP="00AD0D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 xml:space="preserve">Компанией ООО «БИОТРОФ+» совместно с ВНИВИП проведен опыт по выращиванию цыплят с применением кормовой добавки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Интебио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>® на основе смеси эфирных масел. Лабораторные исследования провели в молекулярно-генетической лаборатории «БИОТРОФ+». Их результаты выявили положительное влияние кормовой добавки на прирост массы тела бройлеров, микрофлору кишечника и иммунный статус.</w:t>
      </w:r>
    </w:p>
    <w:p w:rsidR="00AD0D17" w:rsidRDefault="00AD0D17" w:rsidP="00D9240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99B" w:rsidRDefault="00F4399B" w:rsidP="00F439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9B">
        <w:rPr>
          <w:rFonts w:ascii="Times New Roman" w:hAnsi="Times New Roman" w:cs="Times New Roman"/>
          <w:sz w:val="28"/>
          <w:szCs w:val="28"/>
        </w:rPr>
        <w:t>Влияние технологического оборудования на продуктивность кур-несушек /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9B">
        <w:rPr>
          <w:rFonts w:ascii="Times New Roman" w:hAnsi="Times New Roman" w:cs="Times New Roman"/>
          <w:sz w:val="28"/>
          <w:szCs w:val="28"/>
        </w:rPr>
        <w:t xml:space="preserve">В. Шульга </w:t>
      </w:r>
      <w:r w:rsidRPr="00D5242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F4399B">
        <w:rPr>
          <w:rFonts w:ascii="Times New Roman" w:hAnsi="Times New Roman" w:cs="Times New Roman"/>
          <w:sz w:val="28"/>
          <w:szCs w:val="28"/>
        </w:rPr>
        <w:t>.</w:t>
      </w:r>
      <w:r w:rsidRPr="00D52423">
        <w:rPr>
          <w:rFonts w:ascii="Times New Roman" w:hAnsi="Times New Roman" w:cs="Times New Roman"/>
          <w:sz w:val="28"/>
          <w:szCs w:val="28"/>
        </w:rPr>
        <w:t>]</w:t>
      </w:r>
      <w:r w:rsidRPr="00F4399B">
        <w:rPr>
          <w:rFonts w:ascii="Times New Roman" w:hAnsi="Times New Roman" w:cs="Times New Roman"/>
          <w:sz w:val="28"/>
          <w:szCs w:val="28"/>
        </w:rPr>
        <w:t xml:space="preserve"> // Ветеринарный </w:t>
      </w:r>
      <w:proofErr w:type="spellStart"/>
      <w:r w:rsidRPr="00F4399B">
        <w:rPr>
          <w:rFonts w:ascii="Times New Roman" w:hAnsi="Times New Roman" w:cs="Times New Roman"/>
          <w:sz w:val="28"/>
          <w:szCs w:val="28"/>
        </w:rPr>
        <w:t>фармакол</w:t>
      </w:r>
      <w:proofErr w:type="spellEnd"/>
      <w:r w:rsidRPr="00F439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399B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F4399B">
        <w:rPr>
          <w:rFonts w:ascii="Times New Roman" w:hAnsi="Times New Roman" w:cs="Times New Roman"/>
          <w:sz w:val="28"/>
          <w:szCs w:val="28"/>
        </w:rPr>
        <w:t>. – 2018. – № 4. – С. 59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399B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E1C" w:rsidRPr="005058FE" w:rsidRDefault="00286E1C" w:rsidP="00286E1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8FE" w:rsidRDefault="008C76C8" w:rsidP="005058FE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C76C8">
        <w:rPr>
          <w:rFonts w:ascii="Times New Roman" w:hAnsi="Times New Roman" w:cs="Times New Roman"/>
          <w:sz w:val="28"/>
          <w:szCs w:val="24"/>
        </w:rPr>
        <w:t xml:space="preserve">Дымков, А. Растительные масла в питании бройлеров / А. Дымков, Н. Мальцева, Т. Селина // Животноводство России.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C76C8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8C76C8">
        <w:rPr>
          <w:rFonts w:ascii="Times New Roman" w:hAnsi="Times New Roman" w:cs="Times New Roman"/>
          <w:sz w:val="28"/>
          <w:szCs w:val="24"/>
        </w:rPr>
        <w:t xml:space="preserve"> 11.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C76C8">
        <w:rPr>
          <w:rFonts w:ascii="Times New Roman" w:hAnsi="Times New Roman" w:cs="Times New Roman"/>
          <w:sz w:val="28"/>
          <w:szCs w:val="24"/>
        </w:rPr>
        <w:t xml:space="preserve"> С. 15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C76C8">
        <w:rPr>
          <w:rFonts w:ascii="Times New Roman" w:hAnsi="Times New Roman" w:cs="Times New Roman"/>
          <w:sz w:val="28"/>
          <w:szCs w:val="24"/>
        </w:rPr>
        <w:t xml:space="preserve">16. </w:t>
      </w:r>
    </w:p>
    <w:p w:rsidR="008C76C8" w:rsidRDefault="008C76C8" w:rsidP="005058FE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 xml:space="preserve">Включение в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кормосмесь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для бройлеров растительных масел позволяет повысить </w:t>
      </w:r>
      <w:r w:rsidRPr="00286E1C">
        <w:rPr>
          <w:rFonts w:ascii="Times New Roman" w:hAnsi="Times New Roman" w:cs="Times New Roman"/>
          <w:sz w:val="24"/>
          <w:szCs w:val="24"/>
        </w:rPr>
        <w:lastRenderedPageBreak/>
        <w:t>убойный выход и увеличить количество мяса в тушке.</w:t>
      </w:r>
    </w:p>
    <w:p w:rsidR="008C76C8" w:rsidRDefault="008C76C8" w:rsidP="008C76C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99B" w:rsidRDefault="00F4399B" w:rsidP="00F4399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4399B">
        <w:rPr>
          <w:rFonts w:ascii="Times New Roman" w:hAnsi="Times New Roman" w:cs="Times New Roman"/>
          <w:sz w:val="28"/>
        </w:rPr>
        <w:t>Епимахова,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F4399B">
        <w:rPr>
          <w:rFonts w:ascii="Times New Roman" w:hAnsi="Times New Roman" w:cs="Times New Roman"/>
          <w:sz w:val="28"/>
        </w:rPr>
        <w:t xml:space="preserve">Э. </w:t>
      </w:r>
      <w:proofErr w:type="spellStart"/>
      <w:r w:rsidRPr="00F4399B">
        <w:rPr>
          <w:rFonts w:ascii="Times New Roman" w:hAnsi="Times New Roman" w:cs="Times New Roman"/>
          <w:sz w:val="28"/>
        </w:rPr>
        <w:t>Биодеструкция</w:t>
      </w:r>
      <w:proofErr w:type="spellEnd"/>
      <w:r w:rsidRPr="00F4399B">
        <w:rPr>
          <w:rFonts w:ascii="Times New Roman" w:hAnsi="Times New Roman" w:cs="Times New Roman"/>
          <w:sz w:val="28"/>
        </w:rPr>
        <w:t xml:space="preserve"> подстилки и качество мяса птицы / Е.</w:t>
      </w:r>
      <w:r>
        <w:rPr>
          <w:rFonts w:ascii="Times New Roman" w:hAnsi="Times New Roman" w:cs="Times New Roman"/>
          <w:sz w:val="28"/>
        </w:rPr>
        <w:t xml:space="preserve"> </w:t>
      </w:r>
      <w:r w:rsidRPr="00F4399B">
        <w:rPr>
          <w:rFonts w:ascii="Times New Roman" w:hAnsi="Times New Roman" w:cs="Times New Roman"/>
          <w:sz w:val="28"/>
        </w:rPr>
        <w:t>Э.</w:t>
      </w:r>
      <w:r>
        <w:rPr>
          <w:rFonts w:ascii="Times New Roman" w:hAnsi="Times New Roman" w:cs="Times New Roman"/>
          <w:sz w:val="28"/>
        </w:rPr>
        <w:t xml:space="preserve"> </w:t>
      </w:r>
      <w:r w:rsidRPr="00F4399B">
        <w:rPr>
          <w:rFonts w:ascii="Times New Roman" w:hAnsi="Times New Roman" w:cs="Times New Roman"/>
          <w:sz w:val="28"/>
        </w:rPr>
        <w:t>Епимахова,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F4399B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F4399B">
        <w:rPr>
          <w:rFonts w:ascii="Times New Roman" w:hAnsi="Times New Roman" w:cs="Times New Roman"/>
          <w:sz w:val="28"/>
        </w:rPr>
        <w:t>Самокиш, М.</w:t>
      </w:r>
      <w:r>
        <w:rPr>
          <w:rFonts w:ascii="Times New Roman" w:hAnsi="Times New Roman" w:cs="Times New Roman"/>
          <w:sz w:val="28"/>
        </w:rPr>
        <w:t xml:space="preserve"> </w:t>
      </w:r>
      <w:r w:rsidRPr="00F4399B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F4399B">
        <w:rPr>
          <w:rFonts w:ascii="Times New Roman" w:hAnsi="Times New Roman" w:cs="Times New Roman"/>
          <w:sz w:val="28"/>
        </w:rPr>
        <w:t>Барсукова</w:t>
      </w:r>
      <w:proofErr w:type="spellEnd"/>
      <w:r w:rsidRPr="00F4399B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F4399B">
        <w:rPr>
          <w:rFonts w:ascii="Times New Roman" w:hAnsi="Times New Roman" w:cs="Times New Roman"/>
          <w:sz w:val="28"/>
        </w:rPr>
        <w:t>Вестн</w:t>
      </w:r>
      <w:proofErr w:type="spellEnd"/>
      <w:r w:rsidRPr="00F4399B">
        <w:rPr>
          <w:rFonts w:ascii="Times New Roman" w:hAnsi="Times New Roman" w:cs="Times New Roman"/>
          <w:sz w:val="28"/>
        </w:rPr>
        <w:t>. АПК Ставрополья. – 2018. – № 3. – С. 11</w:t>
      </w:r>
      <w:r>
        <w:rPr>
          <w:rFonts w:ascii="Times New Roman" w:hAnsi="Times New Roman" w:cs="Times New Roman"/>
          <w:sz w:val="28"/>
        </w:rPr>
        <w:t>–</w:t>
      </w:r>
      <w:r w:rsidRPr="00F4399B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>.</w:t>
      </w:r>
    </w:p>
    <w:p w:rsidR="00F4399B" w:rsidRPr="005058FE" w:rsidRDefault="00F4399B" w:rsidP="00F4399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286E1C" w:rsidRDefault="00286E1C" w:rsidP="00286E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86E1C">
        <w:rPr>
          <w:rFonts w:ascii="Times New Roman" w:hAnsi="Times New Roman" w:cs="Times New Roman"/>
          <w:sz w:val="28"/>
          <w:szCs w:val="24"/>
        </w:rPr>
        <w:t>Иванов,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86E1C">
        <w:rPr>
          <w:rFonts w:ascii="Times New Roman" w:hAnsi="Times New Roman" w:cs="Times New Roman"/>
          <w:sz w:val="28"/>
          <w:szCs w:val="24"/>
        </w:rPr>
        <w:t xml:space="preserve">Г. </w:t>
      </w:r>
      <w:proofErr w:type="spellStart"/>
      <w:r w:rsidRPr="0086653D">
        <w:rPr>
          <w:rFonts w:ascii="Times New Roman" w:hAnsi="Times New Roman" w:cs="Times New Roman"/>
          <w:sz w:val="28"/>
          <w:szCs w:val="24"/>
        </w:rPr>
        <w:t>Пробиотики</w:t>
      </w:r>
      <w:proofErr w:type="spellEnd"/>
      <w:r w:rsidRPr="0086653D">
        <w:rPr>
          <w:rFonts w:ascii="Times New Roman" w:hAnsi="Times New Roman" w:cs="Times New Roman"/>
          <w:sz w:val="28"/>
          <w:szCs w:val="24"/>
        </w:rPr>
        <w:t xml:space="preserve"> в реализации биопотенциала птицы</w:t>
      </w:r>
      <w:r w:rsidRPr="00286E1C">
        <w:rPr>
          <w:rFonts w:ascii="Times New Roman" w:hAnsi="Times New Roman" w:cs="Times New Roman"/>
          <w:sz w:val="28"/>
          <w:szCs w:val="24"/>
        </w:rPr>
        <w:t xml:space="preserve"> /</w:t>
      </w:r>
      <w:r w:rsidR="0086653D" w:rsidRPr="0086653D">
        <w:rPr>
          <w:rFonts w:ascii="Times New Roman" w:hAnsi="Times New Roman" w:cs="Times New Roman"/>
          <w:sz w:val="28"/>
          <w:szCs w:val="24"/>
        </w:rPr>
        <w:t xml:space="preserve"> </w:t>
      </w:r>
      <w:r w:rsidR="0086653D" w:rsidRPr="00286E1C">
        <w:rPr>
          <w:rFonts w:ascii="Times New Roman" w:hAnsi="Times New Roman" w:cs="Times New Roman"/>
          <w:sz w:val="28"/>
          <w:szCs w:val="24"/>
        </w:rPr>
        <w:t>Н.</w:t>
      </w:r>
      <w:r w:rsidR="0086653D">
        <w:rPr>
          <w:rFonts w:ascii="Times New Roman" w:hAnsi="Times New Roman" w:cs="Times New Roman"/>
          <w:sz w:val="28"/>
          <w:szCs w:val="24"/>
        </w:rPr>
        <w:t xml:space="preserve"> </w:t>
      </w:r>
      <w:r w:rsidR="0086653D" w:rsidRPr="00286E1C">
        <w:rPr>
          <w:rFonts w:ascii="Times New Roman" w:hAnsi="Times New Roman" w:cs="Times New Roman"/>
          <w:sz w:val="28"/>
          <w:szCs w:val="24"/>
        </w:rPr>
        <w:t>Г.</w:t>
      </w:r>
      <w:r w:rsidRPr="00286E1C">
        <w:rPr>
          <w:rFonts w:ascii="Times New Roman" w:hAnsi="Times New Roman" w:cs="Times New Roman"/>
          <w:sz w:val="28"/>
          <w:szCs w:val="24"/>
        </w:rPr>
        <w:t xml:space="preserve"> Иванов,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86E1C">
        <w:rPr>
          <w:rFonts w:ascii="Times New Roman" w:hAnsi="Times New Roman" w:cs="Times New Roman"/>
          <w:sz w:val="28"/>
          <w:szCs w:val="24"/>
        </w:rPr>
        <w:t>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6E1C">
        <w:rPr>
          <w:rFonts w:ascii="Times New Roman" w:hAnsi="Times New Roman" w:cs="Times New Roman"/>
          <w:sz w:val="28"/>
          <w:szCs w:val="24"/>
        </w:rPr>
        <w:t>Димитриева</w:t>
      </w:r>
      <w:proofErr w:type="spellEnd"/>
      <w:r w:rsidRPr="00286E1C">
        <w:rPr>
          <w:rFonts w:ascii="Times New Roman" w:hAnsi="Times New Roman" w:cs="Times New Roman"/>
          <w:sz w:val="28"/>
          <w:szCs w:val="24"/>
        </w:rPr>
        <w:t>, 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86E1C">
        <w:rPr>
          <w:rFonts w:ascii="Times New Roman" w:hAnsi="Times New Roman" w:cs="Times New Roman"/>
          <w:sz w:val="28"/>
          <w:szCs w:val="24"/>
        </w:rPr>
        <w:t xml:space="preserve">П. Тихонова // </w:t>
      </w:r>
      <w:proofErr w:type="spellStart"/>
      <w:r w:rsidRPr="00286E1C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286E1C">
        <w:rPr>
          <w:rFonts w:ascii="Times New Roman" w:hAnsi="Times New Roman" w:cs="Times New Roman"/>
          <w:sz w:val="28"/>
          <w:szCs w:val="24"/>
        </w:rPr>
        <w:t>. Чувашской гос. с.-х. акад. – 2018. – № 3. – С. 57–60.</w:t>
      </w:r>
    </w:p>
    <w:p w:rsidR="00F4399B" w:rsidRPr="005058FE" w:rsidRDefault="00F4399B" w:rsidP="00286E1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99B" w:rsidRDefault="00F4399B" w:rsidP="00F439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399B">
        <w:rPr>
          <w:rFonts w:ascii="Times New Roman" w:hAnsi="Times New Roman" w:cs="Times New Roman"/>
          <w:sz w:val="28"/>
          <w:szCs w:val="24"/>
        </w:rPr>
        <w:t xml:space="preserve">Иванова, Н. Н. Зависимость массы скорлупы, белка и желтка от общей массы яйца у мясных кур / Н. Н. Иванова // Ветеринарный </w:t>
      </w:r>
      <w:proofErr w:type="spellStart"/>
      <w:r w:rsidRPr="00F4399B">
        <w:rPr>
          <w:rFonts w:ascii="Times New Roman" w:hAnsi="Times New Roman" w:cs="Times New Roman"/>
          <w:sz w:val="28"/>
          <w:szCs w:val="24"/>
        </w:rPr>
        <w:t>фармакол</w:t>
      </w:r>
      <w:proofErr w:type="spellEnd"/>
      <w:r w:rsidRPr="00F4399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F4399B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F4399B">
        <w:rPr>
          <w:rFonts w:ascii="Times New Roman" w:hAnsi="Times New Roman" w:cs="Times New Roman"/>
          <w:sz w:val="28"/>
          <w:szCs w:val="24"/>
        </w:rPr>
        <w:t>. – 2018. – № 4. – С. 70–73.</w:t>
      </w:r>
    </w:p>
    <w:p w:rsidR="00F4399B" w:rsidRPr="005058FE" w:rsidRDefault="00F4399B" w:rsidP="00F4399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D17" w:rsidRPr="008C76C8" w:rsidRDefault="00AD0D17" w:rsidP="00AD0D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C76C8">
        <w:rPr>
          <w:rFonts w:ascii="Times New Roman" w:hAnsi="Times New Roman" w:cs="Times New Roman"/>
          <w:sz w:val="28"/>
          <w:szCs w:val="24"/>
        </w:rPr>
        <w:t xml:space="preserve">Калоев, Б. Сухая барда и </w:t>
      </w:r>
      <w:proofErr w:type="spellStart"/>
      <w:r w:rsidRPr="008C76C8">
        <w:rPr>
          <w:rFonts w:ascii="Times New Roman" w:hAnsi="Times New Roman" w:cs="Times New Roman"/>
          <w:sz w:val="28"/>
          <w:szCs w:val="24"/>
        </w:rPr>
        <w:t>Фидбест</w:t>
      </w:r>
      <w:proofErr w:type="spellEnd"/>
      <w:r w:rsidRPr="008C76C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C76C8">
        <w:rPr>
          <w:rFonts w:ascii="Times New Roman" w:hAnsi="Times New Roman" w:cs="Times New Roman"/>
          <w:sz w:val="28"/>
          <w:szCs w:val="24"/>
        </w:rPr>
        <w:t>VGPro</w:t>
      </w:r>
      <w:proofErr w:type="spellEnd"/>
      <w:r w:rsidRPr="008C76C8">
        <w:rPr>
          <w:rFonts w:ascii="Times New Roman" w:hAnsi="Times New Roman" w:cs="Times New Roman"/>
          <w:sz w:val="28"/>
          <w:szCs w:val="24"/>
        </w:rPr>
        <w:t xml:space="preserve">: оптимизируем затраты / Б. Калоев, Г. </w:t>
      </w:r>
      <w:proofErr w:type="spellStart"/>
      <w:r w:rsidRPr="008C76C8">
        <w:rPr>
          <w:rFonts w:ascii="Times New Roman" w:hAnsi="Times New Roman" w:cs="Times New Roman"/>
          <w:sz w:val="28"/>
          <w:szCs w:val="24"/>
        </w:rPr>
        <w:t>Черткоев</w:t>
      </w:r>
      <w:proofErr w:type="spellEnd"/>
      <w:r w:rsidRPr="008C76C8">
        <w:rPr>
          <w:rFonts w:ascii="Times New Roman" w:hAnsi="Times New Roman" w:cs="Times New Roman"/>
          <w:sz w:val="28"/>
          <w:szCs w:val="24"/>
        </w:rPr>
        <w:t xml:space="preserve"> // Животноводство России.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C76C8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8C76C8">
        <w:rPr>
          <w:rFonts w:ascii="Times New Roman" w:hAnsi="Times New Roman" w:cs="Times New Roman"/>
          <w:sz w:val="28"/>
          <w:szCs w:val="24"/>
        </w:rPr>
        <w:t xml:space="preserve"> 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C76C8">
        <w:rPr>
          <w:rFonts w:ascii="Times New Roman" w:hAnsi="Times New Roman" w:cs="Times New Roman"/>
          <w:sz w:val="28"/>
          <w:szCs w:val="24"/>
        </w:rPr>
        <w:t xml:space="preserve"> С. 16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C76C8">
        <w:rPr>
          <w:rFonts w:ascii="Times New Roman" w:hAnsi="Times New Roman" w:cs="Times New Roman"/>
          <w:sz w:val="28"/>
          <w:szCs w:val="24"/>
        </w:rPr>
        <w:t>17</w:t>
      </w:r>
      <w:proofErr w:type="gramStart"/>
      <w:r w:rsidRPr="008C76C8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8C76C8">
        <w:rPr>
          <w:rFonts w:ascii="Times New Roman" w:hAnsi="Times New Roman" w:cs="Times New Roman"/>
          <w:sz w:val="28"/>
          <w:szCs w:val="24"/>
        </w:rPr>
        <w:t xml:space="preserve"> 3 табл. </w:t>
      </w:r>
    </w:p>
    <w:p w:rsidR="00AD0D17" w:rsidRDefault="00AD0D17" w:rsidP="00AD0D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 xml:space="preserve">Представлены результаты исследований по влиянию скармливания рационов с сухой бардой из зерна кукурузы на физиологические показатели и мясную продуктивность бройлеров, оценки эффективности применения ферментного препарата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Фидбест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VGPro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>.</w:t>
      </w:r>
    </w:p>
    <w:p w:rsidR="00AD0D17" w:rsidRPr="00286E1C" w:rsidRDefault="00AD0D17" w:rsidP="00AD0D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402" w:rsidRDefault="00D92402" w:rsidP="00D924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92402">
        <w:rPr>
          <w:rFonts w:ascii="Times New Roman" w:hAnsi="Times New Roman" w:cs="Times New Roman"/>
          <w:sz w:val="28"/>
          <w:szCs w:val="24"/>
        </w:rPr>
        <w:t xml:space="preserve">Кормовая добавка на основе </w:t>
      </w:r>
      <w:proofErr w:type="spellStart"/>
      <w:r w:rsidRPr="00D92402">
        <w:rPr>
          <w:rFonts w:ascii="Times New Roman" w:hAnsi="Times New Roman" w:cs="Times New Roman"/>
          <w:sz w:val="28"/>
          <w:szCs w:val="24"/>
        </w:rPr>
        <w:t>механоферментированного</w:t>
      </w:r>
      <w:proofErr w:type="spellEnd"/>
      <w:r w:rsidRPr="00D92402">
        <w:rPr>
          <w:rFonts w:ascii="Times New Roman" w:hAnsi="Times New Roman" w:cs="Times New Roman"/>
          <w:sz w:val="28"/>
          <w:szCs w:val="24"/>
        </w:rPr>
        <w:t xml:space="preserve"> гороха / В. Ю. Коптев [и др.] // Птицеводство.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92402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D92402">
        <w:rPr>
          <w:rFonts w:ascii="Times New Roman" w:hAnsi="Times New Roman" w:cs="Times New Roman"/>
          <w:sz w:val="28"/>
          <w:szCs w:val="24"/>
        </w:rPr>
        <w:t xml:space="preserve"> 11/12.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92402">
        <w:rPr>
          <w:rFonts w:ascii="Times New Roman" w:hAnsi="Times New Roman" w:cs="Times New Roman"/>
          <w:sz w:val="28"/>
          <w:szCs w:val="24"/>
        </w:rPr>
        <w:t xml:space="preserve"> С. 38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92402">
        <w:rPr>
          <w:rFonts w:ascii="Times New Roman" w:hAnsi="Times New Roman" w:cs="Times New Roman"/>
          <w:sz w:val="28"/>
          <w:szCs w:val="24"/>
        </w:rPr>
        <w:t>40</w:t>
      </w:r>
      <w:proofErr w:type="gramStart"/>
      <w:r w:rsidRPr="00D92402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92402">
        <w:rPr>
          <w:rFonts w:ascii="Times New Roman" w:hAnsi="Times New Roman" w:cs="Times New Roman"/>
          <w:sz w:val="28"/>
          <w:szCs w:val="24"/>
        </w:rPr>
        <w:t xml:space="preserve"> 3 табл.</w:t>
      </w:r>
    </w:p>
    <w:p w:rsidR="00D92402" w:rsidRDefault="00D92402" w:rsidP="00D9240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 xml:space="preserve">Авторами изучено влияние кормового средства, содержащего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механоферментированный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горох (МФГ) в дозе 3,0% от массы корма на организм цыплят. Установлено повышение содержания белка, жира, незаменимых аминокислот в рационе, а также сохранности птицы и повышение её живой массы.</w:t>
      </w:r>
    </w:p>
    <w:p w:rsidR="00D92402" w:rsidRPr="00286E1C" w:rsidRDefault="00D92402" w:rsidP="00D9240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99B" w:rsidRPr="00F4399B" w:rsidRDefault="00F4399B" w:rsidP="00F439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9B">
        <w:rPr>
          <w:rFonts w:ascii="Times New Roman" w:hAnsi="Times New Roman" w:cs="Times New Roman"/>
          <w:sz w:val="28"/>
          <w:szCs w:val="28"/>
        </w:rPr>
        <w:t>Краснощекова,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9B">
        <w:rPr>
          <w:rFonts w:ascii="Times New Roman" w:hAnsi="Times New Roman" w:cs="Times New Roman"/>
          <w:sz w:val="28"/>
          <w:szCs w:val="28"/>
        </w:rPr>
        <w:t xml:space="preserve">А. Оптимизация кормления кур путем </w:t>
      </w:r>
      <w:proofErr w:type="spellStart"/>
      <w:r w:rsidRPr="00F4399B">
        <w:rPr>
          <w:rFonts w:ascii="Times New Roman" w:hAnsi="Times New Roman" w:cs="Times New Roman"/>
          <w:sz w:val="28"/>
          <w:szCs w:val="28"/>
        </w:rPr>
        <w:t>инактивации</w:t>
      </w:r>
      <w:proofErr w:type="spellEnd"/>
      <w:r w:rsidRPr="00F43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99B">
        <w:rPr>
          <w:rFonts w:ascii="Times New Roman" w:hAnsi="Times New Roman" w:cs="Times New Roman"/>
          <w:sz w:val="28"/>
          <w:szCs w:val="28"/>
        </w:rPr>
        <w:t>некрахмалистых</w:t>
      </w:r>
      <w:proofErr w:type="spellEnd"/>
      <w:r w:rsidRPr="00F4399B">
        <w:rPr>
          <w:rFonts w:ascii="Times New Roman" w:hAnsi="Times New Roman" w:cs="Times New Roman"/>
          <w:sz w:val="28"/>
          <w:szCs w:val="28"/>
        </w:rPr>
        <w:t xml:space="preserve"> полисахаридов в зерновых ингредиентах комбикормов</w:t>
      </w:r>
      <w:r w:rsidR="008C76C8">
        <w:rPr>
          <w:rFonts w:ascii="Times New Roman" w:hAnsi="Times New Roman" w:cs="Times New Roman"/>
          <w:sz w:val="28"/>
          <w:szCs w:val="28"/>
        </w:rPr>
        <w:t xml:space="preserve"> </w:t>
      </w:r>
      <w:r w:rsidRPr="00F4399B">
        <w:rPr>
          <w:rFonts w:ascii="Times New Roman" w:hAnsi="Times New Roman" w:cs="Times New Roman"/>
          <w:sz w:val="28"/>
          <w:szCs w:val="28"/>
        </w:rPr>
        <w:t>марки ПК-1 И ПК-4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9B">
        <w:rPr>
          <w:rFonts w:ascii="Times New Roman" w:hAnsi="Times New Roman" w:cs="Times New Roman"/>
          <w:sz w:val="28"/>
          <w:szCs w:val="28"/>
        </w:rPr>
        <w:t>А. Краснощекова,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9B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99B">
        <w:rPr>
          <w:rFonts w:ascii="Times New Roman" w:hAnsi="Times New Roman" w:cs="Times New Roman"/>
          <w:sz w:val="28"/>
          <w:szCs w:val="28"/>
        </w:rPr>
        <w:t>Нимаева</w:t>
      </w:r>
      <w:proofErr w:type="spellEnd"/>
      <w:r w:rsidRPr="00F4399B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9B">
        <w:rPr>
          <w:rFonts w:ascii="Times New Roman" w:hAnsi="Times New Roman" w:cs="Times New Roman"/>
          <w:sz w:val="28"/>
          <w:szCs w:val="28"/>
        </w:rPr>
        <w:t xml:space="preserve">В. Красильникова // Дальневосточный </w:t>
      </w:r>
      <w:proofErr w:type="spellStart"/>
      <w:r w:rsidRPr="00F4399B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F439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2018. – № 4. – С. 177–</w:t>
      </w:r>
      <w:r w:rsidRPr="00F4399B">
        <w:rPr>
          <w:rFonts w:ascii="Times New Roman" w:hAnsi="Times New Roman" w:cs="Times New Roman"/>
          <w:sz w:val="28"/>
          <w:szCs w:val="28"/>
        </w:rPr>
        <w:t>180.</w:t>
      </w:r>
    </w:p>
    <w:p w:rsidR="002C10B5" w:rsidRDefault="002C10B5" w:rsidP="00286E1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99B" w:rsidRDefault="00F4399B" w:rsidP="00F439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99B">
        <w:rPr>
          <w:rFonts w:ascii="Times New Roman" w:hAnsi="Times New Roman" w:cs="Times New Roman"/>
          <w:sz w:val="28"/>
          <w:szCs w:val="28"/>
        </w:rPr>
        <w:t>Маммаева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4399B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9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9B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различных доз </w:t>
      </w:r>
      <w:proofErr w:type="spellStart"/>
      <w:r w:rsidRPr="00F4399B">
        <w:rPr>
          <w:rFonts w:ascii="Times New Roman" w:hAnsi="Times New Roman" w:cs="Times New Roman"/>
          <w:sz w:val="28"/>
          <w:szCs w:val="28"/>
        </w:rPr>
        <w:t>нанодисперсного</w:t>
      </w:r>
      <w:proofErr w:type="spellEnd"/>
      <w:r w:rsidRPr="00F4399B">
        <w:rPr>
          <w:rFonts w:ascii="Times New Roman" w:hAnsi="Times New Roman" w:cs="Times New Roman"/>
          <w:sz w:val="28"/>
          <w:szCs w:val="28"/>
        </w:rPr>
        <w:t xml:space="preserve"> кремнезема в кормлении кур яично-мясного направления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9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99B">
        <w:rPr>
          <w:rFonts w:ascii="Times New Roman" w:hAnsi="Times New Roman" w:cs="Times New Roman"/>
          <w:sz w:val="28"/>
          <w:szCs w:val="28"/>
        </w:rPr>
        <w:t>Маммаева</w:t>
      </w:r>
      <w:proofErr w:type="spellEnd"/>
      <w:r w:rsidRPr="00F4399B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9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4399B">
        <w:rPr>
          <w:rFonts w:ascii="Times New Roman" w:hAnsi="Times New Roman" w:cs="Times New Roman"/>
          <w:sz w:val="28"/>
          <w:szCs w:val="28"/>
        </w:rPr>
        <w:t>Сивашенко</w:t>
      </w:r>
      <w:proofErr w:type="spellEnd"/>
      <w:r w:rsidRPr="00F4399B">
        <w:rPr>
          <w:rFonts w:ascii="Times New Roman" w:hAnsi="Times New Roman" w:cs="Times New Roman"/>
          <w:sz w:val="28"/>
          <w:szCs w:val="28"/>
        </w:rPr>
        <w:t xml:space="preserve"> // Дальневосточный </w:t>
      </w:r>
      <w:proofErr w:type="spellStart"/>
      <w:r w:rsidRPr="00F4399B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F439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399B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F4399B">
        <w:rPr>
          <w:rFonts w:ascii="Times New Roman" w:hAnsi="Times New Roman" w:cs="Times New Roman"/>
          <w:sz w:val="28"/>
          <w:szCs w:val="28"/>
        </w:rPr>
        <w:t>. – 2018. – № 4. – С. 181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399B">
        <w:rPr>
          <w:rFonts w:ascii="Times New Roman" w:hAnsi="Times New Roman" w:cs="Times New Roman"/>
          <w:sz w:val="28"/>
          <w:szCs w:val="28"/>
        </w:rPr>
        <w:t>187.</w:t>
      </w:r>
    </w:p>
    <w:p w:rsidR="005D08F0" w:rsidRPr="00286E1C" w:rsidRDefault="005D08F0" w:rsidP="005D08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402" w:rsidRPr="00D92402" w:rsidRDefault="00D92402" w:rsidP="00D924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92402">
        <w:rPr>
          <w:rFonts w:ascii="Times New Roman" w:hAnsi="Times New Roman" w:cs="Times New Roman"/>
          <w:sz w:val="28"/>
          <w:szCs w:val="24"/>
        </w:rPr>
        <w:t xml:space="preserve">Николаева, А. Н. Растительная кормовая добавка в комбикормах бройлеров / А. Н. Николаева, А. Н. Лаврентьев, В. С. </w:t>
      </w:r>
      <w:proofErr w:type="spellStart"/>
      <w:r>
        <w:rPr>
          <w:rFonts w:ascii="Times New Roman" w:hAnsi="Times New Roman" w:cs="Times New Roman"/>
          <w:sz w:val="28"/>
          <w:szCs w:val="24"/>
        </w:rPr>
        <w:t>Шерне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// Птицеводство. – 2018. –</w:t>
      </w:r>
      <w:r w:rsidRPr="00D9240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D92402">
        <w:rPr>
          <w:rFonts w:ascii="Times New Roman" w:hAnsi="Times New Roman" w:cs="Times New Roman"/>
          <w:sz w:val="28"/>
          <w:szCs w:val="24"/>
        </w:rPr>
        <w:t xml:space="preserve"> 11/12.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92402">
        <w:rPr>
          <w:rFonts w:ascii="Times New Roman" w:hAnsi="Times New Roman" w:cs="Times New Roman"/>
          <w:sz w:val="28"/>
          <w:szCs w:val="24"/>
        </w:rPr>
        <w:t xml:space="preserve"> С. 43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92402">
        <w:rPr>
          <w:rFonts w:ascii="Times New Roman" w:hAnsi="Times New Roman" w:cs="Times New Roman"/>
          <w:sz w:val="28"/>
          <w:szCs w:val="24"/>
        </w:rPr>
        <w:t>44</w:t>
      </w:r>
      <w:proofErr w:type="gramStart"/>
      <w:r w:rsidRPr="00D92402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92402">
        <w:rPr>
          <w:rFonts w:ascii="Times New Roman" w:hAnsi="Times New Roman" w:cs="Times New Roman"/>
          <w:sz w:val="28"/>
          <w:szCs w:val="24"/>
        </w:rPr>
        <w:t xml:space="preserve"> 3 табл.</w:t>
      </w:r>
    </w:p>
    <w:p w:rsidR="007A5B26" w:rsidRDefault="00D92402" w:rsidP="007A5B26">
      <w:pPr>
        <w:pStyle w:val="a4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>Авторы предлагают использовать новую кормовую добавку, в которую входят несколько растительных субстанций. Они определили её влияние на приросты живой массы и продуктивность цыплят-бройлеров, а также дозировку ввода в рацион.</w:t>
      </w:r>
    </w:p>
    <w:p w:rsidR="008C76C8" w:rsidRPr="00F4399B" w:rsidRDefault="008C76C8" w:rsidP="007A5B2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399B">
        <w:rPr>
          <w:rFonts w:ascii="Times New Roman" w:hAnsi="Times New Roman" w:cs="Times New Roman"/>
          <w:sz w:val="28"/>
          <w:szCs w:val="24"/>
        </w:rPr>
        <w:t>Питч, М. Концентрат ARBOCEL® - функциональные волокна / М. Питч, Н. Шара</w:t>
      </w:r>
      <w:r>
        <w:rPr>
          <w:rFonts w:ascii="Times New Roman" w:hAnsi="Times New Roman" w:cs="Times New Roman"/>
          <w:sz w:val="28"/>
          <w:szCs w:val="24"/>
        </w:rPr>
        <w:t xml:space="preserve">пова // Животноводство России. – 2018. – № </w:t>
      </w:r>
      <w:r w:rsidRPr="00F4399B">
        <w:rPr>
          <w:rFonts w:ascii="Times New Roman" w:hAnsi="Times New Roman" w:cs="Times New Roman"/>
          <w:sz w:val="28"/>
          <w:szCs w:val="24"/>
        </w:rPr>
        <w:t xml:space="preserve">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F4399B">
        <w:rPr>
          <w:rFonts w:ascii="Times New Roman" w:hAnsi="Times New Roman" w:cs="Times New Roman"/>
          <w:sz w:val="28"/>
          <w:szCs w:val="24"/>
        </w:rPr>
        <w:t xml:space="preserve"> С. 27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F4399B">
        <w:rPr>
          <w:rFonts w:ascii="Times New Roman" w:hAnsi="Times New Roman" w:cs="Times New Roman"/>
          <w:sz w:val="28"/>
          <w:szCs w:val="24"/>
        </w:rPr>
        <w:t>28</w:t>
      </w:r>
      <w:proofErr w:type="gramStart"/>
      <w:r w:rsidRPr="00F4399B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F4399B">
        <w:rPr>
          <w:rFonts w:ascii="Times New Roman" w:hAnsi="Times New Roman" w:cs="Times New Roman"/>
          <w:sz w:val="28"/>
          <w:szCs w:val="24"/>
        </w:rPr>
        <w:t xml:space="preserve"> 2 </w:t>
      </w:r>
      <w:r w:rsidRPr="00F4399B">
        <w:rPr>
          <w:rFonts w:ascii="Times New Roman" w:hAnsi="Times New Roman" w:cs="Times New Roman"/>
          <w:sz w:val="28"/>
          <w:szCs w:val="24"/>
        </w:rPr>
        <w:lastRenderedPageBreak/>
        <w:t xml:space="preserve">рис., 4 табл. </w:t>
      </w:r>
    </w:p>
    <w:p w:rsidR="008C76C8" w:rsidRDefault="008C76C8" w:rsidP="008C76C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 xml:space="preserve">Благодаря вводу концентрата ARBOCEL® в состав рационов продуктивность птицы возросла, влажность подстилки в первые три недели выращивания снизилась, </w:t>
      </w:r>
      <w:proofErr w:type="gramStart"/>
      <w:r w:rsidRPr="00286E1C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286E1C">
        <w:rPr>
          <w:rFonts w:ascii="Times New Roman" w:hAnsi="Times New Roman" w:cs="Times New Roman"/>
          <w:sz w:val="24"/>
          <w:szCs w:val="24"/>
        </w:rPr>
        <w:t xml:space="preserve"> число случаев поражения лап уменьшилось. Именно поэтому специалисты настоятельно рекомендуют использовать концентрат сырой клетчатки в такие фазы выращивания, как старт и рост.</w:t>
      </w:r>
    </w:p>
    <w:p w:rsidR="008C76C8" w:rsidRPr="005058FE" w:rsidRDefault="008C76C8" w:rsidP="00F4399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4399B" w:rsidRDefault="00F4399B" w:rsidP="00F439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86E1C">
        <w:rPr>
          <w:rFonts w:ascii="Times New Roman" w:hAnsi="Times New Roman" w:cs="Times New Roman"/>
          <w:sz w:val="28"/>
          <w:szCs w:val="24"/>
        </w:rPr>
        <w:t>Стрельцов,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86E1C">
        <w:rPr>
          <w:rFonts w:ascii="Times New Roman" w:hAnsi="Times New Roman" w:cs="Times New Roman"/>
          <w:sz w:val="28"/>
          <w:szCs w:val="24"/>
        </w:rPr>
        <w:t>А. Продуктивность бройлеров кросса "Кобб-500", полученных от разных родительских стад /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86E1C">
        <w:rPr>
          <w:rFonts w:ascii="Times New Roman" w:hAnsi="Times New Roman" w:cs="Times New Roman"/>
          <w:sz w:val="28"/>
          <w:szCs w:val="24"/>
        </w:rPr>
        <w:t>А. Стрельцов,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86E1C">
        <w:rPr>
          <w:rFonts w:ascii="Times New Roman" w:hAnsi="Times New Roman" w:cs="Times New Roman"/>
          <w:sz w:val="28"/>
          <w:szCs w:val="24"/>
        </w:rPr>
        <w:t xml:space="preserve">Е. </w:t>
      </w:r>
      <w:proofErr w:type="spellStart"/>
      <w:r w:rsidRPr="00286E1C">
        <w:rPr>
          <w:rFonts w:ascii="Times New Roman" w:hAnsi="Times New Roman" w:cs="Times New Roman"/>
          <w:sz w:val="28"/>
          <w:szCs w:val="24"/>
        </w:rPr>
        <w:t>Рябичева</w:t>
      </w:r>
      <w:proofErr w:type="spellEnd"/>
      <w:r w:rsidRPr="00286E1C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286E1C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286E1C">
        <w:rPr>
          <w:rFonts w:ascii="Times New Roman" w:hAnsi="Times New Roman" w:cs="Times New Roman"/>
          <w:sz w:val="28"/>
          <w:szCs w:val="24"/>
        </w:rPr>
        <w:t>. Брянской гос. с.-х. акад. – 2018. – № 6. – С.</w:t>
      </w:r>
      <w:r>
        <w:rPr>
          <w:rFonts w:ascii="Times New Roman" w:hAnsi="Times New Roman" w:cs="Times New Roman"/>
          <w:sz w:val="28"/>
          <w:szCs w:val="24"/>
        </w:rPr>
        <w:t xml:space="preserve"> 40–</w:t>
      </w:r>
      <w:r w:rsidRPr="00286E1C">
        <w:rPr>
          <w:rFonts w:ascii="Times New Roman" w:hAnsi="Times New Roman" w:cs="Times New Roman"/>
          <w:sz w:val="28"/>
          <w:szCs w:val="24"/>
        </w:rPr>
        <w:t>43.</w:t>
      </w:r>
    </w:p>
    <w:p w:rsidR="00F4399B" w:rsidRPr="005058FE" w:rsidRDefault="00F4399B" w:rsidP="00F4399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8F0" w:rsidRPr="003C7322" w:rsidRDefault="005D08F0" w:rsidP="005D08F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C7322">
        <w:rPr>
          <w:rFonts w:ascii="Times New Roman" w:hAnsi="Times New Roman" w:cs="Times New Roman"/>
          <w:sz w:val="28"/>
          <w:szCs w:val="24"/>
        </w:rPr>
        <w:t xml:space="preserve">Ферментированные </w:t>
      </w:r>
      <w:proofErr w:type="spellStart"/>
      <w:r w:rsidRPr="003C7322">
        <w:rPr>
          <w:rFonts w:ascii="Times New Roman" w:hAnsi="Times New Roman" w:cs="Times New Roman"/>
          <w:sz w:val="28"/>
          <w:szCs w:val="24"/>
        </w:rPr>
        <w:t>гидролизаты</w:t>
      </w:r>
      <w:proofErr w:type="spellEnd"/>
      <w:r w:rsidRPr="003C7322">
        <w:rPr>
          <w:rFonts w:ascii="Times New Roman" w:hAnsi="Times New Roman" w:cs="Times New Roman"/>
          <w:sz w:val="28"/>
          <w:szCs w:val="24"/>
        </w:rPr>
        <w:t xml:space="preserve"> из отходов переработки птицы в рационах бройлеров / В. И. </w:t>
      </w:r>
      <w:proofErr w:type="spellStart"/>
      <w:r w:rsidRPr="003C7322">
        <w:rPr>
          <w:rFonts w:ascii="Times New Roman" w:hAnsi="Times New Roman" w:cs="Times New Roman"/>
          <w:sz w:val="28"/>
          <w:szCs w:val="24"/>
        </w:rPr>
        <w:t>Фисинин</w:t>
      </w:r>
      <w:proofErr w:type="spellEnd"/>
      <w:r w:rsidRPr="003C7322">
        <w:rPr>
          <w:rFonts w:ascii="Times New Roman" w:hAnsi="Times New Roman" w:cs="Times New Roman"/>
          <w:sz w:val="28"/>
          <w:szCs w:val="24"/>
        </w:rPr>
        <w:t xml:space="preserve"> [и др.] // Птицеводство. </w:t>
      </w:r>
      <w:r w:rsidR="003C7322">
        <w:rPr>
          <w:rFonts w:ascii="Times New Roman" w:hAnsi="Times New Roman" w:cs="Times New Roman"/>
          <w:sz w:val="28"/>
          <w:szCs w:val="24"/>
        </w:rPr>
        <w:t>–</w:t>
      </w:r>
      <w:r w:rsidRPr="003C7322">
        <w:rPr>
          <w:rFonts w:ascii="Times New Roman" w:hAnsi="Times New Roman" w:cs="Times New Roman"/>
          <w:sz w:val="28"/>
          <w:szCs w:val="24"/>
        </w:rPr>
        <w:t xml:space="preserve"> 2018. </w:t>
      </w:r>
      <w:r w:rsidR="003C7322">
        <w:rPr>
          <w:rFonts w:ascii="Times New Roman" w:hAnsi="Times New Roman" w:cs="Times New Roman"/>
          <w:sz w:val="28"/>
          <w:szCs w:val="24"/>
        </w:rPr>
        <w:t>– №</w:t>
      </w:r>
      <w:r w:rsidRPr="003C7322">
        <w:rPr>
          <w:rFonts w:ascii="Times New Roman" w:hAnsi="Times New Roman" w:cs="Times New Roman"/>
          <w:sz w:val="28"/>
          <w:szCs w:val="24"/>
        </w:rPr>
        <w:t xml:space="preserve"> 11/12. </w:t>
      </w:r>
      <w:r w:rsidR="003C7322">
        <w:rPr>
          <w:rFonts w:ascii="Times New Roman" w:hAnsi="Times New Roman" w:cs="Times New Roman"/>
          <w:sz w:val="28"/>
          <w:szCs w:val="24"/>
        </w:rPr>
        <w:t>–</w:t>
      </w:r>
      <w:r w:rsidRPr="003C7322">
        <w:rPr>
          <w:rFonts w:ascii="Times New Roman" w:hAnsi="Times New Roman" w:cs="Times New Roman"/>
          <w:sz w:val="28"/>
          <w:szCs w:val="24"/>
        </w:rPr>
        <w:t xml:space="preserve"> С. 20</w:t>
      </w:r>
      <w:r w:rsidR="003C7322">
        <w:rPr>
          <w:rFonts w:ascii="Times New Roman" w:hAnsi="Times New Roman" w:cs="Times New Roman"/>
          <w:sz w:val="28"/>
          <w:szCs w:val="24"/>
        </w:rPr>
        <w:t>–</w:t>
      </w:r>
      <w:r w:rsidRPr="003C7322">
        <w:rPr>
          <w:rFonts w:ascii="Times New Roman" w:hAnsi="Times New Roman" w:cs="Times New Roman"/>
          <w:sz w:val="28"/>
          <w:szCs w:val="24"/>
        </w:rPr>
        <w:t>22</w:t>
      </w:r>
      <w:proofErr w:type="gramStart"/>
      <w:r w:rsidRPr="003C7322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C7322">
        <w:rPr>
          <w:rFonts w:ascii="Times New Roman" w:hAnsi="Times New Roman" w:cs="Times New Roman"/>
          <w:sz w:val="28"/>
          <w:szCs w:val="24"/>
        </w:rPr>
        <w:t xml:space="preserve"> 2 табл.</w:t>
      </w:r>
    </w:p>
    <w:p w:rsidR="005D08F0" w:rsidRDefault="005D08F0" w:rsidP="005D08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 xml:space="preserve">В статье приводятся результаты исследования по изучению продуктивности и мясных качеств тушек цыплят-бройлеров, выращенных на комбикормах с использованием ферментированных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гидролизатов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>, полученных из отходов переработки птицы.</w:t>
      </w:r>
    </w:p>
    <w:p w:rsidR="003C7322" w:rsidRPr="005058FE" w:rsidRDefault="003C7322" w:rsidP="001F7E8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E83" w:rsidRPr="001F7E83" w:rsidRDefault="001F7E83" w:rsidP="001F7E8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F7E83">
        <w:rPr>
          <w:rFonts w:ascii="Times New Roman" w:hAnsi="Times New Roman" w:cs="Times New Roman"/>
          <w:sz w:val="28"/>
          <w:szCs w:val="24"/>
        </w:rPr>
        <w:t>Чичаева</w:t>
      </w:r>
      <w:proofErr w:type="spellEnd"/>
      <w:r w:rsidRPr="001F7E83">
        <w:rPr>
          <w:rFonts w:ascii="Times New Roman" w:hAnsi="Times New Roman" w:cs="Times New Roman"/>
          <w:sz w:val="28"/>
          <w:szCs w:val="24"/>
        </w:rPr>
        <w:t>, В. Н. Использование "</w:t>
      </w:r>
      <w:proofErr w:type="spellStart"/>
      <w:r w:rsidRPr="001F7E83">
        <w:rPr>
          <w:rFonts w:ascii="Times New Roman" w:hAnsi="Times New Roman" w:cs="Times New Roman"/>
          <w:sz w:val="28"/>
          <w:szCs w:val="24"/>
        </w:rPr>
        <w:t>Лисофорта</w:t>
      </w:r>
      <w:proofErr w:type="spellEnd"/>
      <w:r w:rsidRPr="001F7E83">
        <w:rPr>
          <w:rFonts w:ascii="Times New Roman" w:hAnsi="Times New Roman" w:cs="Times New Roman"/>
          <w:sz w:val="28"/>
          <w:szCs w:val="24"/>
        </w:rPr>
        <w:t xml:space="preserve"> сухого" при кормлении бройлеров / В. Н. </w:t>
      </w:r>
      <w:proofErr w:type="spellStart"/>
      <w:r w:rsidRPr="001F7E83">
        <w:rPr>
          <w:rFonts w:ascii="Times New Roman" w:hAnsi="Times New Roman" w:cs="Times New Roman"/>
          <w:sz w:val="28"/>
          <w:szCs w:val="24"/>
        </w:rPr>
        <w:t>Чичаева</w:t>
      </w:r>
      <w:proofErr w:type="spellEnd"/>
      <w:r w:rsidRPr="001F7E83">
        <w:rPr>
          <w:rFonts w:ascii="Times New Roman" w:hAnsi="Times New Roman" w:cs="Times New Roman"/>
          <w:sz w:val="28"/>
          <w:szCs w:val="24"/>
        </w:rPr>
        <w:t xml:space="preserve">, В. А. Галкин, Н. В. Воробьева // Зоотехния. </w:t>
      </w:r>
      <w:r>
        <w:rPr>
          <w:rFonts w:ascii="Times New Roman" w:hAnsi="Times New Roman" w:cs="Times New Roman"/>
          <w:sz w:val="28"/>
          <w:szCs w:val="24"/>
        </w:rPr>
        <w:t>– 2018. – № 11. –</w:t>
      </w:r>
      <w:r w:rsidRPr="001F7E83">
        <w:rPr>
          <w:rFonts w:ascii="Times New Roman" w:hAnsi="Times New Roman" w:cs="Times New Roman"/>
          <w:sz w:val="28"/>
          <w:szCs w:val="24"/>
        </w:rPr>
        <w:t xml:space="preserve"> С. 23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1F7E83">
        <w:rPr>
          <w:rFonts w:ascii="Times New Roman" w:hAnsi="Times New Roman" w:cs="Times New Roman"/>
          <w:sz w:val="28"/>
          <w:szCs w:val="24"/>
        </w:rPr>
        <w:t>25</w:t>
      </w:r>
      <w:proofErr w:type="gramStart"/>
      <w:r w:rsidRPr="001F7E83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1F7E83">
        <w:rPr>
          <w:rFonts w:ascii="Times New Roman" w:hAnsi="Times New Roman" w:cs="Times New Roman"/>
          <w:sz w:val="28"/>
          <w:szCs w:val="24"/>
        </w:rPr>
        <w:t xml:space="preserve"> 4 табл. </w:t>
      </w:r>
    </w:p>
    <w:p w:rsidR="001F7E83" w:rsidRDefault="001F7E83" w:rsidP="001F7E8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>В мире наблюдается всевозрастающий спрос на мясную продукцию птицеводства с пониженным содержанием жира. Тушки бройлеров с большим содержанием жира нежелательны также и для переработчиков. Решению этой проблемы посвящена данная статья.</w:t>
      </w:r>
    </w:p>
    <w:p w:rsidR="005058FE" w:rsidRPr="00286E1C" w:rsidRDefault="005058FE" w:rsidP="001F7E8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53D" w:rsidRPr="0086653D" w:rsidRDefault="0086653D" w:rsidP="0086653D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653D">
        <w:rPr>
          <w:rFonts w:ascii="Times New Roman" w:hAnsi="Times New Roman" w:cs="Times New Roman"/>
          <w:b/>
          <w:sz w:val="28"/>
          <w:szCs w:val="24"/>
        </w:rPr>
        <w:t xml:space="preserve">Выращивание </w:t>
      </w:r>
      <w:r w:rsidR="00F4399B">
        <w:rPr>
          <w:rFonts w:ascii="Times New Roman" w:hAnsi="Times New Roman" w:cs="Times New Roman"/>
          <w:b/>
          <w:sz w:val="28"/>
          <w:szCs w:val="24"/>
        </w:rPr>
        <w:t xml:space="preserve">и кормление </w:t>
      </w:r>
      <w:r w:rsidRPr="0086653D">
        <w:rPr>
          <w:rFonts w:ascii="Times New Roman" w:hAnsi="Times New Roman" w:cs="Times New Roman"/>
          <w:b/>
          <w:sz w:val="28"/>
          <w:szCs w:val="24"/>
        </w:rPr>
        <w:t>молодняка</w:t>
      </w:r>
      <w:r w:rsidR="00F4399B">
        <w:rPr>
          <w:rFonts w:ascii="Times New Roman" w:hAnsi="Times New Roman" w:cs="Times New Roman"/>
          <w:b/>
          <w:sz w:val="28"/>
          <w:szCs w:val="24"/>
        </w:rPr>
        <w:t xml:space="preserve"> птицы</w:t>
      </w:r>
    </w:p>
    <w:p w:rsidR="00D52423" w:rsidRPr="00D52423" w:rsidRDefault="00D52423" w:rsidP="00D524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52423">
        <w:rPr>
          <w:rFonts w:ascii="Times New Roman" w:hAnsi="Times New Roman" w:cs="Times New Roman"/>
          <w:sz w:val="28"/>
          <w:szCs w:val="24"/>
        </w:rPr>
        <w:t>Баюров</w:t>
      </w:r>
      <w:proofErr w:type="spellEnd"/>
      <w:r w:rsidRPr="00D52423">
        <w:rPr>
          <w:rFonts w:ascii="Times New Roman" w:hAnsi="Times New Roman" w:cs="Times New Roman"/>
          <w:sz w:val="28"/>
          <w:szCs w:val="24"/>
        </w:rPr>
        <w:t xml:space="preserve">, Л. И. Использование экстракта сапропеля в рационах цыплят-бройлеров / Л. И. </w:t>
      </w:r>
      <w:proofErr w:type="spellStart"/>
      <w:r w:rsidRPr="00D52423">
        <w:rPr>
          <w:rFonts w:ascii="Times New Roman" w:hAnsi="Times New Roman" w:cs="Times New Roman"/>
          <w:sz w:val="28"/>
          <w:szCs w:val="24"/>
        </w:rPr>
        <w:t>Баюров</w:t>
      </w:r>
      <w:proofErr w:type="spellEnd"/>
      <w:r w:rsidRPr="00D52423">
        <w:rPr>
          <w:rFonts w:ascii="Times New Roman" w:hAnsi="Times New Roman" w:cs="Times New Roman"/>
          <w:sz w:val="28"/>
          <w:szCs w:val="24"/>
        </w:rPr>
        <w:t xml:space="preserve"> // Птицеводство. </w:t>
      </w:r>
      <w:r>
        <w:rPr>
          <w:rFonts w:ascii="Times New Roman" w:hAnsi="Times New Roman" w:cs="Times New Roman"/>
          <w:sz w:val="28"/>
          <w:szCs w:val="24"/>
        </w:rPr>
        <w:t>– 2018. – №</w:t>
      </w:r>
      <w:r w:rsidRPr="00D52423">
        <w:rPr>
          <w:rFonts w:ascii="Times New Roman" w:hAnsi="Times New Roman" w:cs="Times New Roman"/>
          <w:sz w:val="28"/>
          <w:szCs w:val="24"/>
        </w:rPr>
        <w:t xml:space="preserve"> 11/12.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52423">
        <w:rPr>
          <w:rFonts w:ascii="Times New Roman" w:hAnsi="Times New Roman" w:cs="Times New Roman"/>
          <w:sz w:val="28"/>
          <w:szCs w:val="24"/>
        </w:rPr>
        <w:t xml:space="preserve"> С. 29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52423">
        <w:rPr>
          <w:rFonts w:ascii="Times New Roman" w:hAnsi="Times New Roman" w:cs="Times New Roman"/>
          <w:sz w:val="28"/>
          <w:szCs w:val="24"/>
        </w:rPr>
        <w:t>33</w:t>
      </w:r>
      <w:proofErr w:type="gramStart"/>
      <w:r w:rsidRPr="00D52423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52423">
        <w:rPr>
          <w:rFonts w:ascii="Times New Roman" w:hAnsi="Times New Roman" w:cs="Times New Roman"/>
          <w:sz w:val="28"/>
          <w:szCs w:val="24"/>
        </w:rPr>
        <w:t xml:space="preserve"> 7 табл., 3 рис.</w:t>
      </w:r>
    </w:p>
    <w:p w:rsidR="00D52423" w:rsidRDefault="00D52423" w:rsidP="00D524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>В статье приводятся исследования по влиянию жидкого экстракта сапропеля (ЭС-2) на рост цыплят-бройлеров. Включение его в рационы способствовало увеличению скорости роста цыплят, повышало их резистентность и сохранность. Экономическая эффективность применения этого препарата оказался несколько ниже ожидаемого результата.</w:t>
      </w:r>
    </w:p>
    <w:p w:rsidR="005058FE" w:rsidRDefault="005058FE" w:rsidP="00D524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C8C" w:rsidRPr="0086653D" w:rsidRDefault="0086653D" w:rsidP="00D5242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6653D">
        <w:rPr>
          <w:rFonts w:ascii="Times New Roman" w:hAnsi="Times New Roman" w:cs="Times New Roman"/>
          <w:sz w:val="28"/>
        </w:rPr>
        <w:t>Кишняйкина</w:t>
      </w:r>
      <w:proofErr w:type="spellEnd"/>
      <w:r w:rsidRPr="0086653D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86653D">
        <w:rPr>
          <w:rFonts w:ascii="Times New Roman" w:hAnsi="Times New Roman" w:cs="Times New Roman"/>
          <w:sz w:val="28"/>
        </w:rPr>
        <w:t xml:space="preserve">А. </w:t>
      </w:r>
      <w:r w:rsidR="006A5C8C" w:rsidRPr="0086653D">
        <w:rPr>
          <w:rFonts w:ascii="Times New Roman" w:hAnsi="Times New Roman" w:cs="Times New Roman"/>
          <w:sz w:val="28"/>
        </w:rPr>
        <w:t xml:space="preserve">Влияние экстракта чабреца на продуктивные качества и сохранность цыплят-бройлеров кросса </w:t>
      </w:r>
      <w:r w:rsidRPr="0086653D">
        <w:rPr>
          <w:rFonts w:ascii="Times New Roman" w:hAnsi="Times New Roman" w:cs="Times New Roman"/>
          <w:sz w:val="28"/>
        </w:rPr>
        <w:t>ISA F</w:t>
      </w:r>
      <w:r w:rsidR="006A5C8C" w:rsidRPr="0086653D">
        <w:rPr>
          <w:rFonts w:ascii="Times New Roman" w:hAnsi="Times New Roman" w:cs="Times New Roman"/>
          <w:sz w:val="28"/>
        </w:rPr>
        <w:t>-15 /</w:t>
      </w:r>
      <w:r>
        <w:rPr>
          <w:rFonts w:ascii="Times New Roman" w:hAnsi="Times New Roman" w:cs="Times New Roman"/>
          <w:sz w:val="28"/>
        </w:rPr>
        <w:t xml:space="preserve"> </w:t>
      </w:r>
      <w:r w:rsidRPr="0086653D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86653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5C8C" w:rsidRPr="0086653D">
        <w:rPr>
          <w:rFonts w:ascii="Times New Roman" w:hAnsi="Times New Roman" w:cs="Times New Roman"/>
          <w:sz w:val="28"/>
        </w:rPr>
        <w:t>Кишняйкина</w:t>
      </w:r>
      <w:proofErr w:type="spellEnd"/>
      <w:r w:rsidR="006A5C8C" w:rsidRPr="0086653D">
        <w:rPr>
          <w:rFonts w:ascii="Times New Roman" w:hAnsi="Times New Roman" w:cs="Times New Roman"/>
          <w:sz w:val="28"/>
        </w:rPr>
        <w:t xml:space="preserve">, </w:t>
      </w:r>
      <w:r w:rsidRPr="0086653D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86653D">
        <w:rPr>
          <w:rFonts w:ascii="Times New Roman" w:hAnsi="Times New Roman" w:cs="Times New Roman"/>
          <w:sz w:val="28"/>
        </w:rPr>
        <w:t xml:space="preserve">В. </w:t>
      </w:r>
      <w:proofErr w:type="spellStart"/>
      <w:r w:rsidR="006A5C8C" w:rsidRPr="0086653D">
        <w:rPr>
          <w:rFonts w:ascii="Times New Roman" w:hAnsi="Times New Roman" w:cs="Times New Roman"/>
          <w:sz w:val="28"/>
        </w:rPr>
        <w:t>Жучаев</w:t>
      </w:r>
      <w:proofErr w:type="spellEnd"/>
      <w:r w:rsidR="006A5C8C" w:rsidRPr="0086653D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6A5C8C" w:rsidRPr="0086653D">
        <w:rPr>
          <w:rFonts w:ascii="Times New Roman" w:hAnsi="Times New Roman" w:cs="Times New Roman"/>
          <w:sz w:val="28"/>
        </w:rPr>
        <w:t>Вестн</w:t>
      </w:r>
      <w:proofErr w:type="spellEnd"/>
      <w:r w:rsidR="006A5C8C" w:rsidRPr="0086653D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="006A5C8C" w:rsidRPr="0086653D">
        <w:rPr>
          <w:rFonts w:ascii="Times New Roman" w:hAnsi="Times New Roman" w:cs="Times New Roman"/>
          <w:sz w:val="28"/>
        </w:rPr>
        <w:t>аграр</w:t>
      </w:r>
      <w:proofErr w:type="spellEnd"/>
      <w:r w:rsidR="006A5C8C" w:rsidRPr="0086653D">
        <w:rPr>
          <w:rFonts w:ascii="Times New Roman" w:hAnsi="Times New Roman" w:cs="Times New Roman"/>
          <w:sz w:val="28"/>
        </w:rPr>
        <w:t>. ун-та. – 2018. – № 4. – С. 74</w:t>
      </w:r>
      <w:r>
        <w:rPr>
          <w:rFonts w:ascii="Times New Roman" w:hAnsi="Times New Roman" w:cs="Times New Roman"/>
          <w:sz w:val="28"/>
        </w:rPr>
        <w:t>–</w:t>
      </w:r>
      <w:r w:rsidR="006A5C8C" w:rsidRPr="0086653D">
        <w:rPr>
          <w:rFonts w:ascii="Times New Roman" w:hAnsi="Times New Roman" w:cs="Times New Roman"/>
          <w:sz w:val="28"/>
        </w:rPr>
        <w:t>80.</w:t>
      </w:r>
    </w:p>
    <w:p w:rsidR="006A5C8C" w:rsidRPr="00286E1C" w:rsidRDefault="006A5C8C" w:rsidP="00286E1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B26" w:rsidRDefault="00422DE8" w:rsidP="007A5B26">
      <w:pPr>
        <w:pStyle w:val="a4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22DE8">
        <w:rPr>
          <w:rFonts w:ascii="Times New Roman" w:hAnsi="Times New Roman" w:cs="Times New Roman"/>
          <w:sz w:val="28"/>
          <w:szCs w:val="24"/>
        </w:rPr>
        <w:t>Надточий</w:t>
      </w:r>
      <w:proofErr w:type="spellEnd"/>
      <w:r w:rsidRPr="00422DE8">
        <w:rPr>
          <w:rFonts w:ascii="Times New Roman" w:hAnsi="Times New Roman" w:cs="Times New Roman"/>
          <w:sz w:val="28"/>
          <w:szCs w:val="24"/>
        </w:rPr>
        <w:t xml:space="preserve">, А. Ю. </w:t>
      </w:r>
      <w:r w:rsidR="00FC4EF8" w:rsidRPr="00422DE8">
        <w:rPr>
          <w:rFonts w:ascii="Times New Roman" w:hAnsi="Times New Roman" w:cs="Times New Roman"/>
          <w:sz w:val="28"/>
          <w:szCs w:val="24"/>
        </w:rPr>
        <w:t xml:space="preserve">Влияние иммуностимулирующего препарата </w:t>
      </w:r>
      <w:proofErr w:type="spellStart"/>
      <w:r w:rsidR="00F4399B" w:rsidRPr="00422DE8">
        <w:rPr>
          <w:rFonts w:ascii="Times New Roman" w:hAnsi="Times New Roman" w:cs="Times New Roman"/>
          <w:sz w:val="28"/>
          <w:szCs w:val="24"/>
        </w:rPr>
        <w:t>I</w:t>
      </w:r>
      <w:r w:rsidR="00FC4EF8" w:rsidRPr="00422DE8">
        <w:rPr>
          <w:rFonts w:ascii="Times New Roman" w:hAnsi="Times New Roman" w:cs="Times New Roman"/>
          <w:sz w:val="28"/>
          <w:szCs w:val="24"/>
        </w:rPr>
        <w:t>mmuguard</w:t>
      </w:r>
      <w:proofErr w:type="spellEnd"/>
      <w:r w:rsidR="00FC4EF8" w:rsidRPr="00422DE8">
        <w:rPr>
          <w:rFonts w:ascii="Times New Roman" w:hAnsi="Times New Roman" w:cs="Times New Roman"/>
          <w:sz w:val="28"/>
          <w:szCs w:val="24"/>
        </w:rPr>
        <w:t xml:space="preserve"> на показатели продуктивности и качество мяса цыплят-бройлеров / </w:t>
      </w:r>
      <w:r w:rsidRPr="00422DE8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22DE8">
        <w:rPr>
          <w:rFonts w:ascii="Times New Roman" w:hAnsi="Times New Roman" w:cs="Times New Roman"/>
          <w:sz w:val="28"/>
          <w:szCs w:val="24"/>
        </w:rPr>
        <w:t>Ю.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C4EF8" w:rsidRPr="00422DE8">
        <w:rPr>
          <w:rFonts w:ascii="Times New Roman" w:hAnsi="Times New Roman" w:cs="Times New Roman"/>
          <w:sz w:val="28"/>
          <w:szCs w:val="24"/>
        </w:rPr>
        <w:t>Надточий</w:t>
      </w:r>
      <w:proofErr w:type="spellEnd"/>
      <w:r w:rsidR="00FC4EF8" w:rsidRPr="00422DE8">
        <w:rPr>
          <w:rFonts w:ascii="Times New Roman" w:hAnsi="Times New Roman" w:cs="Times New Roman"/>
          <w:sz w:val="28"/>
          <w:szCs w:val="24"/>
        </w:rPr>
        <w:t xml:space="preserve">, </w:t>
      </w:r>
      <w:r w:rsidR="007A5B26" w:rsidRPr="00422DE8">
        <w:rPr>
          <w:rFonts w:ascii="Times New Roman" w:hAnsi="Times New Roman" w:cs="Times New Roman"/>
          <w:sz w:val="28"/>
          <w:szCs w:val="24"/>
        </w:rPr>
        <w:t>М.</w:t>
      </w:r>
      <w:r w:rsidR="007A5B26">
        <w:rPr>
          <w:rFonts w:ascii="Times New Roman" w:hAnsi="Times New Roman" w:cs="Times New Roman"/>
          <w:sz w:val="28"/>
          <w:szCs w:val="24"/>
        </w:rPr>
        <w:t xml:space="preserve"> </w:t>
      </w:r>
      <w:r w:rsidR="007A5B26" w:rsidRPr="00422DE8">
        <w:rPr>
          <w:rFonts w:ascii="Times New Roman" w:hAnsi="Times New Roman" w:cs="Times New Roman"/>
          <w:sz w:val="28"/>
          <w:szCs w:val="24"/>
        </w:rPr>
        <w:t xml:space="preserve">В. </w:t>
      </w:r>
      <w:r w:rsidR="00FC4EF8" w:rsidRPr="00422DE8">
        <w:rPr>
          <w:rFonts w:ascii="Times New Roman" w:hAnsi="Times New Roman" w:cs="Times New Roman"/>
          <w:sz w:val="28"/>
          <w:szCs w:val="24"/>
        </w:rPr>
        <w:t xml:space="preserve">Заболотных // </w:t>
      </w:r>
      <w:proofErr w:type="spellStart"/>
      <w:r w:rsidR="00FC4EF8" w:rsidRPr="00422DE8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FC4EF8" w:rsidRPr="00422DE8">
        <w:rPr>
          <w:rFonts w:ascii="Times New Roman" w:hAnsi="Times New Roman" w:cs="Times New Roman"/>
          <w:sz w:val="28"/>
          <w:szCs w:val="24"/>
        </w:rPr>
        <w:t xml:space="preserve">. Новосибирского гос. </w:t>
      </w:r>
      <w:proofErr w:type="spellStart"/>
      <w:r w:rsidR="00FC4EF8" w:rsidRPr="00422DE8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FC4EF8" w:rsidRPr="00422DE8">
        <w:rPr>
          <w:rFonts w:ascii="Times New Roman" w:hAnsi="Times New Roman" w:cs="Times New Roman"/>
          <w:sz w:val="28"/>
          <w:szCs w:val="24"/>
        </w:rPr>
        <w:t xml:space="preserve">. ун-та. – 2018. – № 4. – С. </w:t>
      </w:r>
      <w:r w:rsidRPr="00422DE8">
        <w:rPr>
          <w:rFonts w:ascii="Times New Roman" w:hAnsi="Times New Roman" w:cs="Times New Roman"/>
          <w:sz w:val="28"/>
          <w:szCs w:val="24"/>
        </w:rPr>
        <w:t>140–</w:t>
      </w:r>
      <w:r w:rsidR="00FC4EF8" w:rsidRPr="00422DE8">
        <w:rPr>
          <w:rFonts w:ascii="Times New Roman" w:hAnsi="Times New Roman" w:cs="Times New Roman"/>
          <w:sz w:val="28"/>
          <w:szCs w:val="24"/>
        </w:rPr>
        <w:t>147</w:t>
      </w:r>
      <w:r w:rsidRPr="00422DE8">
        <w:rPr>
          <w:rFonts w:ascii="Times New Roman" w:hAnsi="Times New Roman" w:cs="Times New Roman"/>
          <w:sz w:val="28"/>
          <w:szCs w:val="24"/>
        </w:rPr>
        <w:t>.</w:t>
      </w:r>
    </w:p>
    <w:p w:rsidR="00F4399B" w:rsidRDefault="00F4399B" w:rsidP="007A5B2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4399B">
        <w:rPr>
          <w:rFonts w:ascii="Times New Roman" w:hAnsi="Times New Roman" w:cs="Times New Roman"/>
          <w:sz w:val="28"/>
        </w:rPr>
        <w:t>Нутрицевтическая</w:t>
      </w:r>
      <w:proofErr w:type="spellEnd"/>
      <w:r w:rsidRPr="00F4399B">
        <w:rPr>
          <w:rFonts w:ascii="Times New Roman" w:hAnsi="Times New Roman" w:cs="Times New Roman"/>
          <w:sz w:val="28"/>
        </w:rPr>
        <w:t xml:space="preserve"> полноценность рационов цыплят-бройлеров как основа высокой продуктивности кроссов</w:t>
      </w:r>
      <w:r>
        <w:rPr>
          <w:rFonts w:ascii="Times New Roman" w:hAnsi="Times New Roman" w:cs="Times New Roman"/>
          <w:sz w:val="28"/>
        </w:rPr>
        <w:t xml:space="preserve"> / </w:t>
      </w:r>
      <w:r w:rsidRPr="00F4399B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F4399B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F4399B">
        <w:rPr>
          <w:rFonts w:ascii="Times New Roman" w:hAnsi="Times New Roman" w:cs="Times New Roman"/>
          <w:sz w:val="28"/>
        </w:rPr>
        <w:t>Севостьянова</w:t>
      </w:r>
      <w:r>
        <w:rPr>
          <w:rFonts w:ascii="Times New Roman" w:hAnsi="Times New Roman" w:cs="Times New Roman"/>
          <w:sz w:val="28"/>
        </w:rPr>
        <w:t xml:space="preserve"> </w:t>
      </w:r>
      <w:r w:rsidRPr="00D5242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D52423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F4399B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F4399B">
        <w:rPr>
          <w:rFonts w:ascii="Times New Roman" w:hAnsi="Times New Roman" w:cs="Times New Roman"/>
          <w:sz w:val="28"/>
        </w:rPr>
        <w:t>Вестн</w:t>
      </w:r>
      <w:proofErr w:type="spellEnd"/>
      <w:r w:rsidRPr="00F4399B">
        <w:rPr>
          <w:rFonts w:ascii="Times New Roman" w:hAnsi="Times New Roman" w:cs="Times New Roman"/>
          <w:sz w:val="28"/>
        </w:rPr>
        <w:t xml:space="preserve">. </w:t>
      </w:r>
      <w:r w:rsidRPr="00F4399B">
        <w:rPr>
          <w:rFonts w:ascii="Times New Roman" w:hAnsi="Times New Roman" w:cs="Times New Roman"/>
          <w:sz w:val="28"/>
        </w:rPr>
        <w:lastRenderedPageBreak/>
        <w:t>АПК Ставрополья</w:t>
      </w:r>
      <w:r>
        <w:rPr>
          <w:rFonts w:ascii="Times New Roman" w:hAnsi="Times New Roman" w:cs="Times New Roman"/>
          <w:sz w:val="28"/>
        </w:rPr>
        <w:t>. – 2018. – № 3. – С. 21–</w:t>
      </w:r>
      <w:r w:rsidRPr="00F4399B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>.</w:t>
      </w:r>
    </w:p>
    <w:p w:rsidR="00F4399B" w:rsidRPr="005058FE" w:rsidRDefault="00F4399B" w:rsidP="00F4399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D92402" w:rsidRDefault="00D92402" w:rsidP="00D9240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2">
        <w:rPr>
          <w:rFonts w:ascii="Times New Roman" w:hAnsi="Times New Roman" w:cs="Times New Roman"/>
          <w:sz w:val="28"/>
          <w:szCs w:val="24"/>
        </w:rPr>
        <w:t>Овсейчик</w:t>
      </w:r>
      <w:proofErr w:type="spellEnd"/>
      <w:r w:rsidRPr="00D92402">
        <w:rPr>
          <w:rFonts w:ascii="Times New Roman" w:hAnsi="Times New Roman" w:cs="Times New Roman"/>
          <w:sz w:val="28"/>
          <w:szCs w:val="24"/>
        </w:rPr>
        <w:t xml:space="preserve">, Е. А. Выращивание цыплят-бройлеров с использованием иммуномодуляторов / Е. А. </w:t>
      </w:r>
      <w:proofErr w:type="spellStart"/>
      <w:r w:rsidRPr="00D92402">
        <w:rPr>
          <w:rFonts w:ascii="Times New Roman" w:hAnsi="Times New Roman" w:cs="Times New Roman"/>
          <w:sz w:val="28"/>
          <w:szCs w:val="24"/>
        </w:rPr>
        <w:t>Овсейчик</w:t>
      </w:r>
      <w:proofErr w:type="spellEnd"/>
      <w:r w:rsidRPr="00D92402">
        <w:rPr>
          <w:rFonts w:ascii="Times New Roman" w:hAnsi="Times New Roman" w:cs="Times New Roman"/>
          <w:sz w:val="28"/>
          <w:szCs w:val="24"/>
        </w:rPr>
        <w:t xml:space="preserve"> // Птицеводство. </w:t>
      </w:r>
      <w:r>
        <w:rPr>
          <w:rFonts w:ascii="Times New Roman" w:hAnsi="Times New Roman" w:cs="Times New Roman"/>
          <w:sz w:val="28"/>
          <w:szCs w:val="24"/>
        </w:rPr>
        <w:t>– 2018. – №</w:t>
      </w:r>
      <w:r w:rsidRPr="00D92402">
        <w:rPr>
          <w:rFonts w:ascii="Times New Roman" w:hAnsi="Times New Roman" w:cs="Times New Roman"/>
          <w:sz w:val="28"/>
          <w:szCs w:val="24"/>
        </w:rPr>
        <w:t xml:space="preserve"> 11/12. </w:t>
      </w:r>
      <w:r>
        <w:rPr>
          <w:rFonts w:ascii="Times New Roman" w:hAnsi="Times New Roman" w:cs="Times New Roman"/>
          <w:sz w:val="28"/>
          <w:szCs w:val="24"/>
        </w:rPr>
        <w:t>– С. 41–</w:t>
      </w:r>
      <w:r w:rsidRPr="00D92402">
        <w:rPr>
          <w:rFonts w:ascii="Times New Roman" w:hAnsi="Times New Roman" w:cs="Times New Roman"/>
          <w:sz w:val="28"/>
          <w:szCs w:val="24"/>
        </w:rPr>
        <w:t>42</w:t>
      </w:r>
      <w:proofErr w:type="gramStart"/>
      <w:r w:rsidRPr="00D92402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92402">
        <w:rPr>
          <w:rFonts w:ascii="Times New Roman" w:hAnsi="Times New Roman" w:cs="Times New Roman"/>
          <w:sz w:val="28"/>
          <w:szCs w:val="24"/>
        </w:rPr>
        <w:t xml:space="preserve"> 2 табл.</w:t>
      </w:r>
    </w:p>
    <w:p w:rsidR="00D92402" w:rsidRPr="00286E1C" w:rsidRDefault="00D92402" w:rsidP="00D9240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>Статья посвящена использованию иммуномодуляторов при выращивании цыплят-бройлеров, влияющих на продуктивность и качество мяса птицы.</w:t>
      </w:r>
    </w:p>
    <w:p w:rsidR="00D92402" w:rsidRPr="00286E1C" w:rsidRDefault="00D92402" w:rsidP="00D9240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99B" w:rsidRDefault="00F4399B" w:rsidP="00F439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9B">
        <w:rPr>
          <w:rFonts w:ascii="Times New Roman" w:hAnsi="Times New Roman" w:cs="Times New Roman"/>
          <w:sz w:val="28"/>
          <w:szCs w:val="28"/>
        </w:rPr>
        <w:t>Орлова,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9B">
        <w:rPr>
          <w:rFonts w:ascii="Times New Roman" w:hAnsi="Times New Roman" w:cs="Times New Roman"/>
          <w:sz w:val="28"/>
          <w:szCs w:val="28"/>
        </w:rPr>
        <w:t xml:space="preserve">Н. Повышение продуктивных качеств цыплят-бройлеров при вскармливании </w:t>
      </w:r>
      <w:proofErr w:type="spellStart"/>
      <w:r w:rsidRPr="00F4399B">
        <w:rPr>
          <w:rFonts w:ascii="Times New Roman" w:hAnsi="Times New Roman" w:cs="Times New Roman"/>
          <w:sz w:val="28"/>
          <w:szCs w:val="28"/>
        </w:rPr>
        <w:t>пробиотического</w:t>
      </w:r>
      <w:proofErr w:type="spellEnd"/>
      <w:r w:rsidRPr="00F4399B">
        <w:rPr>
          <w:rFonts w:ascii="Times New Roman" w:hAnsi="Times New Roman" w:cs="Times New Roman"/>
          <w:sz w:val="28"/>
          <w:szCs w:val="28"/>
        </w:rPr>
        <w:t xml:space="preserve"> препарата "</w:t>
      </w:r>
      <w:proofErr w:type="spellStart"/>
      <w:r w:rsidRPr="00F4399B">
        <w:rPr>
          <w:rFonts w:ascii="Times New Roman" w:hAnsi="Times New Roman" w:cs="Times New Roman"/>
          <w:sz w:val="28"/>
          <w:szCs w:val="28"/>
        </w:rPr>
        <w:t>Пропионовый</w:t>
      </w:r>
      <w:proofErr w:type="spellEnd"/>
      <w:r w:rsidRPr="00F4399B">
        <w:rPr>
          <w:rFonts w:ascii="Times New Roman" w:hAnsi="Times New Roman" w:cs="Times New Roman"/>
          <w:sz w:val="28"/>
          <w:szCs w:val="28"/>
        </w:rPr>
        <w:t>"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9B">
        <w:rPr>
          <w:rFonts w:ascii="Times New Roman" w:hAnsi="Times New Roman" w:cs="Times New Roman"/>
          <w:sz w:val="28"/>
          <w:szCs w:val="28"/>
        </w:rPr>
        <w:t>Н. Орлова,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9B">
        <w:rPr>
          <w:rFonts w:ascii="Times New Roman" w:hAnsi="Times New Roman" w:cs="Times New Roman"/>
          <w:sz w:val="28"/>
          <w:szCs w:val="28"/>
        </w:rPr>
        <w:t xml:space="preserve">Н. Хаустов // </w:t>
      </w:r>
      <w:proofErr w:type="spellStart"/>
      <w:r w:rsidRPr="00F4399B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F4399B">
        <w:rPr>
          <w:rFonts w:ascii="Times New Roman" w:hAnsi="Times New Roman" w:cs="Times New Roman"/>
          <w:sz w:val="28"/>
          <w:szCs w:val="28"/>
        </w:rPr>
        <w:t xml:space="preserve">. Алтайского гос. </w:t>
      </w:r>
      <w:proofErr w:type="spellStart"/>
      <w:r w:rsidRPr="00F4399B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F4399B">
        <w:rPr>
          <w:rFonts w:ascii="Times New Roman" w:hAnsi="Times New Roman" w:cs="Times New Roman"/>
          <w:sz w:val="28"/>
          <w:szCs w:val="28"/>
        </w:rPr>
        <w:t>. ун-та</w:t>
      </w:r>
      <w:r>
        <w:rPr>
          <w:rFonts w:ascii="Times New Roman" w:hAnsi="Times New Roman" w:cs="Times New Roman"/>
          <w:sz w:val="28"/>
          <w:szCs w:val="28"/>
        </w:rPr>
        <w:t>. – 2018. – № 9. – С. 109–</w:t>
      </w:r>
      <w:r w:rsidRPr="00F4399B">
        <w:rPr>
          <w:rFonts w:ascii="Times New Roman" w:hAnsi="Times New Roman" w:cs="Times New Roman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99B" w:rsidRPr="005058FE" w:rsidRDefault="00F4399B" w:rsidP="00F4399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C7322" w:rsidRPr="003C7322" w:rsidRDefault="005D08F0" w:rsidP="005D08F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C7322">
        <w:rPr>
          <w:rFonts w:ascii="Times New Roman" w:hAnsi="Times New Roman" w:cs="Times New Roman"/>
          <w:sz w:val="28"/>
          <w:szCs w:val="24"/>
        </w:rPr>
        <w:t xml:space="preserve">Оценка экзотических форм пшеницы и </w:t>
      </w:r>
      <w:proofErr w:type="gramStart"/>
      <w:r w:rsidRPr="003C7322">
        <w:rPr>
          <w:rFonts w:ascii="Times New Roman" w:hAnsi="Times New Roman" w:cs="Times New Roman"/>
          <w:sz w:val="28"/>
          <w:szCs w:val="24"/>
        </w:rPr>
        <w:t>тритикале</w:t>
      </w:r>
      <w:proofErr w:type="gramEnd"/>
      <w:r w:rsidRPr="003C7322">
        <w:rPr>
          <w:rFonts w:ascii="Times New Roman" w:hAnsi="Times New Roman" w:cs="Times New Roman"/>
          <w:sz w:val="28"/>
          <w:szCs w:val="24"/>
        </w:rPr>
        <w:t xml:space="preserve"> при кормле</w:t>
      </w:r>
      <w:r w:rsidR="003C7322">
        <w:rPr>
          <w:rFonts w:ascii="Times New Roman" w:hAnsi="Times New Roman" w:cs="Times New Roman"/>
          <w:sz w:val="28"/>
          <w:szCs w:val="24"/>
        </w:rPr>
        <w:t>нии цыплят // Птицеводство. –</w:t>
      </w:r>
      <w:r w:rsidRPr="003C7322">
        <w:rPr>
          <w:rFonts w:ascii="Times New Roman" w:hAnsi="Times New Roman" w:cs="Times New Roman"/>
          <w:sz w:val="28"/>
          <w:szCs w:val="24"/>
        </w:rPr>
        <w:t xml:space="preserve"> 2018. </w:t>
      </w:r>
      <w:r w:rsidR="003C7322">
        <w:rPr>
          <w:rFonts w:ascii="Times New Roman" w:hAnsi="Times New Roman" w:cs="Times New Roman"/>
          <w:sz w:val="28"/>
          <w:szCs w:val="24"/>
        </w:rPr>
        <w:t>– №</w:t>
      </w:r>
      <w:r w:rsidRPr="003C7322">
        <w:rPr>
          <w:rFonts w:ascii="Times New Roman" w:hAnsi="Times New Roman" w:cs="Times New Roman"/>
          <w:sz w:val="28"/>
          <w:szCs w:val="24"/>
        </w:rPr>
        <w:t xml:space="preserve"> 11/12. </w:t>
      </w:r>
      <w:r w:rsidR="003C7322">
        <w:rPr>
          <w:rFonts w:ascii="Times New Roman" w:hAnsi="Times New Roman" w:cs="Times New Roman"/>
          <w:sz w:val="28"/>
          <w:szCs w:val="24"/>
        </w:rPr>
        <w:t>– С. 13–</w:t>
      </w:r>
      <w:r w:rsidRPr="003C7322">
        <w:rPr>
          <w:rFonts w:ascii="Times New Roman" w:hAnsi="Times New Roman" w:cs="Times New Roman"/>
          <w:sz w:val="28"/>
          <w:szCs w:val="24"/>
        </w:rPr>
        <w:t>19</w:t>
      </w:r>
      <w:proofErr w:type="gramStart"/>
      <w:r w:rsidRPr="003C7322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C7322">
        <w:rPr>
          <w:rFonts w:ascii="Times New Roman" w:hAnsi="Times New Roman" w:cs="Times New Roman"/>
          <w:sz w:val="28"/>
          <w:szCs w:val="24"/>
        </w:rPr>
        <w:t xml:space="preserve"> 10 табл.</w:t>
      </w:r>
    </w:p>
    <w:p w:rsidR="005D08F0" w:rsidRDefault="005D08F0" w:rsidP="005D08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 xml:space="preserve">Проведены исследования по изучению химического состава и биологической ценности зерна двух форм (линий)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шарозерной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пшеницы (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Triticum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sphaerococcum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) № 528 и № 546, одной обычной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гексаплоидной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тритикале № 753 и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шарозерной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гексаплодной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тритикале сорта "Гирей" (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Triticale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sphaerococcum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>) на цыплятах 0-21-дневного возраста яичного кросса "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Шейвер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>".</w:t>
      </w:r>
    </w:p>
    <w:p w:rsidR="005D08F0" w:rsidRPr="00286E1C" w:rsidRDefault="005D08F0" w:rsidP="005D08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99B" w:rsidRPr="00F4399B" w:rsidRDefault="00F4399B" w:rsidP="00F439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99B">
        <w:rPr>
          <w:rFonts w:ascii="Times New Roman" w:hAnsi="Times New Roman" w:cs="Times New Roman"/>
          <w:sz w:val="28"/>
          <w:szCs w:val="28"/>
        </w:rPr>
        <w:t>Сиянова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4399B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9B">
        <w:rPr>
          <w:rFonts w:ascii="Times New Roman" w:hAnsi="Times New Roman" w:cs="Times New Roman"/>
          <w:sz w:val="28"/>
          <w:szCs w:val="28"/>
        </w:rPr>
        <w:t>В. Влияние цвета освещения и сезона года на показатели живой массы и развитие внутренних органов цыплят яичных кроссов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9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4399B">
        <w:rPr>
          <w:rFonts w:ascii="Times New Roman" w:hAnsi="Times New Roman" w:cs="Times New Roman"/>
          <w:sz w:val="28"/>
          <w:szCs w:val="28"/>
        </w:rPr>
        <w:t>Сиянова</w:t>
      </w:r>
      <w:proofErr w:type="spellEnd"/>
      <w:r w:rsidRPr="00F4399B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F4399B">
        <w:rPr>
          <w:rFonts w:ascii="Times New Roman" w:hAnsi="Times New Roman" w:cs="Times New Roman"/>
          <w:sz w:val="28"/>
          <w:szCs w:val="28"/>
        </w:rPr>
        <w:t>Дальневосточный</w:t>
      </w:r>
      <w:proofErr w:type="gramEnd"/>
      <w:r w:rsidRPr="00F43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99B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F439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2018. – № 4. – С. 203–</w:t>
      </w:r>
      <w:r w:rsidRPr="00F4399B">
        <w:rPr>
          <w:rFonts w:ascii="Times New Roman" w:hAnsi="Times New Roman" w:cs="Times New Roman"/>
          <w:sz w:val="28"/>
          <w:szCs w:val="28"/>
        </w:rPr>
        <w:t>210.</w:t>
      </w:r>
    </w:p>
    <w:p w:rsidR="00422DE8" w:rsidRDefault="00422DE8" w:rsidP="00286E1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402" w:rsidRDefault="00D92402" w:rsidP="00D9240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2">
        <w:rPr>
          <w:rFonts w:ascii="Times New Roman" w:hAnsi="Times New Roman" w:cs="Times New Roman"/>
          <w:sz w:val="28"/>
          <w:szCs w:val="24"/>
        </w:rPr>
        <w:t>Шацких</w:t>
      </w:r>
      <w:proofErr w:type="spellEnd"/>
      <w:r w:rsidRPr="00D92402">
        <w:rPr>
          <w:rFonts w:ascii="Times New Roman" w:hAnsi="Times New Roman" w:cs="Times New Roman"/>
          <w:sz w:val="28"/>
          <w:szCs w:val="24"/>
        </w:rPr>
        <w:t xml:space="preserve">, Е. В. Минеральный сорбент в комбикормах для цыплят-бройлеров / Е. В. </w:t>
      </w:r>
      <w:proofErr w:type="spellStart"/>
      <w:r w:rsidRPr="00D92402">
        <w:rPr>
          <w:rFonts w:ascii="Times New Roman" w:hAnsi="Times New Roman" w:cs="Times New Roman"/>
          <w:sz w:val="28"/>
          <w:szCs w:val="24"/>
        </w:rPr>
        <w:t>Шацких</w:t>
      </w:r>
      <w:proofErr w:type="spellEnd"/>
      <w:r w:rsidRPr="00D92402">
        <w:rPr>
          <w:rFonts w:ascii="Times New Roman" w:hAnsi="Times New Roman" w:cs="Times New Roman"/>
          <w:sz w:val="28"/>
          <w:szCs w:val="24"/>
        </w:rPr>
        <w:t xml:space="preserve">, Д. М. </w:t>
      </w:r>
      <w:proofErr w:type="spellStart"/>
      <w:r w:rsidRPr="00D92402">
        <w:rPr>
          <w:rFonts w:ascii="Times New Roman" w:hAnsi="Times New Roman" w:cs="Times New Roman"/>
          <w:sz w:val="28"/>
          <w:szCs w:val="24"/>
        </w:rPr>
        <w:t>Галиев</w:t>
      </w:r>
      <w:proofErr w:type="spellEnd"/>
      <w:r w:rsidRPr="00D92402">
        <w:rPr>
          <w:rFonts w:ascii="Times New Roman" w:hAnsi="Times New Roman" w:cs="Times New Roman"/>
          <w:sz w:val="28"/>
          <w:szCs w:val="24"/>
        </w:rPr>
        <w:t xml:space="preserve"> /</w:t>
      </w:r>
      <w:r>
        <w:rPr>
          <w:rFonts w:ascii="Times New Roman" w:hAnsi="Times New Roman" w:cs="Times New Roman"/>
          <w:sz w:val="28"/>
          <w:szCs w:val="24"/>
        </w:rPr>
        <w:t>/ Птицеводство. –</w:t>
      </w:r>
      <w:r w:rsidRPr="00D92402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D92402">
        <w:rPr>
          <w:rFonts w:ascii="Times New Roman" w:hAnsi="Times New Roman" w:cs="Times New Roman"/>
          <w:sz w:val="28"/>
          <w:szCs w:val="24"/>
        </w:rPr>
        <w:t xml:space="preserve"> 11/12. </w:t>
      </w:r>
      <w:r>
        <w:rPr>
          <w:rFonts w:ascii="Times New Roman" w:hAnsi="Times New Roman" w:cs="Times New Roman"/>
          <w:sz w:val="28"/>
          <w:szCs w:val="24"/>
        </w:rPr>
        <w:t>– С. 45–</w:t>
      </w:r>
      <w:r w:rsidRPr="00D92402">
        <w:rPr>
          <w:rFonts w:ascii="Times New Roman" w:hAnsi="Times New Roman" w:cs="Times New Roman"/>
          <w:sz w:val="28"/>
          <w:szCs w:val="24"/>
        </w:rPr>
        <w:t>49</w:t>
      </w:r>
      <w:proofErr w:type="gramStart"/>
      <w:r w:rsidRPr="00D92402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92402">
        <w:rPr>
          <w:rFonts w:ascii="Times New Roman" w:hAnsi="Times New Roman" w:cs="Times New Roman"/>
          <w:sz w:val="28"/>
          <w:szCs w:val="24"/>
        </w:rPr>
        <w:t xml:space="preserve"> 9 табл.</w:t>
      </w:r>
    </w:p>
    <w:p w:rsidR="00D92402" w:rsidRPr="00286E1C" w:rsidRDefault="00D92402" w:rsidP="00D9240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>Изучены показатели мясной продуктивности цыплят-бройлеров при использовании минеральной кормовой добавки БШ с сорбционными свойствами. Установлено, что она способствует повышению живой массы, сохранности птицы, снижению затрат корма на 1 кг прироста, повышению убойного выхода потрошёной тушки, съедобных частей, а также содержания кальция и фосфора в костной ткани.</w:t>
      </w:r>
    </w:p>
    <w:p w:rsidR="005D08F0" w:rsidRPr="00286E1C" w:rsidRDefault="005D08F0" w:rsidP="005D08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99B" w:rsidRPr="00F4399B" w:rsidRDefault="00F4399B" w:rsidP="00F4399B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399B">
        <w:rPr>
          <w:rFonts w:ascii="Times New Roman" w:hAnsi="Times New Roman" w:cs="Times New Roman"/>
          <w:b/>
          <w:sz w:val="28"/>
          <w:szCs w:val="24"/>
        </w:rPr>
        <w:t>Водоплавающая птица: утководство, гусеводство</w:t>
      </w:r>
    </w:p>
    <w:p w:rsidR="00D92402" w:rsidRPr="00D92402" w:rsidRDefault="00D92402" w:rsidP="00D924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92402">
        <w:rPr>
          <w:rFonts w:ascii="Times New Roman" w:hAnsi="Times New Roman" w:cs="Times New Roman"/>
          <w:sz w:val="28"/>
          <w:szCs w:val="24"/>
        </w:rPr>
        <w:t xml:space="preserve">Золотова, Н. С. Микрофлора ЖКТ пекинских уток в постнатальном онтогенезе / Н. С. Золотова, В. С. Плешакова, Н. А. </w:t>
      </w:r>
      <w:proofErr w:type="spellStart"/>
      <w:r w:rsidRPr="00D92402">
        <w:rPr>
          <w:rFonts w:ascii="Times New Roman" w:hAnsi="Times New Roman" w:cs="Times New Roman"/>
          <w:sz w:val="28"/>
          <w:szCs w:val="24"/>
        </w:rPr>
        <w:t>Лещёва</w:t>
      </w:r>
      <w:proofErr w:type="spellEnd"/>
      <w:r w:rsidRPr="00D92402">
        <w:rPr>
          <w:rFonts w:ascii="Times New Roman" w:hAnsi="Times New Roman" w:cs="Times New Roman"/>
          <w:sz w:val="28"/>
          <w:szCs w:val="24"/>
        </w:rPr>
        <w:t xml:space="preserve"> // Птицеводство.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92402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D92402">
        <w:rPr>
          <w:rFonts w:ascii="Times New Roman" w:hAnsi="Times New Roman" w:cs="Times New Roman"/>
          <w:sz w:val="28"/>
          <w:szCs w:val="24"/>
        </w:rPr>
        <w:t xml:space="preserve"> 11/12. </w:t>
      </w:r>
      <w:r>
        <w:rPr>
          <w:rFonts w:ascii="Times New Roman" w:hAnsi="Times New Roman" w:cs="Times New Roman"/>
          <w:sz w:val="28"/>
          <w:szCs w:val="24"/>
        </w:rPr>
        <w:t>– С. 58–</w:t>
      </w:r>
      <w:r w:rsidRPr="00D92402">
        <w:rPr>
          <w:rFonts w:ascii="Times New Roman" w:hAnsi="Times New Roman" w:cs="Times New Roman"/>
          <w:sz w:val="28"/>
          <w:szCs w:val="24"/>
        </w:rPr>
        <w:t>61</w:t>
      </w:r>
      <w:proofErr w:type="gramStart"/>
      <w:r w:rsidRPr="00D92402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92402">
        <w:rPr>
          <w:rFonts w:ascii="Times New Roman" w:hAnsi="Times New Roman" w:cs="Times New Roman"/>
          <w:sz w:val="28"/>
          <w:szCs w:val="24"/>
        </w:rPr>
        <w:t xml:space="preserve"> 2 табл.</w:t>
      </w:r>
    </w:p>
    <w:p w:rsidR="00D92402" w:rsidRDefault="00D92402" w:rsidP="00D9240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 xml:space="preserve"> Авторами изучена микрофлора желудочно-кишечного тракта уток пекинской породы. Отмечено, что смена рациона приводит к изменению состава и количества бактерий, населяющих </w:t>
      </w:r>
      <w:proofErr w:type="gramStart"/>
      <w:r w:rsidRPr="00286E1C">
        <w:rPr>
          <w:rFonts w:ascii="Times New Roman" w:hAnsi="Times New Roman" w:cs="Times New Roman"/>
          <w:sz w:val="24"/>
          <w:szCs w:val="24"/>
        </w:rPr>
        <w:t>тонкий</w:t>
      </w:r>
      <w:proofErr w:type="gramEnd"/>
      <w:r w:rsidRPr="00286E1C">
        <w:rPr>
          <w:rFonts w:ascii="Times New Roman" w:hAnsi="Times New Roman" w:cs="Times New Roman"/>
          <w:sz w:val="24"/>
          <w:szCs w:val="24"/>
        </w:rPr>
        <w:t xml:space="preserve"> и толсты отделы кишечника.</w:t>
      </w:r>
    </w:p>
    <w:p w:rsidR="00D92402" w:rsidRPr="00286E1C" w:rsidRDefault="00D92402" w:rsidP="00D9240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B26" w:rsidRDefault="00F4399B" w:rsidP="00A40BB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399B">
        <w:rPr>
          <w:rFonts w:ascii="Times New Roman" w:hAnsi="Times New Roman" w:cs="Times New Roman"/>
          <w:sz w:val="28"/>
          <w:szCs w:val="24"/>
        </w:rPr>
        <w:t xml:space="preserve">Корниенко, И. Г. </w:t>
      </w:r>
      <w:r w:rsidR="00622168" w:rsidRPr="00F4399B">
        <w:rPr>
          <w:rFonts w:ascii="Times New Roman" w:hAnsi="Times New Roman" w:cs="Times New Roman"/>
          <w:sz w:val="28"/>
          <w:szCs w:val="24"/>
        </w:rPr>
        <w:t xml:space="preserve">Иммунный статус </w:t>
      </w:r>
      <w:proofErr w:type="spellStart"/>
      <w:r w:rsidR="00622168" w:rsidRPr="00F4399B">
        <w:rPr>
          <w:rFonts w:ascii="Times New Roman" w:hAnsi="Times New Roman" w:cs="Times New Roman"/>
          <w:sz w:val="28"/>
          <w:szCs w:val="24"/>
        </w:rPr>
        <w:t>гусятб</w:t>
      </w:r>
      <w:r w:rsidRPr="00F4399B">
        <w:rPr>
          <w:rFonts w:ascii="Times New Roman" w:hAnsi="Times New Roman" w:cs="Times New Roman"/>
          <w:sz w:val="28"/>
          <w:szCs w:val="24"/>
        </w:rPr>
        <w:t>ройлеров</w:t>
      </w:r>
      <w:proofErr w:type="spellEnd"/>
      <w:r w:rsidRPr="00F4399B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F4399B">
        <w:rPr>
          <w:rFonts w:ascii="Times New Roman" w:hAnsi="Times New Roman" w:cs="Times New Roman"/>
          <w:sz w:val="28"/>
          <w:szCs w:val="24"/>
        </w:rPr>
        <w:t>потреблявших</w:t>
      </w:r>
      <w:proofErr w:type="gramEnd"/>
      <w:r w:rsidRPr="00F4399B">
        <w:rPr>
          <w:rFonts w:ascii="Times New Roman" w:hAnsi="Times New Roman" w:cs="Times New Roman"/>
          <w:sz w:val="28"/>
          <w:szCs w:val="24"/>
        </w:rPr>
        <w:t xml:space="preserve"> добавку </w:t>
      </w:r>
      <w:proofErr w:type="spellStart"/>
      <w:r w:rsidRPr="00F4399B">
        <w:rPr>
          <w:rFonts w:ascii="Times New Roman" w:hAnsi="Times New Roman" w:cs="Times New Roman"/>
          <w:sz w:val="28"/>
          <w:szCs w:val="24"/>
        </w:rPr>
        <w:t>Л</w:t>
      </w:r>
      <w:r w:rsidR="00622168" w:rsidRPr="00F4399B">
        <w:rPr>
          <w:rFonts w:ascii="Times New Roman" w:hAnsi="Times New Roman" w:cs="Times New Roman"/>
          <w:sz w:val="28"/>
          <w:szCs w:val="24"/>
        </w:rPr>
        <w:t>евисел</w:t>
      </w:r>
      <w:proofErr w:type="spellEnd"/>
      <w:r w:rsidR="00622168" w:rsidRPr="00F4399B">
        <w:rPr>
          <w:rFonts w:ascii="Times New Roman" w:hAnsi="Times New Roman" w:cs="Times New Roman"/>
          <w:sz w:val="28"/>
          <w:szCs w:val="24"/>
        </w:rPr>
        <w:t xml:space="preserve"> </w:t>
      </w:r>
      <w:r w:rsidRPr="00F4399B">
        <w:rPr>
          <w:rFonts w:ascii="Times New Roman" w:hAnsi="Times New Roman" w:cs="Times New Roman"/>
          <w:sz w:val="28"/>
          <w:szCs w:val="24"/>
        </w:rPr>
        <w:t>SB</w:t>
      </w:r>
      <w:r w:rsidR="00622168" w:rsidRPr="00F4399B">
        <w:rPr>
          <w:rFonts w:ascii="Times New Roman" w:hAnsi="Times New Roman" w:cs="Times New Roman"/>
          <w:sz w:val="28"/>
          <w:szCs w:val="24"/>
        </w:rPr>
        <w:t xml:space="preserve"> </w:t>
      </w:r>
      <w:r w:rsidRPr="00F4399B">
        <w:rPr>
          <w:rFonts w:ascii="Times New Roman" w:hAnsi="Times New Roman" w:cs="Times New Roman"/>
          <w:sz w:val="28"/>
          <w:szCs w:val="24"/>
        </w:rPr>
        <w:t>П</w:t>
      </w:r>
      <w:r w:rsidR="00622168" w:rsidRPr="00F4399B">
        <w:rPr>
          <w:rFonts w:ascii="Times New Roman" w:hAnsi="Times New Roman" w:cs="Times New Roman"/>
          <w:sz w:val="28"/>
          <w:szCs w:val="24"/>
        </w:rPr>
        <w:t>лю</w:t>
      </w:r>
      <w:r w:rsidRPr="00F4399B">
        <w:rPr>
          <w:rFonts w:ascii="Times New Roman" w:hAnsi="Times New Roman" w:cs="Times New Roman"/>
          <w:sz w:val="28"/>
          <w:szCs w:val="24"/>
        </w:rPr>
        <w:t>с</w:t>
      </w:r>
      <w:r w:rsidR="00622168" w:rsidRPr="00F4399B">
        <w:rPr>
          <w:rFonts w:ascii="Times New Roman" w:hAnsi="Times New Roman" w:cs="Times New Roman"/>
          <w:sz w:val="28"/>
          <w:szCs w:val="24"/>
        </w:rPr>
        <w:t xml:space="preserve"> /</w:t>
      </w:r>
      <w:r w:rsidRPr="00F4399B">
        <w:rPr>
          <w:rFonts w:ascii="Times New Roman" w:hAnsi="Times New Roman" w:cs="Times New Roman"/>
          <w:sz w:val="28"/>
          <w:szCs w:val="24"/>
        </w:rPr>
        <w:t xml:space="preserve"> И. Г. </w:t>
      </w:r>
      <w:r w:rsidR="00622168" w:rsidRPr="00F4399B">
        <w:rPr>
          <w:rFonts w:ascii="Times New Roman" w:hAnsi="Times New Roman" w:cs="Times New Roman"/>
          <w:sz w:val="28"/>
          <w:szCs w:val="24"/>
        </w:rPr>
        <w:t xml:space="preserve">Корниенко // </w:t>
      </w:r>
      <w:proofErr w:type="spellStart"/>
      <w:r w:rsidR="00622168" w:rsidRPr="00F4399B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622168" w:rsidRPr="00F4399B">
        <w:rPr>
          <w:rFonts w:ascii="Times New Roman" w:hAnsi="Times New Roman" w:cs="Times New Roman"/>
          <w:sz w:val="28"/>
          <w:szCs w:val="24"/>
        </w:rPr>
        <w:t>. Курганской ГСХА. – 2018. – № 2. – С. 38</w:t>
      </w:r>
      <w:r w:rsidRPr="00F4399B">
        <w:rPr>
          <w:rFonts w:ascii="Times New Roman" w:hAnsi="Times New Roman" w:cs="Times New Roman"/>
          <w:sz w:val="28"/>
          <w:szCs w:val="24"/>
        </w:rPr>
        <w:t>–</w:t>
      </w:r>
      <w:r w:rsidR="00622168" w:rsidRPr="00F4399B">
        <w:rPr>
          <w:rFonts w:ascii="Times New Roman" w:hAnsi="Times New Roman" w:cs="Times New Roman"/>
          <w:sz w:val="28"/>
          <w:szCs w:val="24"/>
        </w:rPr>
        <w:t>40</w:t>
      </w:r>
      <w:r w:rsidRPr="00F4399B">
        <w:rPr>
          <w:rFonts w:ascii="Times New Roman" w:hAnsi="Times New Roman" w:cs="Times New Roman"/>
          <w:sz w:val="28"/>
          <w:szCs w:val="24"/>
        </w:rPr>
        <w:t>.</w:t>
      </w:r>
    </w:p>
    <w:p w:rsidR="00A40BB6" w:rsidRPr="00A40BB6" w:rsidRDefault="00A40BB6" w:rsidP="00A40BB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3DA7" w:rsidRPr="00F4399B" w:rsidRDefault="00CA3DA7" w:rsidP="007A5B2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9B">
        <w:rPr>
          <w:rFonts w:ascii="Times New Roman" w:hAnsi="Times New Roman" w:cs="Times New Roman"/>
          <w:sz w:val="28"/>
          <w:szCs w:val="28"/>
        </w:rPr>
        <w:t>Результаты вывода инкубации отдельных видов</w:t>
      </w:r>
      <w:r w:rsidR="00F43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99B">
        <w:rPr>
          <w:rFonts w:ascii="Times New Roman" w:hAnsi="Times New Roman" w:cs="Times New Roman"/>
          <w:sz w:val="28"/>
          <w:szCs w:val="28"/>
        </w:rPr>
        <w:t>гусеобразных</w:t>
      </w:r>
      <w:proofErr w:type="spellEnd"/>
      <w:r w:rsidR="00F439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4399B">
        <w:rPr>
          <w:rFonts w:ascii="Times New Roman" w:hAnsi="Times New Roman" w:cs="Times New Roman"/>
          <w:sz w:val="28"/>
          <w:szCs w:val="28"/>
        </w:rPr>
        <w:t>anseriformes</w:t>
      </w:r>
      <w:proofErr w:type="spellEnd"/>
      <w:r w:rsidR="00F4399B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F4399B">
        <w:rPr>
          <w:rFonts w:ascii="Times New Roman" w:hAnsi="Times New Roman" w:cs="Times New Roman"/>
          <w:sz w:val="28"/>
          <w:szCs w:val="28"/>
        </w:rPr>
        <w:t>Т</w:t>
      </w:r>
      <w:r w:rsidRPr="00F4399B">
        <w:rPr>
          <w:rFonts w:ascii="Times New Roman" w:hAnsi="Times New Roman" w:cs="Times New Roman"/>
          <w:sz w:val="28"/>
          <w:szCs w:val="28"/>
        </w:rPr>
        <w:t>аллинском</w:t>
      </w:r>
      <w:proofErr w:type="spellEnd"/>
      <w:r w:rsidRPr="00F4399B">
        <w:rPr>
          <w:rFonts w:ascii="Times New Roman" w:hAnsi="Times New Roman" w:cs="Times New Roman"/>
          <w:sz w:val="28"/>
          <w:szCs w:val="28"/>
        </w:rPr>
        <w:t xml:space="preserve"> зоопарке</w:t>
      </w:r>
      <w:r w:rsidR="00F4399B" w:rsidRPr="00F4399B">
        <w:rPr>
          <w:rStyle w:val="ab"/>
          <w:rFonts w:ascii="Times New Roman" w:hAnsi="Times New Roman" w:cs="Times New Roman"/>
          <w:sz w:val="28"/>
          <w:szCs w:val="28"/>
          <w:u w:val="none"/>
        </w:rPr>
        <w:t xml:space="preserve"> / </w:t>
      </w:r>
      <w:r w:rsidR="00F4399B" w:rsidRPr="00F4399B">
        <w:rPr>
          <w:rFonts w:ascii="Times New Roman" w:hAnsi="Times New Roman" w:cs="Times New Roman"/>
          <w:sz w:val="28"/>
          <w:szCs w:val="28"/>
        </w:rPr>
        <w:t>Е.</w:t>
      </w:r>
      <w:r w:rsidR="00F4399B">
        <w:rPr>
          <w:rFonts w:ascii="Times New Roman" w:hAnsi="Times New Roman" w:cs="Times New Roman"/>
          <w:sz w:val="28"/>
          <w:szCs w:val="28"/>
        </w:rPr>
        <w:t xml:space="preserve"> </w:t>
      </w:r>
      <w:r w:rsidR="00F4399B" w:rsidRPr="00F4399B">
        <w:rPr>
          <w:rFonts w:ascii="Times New Roman" w:hAnsi="Times New Roman" w:cs="Times New Roman"/>
          <w:sz w:val="28"/>
          <w:szCs w:val="28"/>
        </w:rPr>
        <w:t>Е.</w:t>
      </w:r>
      <w:r w:rsidR="00F4399B">
        <w:rPr>
          <w:rFonts w:ascii="Times New Roman" w:hAnsi="Times New Roman" w:cs="Times New Roman"/>
          <w:sz w:val="28"/>
          <w:szCs w:val="28"/>
        </w:rPr>
        <w:t xml:space="preserve"> </w:t>
      </w:r>
      <w:r w:rsidRPr="00F4399B">
        <w:rPr>
          <w:rFonts w:ascii="Times New Roman" w:hAnsi="Times New Roman" w:cs="Times New Roman"/>
          <w:sz w:val="28"/>
          <w:szCs w:val="28"/>
        </w:rPr>
        <w:t>Семенова</w:t>
      </w:r>
      <w:r w:rsidR="00F4399B">
        <w:rPr>
          <w:rFonts w:ascii="Times New Roman" w:hAnsi="Times New Roman" w:cs="Times New Roman"/>
          <w:sz w:val="28"/>
          <w:szCs w:val="28"/>
        </w:rPr>
        <w:t xml:space="preserve"> </w:t>
      </w:r>
      <w:r w:rsidR="00F4399B" w:rsidRPr="00D52423">
        <w:rPr>
          <w:rFonts w:ascii="Times New Roman" w:hAnsi="Times New Roman" w:cs="Times New Roman"/>
          <w:sz w:val="28"/>
          <w:szCs w:val="28"/>
        </w:rPr>
        <w:t>[</w:t>
      </w:r>
      <w:r w:rsidR="00F4399B">
        <w:rPr>
          <w:rFonts w:ascii="Times New Roman" w:hAnsi="Times New Roman" w:cs="Times New Roman"/>
          <w:sz w:val="28"/>
          <w:szCs w:val="28"/>
        </w:rPr>
        <w:t>и др</w:t>
      </w:r>
      <w:r w:rsidRPr="00F4399B">
        <w:rPr>
          <w:rFonts w:ascii="Times New Roman" w:hAnsi="Times New Roman" w:cs="Times New Roman"/>
          <w:sz w:val="28"/>
          <w:szCs w:val="28"/>
        </w:rPr>
        <w:t>.</w:t>
      </w:r>
      <w:r w:rsidR="00F4399B" w:rsidRPr="00D52423">
        <w:rPr>
          <w:rFonts w:ascii="Times New Roman" w:hAnsi="Times New Roman" w:cs="Times New Roman"/>
          <w:sz w:val="28"/>
          <w:szCs w:val="28"/>
        </w:rPr>
        <w:t>]</w:t>
      </w:r>
      <w:r w:rsidRPr="00F4399B">
        <w:rPr>
          <w:rFonts w:ascii="Times New Roman" w:hAnsi="Times New Roman" w:cs="Times New Roman"/>
          <w:sz w:val="28"/>
          <w:szCs w:val="28"/>
        </w:rPr>
        <w:t xml:space="preserve"> // Ветеринария, </w:t>
      </w:r>
      <w:r w:rsidRPr="00F4399B">
        <w:rPr>
          <w:rFonts w:ascii="Times New Roman" w:hAnsi="Times New Roman" w:cs="Times New Roman"/>
          <w:sz w:val="28"/>
          <w:szCs w:val="28"/>
        </w:rPr>
        <w:lastRenderedPageBreak/>
        <w:t>зоотехния и биотехнология. – 2018. – № 10. – С. 98</w:t>
      </w:r>
      <w:r w:rsidR="00F4399B">
        <w:rPr>
          <w:rFonts w:ascii="Times New Roman" w:hAnsi="Times New Roman" w:cs="Times New Roman"/>
          <w:sz w:val="28"/>
          <w:szCs w:val="28"/>
        </w:rPr>
        <w:t>–</w:t>
      </w:r>
      <w:r w:rsidRPr="00F4399B">
        <w:rPr>
          <w:rFonts w:ascii="Times New Roman" w:hAnsi="Times New Roman" w:cs="Times New Roman"/>
          <w:sz w:val="28"/>
          <w:szCs w:val="28"/>
        </w:rPr>
        <w:t>102</w:t>
      </w:r>
      <w:r w:rsidR="00F4399B" w:rsidRPr="00F4399B">
        <w:rPr>
          <w:rFonts w:ascii="Times New Roman" w:hAnsi="Times New Roman" w:cs="Times New Roman"/>
          <w:sz w:val="28"/>
          <w:szCs w:val="28"/>
        </w:rPr>
        <w:t>.</w:t>
      </w:r>
    </w:p>
    <w:p w:rsidR="00F4399B" w:rsidRDefault="00F4399B" w:rsidP="00286E1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99B" w:rsidRPr="00D92402" w:rsidRDefault="00D92402" w:rsidP="00D9240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D92402">
        <w:rPr>
          <w:rFonts w:ascii="Times New Roman" w:hAnsi="Times New Roman" w:cs="Times New Roman"/>
          <w:b/>
          <w:sz w:val="28"/>
          <w:szCs w:val="24"/>
        </w:rPr>
        <w:t>Перепеловодство</w:t>
      </w:r>
      <w:proofErr w:type="spellEnd"/>
    </w:p>
    <w:p w:rsidR="00D92402" w:rsidRDefault="00D92402" w:rsidP="00D9240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02">
        <w:rPr>
          <w:rFonts w:ascii="Times New Roman" w:hAnsi="Times New Roman" w:cs="Times New Roman"/>
          <w:sz w:val="28"/>
          <w:szCs w:val="24"/>
        </w:rPr>
        <w:t xml:space="preserve">Продуктивность перепелов при использовании рыжикового жмыха / Т. В. Селина [и др.] // Птицеводство.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92402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D92402">
        <w:rPr>
          <w:rFonts w:ascii="Times New Roman" w:hAnsi="Times New Roman" w:cs="Times New Roman"/>
          <w:sz w:val="28"/>
          <w:szCs w:val="24"/>
        </w:rPr>
        <w:t xml:space="preserve"> 11/12. </w:t>
      </w:r>
      <w:r>
        <w:rPr>
          <w:rFonts w:ascii="Times New Roman" w:hAnsi="Times New Roman" w:cs="Times New Roman"/>
          <w:sz w:val="28"/>
          <w:szCs w:val="24"/>
        </w:rPr>
        <w:t>– С. 50–</w:t>
      </w:r>
      <w:r w:rsidRPr="00D92402">
        <w:rPr>
          <w:rFonts w:ascii="Times New Roman" w:hAnsi="Times New Roman" w:cs="Times New Roman"/>
          <w:sz w:val="28"/>
          <w:szCs w:val="24"/>
        </w:rPr>
        <w:t>52</w:t>
      </w:r>
      <w:proofErr w:type="gramStart"/>
      <w:r w:rsidRPr="00D92402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92402">
        <w:rPr>
          <w:rFonts w:ascii="Times New Roman" w:hAnsi="Times New Roman" w:cs="Times New Roman"/>
          <w:sz w:val="28"/>
          <w:szCs w:val="24"/>
        </w:rPr>
        <w:t xml:space="preserve"> 4 табл.</w:t>
      </w:r>
    </w:p>
    <w:p w:rsidR="00D92402" w:rsidRPr="00286E1C" w:rsidRDefault="00D92402" w:rsidP="00D9240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>Представлены результаты исследования по использованию 2,5 и 5,0% рыжикового жмыха в комбикормах перепелов породы фараон. Установлено, что его потребление с суточного по 42-дневный возраст увеличило живую массу птицы на 2.12 и 3,82%, снизило затраты корма на единицу продукции, повысило коэффициенты переваримости питательных веществ и рентабельность производства мяса на 7,9 и 12,2 процента.</w:t>
      </w:r>
    </w:p>
    <w:p w:rsidR="005D08F0" w:rsidRPr="00286E1C" w:rsidRDefault="005D08F0" w:rsidP="005D08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99B" w:rsidRPr="008C76C8" w:rsidRDefault="008C76C8" w:rsidP="008C76C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76C8">
        <w:rPr>
          <w:rFonts w:ascii="Times New Roman" w:hAnsi="Times New Roman" w:cs="Times New Roman"/>
          <w:b/>
          <w:sz w:val="28"/>
          <w:szCs w:val="28"/>
        </w:rPr>
        <w:t>Цесарководство</w:t>
      </w:r>
      <w:proofErr w:type="spellEnd"/>
    </w:p>
    <w:p w:rsidR="008C76C8" w:rsidRPr="008C76C8" w:rsidRDefault="00A71C7D" w:rsidP="00286E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C76C8">
        <w:rPr>
          <w:rFonts w:ascii="Times New Roman" w:hAnsi="Times New Roman" w:cs="Times New Roman"/>
          <w:sz w:val="28"/>
          <w:szCs w:val="24"/>
        </w:rPr>
        <w:t>М</w:t>
      </w:r>
      <w:r w:rsidR="008C76C8" w:rsidRPr="008C76C8">
        <w:rPr>
          <w:rFonts w:ascii="Times New Roman" w:hAnsi="Times New Roman" w:cs="Times New Roman"/>
          <w:sz w:val="28"/>
          <w:szCs w:val="24"/>
        </w:rPr>
        <w:t xml:space="preserve">икроэлементный статус акклиматизируемых цесарок как диагностический показатель скрытой формы </w:t>
      </w:r>
      <w:proofErr w:type="spellStart"/>
      <w:r w:rsidR="008C76C8" w:rsidRPr="008C76C8">
        <w:rPr>
          <w:rFonts w:ascii="Times New Roman" w:hAnsi="Times New Roman" w:cs="Times New Roman"/>
          <w:sz w:val="28"/>
          <w:szCs w:val="24"/>
        </w:rPr>
        <w:t>гипомикроэлементоза</w:t>
      </w:r>
      <w:proofErr w:type="spellEnd"/>
      <w:r w:rsidR="008C76C8" w:rsidRPr="008C76C8">
        <w:rPr>
          <w:rFonts w:ascii="Times New Roman" w:hAnsi="Times New Roman" w:cs="Times New Roman"/>
          <w:sz w:val="28"/>
          <w:szCs w:val="24"/>
        </w:rPr>
        <w:t xml:space="preserve"> в биогеохимических условиях Астраханской области </w:t>
      </w:r>
      <w:r w:rsidRPr="008C76C8">
        <w:rPr>
          <w:rFonts w:ascii="Times New Roman" w:hAnsi="Times New Roman" w:cs="Times New Roman"/>
          <w:sz w:val="28"/>
          <w:szCs w:val="24"/>
        </w:rPr>
        <w:t>/</w:t>
      </w:r>
      <w:r w:rsidR="008C76C8" w:rsidRPr="008C76C8">
        <w:rPr>
          <w:rFonts w:ascii="Times New Roman" w:hAnsi="Times New Roman" w:cs="Times New Roman"/>
          <w:sz w:val="28"/>
          <w:szCs w:val="24"/>
        </w:rPr>
        <w:t xml:space="preserve"> П. А. </w:t>
      </w:r>
      <w:proofErr w:type="spellStart"/>
      <w:r w:rsidRPr="008C76C8">
        <w:rPr>
          <w:rFonts w:ascii="Times New Roman" w:hAnsi="Times New Roman" w:cs="Times New Roman"/>
          <w:sz w:val="28"/>
          <w:szCs w:val="24"/>
        </w:rPr>
        <w:t>Полковниченко</w:t>
      </w:r>
      <w:proofErr w:type="spellEnd"/>
      <w:r w:rsidRPr="008C76C8">
        <w:rPr>
          <w:rFonts w:ascii="Times New Roman" w:hAnsi="Times New Roman" w:cs="Times New Roman"/>
          <w:sz w:val="28"/>
          <w:szCs w:val="24"/>
        </w:rPr>
        <w:t xml:space="preserve"> </w:t>
      </w:r>
      <w:r w:rsidR="008C76C8" w:rsidRPr="00D52423">
        <w:rPr>
          <w:rFonts w:ascii="Times New Roman" w:hAnsi="Times New Roman" w:cs="Times New Roman"/>
          <w:sz w:val="28"/>
          <w:szCs w:val="24"/>
        </w:rPr>
        <w:t>[</w:t>
      </w:r>
      <w:r w:rsidR="008C76C8" w:rsidRPr="008C76C8">
        <w:rPr>
          <w:rFonts w:ascii="Times New Roman" w:hAnsi="Times New Roman" w:cs="Times New Roman"/>
          <w:sz w:val="28"/>
          <w:szCs w:val="24"/>
        </w:rPr>
        <w:t>и др.</w:t>
      </w:r>
      <w:r w:rsidR="008C76C8" w:rsidRPr="00D52423">
        <w:rPr>
          <w:rFonts w:ascii="Times New Roman" w:hAnsi="Times New Roman" w:cs="Times New Roman"/>
          <w:sz w:val="28"/>
          <w:szCs w:val="24"/>
        </w:rPr>
        <w:t xml:space="preserve">] </w:t>
      </w:r>
      <w:r w:rsidRPr="008C76C8">
        <w:rPr>
          <w:rFonts w:ascii="Times New Roman" w:hAnsi="Times New Roman" w:cs="Times New Roman"/>
          <w:sz w:val="28"/>
          <w:szCs w:val="24"/>
        </w:rPr>
        <w:t xml:space="preserve">// </w:t>
      </w:r>
      <w:proofErr w:type="spellStart"/>
      <w:r w:rsidRPr="008C76C8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8C76C8">
        <w:rPr>
          <w:rFonts w:ascii="Times New Roman" w:hAnsi="Times New Roman" w:cs="Times New Roman"/>
          <w:sz w:val="28"/>
          <w:szCs w:val="24"/>
        </w:rPr>
        <w:t xml:space="preserve">. Мичуринского гос. </w:t>
      </w:r>
      <w:proofErr w:type="spellStart"/>
      <w:r w:rsidRPr="008C76C8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8C76C8">
        <w:rPr>
          <w:rFonts w:ascii="Times New Roman" w:hAnsi="Times New Roman" w:cs="Times New Roman"/>
          <w:sz w:val="28"/>
          <w:szCs w:val="24"/>
        </w:rPr>
        <w:t>. ун-та. – 2018. – № 4. – С. 160</w:t>
      </w:r>
      <w:r w:rsidR="008C76C8" w:rsidRPr="008C76C8">
        <w:rPr>
          <w:rFonts w:ascii="Times New Roman" w:hAnsi="Times New Roman" w:cs="Times New Roman"/>
          <w:sz w:val="28"/>
          <w:szCs w:val="24"/>
        </w:rPr>
        <w:t>–</w:t>
      </w:r>
      <w:r w:rsidRPr="008C76C8">
        <w:rPr>
          <w:rFonts w:ascii="Times New Roman" w:hAnsi="Times New Roman" w:cs="Times New Roman"/>
          <w:sz w:val="28"/>
          <w:szCs w:val="24"/>
        </w:rPr>
        <w:t>163</w:t>
      </w:r>
      <w:r w:rsidR="008C76C8" w:rsidRPr="008C76C8">
        <w:rPr>
          <w:rFonts w:ascii="Times New Roman" w:hAnsi="Times New Roman" w:cs="Times New Roman"/>
          <w:sz w:val="28"/>
          <w:szCs w:val="24"/>
        </w:rPr>
        <w:t>.</w:t>
      </w:r>
    </w:p>
    <w:p w:rsidR="008C76C8" w:rsidRDefault="008C76C8" w:rsidP="00286E1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165" w:rsidRPr="00286E1C" w:rsidRDefault="005058FE" w:rsidP="00286E1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8FE">
        <w:rPr>
          <w:rFonts w:ascii="Times New Roman" w:hAnsi="Times New Roman" w:cs="Times New Roman"/>
          <w:sz w:val="28"/>
          <w:szCs w:val="24"/>
        </w:rPr>
        <w:t>Составитель: Л. М. Бабанина</w:t>
      </w:r>
    </w:p>
    <w:sectPr w:rsidR="006A7165" w:rsidRPr="00286E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EF" w:rsidRDefault="006561EF" w:rsidP="00827043">
      <w:pPr>
        <w:spacing w:after="0" w:line="240" w:lineRule="auto"/>
      </w:pPr>
      <w:r>
        <w:separator/>
      </w:r>
    </w:p>
  </w:endnote>
  <w:endnote w:type="continuationSeparator" w:id="0">
    <w:p w:rsidR="006561EF" w:rsidRDefault="006561EF" w:rsidP="0082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307136"/>
      <w:docPartObj>
        <w:docPartGallery w:val="Page Numbers (Bottom of Page)"/>
        <w:docPartUnique/>
      </w:docPartObj>
    </w:sdtPr>
    <w:sdtEndPr/>
    <w:sdtContent>
      <w:p w:rsidR="00827043" w:rsidRDefault="008270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BB6">
          <w:rPr>
            <w:noProof/>
          </w:rPr>
          <w:t>6</w:t>
        </w:r>
        <w:r>
          <w:fldChar w:fldCharType="end"/>
        </w:r>
      </w:p>
    </w:sdtContent>
  </w:sdt>
  <w:p w:rsidR="00827043" w:rsidRDefault="008270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EF" w:rsidRDefault="006561EF" w:rsidP="00827043">
      <w:pPr>
        <w:spacing w:after="0" w:line="240" w:lineRule="auto"/>
      </w:pPr>
      <w:r>
        <w:separator/>
      </w:r>
    </w:p>
  </w:footnote>
  <w:footnote w:type="continuationSeparator" w:id="0">
    <w:p w:rsidR="006561EF" w:rsidRDefault="006561EF" w:rsidP="00827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1D"/>
    <w:rsid w:val="00056DDD"/>
    <w:rsid w:val="00067D6B"/>
    <w:rsid w:val="000B3E52"/>
    <w:rsid w:val="000E660A"/>
    <w:rsid w:val="000F15EA"/>
    <w:rsid w:val="001A3289"/>
    <w:rsid w:val="001F7E83"/>
    <w:rsid w:val="00205AFC"/>
    <w:rsid w:val="00286E1C"/>
    <w:rsid w:val="002C10B5"/>
    <w:rsid w:val="00342412"/>
    <w:rsid w:val="00373BB8"/>
    <w:rsid w:val="003C7322"/>
    <w:rsid w:val="003D5543"/>
    <w:rsid w:val="00422DE8"/>
    <w:rsid w:val="0046332A"/>
    <w:rsid w:val="005058FE"/>
    <w:rsid w:val="00567220"/>
    <w:rsid w:val="005D08F0"/>
    <w:rsid w:val="005D6C3D"/>
    <w:rsid w:val="005F15A1"/>
    <w:rsid w:val="00622168"/>
    <w:rsid w:val="00634CAA"/>
    <w:rsid w:val="00654B16"/>
    <w:rsid w:val="006561EF"/>
    <w:rsid w:val="006A5C8C"/>
    <w:rsid w:val="006A7165"/>
    <w:rsid w:val="006F7085"/>
    <w:rsid w:val="00767643"/>
    <w:rsid w:val="007A1599"/>
    <w:rsid w:val="007A5B26"/>
    <w:rsid w:val="007C3E93"/>
    <w:rsid w:val="00820283"/>
    <w:rsid w:val="00827043"/>
    <w:rsid w:val="0084293F"/>
    <w:rsid w:val="0086653D"/>
    <w:rsid w:val="008C76C8"/>
    <w:rsid w:val="009B1031"/>
    <w:rsid w:val="009D6D7E"/>
    <w:rsid w:val="00A40BB6"/>
    <w:rsid w:val="00A71C7D"/>
    <w:rsid w:val="00AD0D17"/>
    <w:rsid w:val="00B25E8E"/>
    <w:rsid w:val="00B8191D"/>
    <w:rsid w:val="00BA248F"/>
    <w:rsid w:val="00BC1A43"/>
    <w:rsid w:val="00C03D07"/>
    <w:rsid w:val="00C066C0"/>
    <w:rsid w:val="00C86F47"/>
    <w:rsid w:val="00CA1805"/>
    <w:rsid w:val="00CA3DA7"/>
    <w:rsid w:val="00CC3A8C"/>
    <w:rsid w:val="00D35012"/>
    <w:rsid w:val="00D52423"/>
    <w:rsid w:val="00D802EA"/>
    <w:rsid w:val="00D92402"/>
    <w:rsid w:val="00DC0CFD"/>
    <w:rsid w:val="00DF3AC6"/>
    <w:rsid w:val="00E0396C"/>
    <w:rsid w:val="00E35238"/>
    <w:rsid w:val="00E35994"/>
    <w:rsid w:val="00E9601D"/>
    <w:rsid w:val="00EF4B11"/>
    <w:rsid w:val="00F435D4"/>
    <w:rsid w:val="00F4399B"/>
    <w:rsid w:val="00F8615B"/>
    <w:rsid w:val="00F93A0F"/>
    <w:rsid w:val="00FB0000"/>
    <w:rsid w:val="00FB7669"/>
    <w:rsid w:val="00FC2770"/>
    <w:rsid w:val="00F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15A1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9D6D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D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7043"/>
  </w:style>
  <w:style w:type="paragraph" w:styleId="a9">
    <w:name w:val="footer"/>
    <w:basedOn w:val="a"/>
    <w:link w:val="aa"/>
    <w:uiPriority w:val="99"/>
    <w:unhideWhenUsed/>
    <w:rsid w:val="0082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043"/>
  </w:style>
  <w:style w:type="character" w:styleId="ab">
    <w:name w:val="Hyperlink"/>
    <w:basedOn w:val="a0"/>
    <w:uiPriority w:val="99"/>
    <w:unhideWhenUsed/>
    <w:rsid w:val="00056D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15A1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9D6D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D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7043"/>
  </w:style>
  <w:style w:type="paragraph" w:styleId="a9">
    <w:name w:val="footer"/>
    <w:basedOn w:val="a"/>
    <w:link w:val="aa"/>
    <w:uiPriority w:val="99"/>
    <w:unhideWhenUsed/>
    <w:rsid w:val="0082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043"/>
  </w:style>
  <w:style w:type="character" w:styleId="ab">
    <w:name w:val="Hyperlink"/>
    <w:basedOn w:val="a0"/>
    <w:uiPriority w:val="99"/>
    <w:unhideWhenUsed/>
    <w:rsid w:val="00056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74</cp:revision>
  <dcterms:created xsi:type="dcterms:W3CDTF">2019-01-29T04:07:00Z</dcterms:created>
  <dcterms:modified xsi:type="dcterms:W3CDTF">2019-03-21T02:55:00Z</dcterms:modified>
</cp:coreProperties>
</file>