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28456E" w:rsidTr="007C4606">
        <w:tc>
          <w:tcPr>
            <w:tcW w:w="828" w:type="pct"/>
          </w:tcPr>
          <w:p w:rsidR="0028456E" w:rsidRDefault="0028456E" w:rsidP="007C4606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EC67C1" wp14:editId="20555D9D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28456E" w:rsidRPr="00E81F2B" w:rsidRDefault="0028456E" w:rsidP="007C4606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28456E" w:rsidRDefault="0028456E" w:rsidP="007C4606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28456E" w:rsidRPr="005F02E1" w:rsidRDefault="0028456E" w:rsidP="006C7D76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:rsidR="0028456E" w:rsidRPr="005F02E1" w:rsidRDefault="0028456E" w:rsidP="0028456E">
      <w:pPr>
        <w:pStyle w:val="a3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Птицеводство</w:t>
      </w:r>
    </w:p>
    <w:p w:rsidR="0024088B" w:rsidRPr="005F02E1" w:rsidRDefault="0024088B" w:rsidP="005F02E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4088B">
        <w:rPr>
          <w:rFonts w:ascii="Times New Roman" w:hAnsi="Times New Roman" w:cs="Times New Roman"/>
          <w:b/>
          <w:bCs/>
          <w:sz w:val="28"/>
        </w:rPr>
        <w:t>Говоров,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4088B">
        <w:rPr>
          <w:rFonts w:ascii="Times New Roman" w:hAnsi="Times New Roman" w:cs="Times New Roman"/>
          <w:sz w:val="28"/>
        </w:rPr>
        <w:t>Птичий паспорт</w:t>
      </w:r>
      <w:proofErr w:type="gramStart"/>
      <w:r w:rsidRPr="0024088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4088B">
        <w:rPr>
          <w:rFonts w:ascii="Times New Roman" w:hAnsi="Times New Roman" w:cs="Times New Roman"/>
          <w:sz w:val="28"/>
        </w:rPr>
        <w:t xml:space="preserve"> [кольцевание птицы] / А. Говоров</w:t>
      </w:r>
      <w:r>
        <w:rPr>
          <w:rFonts w:ascii="Times New Roman" w:hAnsi="Times New Roman" w:cs="Times New Roman"/>
          <w:sz w:val="28"/>
        </w:rPr>
        <w:t xml:space="preserve"> </w:t>
      </w:r>
      <w:r w:rsidRPr="0024088B">
        <w:rPr>
          <w:rFonts w:ascii="Times New Roman" w:hAnsi="Times New Roman" w:cs="Times New Roman"/>
          <w:sz w:val="28"/>
        </w:rPr>
        <w:t>// Приусадебное хозяйс</w:t>
      </w:r>
      <w:r w:rsidR="005F02E1">
        <w:rPr>
          <w:rFonts w:ascii="Times New Roman" w:hAnsi="Times New Roman" w:cs="Times New Roman"/>
          <w:sz w:val="28"/>
        </w:rPr>
        <w:t>тво. - 2014. - № 1. - С. 90-91.</w:t>
      </w:r>
    </w:p>
    <w:p w:rsidR="0024088B" w:rsidRPr="005F02E1" w:rsidRDefault="0024088B" w:rsidP="005F02E1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D73227" w:rsidRDefault="00D73227" w:rsidP="005F02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73227">
        <w:rPr>
          <w:rFonts w:ascii="Times New Roman" w:hAnsi="Times New Roman" w:cs="Times New Roman"/>
          <w:b/>
          <w:bCs/>
          <w:sz w:val="28"/>
        </w:rPr>
        <w:t>Использование гранулированного торфа в качестве компонента подстилочного материала</w:t>
      </w:r>
      <w:r w:rsidRPr="00D73227">
        <w:rPr>
          <w:rFonts w:ascii="Times New Roman" w:hAnsi="Times New Roman" w:cs="Times New Roman"/>
          <w:sz w:val="28"/>
        </w:rPr>
        <w:t xml:space="preserve"> / В. </w:t>
      </w:r>
      <w:proofErr w:type="spellStart"/>
      <w:r w:rsidRPr="00D73227">
        <w:rPr>
          <w:rFonts w:ascii="Times New Roman" w:hAnsi="Times New Roman" w:cs="Times New Roman"/>
          <w:sz w:val="28"/>
        </w:rPr>
        <w:t>Фисинин</w:t>
      </w:r>
      <w:proofErr w:type="spellEnd"/>
      <w:r w:rsidRPr="00D73227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73227">
        <w:rPr>
          <w:rFonts w:ascii="Times New Roman" w:hAnsi="Times New Roman" w:cs="Times New Roman"/>
          <w:sz w:val="28"/>
        </w:rPr>
        <w:t>// Птицеводст</w:t>
      </w:r>
      <w:r w:rsidR="005F02E1">
        <w:rPr>
          <w:rFonts w:ascii="Times New Roman" w:hAnsi="Times New Roman" w:cs="Times New Roman"/>
          <w:sz w:val="28"/>
        </w:rPr>
        <w:t>во. - 2013. - № 12. - С. 15-18.</w:t>
      </w:r>
    </w:p>
    <w:p w:rsidR="001D3101" w:rsidRPr="006161F5" w:rsidRDefault="006161F5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161F5">
        <w:rPr>
          <w:rFonts w:ascii="Times New Roman" w:hAnsi="Times New Roman" w:cs="Times New Roman"/>
          <w:bCs/>
          <w:sz w:val="24"/>
        </w:rPr>
        <w:t>Авторы предлагают использовать в качестве компонента подстилочного материала гранулированный торф. Он обладает повышенной поглотительной способностью влаги, антисептическими и сорбционными свойствами.</w:t>
      </w:r>
    </w:p>
    <w:p w:rsidR="006161F5" w:rsidRPr="005F02E1" w:rsidRDefault="006161F5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F7A10" w:rsidRPr="008F7A10" w:rsidRDefault="008F7A10" w:rsidP="005F02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F7A10">
        <w:rPr>
          <w:rFonts w:ascii="Times New Roman" w:hAnsi="Times New Roman" w:cs="Times New Roman"/>
          <w:b/>
          <w:bCs/>
          <w:sz w:val="28"/>
        </w:rPr>
        <w:t>Литта</w:t>
      </w:r>
      <w:proofErr w:type="spellEnd"/>
      <w:r w:rsidRPr="008F7A10">
        <w:rPr>
          <w:rFonts w:ascii="Times New Roman" w:hAnsi="Times New Roman" w:cs="Times New Roman"/>
          <w:b/>
          <w:bCs/>
          <w:sz w:val="28"/>
        </w:rPr>
        <w:t xml:space="preserve">, Г. </w:t>
      </w:r>
      <w:r w:rsidRPr="008F7A10">
        <w:rPr>
          <w:rFonts w:ascii="Times New Roman" w:hAnsi="Times New Roman" w:cs="Times New Roman"/>
          <w:sz w:val="28"/>
        </w:rPr>
        <w:t xml:space="preserve">Витамин Е - необходимый компонент рациона / Г. </w:t>
      </w:r>
      <w:proofErr w:type="spellStart"/>
      <w:r w:rsidRPr="008F7A10">
        <w:rPr>
          <w:rFonts w:ascii="Times New Roman" w:hAnsi="Times New Roman" w:cs="Times New Roman"/>
          <w:sz w:val="28"/>
        </w:rPr>
        <w:t>Литта</w:t>
      </w:r>
      <w:proofErr w:type="spellEnd"/>
      <w:r w:rsidRPr="008F7A10">
        <w:rPr>
          <w:rFonts w:ascii="Times New Roman" w:hAnsi="Times New Roman" w:cs="Times New Roman"/>
          <w:sz w:val="28"/>
        </w:rPr>
        <w:t xml:space="preserve">, Т. </w:t>
      </w:r>
      <w:proofErr w:type="spellStart"/>
      <w:r w:rsidRPr="008F7A10">
        <w:rPr>
          <w:rFonts w:ascii="Times New Roman" w:hAnsi="Times New Roman" w:cs="Times New Roman"/>
          <w:sz w:val="28"/>
        </w:rPr>
        <w:t>Чанг</w:t>
      </w:r>
      <w:proofErr w:type="spellEnd"/>
      <w:r w:rsidRPr="008F7A10">
        <w:rPr>
          <w:rFonts w:ascii="Times New Roman" w:hAnsi="Times New Roman" w:cs="Times New Roman"/>
          <w:sz w:val="28"/>
        </w:rPr>
        <w:t>, Г. Вебер // Птицеводство. - 2013. - № 9. - С. 29-32. </w:t>
      </w:r>
    </w:p>
    <w:p w:rsidR="008F7A10" w:rsidRPr="008F7A10" w:rsidRDefault="008F7A10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F7A10">
        <w:rPr>
          <w:rFonts w:ascii="Times New Roman" w:hAnsi="Times New Roman" w:cs="Times New Roman"/>
          <w:bCs/>
          <w:sz w:val="24"/>
        </w:rPr>
        <w:t>Авторы напоминают о роли витамина</w:t>
      </w:r>
      <w:proofErr w:type="gramStart"/>
      <w:r w:rsidRPr="008F7A10">
        <w:rPr>
          <w:rFonts w:ascii="Times New Roman" w:hAnsi="Times New Roman" w:cs="Times New Roman"/>
          <w:bCs/>
          <w:sz w:val="24"/>
        </w:rPr>
        <w:t xml:space="preserve"> Е</w:t>
      </w:r>
      <w:proofErr w:type="gramEnd"/>
      <w:r w:rsidRPr="008F7A10">
        <w:rPr>
          <w:rFonts w:ascii="Times New Roman" w:hAnsi="Times New Roman" w:cs="Times New Roman"/>
          <w:bCs/>
          <w:sz w:val="24"/>
        </w:rPr>
        <w:t xml:space="preserve"> в питании птицы. Он обладает антиоксидантным действием, оказывает разностороннее влияние на обмен веществ </w:t>
      </w:r>
      <w:proofErr w:type="gramStart"/>
      <w:r w:rsidRPr="008F7A10">
        <w:rPr>
          <w:rFonts w:ascii="Times New Roman" w:hAnsi="Times New Roman" w:cs="Times New Roman"/>
          <w:bCs/>
          <w:sz w:val="24"/>
        </w:rPr>
        <w:t>организме</w:t>
      </w:r>
      <w:proofErr w:type="gramEnd"/>
      <w:r w:rsidRPr="008F7A10">
        <w:rPr>
          <w:rFonts w:ascii="Times New Roman" w:hAnsi="Times New Roman" w:cs="Times New Roman"/>
          <w:bCs/>
          <w:sz w:val="24"/>
        </w:rPr>
        <w:t>, способствует выработке более напряженного иммунитета. Дополнительное количество витамина</w:t>
      </w:r>
      <w:proofErr w:type="gramStart"/>
      <w:r w:rsidRPr="008F7A10">
        <w:rPr>
          <w:rFonts w:ascii="Times New Roman" w:hAnsi="Times New Roman" w:cs="Times New Roman"/>
          <w:bCs/>
          <w:sz w:val="24"/>
        </w:rPr>
        <w:t xml:space="preserve"> Е</w:t>
      </w:r>
      <w:proofErr w:type="gramEnd"/>
      <w:r w:rsidRPr="008F7A10">
        <w:rPr>
          <w:rFonts w:ascii="Times New Roman" w:hAnsi="Times New Roman" w:cs="Times New Roman"/>
          <w:bCs/>
          <w:sz w:val="24"/>
        </w:rPr>
        <w:t xml:space="preserve"> в рационе повышает жизнеспособность и продуктивность птицы.</w:t>
      </w:r>
    </w:p>
    <w:p w:rsidR="00D117F3" w:rsidRPr="005F02E1" w:rsidRDefault="00D117F3" w:rsidP="005F02E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F7A10" w:rsidRPr="005F02E1" w:rsidRDefault="00D117F3" w:rsidP="005F02E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117F3">
        <w:rPr>
          <w:rFonts w:ascii="Times New Roman" w:hAnsi="Times New Roman" w:cs="Times New Roman"/>
          <w:b/>
          <w:bCs/>
          <w:sz w:val="28"/>
        </w:rPr>
        <w:t>Лысенко,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117F3">
        <w:rPr>
          <w:rFonts w:ascii="Times New Roman" w:hAnsi="Times New Roman" w:cs="Times New Roman"/>
          <w:sz w:val="28"/>
        </w:rPr>
        <w:t>Экономика технологии ускоренной переработки птичьего помёта / В. Лысенко</w:t>
      </w:r>
      <w:r>
        <w:rPr>
          <w:rFonts w:ascii="Times New Roman" w:hAnsi="Times New Roman" w:cs="Times New Roman"/>
          <w:sz w:val="28"/>
        </w:rPr>
        <w:t xml:space="preserve"> </w:t>
      </w:r>
      <w:r w:rsidRPr="00D117F3">
        <w:rPr>
          <w:rFonts w:ascii="Times New Roman" w:hAnsi="Times New Roman" w:cs="Times New Roman"/>
          <w:sz w:val="28"/>
        </w:rPr>
        <w:t>// Птицеводство. - 201</w:t>
      </w:r>
      <w:r w:rsidR="005F02E1">
        <w:rPr>
          <w:rFonts w:ascii="Times New Roman" w:hAnsi="Times New Roman" w:cs="Times New Roman"/>
          <w:sz w:val="28"/>
        </w:rPr>
        <w:t>3. - № 9. - С. 43-47. - 4 табл.</w:t>
      </w:r>
    </w:p>
    <w:p w:rsidR="00D117F3" w:rsidRPr="00D117F3" w:rsidRDefault="00D117F3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117F3">
        <w:rPr>
          <w:rFonts w:ascii="Times New Roman" w:hAnsi="Times New Roman" w:cs="Times New Roman"/>
          <w:bCs/>
          <w:sz w:val="24"/>
        </w:rPr>
        <w:t>Автором статьи предложена приемлемая для птицеводческих хозяйств технология переработки помёта с технико-экономическими расчетами.</w:t>
      </w:r>
    </w:p>
    <w:p w:rsidR="00D117F3" w:rsidRPr="005449C5" w:rsidRDefault="00D117F3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D3B0A" w:rsidRPr="005F02E1" w:rsidRDefault="00AD3B0A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D3B0A">
        <w:rPr>
          <w:rFonts w:ascii="Times New Roman" w:hAnsi="Times New Roman" w:cs="Times New Roman"/>
          <w:b/>
          <w:bCs/>
          <w:sz w:val="28"/>
        </w:rPr>
        <w:t>О терминологии в птицеводстве</w:t>
      </w:r>
      <w:r w:rsidRPr="00AD3B0A">
        <w:rPr>
          <w:rFonts w:ascii="Times New Roman" w:hAnsi="Times New Roman" w:cs="Times New Roman"/>
          <w:sz w:val="28"/>
        </w:rPr>
        <w:t xml:space="preserve"> / Н. </w:t>
      </w:r>
      <w:proofErr w:type="spellStart"/>
      <w:r w:rsidRPr="00AD3B0A">
        <w:rPr>
          <w:rFonts w:ascii="Times New Roman" w:hAnsi="Times New Roman" w:cs="Times New Roman"/>
          <w:sz w:val="28"/>
        </w:rPr>
        <w:t>Пигарев</w:t>
      </w:r>
      <w:proofErr w:type="spellEnd"/>
      <w:r w:rsidRPr="00AD3B0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D3B0A">
        <w:rPr>
          <w:rFonts w:ascii="Times New Roman" w:hAnsi="Times New Roman" w:cs="Times New Roman"/>
          <w:sz w:val="28"/>
        </w:rPr>
        <w:t>// Птицеводс</w:t>
      </w:r>
      <w:r w:rsidR="005F02E1">
        <w:rPr>
          <w:rFonts w:ascii="Times New Roman" w:hAnsi="Times New Roman" w:cs="Times New Roman"/>
          <w:sz w:val="28"/>
        </w:rPr>
        <w:t>тво. - 2013. - № 9. - С. 50-52.</w:t>
      </w:r>
    </w:p>
    <w:p w:rsidR="00AD3B0A" w:rsidRPr="00AD3B0A" w:rsidRDefault="00AD3B0A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D3B0A">
        <w:rPr>
          <w:rFonts w:ascii="Times New Roman" w:hAnsi="Times New Roman" w:cs="Times New Roman"/>
          <w:bCs/>
          <w:sz w:val="24"/>
        </w:rPr>
        <w:t>В последние годы увеличился выпуск литературы по птицеводству - научной, научно-популярной, производственно-технической, информационной. В подавляющем большинстве в ней содержаться ценные сведения, способствующие дальнейшему прогрессу птицеводства, повышению его научно-технического уровня. В то же время с увеличением масштабов изданий все явственнее проступают присущие специальной литературе недостатки - разнобой в терминологии, многозначность терминов, неправильное их применение.</w:t>
      </w:r>
    </w:p>
    <w:p w:rsidR="00AD3B0A" w:rsidRPr="005F02E1" w:rsidRDefault="00AD3B0A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73227" w:rsidRPr="005F02E1" w:rsidRDefault="00D73227" w:rsidP="005F02E1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Куроводство</w:t>
      </w:r>
    </w:p>
    <w:p w:rsidR="0054316D" w:rsidRPr="005F02E1" w:rsidRDefault="0054316D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D3101">
        <w:rPr>
          <w:rFonts w:ascii="Times New Roman" w:hAnsi="Times New Roman" w:cs="Times New Roman"/>
          <w:b/>
          <w:bCs/>
          <w:sz w:val="28"/>
        </w:rPr>
        <w:t>Штеле</w:t>
      </w:r>
      <w:proofErr w:type="spellEnd"/>
      <w:r w:rsidRPr="001D3101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D3101">
        <w:rPr>
          <w:rFonts w:ascii="Times New Roman" w:hAnsi="Times New Roman" w:cs="Times New Roman"/>
          <w:sz w:val="28"/>
        </w:rPr>
        <w:t xml:space="preserve">Национальный стандарт на яйца куриные пищевые / А. </w:t>
      </w:r>
      <w:proofErr w:type="spellStart"/>
      <w:r w:rsidRPr="001D3101">
        <w:rPr>
          <w:rFonts w:ascii="Times New Roman" w:hAnsi="Times New Roman" w:cs="Times New Roman"/>
          <w:sz w:val="28"/>
        </w:rPr>
        <w:t>Штеле</w:t>
      </w:r>
      <w:proofErr w:type="spellEnd"/>
      <w:r w:rsidRPr="001D3101">
        <w:rPr>
          <w:rFonts w:ascii="Times New Roman" w:hAnsi="Times New Roman" w:cs="Times New Roman"/>
          <w:sz w:val="28"/>
        </w:rPr>
        <w:t>, А. Филатов</w:t>
      </w:r>
      <w:r>
        <w:rPr>
          <w:rFonts w:ascii="Times New Roman" w:hAnsi="Times New Roman" w:cs="Times New Roman"/>
          <w:sz w:val="28"/>
        </w:rPr>
        <w:t xml:space="preserve"> </w:t>
      </w:r>
      <w:r w:rsidRPr="001D3101">
        <w:rPr>
          <w:rFonts w:ascii="Times New Roman" w:hAnsi="Times New Roman" w:cs="Times New Roman"/>
          <w:sz w:val="28"/>
        </w:rPr>
        <w:t xml:space="preserve">// Птицеводство. - 2013. - № 12. - С. 21-26. - 9 </w:t>
      </w:r>
      <w:r w:rsidR="005F02E1">
        <w:rPr>
          <w:rFonts w:ascii="Times New Roman" w:hAnsi="Times New Roman" w:cs="Times New Roman"/>
          <w:sz w:val="28"/>
        </w:rPr>
        <w:t>табл.</w:t>
      </w:r>
    </w:p>
    <w:p w:rsidR="0054316D" w:rsidRPr="001D3101" w:rsidRDefault="0054316D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D3101">
        <w:rPr>
          <w:rFonts w:ascii="Times New Roman" w:hAnsi="Times New Roman" w:cs="Times New Roman"/>
          <w:bCs/>
          <w:sz w:val="24"/>
        </w:rPr>
        <w:t>Авторы статьи предложили ввести шесть весовых категорий пищевых яиц в государственный национальный стандарт в диапазоне от 41 до 77 г., что в большей степени соответствует яичной продуктивности кур современных кроссов.</w:t>
      </w:r>
    </w:p>
    <w:p w:rsidR="0054316D" w:rsidRPr="005F02E1" w:rsidRDefault="0054316D" w:rsidP="005F02E1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54316D" w:rsidRPr="005F02E1" w:rsidRDefault="0054316D" w:rsidP="005F02E1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Разведение и племенное дело</w:t>
      </w:r>
    </w:p>
    <w:p w:rsidR="00200FFE" w:rsidRPr="005F02E1" w:rsidRDefault="00200FFE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16200">
        <w:rPr>
          <w:rFonts w:ascii="Times New Roman" w:hAnsi="Times New Roman" w:cs="Times New Roman"/>
          <w:b/>
          <w:bCs/>
          <w:sz w:val="28"/>
        </w:rPr>
        <w:t>Калибровка яйца и однородность стада</w:t>
      </w:r>
      <w:r w:rsidRPr="00B16200">
        <w:rPr>
          <w:rFonts w:ascii="Times New Roman" w:hAnsi="Times New Roman" w:cs="Times New Roman"/>
          <w:sz w:val="28"/>
        </w:rPr>
        <w:t xml:space="preserve"> / А. </w:t>
      </w:r>
      <w:proofErr w:type="spellStart"/>
      <w:r w:rsidRPr="00B16200">
        <w:rPr>
          <w:rFonts w:ascii="Times New Roman" w:hAnsi="Times New Roman" w:cs="Times New Roman"/>
          <w:sz w:val="28"/>
        </w:rPr>
        <w:t>Османян</w:t>
      </w:r>
      <w:proofErr w:type="spellEnd"/>
      <w:r w:rsidRPr="00B16200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16200">
        <w:rPr>
          <w:rFonts w:ascii="Times New Roman" w:hAnsi="Times New Roman" w:cs="Times New Roman"/>
          <w:sz w:val="28"/>
        </w:rPr>
        <w:t>// Животноводство России. - 2013</w:t>
      </w:r>
      <w:r w:rsidR="005F02E1">
        <w:rPr>
          <w:rFonts w:ascii="Times New Roman" w:hAnsi="Times New Roman" w:cs="Times New Roman"/>
          <w:sz w:val="28"/>
        </w:rPr>
        <w:t>. - № 12. - С. 15-16. - 3 табл.</w:t>
      </w:r>
    </w:p>
    <w:p w:rsidR="00200FFE" w:rsidRDefault="00200FFE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16200">
        <w:rPr>
          <w:rFonts w:ascii="Times New Roman" w:hAnsi="Times New Roman" w:cs="Times New Roman"/>
          <w:bCs/>
          <w:sz w:val="24"/>
        </w:rPr>
        <w:t xml:space="preserve">Повышение однородности поголовья бройлеров - актуальная задача, решение которой дает возможность улучшить показатели выращивания цыплят и переработки </w:t>
      </w:r>
      <w:r w:rsidRPr="00B16200">
        <w:rPr>
          <w:rFonts w:ascii="Times New Roman" w:hAnsi="Times New Roman" w:cs="Times New Roman"/>
          <w:bCs/>
          <w:sz w:val="24"/>
        </w:rPr>
        <w:lastRenderedPageBreak/>
        <w:t>мяса. Инкубация яйца, калиброванного по массе, позволяет комплектовать выравненные по ней стада.</w:t>
      </w:r>
    </w:p>
    <w:p w:rsidR="008F73E8" w:rsidRPr="00B16200" w:rsidRDefault="008F73E8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00FFE" w:rsidRPr="005F02E1" w:rsidRDefault="00200FFE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C7D76">
        <w:rPr>
          <w:rFonts w:ascii="Times New Roman" w:hAnsi="Times New Roman" w:cs="Times New Roman"/>
          <w:b/>
          <w:bCs/>
          <w:sz w:val="28"/>
        </w:rPr>
        <w:t>Коноплёва</w:t>
      </w:r>
      <w:proofErr w:type="spellEnd"/>
      <w:r w:rsidRPr="006C7D76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C7D76">
        <w:rPr>
          <w:rFonts w:ascii="Times New Roman" w:hAnsi="Times New Roman" w:cs="Times New Roman"/>
          <w:sz w:val="28"/>
        </w:rPr>
        <w:t xml:space="preserve">Искусственное осеменение мясных кур при содержании в клеточных батареях / А. </w:t>
      </w:r>
      <w:proofErr w:type="spellStart"/>
      <w:r w:rsidRPr="006C7D76">
        <w:rPr>
          <w:rFonts w:ascii="Times New Roman" w:hAnsi="Times New Roman" w:cs="Times New Roman"/>
          <w:sz w:val="28"/>
        </w:rPr>
        <w:t>Коноплёва</w:t>
      </w:r>
      <w:proofErr w:type="spellEnd"/>
      <w:r w:rsidRPr="006C7D76">
        <w:rPr>
          <w:rFonts w:ascii="Times New Roman" w:hAnsi="Times New Roman" w:cs="Times New Roman"/>
          <w:sz w:val="28"/>
        </w:rPr>
        <w:t xml:space="preserve">, А. Андреева, Т. </w:t>
      </w:r>
      <w:proofErr w:type="spellStart"/>
      <w:r w:rsidRPr="006C7D76">
        <w:rPr>
          <w:rFonts w:ascii="Times New Roman" w:hAnsi="Times New Roman" w:cs="Times New Roman"/>
          <w:sz w:val="28"/>
        </w:rPr>
        <w:t>Трохолис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C7D76">
        <w:rPr>
          <w:rFonts w:ascii="Times New Roman" w:hAnsi="Times New Roman" w:cs="Times New Roman"/>
          <w:sz w:val="28"/>
        </w:rPr>
        <w:t>// Птицеводство. - 2013</w:t>
      </w:r>
      <w:r w:rsidR="005F02E1">
        <w:rPr>
          <w:rFonts w:ascii="Times New Roman" w:hAnsi="Times New Roman" w:cs="Times New Roman"/>
          <w:sz w:val="28"/>
        </w:rPr>
        <w:t>. - № 11. - С. 11-13. - 3 табл.</w:t>
      </w:r>
    </w:p>
    <w:p w:rsidR="00200FFE" w:rsidRDefault="00200FFE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C7D76">
        <w:rPr>
          <w:rFonts w:ascii="Times New Roman" w:hAnsi="Times New Roman" w:cs="Times New Roman"/>
          <w:sz w:val="24"/>
        </w:rPr>
        <w:t xml:space="preserve">Представлен эффективный способ получения инкубационных яиц при клеточной технологии - искусственном осеменении. Успешное его внедрение возможно при создании специализированных клеточных батарей и разработке совершенных методов воспроизводства. Технология искусственного осеменения мясных кур является предметом научных исследований ученых </w:t>
      </w:r>
      <w:proofErr w:type="spellStart"/>
      <w:r w:rsidRPr="006C7D76">
        <w:rPr>
          <w:rFonts w:ascii="Times New Roman" w:hAnsi="Times New Roman" w:cs="Times New Roman"/>
          <w:sz w:val="24"/>
        </w:rPr>
        <w:t>ВНИТИПтицеводства</w:t>
      </w:r>
      <w:proofErr w:type="spellEnd"/>
      <w:r w:rsidRPr="006C7D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D76">
        <w:rPr>
          <w:rFonts w:ascii="Times New Roman" w:hAnsi="Times New Roman" w:cs="Times New Roman"/>
          <w:sz w:val="24"/>
        </w:rPr>
        <w:t>Россельхозакадемии</w:t>
      </w:r>
      <w:proofErr w:type="spellEnd"/>
      <w:r w:rsidRPr="006C7D76">
        <w:rPr>
          <w:rFonts w:ascii="Times New Roman" w:hAnsi="Times New Roman" w:cs="Times New Roman"/>
          <w:sz w:val="24"/>
        </w:rPr>
        <w:t>. Работа проводится на птице тяжелых кроссов "Кобб-500" в экспериментальном хозяйстве и лаборатории искусственного осеменения сельскохозяйственной птицы.</w:t>
      </w:r>
    </w:p>
    <w:p w:rsidR="00200FFE" w:rsidRPr="00860704" w:rsidRDefault="00200FFE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00FFE" w:rsidRPr="005F02E1" w:rsidRDefault="00200FFE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35608">
        <w:rPr>
          <w:rFonts w:ascii="Times New Roman" w:hAnsi="Times New Roman" w:cs="Times New Roman"/>
          <w:b/>
          <w:bCs/>
          <w:sz w:val="28"/>
        </w:rPr>
        <w:t>Кочиш</w:t>
      </w:r>
      <w:proofErr w:type="spellEnd"/>
      <w:r w:rsidRPr="00635608">
        <w:rPr>
          <w:rFonts w:ascii="Times New Roman" w:hAnsi="Times New Roman" w:cs="Times New Roman"/>
          <w:b/>
          <w:bCs/>
          <w:sz w:val="28"/>
        </w:rPr>
        <w:t>, И.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35608">
        <w:rPr>
          <w:rFonts w:ascii="Times New Roman" w:hAnsi="Times New Roman" w:cs="Times New Roman"/>
          <w:sz w:val="28"/>
        </w:rPr>
        <w:t xml:space="preserve">Влияние препарата </w:t>
      </w:r>
      <w:proofErr w:type="spellStart"/>
      <w:r w:rsidRPr="00635608">
        <w:rPr>
          <w:rFonts w:ascii="Times New Roman" w:hAnsi="Times New Roman" w:cs="Times New Roman"/>
          <w:sz w:val="28"/>
        </w:rPr>
        <w:t>Вироцид</w:t>
      </w:r>
      <w:proofErr w:type="spellEnd"/>
      <w:r w:rsidRPr="00635608">
        <w:rPr>
          <w:rFonts w:ascii="Times New Roman" w:hAnsi="Times New Roman" w:cs="Times New Roman"/>
          <w:sz w:val="28"/>
        </w:rPr>
        <w:t xml:space="preserve"> на эмбриональное развитие цыплят-бройлеров кросса КОББ-500 / И. И. </w:t>
      </w:r>
      <w:proofErr w:type="spellStart"/>
      <w:r w:rsidRPr="00635608">
        <w:rPr>
          <w:rFonts w:ascii="Times New Roman" w:hAnsi="Times New Roman" w:cs="Times New Roman"/>
          <w:sz w:val="28"/>
        </w:rPr>
        <w:t>Кочиш</w:t>
      </w:r>
      <w:proofErr w:type="spellEnd"/>
      <w:r w:rsidRPr="00635608">
        <w:rPr>
          <w:rFonts w:ascii="Times New Roman" w:hAnsi="Times New Roman" w:cs="Times New Roman"/>
          <w:sz w:val="28"/>
        </w:rPr>
        <w:t>, К. М. Миронов</w:t>
      </w:r>
      <w:r>
        <w:rPr>
          <w:rFonts w:ascii="Times New Roman" w:hAnsi="Times New Roman" w:cs="Times New Roman"/>
          <w:sz w:val="28"/>
        </w:rPr>
        <w:t xml:space="preserve"> </w:t>
      </w:r>
      <w:r w:rsidRPr="00635608">
        <w:rPr>
          <w:rFonts w:ascii="Times New Roman" w:hAnsi="Times New Roman" w:cs="Times New Roman"/>
          <w:sz w:val="28"/>
        </w:rPr>
        <w:t>// Зоот</w:t>
      </w:r>
      <w:r w:rsidR="005F02E1">
        <w:rPr>
          <w:rFonts w:ascii="Times New Roman" w:hAnsi="Times New Roman" w:cs="Times New Roman"/>
          <w:sz w:val="28"/>
        </w:rPr>
        <w:t>ехния. - 2013. - № 12. - С. 13.</w:t>
      </w:r>
    </w:p>
    <w:p w:rsidR="00200FFE" w:rsidRDefault="00200FFE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5608">
        <w:rPr>
          <w:rFonts w:ascii="Times New Roman" w:hAnsi="Times New Roman" w:cs="Times New Roman"/>
          <w:sz w:val="24"/>
        </w:rPr>
        <w:t xml:space="preserve">Препарат </w:t>
      </w:r>
      <w:proofErr w:type="spellStart"/>
      <w:r w:rsidRPr="00635608">
        <w:rPr>
          <w:rFonts w:ascii="Times New Roman" w:hAnsi="Times New Roman" w:cs="Times New Roman"/>
          <w:sz w:val="24"/>
        </w:rPr>
        <w:t>Вироцид</w:t>
      </w:r>
      <w:proofErr w:type="spellEnd"/>
      <w:r w:rsidRPr="00635608">
        <w:rPr>
          <w:rFonts w:ascii="Times New Roman" w:hAnsi="Times New Roman" w:cs="Times New Roman"/>
          <w:sz w:val="24"/>
        </w:rPr>
        <w:t xml:space="preserve"> при обработке инкубационного яйца в отличие от формальдегида не оказывает отрицательного влияния на эмбриональное развитие, органогенез и живую массу цыплят-бройлеров.</w:t>
      </w:r>
    </w:p>
    <w:p w:rsidR="00200FFE" w:rsidRDefault="00200FFE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F73E8" w:rsidRPr="005F02E1" w:rsidRDefault="008F73E8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3E8">
        <w:rPr>
          <w:rFonts w:ascii="Times New Roman" w:hAnsi="Times New Roman" w:cs="Times New Roman"/>
          <w:b/>
          <w:bCs/>
          <w:sz w:val="28"/>
        </w:rPr>
        <w:t xml:space="preserve">Оценка и отбор мясных кур породы </w:t>
      </w:r>
      <w:proofErr w:type="spellStart"/>
      <w:r w:rsidRPr="008F73E8">
        <w:rPr>
          <w:rFonts w:ascii="Times New Roman" w:hAnsi="Times New Roman" w:cs="Times New Roman"/>
          <w:b/>
          <w:bCs/>
          <w:sz w:val="28"/>
        </w:rPr>
        <w:t>корниш</w:t>
      </w:r>
      <w:proofErr w:type="spellEnd"/>
      <w:r w:rsidRPr="008F73E8">
        <w:rPr>
          <w:rFonts w:ascii="Times New Roman" w:hAnsi="Times New Roman" w:cs="Times New Roman"/>
          <w:sz w:val="28"/>
        </w:rPr>
        <w:t xml:space="preserve"> / Ж. В. </w:t>
      </w:r>
      <w:proofErr w:type="spellStart"/>
      <w:r w:rsidRPr="008F73E8">
        <w:rPr>
          <w:rFonts w:ascii="Times New Roman" w:hAnsi="Times New Roman" w:cs="Times New Roman"/>
          <w:sz w:val="28"/>
        </w:rPr>
        <w:t>Емануйлова</w:t>
      </w:r>
      <w:proofErr w:type="spellEnd"/>
      <w:r w:rsidRPr="008F73E8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F73E8">
        <w:rPr>
          <w:rFonts w:ascii="Times New Roman" w:hAnsi="Times New Roman" w:cs="Times New Roman"/>
          <w:sz w:val="28"/>
        </w:rPr>
        <w:t>// Вестник Российской академии сельскохозяйственных наук. - 201</w:t>
      </w:r>
      <w:r w:rsidR="005F02E1">
        <w:rPr>
          <w:rFonts w:ascii="Times New Roman" w:hAnsi="Times New Roman" w:cs="Times New Roman"/>
          <w:sz w:val="28"/>
        </w:rPr>
        <w:t>3. - № 5. - С. 56-58. - 3 табл.</w:t>
      </w:r>
    </w:p>
    <w:p w:rsidR="008F73E8" w:rsidRDefault="008F73E8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F73E8">
        <w:rPr>
          <w:rFonts w:ascii="Times New Roman" w:hAnsi="Times New Roman" w:cs="Times New Roman"/>
          <w:bCs/>
          <w:sz w:val="24"/>
        </w:rPr>
        <w:t>В результате "прилития крови" от птицы нового генетического материала (целенаправленная селекция), а также оценки и отбора генотипов с более высоким генетическим потенциалом скорости роста, в первую неделю жизни молодняка позволило повысить за пять лет его живую массу за 33 дня, в созданных линиях Б5 и Б</w:t>
      </w:r>
      <w:proofErr w:type="gramStart"/>
      <w:r w:rsidRPr="008F73E8">
        <w:rPr>
          <w:rFonts w:ascii="Times New Roman" w:hAnsi="Times New Roman" w:cs="Times New Roman"/>
          <w:bCs/>
          <w:sz w:val="24"/>
        </w:rPr>
        <w:t>6</w:t>
      </w:r>
      <w:proofErr w:type="gramEnd"/>
      <w:r w:rsidRPr="008F73E8">
        <w:rPr>
          <w:rFonts w:ascii="Times New Roman" w:hAnsi="Times New Roman" w:cs="Times New Roman"/>
          <w:bCs/>
          <w:sz w:val="24"/>
        </w:rPr>
        <w:t xml:space="preserve"> на 8,3...9,5 %, </w:t>
      </w:r>
      <w:proofErr w:type="spellStart"/>
      <w:r w:rsidRPr="008F73E8">
        <w:rPr>
          <w:rFonts w:ascii="Times New Roman" w:hAnsi="Times New Roman" w:cs="Times New Roman"/>
          <w:bCs/>
          <w:sz w:val="24"/>
        </w:rPr>
        <w:t>обмускуленность</w:t>
      </w:r>
      <w:proofErr w:type="spellEnd"/>
      <w:r w:rsidRPr="008F73E8">
        <w:rPr>
          <w:rFonts w:ascii="Times New Roman" w:hAnsi="Times New Roman" w:cs="Times New Roman"/>
          <w:bCs/>
          <w:sz w:val="24"/>
        </w:rPr>
        <w:t xml:space="preserve"> груди и ног - на 2,3...4,5 %, снизить затраты корма на 5,0...7,1 %. Птица нового кросса "Смена 8" имеет высокий генетический потенциал, ее можно эффективно использовать для производства бройлеров.</w:t>
      </w:r>
    </w:p>
    <w:p w:rsidR="008F73E8" w:rsidRPr="00860704" w:rsidRDefault="008F73E8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4316D" w:rsidRPr="0054316D" w:rsidRDefault="0054316D" w:rsidP="005F02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4316D">
        <w:rPr>
          <w:rFonts w:ascii="Times New Roman" w:hAnsi="Times New Roman" w:cs="Times New Roman"/>
          <w:b/>
          <w:bCs/>
          <w:sz w:val="28"/>
        </w:rPr>
        <w:t>Роженцев</w:t>
      </w:r>
      <w:proofErr w:type="spellEnd"/>
      <w:r w:rsidRPr="0054316D">
        <w:rPr>
          <w:rFonts w:ascii="Times New Roman" w:hAnsi="Times New Roman" w:cs="Times New Roman"/>
          <w:b/>
          <w:bCs/>
          <w:sz w:val="28"/>
        </w:rPr>
        <w:t>, А.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4316D">
        <w:rPr>
          <w:rFonts w:ascii="Times New Roman" w:hAnsi="Times New Roman" w:cs="Times New Roman"/>
          <w:sz w:val="28"/>
        </w:rPr>
        <w:t xml:space="preserve">Влияние продуктивного возраста кур родительского стада кросса Росс 308 на морфо-биохимические показатели инкубационного яйца. / А. Л. </w:t>
      </w:r>
      <w:proofErr w:type="spellStart"/>
      <w:r w:rsidRPr="0054316D">
        <w:rPr>
          <w:rFonts w:ascii="Times New Roman" w:hAnsi="Times New Roman" w:cs="Times New Roman"/>
          <w:sz w:val="28"/>
        </w:rPr>
        <w:t>Роженцев</w:t>
      </w:r>
      <w:proofErr w:type="spellEnd"/>
      <w:r w:rsidRPr="0054316D">
        <w:rPr>
          <w:rFonts w:ascii="Times New Roman" w:hAnsi="Times New Roman" w:cs="Times New Roman"/>
          <w:sz w:val="28"/>
        </w:rPr>
        <w:t>, С. Ю. Смоленцев</w:t>
      </w:r>
      <w:r>
        <w:rPr>
          <w:rFonts w:ascii="Times New Roman" w:hAnsi="Times New Roman" w:cs="Times New Roman"/>
          <w:sz w:val="28"/>
        </w:rPr>
        <w:t xml:space="preserve"> </w:t>
      </w:r>
      <w:r w:rsidRPr="0054316D">
        <w:rPr>
          <w:rFonts w:ascii="Times New Roman" w:hAnsi="Times New Roman" w:cs="Times New Roman"/>
          <w:sz w:val="28"/>
        </w:rPr>
        <w:t>// Зоотехния. - 2013. - № 12. - С. 23-24. </w:t>
      </w:r>
    </w:p>
    <w:p w:rsidR="0054316D" w:rsidRPr="0054316D" w:rsidRDefault="0054316D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4316D">
        <w:rPr>
          <w:rFonts w:ascii="Times New Roman" w:hAnsi="Times New Roman" w:cs="Times New Roman"/>
          <w:bCs/>
          <w:sz w:val="24"/>
        </w:rPr>
        <w:t>Исследования показали определенное влияние продуктивного возраста кур родительского стада на некоторые морфологические и биохимические показатели инкубационного яйца.</w:t>
      </w:r>
    </w:p>
    <w:p w:rsidR="00200FFE" w:rsidRPr="005F02E1" w:rsidRDefault="00200FFE" w:rsidP="005F02E1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54316D" w:rsidRPr="005F02E1" w:rsidRDefault="0054316D" w:rsidP="005F02E1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Кормление и содержание кур</w:t>
      </w:r>
    </w:p>
    <w:p w:rsidR="00266FE8" w:rsidRPr="005F02E1" w:rsidRDefault="00266FE8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66FE8">
        <w:rPr>
          <w:rFonts w:ascii="Times New Roman" w:hAnsi="Times New Roman" w:cs="Times New Roman"/>
          <w:b/>
          <w:bCs/>
          <w:sz w:val="28"/>
        </w:rPr>
        <w:t>Гречишников,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66FE8">
        <w:rPr>
          <w:rFonts w:ascii="Times New Roman" w:hAnsi="Times New Roman" w:cs="Times New Roman"/>
          <w:sz w:val="28"/>
        </w:rPr>
        <w:t>Оценка переваримости питательных веществ и обменной энергии, высвобождаемой бройлерами и курами-несушками из кормовых компонентов / В. В. Гречишников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266FE8">
        <w:rPr>
          <w:rFonts w:ascii="Times New Roman" w:hAnsi="Times New Roman" w:cs="Times New Roman"/>
          <w:sz w:val="28"/>
        </w:rPr>
        <w:t>// Зоотехния. - 2013. - № 11. - С. 12-13. - 4 табл.</w:t>
      </w:r>
    </w:p>
    <w:p w:rsidR="00266FE8" w:rsidRDefault="00266FE8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66FE8">
        <w:rPr>
          <w:rFonts w:ascii="Times New Roman" w:hAnsi="Times New Roman" w:cs="Times New Roman"/>
          <w:bCs/>
          <w:sz w:val="24"/>
        </w:rPr>
        <w:t xml:space="preserve">Описаны балансовые опыты по определению коэффициентов доступности взрослой птицей и молодняком сырого протеина, сырого жира и БЭВ из пшеницы, кукурузы, ячменя, подсолнечного и соевого шротов. Рассмотрены регрессионные методы определения значения обменной энергии, высвобождаемой молодняком и взрослой </w:t>
      </w:r>
      <w:r w:rsidRPr="00266FE8">
        <w:rPr>
          <w:rFonts w:ascii="Times New Roman" w:hAnsi="Times New Roman" w:cs="Times New Roman"/>
          <w:bCs/>
          <w:sz w:val="24"/>
        </w:rPr>
        <w:lastRenderedPageBreak/>
        <w:t>птицей из кормовых ингредиентов на основании данных об их фактической питательной ценности.</w:t>
      </w:r>
    </w:p>
    <w:p w:rsidR="005F02E1" w:rsidRDefault="005F02E1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62EF5" w:rsidRPr="005F02E1" w:rsidRDefault="00A62EF5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2EF5">
        <w:rPr>
          <w:rFonts w:ascii="Times New Roman" w:hAnsi="Times New Roman" w:cs="Times New Roman"/>
          <w:b/>
          <w:bCs/>
          <w:sz w:val="28"/>
        </w:rPr>
        <w:t>Куницын,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62EF5">
        <w:rPr>
          <w:rFonts w:ascii="Times New Roman" w:hAnsi="Times New Roman" w:cs="Times New Roman"/>
          <w:sz w:val="28"/>
        </w:rPr>
        <w:t>Концентрат хлореллы - новые возможности для птицеводства / М. Куницын</w:t>
      </w:r>
      <w:r>
        <w:rPr>
          <w:rFonts w:ascii="Times New Roman" w:hAnsi="Times New Roman" w:cs="Times New Roman"/>
          <w:sz w:val="28"/>
        </w:rPr>
        <w:t xml:space="preserve"> </w:t>
      </w:r>
      <w:r w:rsidRPr="00A62EF5">
        <w:rPr>
          <w:rFonts w:ascii="Times New Roman" w:hAnsi="Times New Roman" w:cs="Times New Roman"/>
          <w:sz w:val="28"/>
        </w:rPr>
        <w:t>// Птицеводст</w:t>
      </w:r>
      <w:r w:rsidR="005F02E1">
        <w:rPr>
          <w:rFonts w:ascii="Times New Roman" w:hAnsi="Times New Roman" w:cs="Times New Roman"/>
          <w:sz w:val="28"/>
        </w:rPr>
        <w:t>во. - 2013. - № 11. - С. 25-26.</w:t>
      </w:r>
    </w:p>
    <w:p w:rsidR="00A62EF5" w:rsidRDefault="00A62EF5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2EF5">
        <w:rPr>
          <w:rFonts w:ascii="Times New Roman" w:hAnsi="Times New Roman" w:cs="Times New Roman"/>
          <w:sz w:val="24"/>
        </w:rPr>
        <w:t>Включение концентрата хлореллы в рационы птицы дает возможность значительно повысить биологическую ценность кормления за счет их обогащения уникальным составом живой микроводоросли.</w:t>
      </w:r>
    </w:p>
    <w:p w:rsidR="00A62EF5" w:rsidRDefault="00A62EF5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805B1" w:rsidRPr="005F02E1" w:rsidRDefault="000805B1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805B1">
        <w:rPr>
          <w:rFonts w:ascii="Times New Roman" w:hAnsi="Times New Roman" w:cs="Times New Roman"/>
          <w:b/>
          <w:bCs/>
          <w:sz w:val="28"/>
        </w:rPr>
        <w:t>Микроэлементы и продуктивность птицы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805B1">
        <w:rPr>
          <w:rFonts w:ascii="Times New Roman" w:hAnsi="Times New Roman" w:cs="Times New Roman"/>
          <w:sz w:val="28"/>
        </w:rPr>
        <w:t>// Животноводство Росс</w:t>
      </w:r>
      <w:r w:rsidR="005F02E1">
        <w:rPr>
          <w:rFonts w:ascii="Times New Roman" w:hAnsi="Times New Roman" w:cs="Times New Roman"/>
          <w:sz w:val="28"/>
        </w:rPr>
        <w:t>ии. - 2013. - № 12. - С. 23-24.</w:t>
      </w:r>
    </w:p>
    <w:p w:rsidR="000805B1" w:rsidRDefault="000805B1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805B1">
        <w:rPr>
          <w:rFonts w:ascii="Times New Roman" w:hAnsi="Times New Roman" w:cs="Times New Roman"/>
          <w:sz w:val="24"/>
        </w:rPr>
        <w:t xml:space="preserve">Минералы в организме птицы входят в состав сложных соединений и используются как структурные элементы клеток или включаются в энергетические процессы на уровне внутриклеточного обмена. Как составляющие биокатализаторов они выполняют ферментные, витаминные </w:t>
      </w:r>
      <w:r>
        <w:rPr>
          <w:rFonts w:ascii="Times New Roman" w:hAnsi="Times New Roman" w:cs="Times New Roman"/>
          <w:sz w:val="24"/>
        </w:rPr>
        <w:t>и го</w:t>
      </w:r>
      <w:r w:rsidRPr="000805B1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м</w:t>
      </w:r>
      <w:r w:rsidRPr="000805B1">
        <w:rPr>
          <w:rFonts w:ascii="Times New Roman" w:hAnsi="Times New Roman" w:cs="Times New Roman"/>
          <w:sz w:val="24"/>
        </w:rPr>
        <w:t>ональные функции.</w:t>
      </w:r>
    </w:p>
    <w:p w:rsidR="0024088B" w:rsidRDefault="0024088B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23784" w:rsidRPr="005F02E1" w:rsidRDefault="00723784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23784">
        <w:rPr>
          <w:rFonts w:ascii="Times New Roman" w:hAnsi="Times New Roman" w:cs="Times New Roman"/>
          <w:b/>
          <w:bCs/>
          <w:sz w:val="28"/>
        </w:rPr>
        <w:t xml:space="preserve">Новая кормовая добавка </w:t>
      </w:r>
      <w:proofErr w:type="spellStart"/>
      <w:r w:rsidRPr="00723784">
        <w:rPr>
          <w:rFonts w:ascii="Times New Roman" w:hAnsi="Times New Roman" w:cs="Times New Roman"/>
          <w:b/>
          <w:bCs/>
          <w:sz w:val="28"/>
        </w:rPr>
        <w:t>Бутафон</w:t>
      </w:r>
      <w:proofErr w:type="spellEnd"/>
      <w:r w:rsidRPr="00723784">
        <w:rPr>
          <w:rFonts w:ascii="Times New Roman" w:hAnsi="Times New Roman" w:cs="Times New Roman"/>
          <w:b/>
          <w:bCs/>
          <w:sz w:val="28"/>
        </w:rPr>
        <w:t xml:space="preserve"> ор</w:t>
      </w:r>
      <w:r w:rsidRPr="00723784">
        <w:rPr>
          <w:rFonts w:ascii="Times New Roman" w:hAnsi="Times New Roman" w:cs="Times New Roman"/>
          <w:sz w:val="28"/>
        </w:rPr>
        <w:t xml:space="preserve"> / М. Панфилова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23784">
        <w:rPr>
          <w:rFonts w:ascii="Times New Roman" w:hAnsi="Times New Roman" w:cs="Times New Roman"/>
          <w:sz w:val="28"/>
        </w:rPr>
        <w:t>// Птицеводство. - 201</w:t>
      </w:r>
      <w:r w:rsidR="005F02E1">
        <w:rPr>
          <w:rFonts w:ascii="Times New Roman" w:hAnsi="Times New Roman" w:cs="Times New Roman"/>
          <w:sz w:val="28"/>
        </w:rPr>
        <w:t>3. - № 9. - С. 13-18. - 3 табл.</w:t>
      </w:r>
    </w:p>
    <w:p w:rsidR="00723784" w:rsidRDefault="00723784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23784">
        <w:rPr>
          <w:rFonts w:ascii="Times New Roman" w:hAnsi="Times New Roman" w:cs="Times New Roman"/>
          <w:sz w:val="24"/>
        </w:rPr>
        <w:t xml:space="preserve">Авторы провели исследования по изучению влияния новой кормовой добавки </w:t>
      </w:r>
      <w:proofErr w:type="spellStart"/>
      <w:r w:rsidRPr="00723784">
        <w:rPr>
          <w:rFonts w:ascii="Times New Roman" w:hAnsi="Times New Roman" w:cs="Times New Roman"/>
          <w:sz w:val="24"/>
        </w:rPr>
        <w:t>Бутафон</w:t>
      </w:r>
      <w:proofErr w:type="spellEnd"/>
      <w:r w:rsidRPr="00723784">
        <w:rPr>
          <w:rFonts w:ascii="Times New Roman" w:hAnsi="Times New Roman" w:cs="Times New Roman"/>
          <w:sz w:val="24"/>
        </w:rPr>
        <w:t xml:space="preserve"> ор на биохимические показатели крови, а также на морфологию и биохимию печени кур-несушек. Установлено, что ее применение в дозе 3 мл на 1 л. питьевой воды в течение 5 дней регулирует концентрацию витамина D[3] и уровень глюкозы в крови кур, способствует поддержанию уровня кальция выше порогового значения и повышает ее всасываемость; приводит к депонированию витаминов</w:t>
      </w:r>
      <w:proofErr w:type="gramStart"/>
      <w:r w:rsidRPr="00723784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723784">
        <w:rPr>
          <w:rFonts w:ascii="Times New Roman" w:hAnsi="Times New Roman" w:cs="Times New Roman"/>
          <w:sz w:val="24"/>
        </w:rPr>
        <w:t xml:space="preserve"> и Е в печени, а также улучшает ее морфологические характеристики, способствует повышению усвояемости корма.</w:t>
      </w:r>
    </w:p>
    <w:p w:rsidR="00723784" w:rsidRDefault="00723784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42AB9" w:rsidRPr="00D42AB9" w:rsidRDefault="00D42AB9" w:rsidP="005F02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42AB9">
        <w:rPr>
          <w:rFonts w:ascii="Times New Roman" w:hAnsi="Times New Roman" w:cs="Times New Roman"/>
          <w:b/>
          <w:bCs/>
          <w:sz w:val="28"/>
        </w:rPr>
        <w:t>Околелова</w:t>
      </w:r>
      <w:proofErr w:type="spellEnd"/>
      <w:r w:rsidRPr="00D42AB9">
        <w:rPr>
          <w:rFonts w:ascii="Times New Roman" w:hAnsi="Times New Roman" w:cs="Times New Roman"/>
          <w:b/>
          <w:bCs/>
          <w:sz w:val="28"/>
        </w:rPr>
        <w:t>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42AB9">
        <w:rPr>
          <w:rFonts w:ascii="Times New Roman" w:hAnsi="Times New Roman" w:cs="Times New Roman"/>
          <w:sz w:val="28"/>
        </w:rPr>
        <w:t xml:space="preserve">Эффективность адсорбентов в комбикормах, </w:t>
      </w:r>
      <w:proofErr w:type="spellStart"/>
      <w:r w:rsidRPr="00D42AB9">
        <w:rPr>
          <w:rFonts w:ascii="Times New Roman" w:hAnsi="Times New Roman" w:cs="Times New Roman"/>
          <w:sz w:val="28"/>
        </w:rPr>
        <w:t>контамированных</w:t>
      </w:r>
      <w:proofErr w:type="spellEnd"/>
      <w:r w:rsidRPr="00D42A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2AB9">
        <w:rPr>
          <w:rFonts w:ascii="Times New Roman" w:hAnsi="Times New Roman" w:cs="Times New Roman"/>
          <w:sz w:val="28"/>
        </w:rPr>
        <w:t>микотоксинами</w:t>
      </w:r>
      <w:proofErr w:type="spellEnd"/>
      <w:r w:rsidRPr="00D42AB9">
        <w:rPr>
          <w:rFonts w:ascii="Times New Roman" w:hAnsi="Times New Roman" w:cs="Times New Roman"/>
          <w:sz w:val="28"/>
        </w:rPr>
        <w:t xml:space="preserve"> / Т. </w:t>
      </w:r>
      <w:proofErr w:type="spellStart"/>
      <w:r w:rsidRPr="00D42AB9">
        <w:rPr>
          <w:rFonts w:ascii="Times New Roman" w:hAnsi="Times New Roman" w:cs="Times New Roman"/>
          <w:sz w:val="28"/>
        </w:rPr>
        <w:t>Околелова</w:t>
      </w:r>
      <w:proofErr w:type="spellEnd"/>
      <w:r w:rsidRPr="00D42AB9">
        <w:rPr>
          <w:rFonts w:ascii="Times New Roman" w:hAnsi="Times New Roman" w:cs="Times New Roman"/>
          <w:sz w:val="28"/>
        </w:rPr>
        <w:t>, Р. Мансуров</w:t>
      </w:r>
      <w:r>
        <w:rPr>
          <w:rFonts w:ascii="Times New Roman" w:hAnsi="Times New Roman" w:cs="Times New Roman"/>
          <w:sz w:val="28"/>
        </w:rPr>
        <w:t xml:space="preserve"> </w:t>
      </w:r>
      <w:r w:rsidRPr="00D42AB9">
        <w:rPr>
          <w:rFonts w:ascii="Times New Roman" w:hAnsi="Times New Roman" w:cs="Times New Roman"/>
          <w:sz w:val="28"/>
        </w:rPr>
        <w:t xml:space="preserve">// </w:t>
      </w:r>
      <w:r w:rsidRPr="00D42AB9">
        <w:rPr>
          <w:rFonts w:ascii="Times New Roman" w:hAnsi="Times New Roman" w:cs="Times New Roman"/>
          <w:sz w:val="24"/>
        </w:rPr>
        <w:t>Птицеводство. - 2013</w:t>
      </w:r>
      <w:r w:rsidR="005F02E1">
        <w:rPr>
          <w:rFonts w:ascii="Times New Roman" w:hAnsi="Times New Roman" w:cs="Times New Roman"/>
          <w:sz w:val="24"/>
        </w:rPr>
        <w:t>. - № 11. - С. 17-18. - 4 табл.</w:t>
      </w:r>
    </w:p>
    <w:p w:rsidR="006C7D76" w:rsidRDefault="00D42AB9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42AB9">
        <w:rPr>
          <w:rFonts w:ascii="Times New Roman" w:hAnsi="Times New Roman" w:cs="Times New Roman"/>
          <w:sz w:val="24"/>
        </w:rPr>
        <w:t xml:space="preserve">Представлены результаты применения для бройлеров адсорбентов в комбикормах, </w:t>
      </w:r>
      <w:proofErr w:type="spellStart"/>
      <w:r w:rsidRPr="00D42AB9">
        <w:rPr>
          <w:rFonts w:ascii="Times New Roman" w:hAnsi="Times New Roman" w:cs="Times New Roman"/>
          <w:sz w:val="24"/>
        </w:rPr>
        <w:t>контамированных</w:t>
      </w:r>
      <w:proofErr w:type="spellEnd"/>
      <w:r w:rsidRPr="00D42A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AB9">
        <w:rPr>
          <w:rFonts w:ascii="Times New Roman" w:hAnsi="Times New Roman" w:cs="Times New Roman"/>
          <w:sz w:val="24"/>
        </w:rPr>
        <w:t>микотоксинами</w:t>
      </w:r>
      <w:proofErr w:type="spellEnd"/>
      <w:r w:rsidRPr="00D42AB9">
        <w:rPr>
          <w:rFonts w:ascii="Times New Roman" w:hAnsi="Times New Roman" w:cs="Times New Roman"/>
          <w:sz w:val="24"/>
        </w:rPr>
        <w:t xml:space="preserve">. Лучшие показатели были получены при использовании </w:t>
      </w:r>
      <w:proofErr w:type="spellStart"/>
      <w:r w:rsidRPr="00D42AB9">
        <w:rPr>
          <w:rFonts w:ascii="Times New Roman" w:hAnsi="Times New Roman" w:cs="Times New Roman"/>
          <w:sz w:val="24"/>
        </w:rPr>
        <w:t>АнтаФерма</w:t>
      </w:r>
      <w:proofErr w:type="spellEnd"/>
      <w:r w:rsidRPr="00D42AB9">
        <w:rPr>
          <w:rFonts w:ascii="Times New Roman" w:hAnsi="Times New Roman" w:cs="Times New Roman"/>
          <w:sz w:val="24"/>
        </w:rPr>
        <w:t xml:space="preserve"> МТ 80.</w:t>
      </w:r>
    </w:p>
    <w:p w:rsidR="00A670FC" w:rsidRDefault="00A670FC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55418" w:rsidRPr="005F02E1" w:rsidRDefault="00855418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55418">
        <w:rPr>
          <w:rFonts w:ascii="Times New Roman" w:hAnsi="Times New Roman" w:cs="Times New Roman"/>
          <w:b/>
          <w:bCs/>
          <w:sz w:val="28"/>
        </w:rPr>
        <w:t>Олейник, Е.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55418">
        <w:rPr>
          <w:rFonts w:ascii="Times New Roman" w:hAnsi="Times New Roman" w:cs="Times New Roman"/>
          <w:sz w:val="28"/>
        </w:rPr>
        <w:t xml:space="preserve">Качественные показатели мяса бройлеров при использовании кормовой добавки Актив </w:t>
      </w:r>
      <w:proofErr w:type="spellStart"/>
      <w:proofErr w:type="gramStart"/>
      <w:r w:rsidRPr="00855418">
        <w:rPr>
          <w:rFonts w:ascii="Times New Roman" w:hAnsi="Times New Roman" w:cs="Times New Roman"/>
          <w:sz w:val="28"/>
        </w:rPr>
        <w:t>Ист</w:t>
      </w:r>
      <w:proofErr w:type="spellEnd"/>
      <w:proofErr w:type="gramEnd"/>
      <w:r w:rsidRPr="00855418">
        <w:rPr>
          <w:rFonts w:ascii="Times New Roman" w:hAnsi="Times New Roman" w:cs="Times New Roman"/>
          <w:sz w:val="28"/>
        </w:rPr>
        <w:t xml:space="preserve"> / Е. А. Олейник, И. Г. Серегин</w:t>
      </w:r>
      <w:r>
        <w:rPr>
          <w:rFonts w:ascii="Times New Roman" w:hAnsi="Times New Roman" w:cs="Times New Roman"/>
          <w:sz w:val="28"/>
        </w:rPr>
        <w:t xml:space="preserve"> </w:t>
      </w:r>
      <w:r w:rsidRPr="00855418">
        <w:rPr>
          <w:rFonts w:ascii="Times New Roman" w:hAnsi="Times New Roman" w:cs="Times New Roman"/>
          <w:sz w:val="28"/>
        </w:rPr>
        <w:t>// Ветеринария. - 2013</w:t>
      </w:r>
      <w:r w:rsidR="005F02E1">
        <w:rPr>
          <w:rFonts w:ascii="Times New Roman" w:hAnsi="Times New Roman" w:cs="Times New Roman"/>
          <w:sz w:val="28"/>
        </w:rPr>
        <w:t>. - № 12. - С. 55-58. - 5 табл.</w:t>
      </w:r>
    </w:p>
    <w:p w:rsidR="00855418" w:rsidRDefault="00855418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55418">
        <w:rPr>
          <w:rFonts w:ascii="Times New Roman" w:hAnsi="Times New Roman" w:cs="Times New Roman"/>
          <w:sz w:val="24"/>
        </w:rPr>
        <w:t xml:space="preserve">Кормовая добавка Актив </w:t>
      </w:r>
      <w:proofErr w:type="spellStart"/>
      <w:proofErr w:type="gramStart"/>
      <w:r w:rsidRPr="00855418">
        <w:rPr>
          <w:rFonts w:ascii="Times New Roman" w:hAnsi="Times New Roman" w:cs="Times New Roman"/>
          <w:sz w:val="24"/>
        </w:rPr>
        <w:t>Ист</w:t>
      </w:r>
      <w:proofErr w:type="spellEnd"/>
      <w:proofErr w:type="gramEnd"/>
      <w:r w:rsidRPr="00855418">
        <w:rPr>
          <w:rFonts w:ascii="Times New Roman" w:hAnsi="Times New Roman" w:cs="Times New Roman"/>
          <w:sz w:val="24"/>
        </w:rPr>
        <w:t>, используемая при выращивании мясных бройлеров, обеспечивала повышение суточного прироста массы тела цыплят, улучшение физико-химических показателей и состава мяса. Определена безвредность и биологическая ценность мяса, рекомендована ветеринарно-санитарная оценка продуктов убоя бройлеров.</w:t>
      </w:r>
    </w:p>
    <w:p w:rsidR="00855418" w:rsidRDefault="00855418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B1E56" w:rsidRDefault="008B1E56" w:rsidP="005F02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B1E56">
        <w:rPr>
          <w:rFonts w:ascii="Times New Roman" w:hAnsi="Times New Roman" w:cs="Times New Roman"/>
          <w:b/>
          <w:bCs/>
          <w:sz w:val="28"/>
        </w:rPr>
        <w:t>Прохорова,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B1E56">
        <w:rPr>
          <w:rFonts w:ascii="Times New Roman" w:hAnsi="Times New Roman" w:cs="Times New Roman"/>
          <w:sz w:val="28"/>
        </w:rPr>
        <w:t xml:space="preserve">Комплексный препарат </w:t>
      </w:r>
      <w:proofErr w:type="spellStart"/>
      <w:r w:rsidRPr="008B1E56">
        <w:rPr>
          <w:rFonts w:ascii="Times New Roman" w:hAnsi="Times New Roman" w:cs="Times New Roman"/>
          <w:sz w:val="28"/>
        </w:rPr>
        <w:t>Фунгисепт</w:t>
      </w:r>
      <w:proofErr w:type="spellEnd"/>
      <w:r w:rsidRPr="008B1E56">
        <w:rPr>
          <w:rFonts w:ascii="Times New Roman" w:hAnsi="Times New Roman" w:cs="Times New Roman"/>
          <w:sz w:val="28"/>
        </w:rPr>
        <w:t xml:space="preserve">® на основе органических кислот / Ю. Прохорова, А. </w:t>
      </w:r>
      <w:proofErr w:type="gramStart"/>
      <w:r w:rsidRPr="008B1E56">
        <w:rPr>
          <w:rFonts w:ascii="Times New Roman" w:hAnsi="Times New Roman" w:cs="Times New Roman"/>
          <w:sz w:val="28"/>
        </w:rPr>
        <w:t>Гавриков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B1E56">
        <w:rPr>
          <w:rFonts w:ascii="Times New Roman" w:hAnsi="Times New Roman" w:cs="Times New Roman"/>
          <w:sz w:val="28"/>
        </w:rPr>
        <w:t>// Птицеводс</w:t>
      </w:r>
      <w:r w:rsidR="005F02E1">
        <w:rPr>
          <w:rFonts w:ascii="Times New Roman" w:hAnsi="Times New Roman" w:cs="Times New Roman"/>
          <w:sz w:val="28"/>
        </w:rPr>
        <w:t>тво. - 2013. - № 9. - С. 21-23.</w:t>
      </w:r>
    </w:p>
    <w:p w:rsidR="008B1E56" w:rsidRDefault="008B1E56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B1E56">
        <w:rPr>
          <w:rFonts w:ascii="Times New Roman" w:hAnsi="Times New Roman" w:cs="Times New Roman"/>
          <w:sz w:val="24"/>
        </w:rPr>
        <w:t>Фунгисепт</w:t>
      </w:r>
      <w:proofErr w:type="spellEnd"/>
      <w:r w:rsidRPr="008B1E56">
        <w:rPr>
          <w:rFonts w:ascii="Times New Roman" w:hAnsi="Times New Roman" w:cs="Times New Roman"/>
          <w:sz w:val="24"/>
        </w:rPr>
        <w:t xml:space="preserve">® представляет собой комплекс органических кислот. Комбинация его активных ингредиентов обладает антибактериальными и </w:t>
      </w:r>
      <w:proofErr w:type="spellStart"/>
      <w:r w:rsidRPr="008B1E56">
        <w:rPr>
          <w:rFonts w:ascii="Times New Roman" w:hAnsi="Times New Roman" w:cs="Times New Roman"/>
          <w:sz w:val="24"/>
        </w:rPr>
        <w:t>фунгицидными</w:t>
      </w:r>
      <w:proofErr w:type="spellEnd"/>
      <w:r w:rsidRPr="008B1E56">
        <w:rPr>
          <w:rFonts w:ascii="Times New Roman" w:hAnsi="Times New Roman" w:cs="Times New Roman"/>
          <w:sz w:val="24"/>
        </w:rPr>
        <w:t xml:space="preserve"> свойствами за счет изменения метаболизма в клетках микроорганизмов и гарантирует подавление развития грибов, дрожжей и бактерий в питьевой воде, кормах и подстилке. Он позволяет повысить резистентность организма, снизить стрессовые нагрузки.</w:t>
      </w:r>
    </w:p>
    <w:p w:rsidR="008B1E56" w:rsidRDefault="008B1E56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71F9B" w:rsidRPr="005F02E1" w:rsidRDefault="00471F9B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71F9B">
        <w:rPr>
          <w:rFonts w:ascii="Times New Roman" w:hAnsi="Times New Roman" w:cs="Times New Roman"/>
          <w:b/>
          <w:bCs/>
          <w:sz w:val="28"/>
        </w:rPr>
        <w:lastRenderedPageBreak/>
        <w:t>Сатюкова</w:t>
      </w:r>
      <w:proofErr w:type="spellEnd"/>
      <w:r w:rsidRPr="00471F9B">
        <w:rPr>
          <w:rFonts w:ascii="Times New Roman" w:hAnsi="Times New Roman" w:cs="Times New Roman"/>
          <w:b/>
          <w:bCs/>
          <w:sz w:val="28"/>
        </w:rPr>
        <w:t>, Л.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71F9B">
        <w:rPr>
          <w:rFonts w:ascii="Times New Roman" w:hAnsi="Times New Roman" w:cs="Times New Roman"/>
          <w:sz w:val="28"/>
        </w:rPr>
        <w:t xml:space="preserve">Влияние макро- и микроэлементов на процессы обмена веществ в организме птицы / Л. П. </w:t>
      </w:r>
      <w:proofErr w:type="spellStart"/>
      <w:r w:rsidRPr="00471F9B">
        <w:rPr>
          <w:rFonts w:ascii="Times New Roman" w:hAnsi="Times New Roman" w:cs="Times New Roman"/>
          <w:sz w:val="28"/>
        </w:rPr>
        <w:t>Сатюкова</w:t>
      </w:r>
      <w:proofErr w:type="spellEnd"/>
      <w:r w:rsidRPr="00471F9B">
        <w:rPr>
          <w:rFonts w:ascii="Times New Roman" w:hAnsi="Times New Roman" w:cs="Times New Roman"/>
          <w:sz w:val="28"/>
        </w:rPr>
        <w:t>, И. Р. Смирнова</w:t>
      </w:r>
      <w:r>
        <w:rPr>
          <w:rFonts w:ascii="Times New Roman" w:hAnsi="Times New Roman" w:cs="Times New Roman"/>
          <w:sz w:val="28"/>
        </w:rPr>
        <w:t xml:space="preserve"> </w:t>
      </w:r>
      <w:r w:rsidRPr="00471F9B">
        <w:rPr>
          <w:rFonts w:ascii="Times New Roman" w:hAnsi="Times New Roman" w:cs="Times New Roman"/>
          <w:sz w:val="28"/>
        </w:rPr>
        <w:t>// Ветерина</w:t>
      </w:r>
      <w:r w:rsidR="005F02E1">
        <w:rPr>
          <w:rFonts w:ascii="Times New Roman" w:hAnsi="Times New Roman" w:cs="Times New Roman"/>
          <w:sz w:val="28"/>
        </w:rPr>
        <w:t>рия. - 2014. - № 1. - С. 43-47.</w:t>
      </w:r>
    </w:p>
    <w:p w:rsidR="00471F9B" w:rsidRDefault="00471F9B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71F9B">
        <w:rPr>
          <w:rFonts w:ascii="Times New Roman" w:hAnsi="Times New Roman" w:cs="Times New Roman"/>
          <w:sz w:val="24"/>
        </w:rPr>
        <w:t>При интенсификации производства птицы существенное значение приобретает рациональное сочетание в рационе макро- и микроэлементов, влияющих на обмен веществ и активизирующих ферментные процессы.</w:t>
      </w:r>
    </w:p>
    <w:p w:rsidR="00471F9B" w:rsidRDefault="00471F9B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F52FE" w:rsidRPr="005F02E1" w:rsidRDefault="009F52FE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F52FE">
        <w:rPr>
          <w:rFonts w:ascii="Times New Roman" w:hAnsi="Times New Roman" w:cs="Times New Roman"/>
          <w:b/>
          <w:bCs/>
          <w:sz w:val="28"/>
        </w:rPr>
        <w:t>Судьин</w:t>
      </w:r>
      <w:proofErr w:type="spellEnd"/>
      <w:r w:rsidRPr="009F52FE">
        <w:rPr>
          <w:rFonts w:ascii="Times New Roman" w:hAnsi="Times New Roman" w:cs="Times New Roman"/>
          <w:b/>
          <w:bCs/>
          <w:sz w:val="28"/>
        </w:rPr>
        <w:t>, Н.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F52FE">
        <w:rPr>
          <w:rFonts w:ascii="Times New Roman" w:hAnsi="Times New Roman" w:cs="Times New Roman"/>
          <w:sz w:val="28"/>
        </w:rPr>
        <w:t xml:space="preserve">Зоотехнические и биохимические показатели кур-несушек при введении в рацион антистрессовой добавки </w:t>
      </w:r>
      <w:proofErr w:type="spellStart"/>
      <w:r w:rsidRPr="009F52FE">
        <w:rPr>
          <w:rFonts w:ascii="Times New Roman" w:hAnsi="Times New Roman" w:cs="Times New Roman"/>
          <w:sz w:val="28"/>
        </w:rPr>
        <w:t>ОптиПро</w:t>
      </w:r>
      <w:proofErr w:type="spellEnd"/>
      <w:r w:rsidRPr="009F52FE">
        <w:rPr>
          <w:rFonts w:ascii="Times New Roman" w:hAnsi="Times New Roman" w:cs="Times New Roman"/>
          <w:sz w:val="28"/>
        </w:rPr>
        <w:t xml:space="preserve"> и антиоксиданта </w:t>
      </w:r>
      <w:proofErr w:type="spellStart"/>
      <w:r w:rsidRPr="009F52FE">
        <w:rPr>
          <w:rFonts w:ascii="Times New Roman" w:hAnsi="Times New Roman" w:cs="Times New Roman"/>
          <w:sz w:val="28"/>
        </w:rPr>
        <w:t>Евротиокс</w:t>
      </w:r>
      <w:proofErr w:type="spellEnd"/>
      <w:r w:rsidRPr="009F52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52FE">
        <w:rPr>
          <w:rFonts w:ascii="Times New Roman" w:hAnsi="Times New Roman" w:cs="Times New Roman"/>
          <w:sz w:val="28"/>
        </w:rPr>
        <w:t>Plus</w:t>
      </w:r>
      <w:proofErr w:type="spellEnd"/>
      <w:r w:rsidRPr="009F52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52FE">
        <w:rPr>
          <w:rFonts w:ascii="Times New Roman" w:hAnsi="Times New Roman" w:cs="Times New Roman"/>
          <w:sz w:val="28"/>
        </w:rPr>
        <w:t>Dry</w:t>
      </w:r>
      <w:proofErr w:type="spellEnd"/>
      <w:r w:rsidRPr="009F52FE">
        <w:rPr>
          <w:rFonts w:ascii="Times New Roman" w:hAnsi="Times New Roman" w:cs="Times New Roman"/>
          <w:sz w:val="28"/>
        </w:rPr>
        <w:t xml:space="preserve"> / Н. С. </w:t>
      </w:r>
      <w:proofErr w:type="spellStart"/>
      <w:r w:rsidRPr="009F52FE">
        <w:rPr>
          <w:rFonts w:ascii="Times New Roman" w:hAnsi="Times New Roman" w:cs="Times New Roman"/>
          <w:sz w:val="28"/>
        </w:rPr>
        <w:t>Судьин</w:t>
      </w:r>
      <w:proofErr w:type="spellEnd"/>
      <w:r w:rsidRPr="009F52FE">
        <w:rPr>
          <w:rFonts w:ascii="Times New Roman" w:hAnsi="Times New Roman" w:cs="Times New Roman"/>
          <w:sz w:val="28"/>
        </w:rPr>
        <w:t>, А. С. Ушаков, Р. Н. Антонов</w:t>
      </w:r>
      <w:r>
        <w:rPr>
          <w:rFonts w:ascii="Times New Roman" w:hAnsi="Times New Roman" w:cs="Times New Roman"/>
          <w:sz w:val="28"/>
        </w:rPr>
        <w:t xml:space="preserve"> </w:t>
      </w:r>
      <w:r w:rsidRPr="009F52FE">
        <w:rPr>
          <w:rFonts w:ascii="Times New Roman" w:hAnsi="Times New Roman" w:cs="Times New Roman"/>
          <w:sz w:val="28"/>
        </w:rPr>
        <w:t>// Зоотехния. - 201</w:t>
      </w:r>
      <w:r w:rsidR="005F02E1">
        <w:rPr>
          <w:rFonts w:ascii="Times New Roman" w:hAnsi="Times New Roman" w:cs="Times New Roman"/>
          <w:sz w:val="28"/>
        </w:rPr>
        <w:t>3. - № 11. - С. 8-11. - 4 табл.</w:t>
      </w:r>
    </w:p>
    <w:p w:rsidR="009F52FE" w:rsidRPr="009F52FE" w:rsidRDefault="009F52FE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F52FE">
        <w:rPr>
          <w:rFonts w:ascii="Times New Roman" w:hAnsi="Times New Roman" w:cs="Times New Roman"/>
          <w:bCs/>
          <w:sz w:val="24"/>
        </w:rPr>
        <w:t xml:space="preserve">Статья посвящена изучению влияния разных норм введения антистрессовой добавки </w:t>
      </w:r>
      <w:proofErr w:type="spellStart"/>
      <w:r w:rsidRPr="009F52FE">
        <w:rPr>
          <w:rFonts w:ascii="Times New Roman" w:hAnsi="Times New Roman" w:cs="Times New Roman"/>
          <w:bCs/>
          <w:sz w:val="24"/>
        </w:rPr>
        <w:t>ОптиПро</w:t>
      </w:r>
      <w:proofErr w:type="spellEnd"/>
      <w:r w:rsidRPr="009F52FE">
        <w:rPr>
          <w:rFonts w:ascii="Times New Roman" w:hAnsi="Times New Roman" w:cs="Times New Roman"/>
          <w:bCs/>
          <w:sz w:val="24"/>
        </w:rPr>
        <w:t xml:space="preserve"> и антиоксиданта </w:t>
      </w:r>
      <w:proofErr w:type="spellStart"/>
      <w:r w:rsidRPr="009F52FE">
        <w:rPr>
          <w:rFonts w:ascii="Times New Roman" w:hAnsi="Times New Roman" w:cs="Times New Roman"/>
          <w:bCs/>
          <w:sz w:val="24"/>
        </w:rPr>
        <w:t>Евротиокс</w:t>
      </w:r>
      <w:proofErr w:type="spellEnd"/>
      <w:r w:rsidRPr="009F52F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F52FE">
        <w:rPr>
          <w:rFonts w:ascii="Times New Roman" w:hAnsi="Times New Roman" w:cs="Times New Roman"/>
          <w:bCs/>
          <w:sz w:val="24"/>
        </w:rPr>
        <w:t>Plus</w:t>
      </w:r>
      <w:proofErr w:type="spellEnd"/>
      <w:r w:rsidRPr="009F52F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F52FE">
        <w:rPr>
          <w:rFonts w:ascii="Times New Roman" w:hAnsi="Times New Roman" w:cs="Times New Roman"/>
          <w:bCs/>
          <w:sz w:val="24"/>
        </w:rPr>
        <w:t>Dry</w:t>
      </w:r>
      <w:proofErr w:type="spellEnd"/>
      <w:r w:rsidRPr="009F52FE">
        <w:rPr>
          <w:rFonts w:ascii="Times New Roman" w:hAnsi="Times New Roman" w:cs="Times New Roman"/>
          <w:bCs/>
          <w:sz w:val="24"/>
        </w:rPr>
        <w:t xml:space="preserve"> на некоторые зоотехнические и биохимические показатели кур-несушек кросса </w:t>
      </w:r>
      <w:proofErr w:type="spellStart"/>
      <w:r w:rsidRPr="009F52FE">
        <w:rPr>
          <w:rFonts w:ascii="Times New Roman" w:hAnsi="Times New Roman" w:cs="Times New Roman"/>
          <w:bCs/>
          <w:sz w:val="24"/>
        </w:rPr>
        <w:t>Хайсекс</w:t>
      </w:r>
      <w:proofErr w:type="spellEnd"/>
      <w:r w:rsidRPr="009F52FE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9F52FE">
        <w:rPr>
          <w:rFonts w:ascii="Times New Roman" w:hAnsi="Times New Roman" w:cs="Times New Roman"/>
          <w:bCs/>
          <w:sz w:val="24"/>
        </w:rPr>
        <w:t>белый</w:t>
      </w:r>
      <w:proofErr w:type="gramEnd"/>
      <w:r w:rsidRPr="009F52FE">
        <w:rPr>
          <w:rFonts w:ascii="Times New Roman" w:hAnsi="Times New Roman" w:cs="Times New Roman"/>
          <w:bCs/>
          <w:sz w:val="24"/>
        </w:rPr>
        <w:t>.</w:t>
      </w:r>
    </w:p>
    <w:p w:rsidR="009F52FE" w:rsidRPr="00200FFE" w:rsidRDefault="009F52FE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9364E" w:rsidRPr="0009364E" w:rsidRDefault="0009364E" w:rsidP="005F02E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9364E">
        <w:rPr>
          <w:rFonts w:ascii="Times New Roman" w:hAnsi="Times New Roman" w:cs="Times New Roman"/>
          <w:b/>
          <w:bCs/>
          <w:sz w:val="28"/>
        </w:rPr>
        <w:t>Целлобактерин-Т - залог повышения продуктивности несушек</w:t>
      </w:r>
      <w:r w:rsidRPr="0009364E">
        <w:rPr>
          <w:rFonts w:ascii="Times New Roman" w:hAnsi="Times New Roman" w:cs="Times New Roman"/>
          <w:sz w:val="28"/>
        </w:rPr>
        <w:t xml:space="preserve"> / Э. Джавадов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9364E">
        <w:rPr>
          <w:rFonts w:ascii="Times New Roman" w:hAnsi="Times New Roman" w:cs="Times New Roman"/>
          <w:sz w:val="28"/>
        </w:rPr>
        <w:t>// Птицеводство. - 2013. - № 9. - С. 8-11. - 3 табл.</w:t>
      </w:r>
    </w:p>
    <w:p w:rsidR="0009364E" w:rsidRDefault="0009364E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9364E">
        <w:rPr>
          <w:rFonts w:ascii="Times New Roman" w:hAnsi="Times New Roman" w:cs="Times New Roman"/>
          <w:sz w:val="24"/>
        </w:rPr>
        <w:t xml:space="preserve">Авторы исследовали кормовую добавку Целлобактерин-Т, обладающую ферментативной активностью, на фоне заражения птицы возбудителями бактериальных инфекций, а также оценивали ее влияние на продуктивность птицы при использовании в рационе </w:t>
      </w:r>
      <w:proofErr w:type="spellStart"/>
      <w:r w:rsidRPr="0009364E">
        <w:rPr>
          <w:rFonts w:ascii="Times New Roman" w:hAnsi="Times New Roman" w:cs="Times New Roman"/>
          <w:sz w:val="24"/>
        </w:rPr>
        <w:t>неферментированного</w:t>
      </w:r>
      <w:proofErr w:type="spellEnd"/>
      <w:r w:rsidRPr="0009364E">
        <w:rPr>
          <w:rFonts w:ascii="Times New Roman" w:hAnsi="Times New Roman" w:cs="Times New Roman"/>
          <w:sz w:val="24"/>
        </w:rPr>
        <w:t xml:space="preserve"> белкового </w:t>
      </w:r>
      <w:proofErr w:type="spellStart"/>
      <w:r w:rsidRPr="0009364E">
        <w:rPr>
          <w:rFonts w:ascii="Times New Roman" w:hAnsi="Times New Roman" w:cs="Times New Roman"/>
          <w:sz w:val="24"/>
        </w:rPr>
        <w:t>гидролизата</w:t>
      </w:r>
      <w:proofErr w:type="spellEnd"/>
      <w:r w:rsidRPr="0009364E">
        <w:rPr>
          <w:rFonts w:ascii="Times New Roman" w:hAnsi="Times New Roman" w:cs="Times New Roman"/>
          <w:sz w:val="24"/>
        </w:rPr>
        <w:t>.</w:t>
      </w:r>
    </w:p>
    <w:p w:rsidR="0009364E" w:rsidRDefault="0009364E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F19D7" w:rsidRPr="005F02E1" w:rsidRDefault="00AF19D7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F19D7">
        <w:rPr>
          <w:rFonts w:ascii="Times New Roman" w:hAnsi="Times New Roman" w:cs="Times New Roman"/>
          <w:b/>
          <w:bCs/>
          <w:sz w:val="28"/>
        </w:rPr>
        <w:t xml:space="preserve">Эффективность </w:t>
      </w:r>
      <w:proofErr w:type="spellStart"/>
      <w:r w:rsidRPr="00AF19D7">
        <w:rPr>
          <w:rFonts w:ascii="Times New Roman" w:hAnsi="Times New Roman" w:cs="Times New Roman"/>
          <w:b/>
          <w:bCs/>
          <w:sz w:val="28"/>
        </w:rPr>
        <w:t>бактериоцина</w:t>
      </w:r>
      <w:proofErr w:type="spellEnd"/>
      <w:r w:rsidRPr="00AF19D7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AF19D7">
        <w:rPr>
          <w:rFonts w:ascii="Times New Roman" w:hAnsi="Times New Roman" w:cs="Times New Roman"/>
          <w:b/>
          <w:bCs/>
          <w:sz w:val="28"/>
        </w:rPr>
        <w:t>Bacillus</w:t>
      </w:r>
      <w:proofErr w:type="spellEnd"/>
      <w:r w:rsidRPr="00AF19D7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AF19D7">
        <w:rPr>
          <w:rFonts w:ascii="Times New Roman" w:hAnsi="Times New Roman" w:cs="Times New Roman"/>
          <w:b/>
          <w:bCs/>
          <w:sz w:val="28"/>
        </w:rPr>
        <w:t>lentus</w:t>
      </w:r>
      <w:proofErr w:type="spellEnd"/>
      <w:r w:rsidRPr="00AF19D7">
        <w:rPr>
          <w:rFonts w:ascii="Times New Roman" w:hAnsi="Times New Roman" w:cs="Times New Roman"/>
          <w:b/>
          <w:bCs/>
          <w:sz w:val="28"/>
        </w:rPr>
        <w:t xml:space="preserve"> и </w:t>
      </w:r>
      <w:proofErr w:type="gramStart"/>
      <w:r w:rsidRPr="00AF19D7">
        <w:rPr>
          <w:rFonts w:ascii="Times New Roman" w:hAnsi="Times New Roman" w:cs="Times New Roman"/>
          <w:b/>
          <w:bCs/>
          <w:sz w:val="28"/>
        </w:rPr>
        <w:t>применении</w:t>
      </w:r>
      <w:proofErr w:type="gramEnd"/>
      <w:r w:rsidRPr="00AF19D7">
        <w:rPr>
          <w:rFonts w:ascii="Times New Roman" w:hAnsi="Times New Roman" w:cs="Times New Roman"/>
          <w:b/>
          <w:bCs/>
          <w:sz w:val="28"/>
        </w:rPr>
        <w:t xml:space="preserve"> бройлерам</w:t>
      </w:r>
      <w:r w:rsidRPr="00AF19D7">
        <w:rPr>
          <w:rFonts w:ascii="Times New Roman" w:hAnsi="Times New Roman" w:cs="Times New Roman"/>
          <w:sz w:val="28"/>
        </w:rPr>
        <w:t xml:space="preserve"> / В. Д. </w:t>
      </w:r>
      <w:proofErr w:type="spellStart"/>
      <w:r w:rsidRPr="00AF19D7">
        <w:rPr>
          <w:rFonts w:ascii="Times New Roman" w:hAnsi="Times New Roman" w:cs="Times New Roman"/>
          <w:sz w:val="28"/>
        </w:rPr>
        <w:t>Похиленко</w:t>
      </w:r>
      <w:proofErr w:type="spellEnd"/>
      <w:r w:rsidRPr="00AF19D7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F19D7">
        <w:rPr>
          <w:rFonts w:ascii="Times New Roman" w:hAnsi="Times New Roman" w:cs="Times New Roman"/>
          <w:sz w:val="28"/>
        </w:rPr>
        <w:t>// Ветерина</w:t>
      </w:r>
      <w:r w:rsidR="005F02E1">
        <w:rPr>
          <w:rFonts w:ascii="Times New Roman" w:hAnsi="Times New Roman" w:cs="Times New Roman"/>
          <w:sz w:val="28"/>
        </w:rPr>
        <w:t>рия. - 2014. - № 1. - С. 14-18.</w:t>
      </w:r>
    </w:p>
    <w:p w:rsidR="00AF19D7" w:rsidRDefault="00AF19D7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F19D7">
        <w:rPr>
          <w:rFonts w:ascii="Times New Roman" w:hAnsi="Times New Roman" w:cs="Times New Roman"/>
          <w:sz w:val="24"/>
        </w:rPr>
        <w:t>Бактериоцин</w:t>
      </w:r>
      <w:proofErr w:type="spellEnd"/>
      <w:r w:rsidRPr="00AF19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19D7">
        <w:rPr>
          <w:rFonts w:ascii="Times New Roman" w:hAnsi="Times New Roman" w:cs="Times New Roman"/>
          <w:sz w:val="24"/>
        </w:rPr>
        <w:t>Bacillus</w:t>
      </w:r>
      <w:proofErr w:type="spellEnd"/>
      <w:r w:rsidRPr="00AF19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19D7">
        <w:rPr>
          <w:rFonts w:ascii="Times New Roman" w:hAnsi="Times New Roman" w:cs="Times New Roman"/>
          <w:sz w:val="24"/>
        </w:rPr>
        <w:t>lentus</w:t>
      </w:r>
      <w:proofErr w:type="spellEnd"/>
      <w:r w:rsidRPr="00AF19D7">
        <w:rPr>
          <w:rFonts w:ascii="Times New Roman" w:hAnsi="Times New Roman" w:cs="Times New Roman"/>
          <w:sz w:val="24"/>
        </w:rPr>
        <w:t xml:space="preserve"> при включении в состав корма положительно влияет на скорость роста бройлеров и снижает конверсию корма.</w:t>
      </w:r>
    </w:p>
    <w:p w:rsidR="00AF19D7" w:rsidRDefault="00AF19D7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670FC" w:rsidRPr="005F02E1" w:rsidRDefault="002C0609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C0609">
        <w:rPr>
          <w:rFonts w:ascii="Times New Roman" w:hAnsi="Times New Roman" w:cs="Times New Roman"/>
          <w:b/>
          <w:bCs/>
          <w:sz w:val="28"/>
        </w:rPr>
        <w:t xml:space="preserve">Эффективность применения новой кормовой добавки </w:t>
      </w:r>
      <w:proofErr w:type="spellStart"/>
      <w:r w:rsidRPr="002C0609">
        <w:rPr>
          <w:rFonts w:ascii="Times New Roman" w:hAnsi="Times New Roman" w:cs="Times New Roman"/>
          <w:b/>
          <w:bCs/>
          <w:sz w:val="28"/>
        </w:rPr>
        <w:t>Бутофан</w:t>
      </w:r>
      <w:proofErr w:type="spellEnd"/>
      <w:r w:rsidRPr="002C0609">
        <w:rPr>
          <w:rFonts w:ascii="Times New Roman" w:hAnsi="Times New Roman" w:cs="Times New Roman"/>
          <w:b/>
          <w:bCs/>
          <w:sz w:val="28"/>
        </w:rPr>
        <w:t xml:space="preserve"> ор курам-несушкам</w:t>
      </w:r>
      <w:r w:rsidRPr="002C0609">
        <w:rPr>
          <w:rFonts w:ascii="Times New Roman" w:hAnsi="Times New Roman" w:cs="Times New Roman"/>
          <w:sz w:val="28"/>
        </w:rPr>
        <w:t xml:space="preserve"> / С. Абрамов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C0609">
        <w:rPr>
          <w:rFonts w:ascii="Times New Roman" w:hAnsi="Times New Roman" w:cs="Times New Roman"/>
          <w:sz w:val="28"/>
        </w:rPr>
        <w:t>// Птицеводство. - 2013</w:t>
      </w:r>
      <w:r w:rsidR="005F02E1">
        <w:rPr>
          <w:rFonts w:ascii="Times New Roman" w:hAnsi="Times New Roman" w:cs="Times New Roman"/>
          <w:sz w:val="28"/>
        </w:rPr>
        <w:t>. - № 11. - С. 21-22. - 3 табл.</w:t>
      </w:r>
    </w:p>
    <w:p w:rsidR="00A670FC" w:rsidRDefault="00A670FC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70FC">
        <w:rPr>
          <w:rFonts w:ascii="Times New Roman" w:hAnsi="Times New Roman" w:cs="Times New Roman"/>
          <w:sz w:val="24"/>
        </w:rPr>
        <w:t xml:space="preserve">Представлена новая отечественная кормовая добавка </w:t>
      </w:r>
      <w:proofErr w:type="spellStart"/>
      <w:r w:rsidRPr="00A670FC">
        <w:rPr>
          <w:rFonts w:ascii="Times New Roman" w:hAnsi="Times New Roman" w:cs="Times New Roman"/>
          <w:sz w:val="24"/>
        </w:rPr>
        <w:t>Бутафон</w:t>
      </w:r>
      <w:proofErr w:type="spellEnd"/>
      <w:r w:rsidRPr="00A670FC">
        <w:rPr>
          <w:rFonts w:ascii="Times New Roman" w:hAnsi="Times New Roman" w:cs="Times New Roman"/>
          <w:sz w:val="24"/>
        </w:rPr>
        <w:t xml:space="preserve"> ор производства компании "</w:t>
      </w:r>
      <w:proofErr w:type="spellStart"/>
      <w:r w:rsidRPr="00A670FC">
        <w:rPr>
          <w:rFonts w:ascii="Times New Roman" w:hAnsi="Times New Roman" w:cs="Times New Roman"/>
          <w:sz w:val="24"/>
        </w:rPr>
        <w:t>Нита-Фарм</w:t>
      </w:r>
      <w:proofErr w:type="spellEnd"/>
      <w:r w:rsidRPr="00A670FC">
        <w:rPr>
          <w:rFonts w:ascii="Times New Roman" w:hAnsi="Times New Roman" w:cs="Times New Roman"/>
          <w:sz w:val="24"/>
        </w:rPr>
        <w:t xml:space="preserve">". Уникальность её состава заключается в сочетании органического соединения фосфора - </w:t>
      </w:r>
      <w:proofErr w:type="spellStart"/>
      <w:r w:rsidRPr="00A670FC">
        <w:rPr>
          <w:rFonts w:ascii="Times New Roman" w:hAnsi="Times New Roman" w:cs="Times New Roman"/>
          <w:sz w:val="24"/>
        </w:rPr>
        <w:t>бутафосфана</w:t>
      </w:r>
      <w:proofErr w:type="spellEnd"/>
      <w:r w:rsidRPr="00A670FC">
        <w:rPr>
          <w:rFonts w:ascii="Times New Roman" w:hAnsi="Times New Roman" w:cs="Times New Roman"/>
          <w:sz w:val="24"/>
        </w:rPr>
        <w:t xml:space="preserve"> и витамина</w:t>
      </w:r>
      <w:proofErr w:type="gramStart"/>
      <w:r w:rsidRPr="00A670FC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A670FC">
        <w:rPr>
          <w:rFonts w:ascii="Times New Roman" w:hAnsi="Times New Roman" w:cs="Times New Roman"/>
          <w:sz w:val="24"/>
        </w:rPr>
        <w:t>[12] (</w:t>
      </w:r>
      <w:proofErr w:type="spellStart"/>
      <w:r w:rsidRPr="00A670FC">
        <w:rPr>
          <w:rFonts w:ascii="Times New Roman" w:hAnsi="Times New Roman" w:cs="Times New Roman"/>
          <w:sz w:val="24"/>
        </w:rPr>
        <w:t>цианкобаламина</w:t>
      </w:r>
      <w:proofErr w:type="spellEnd"/>
      <w:r w:rsidRPr="00A670FC">
        <w:rPr>
          <w:rFonts w:ascii="Times New Roman" w:hAnsi="Times New Roman" w:cs="Times New Roman"/>
          <w:sz w:val="24"/>
        </w:rPr>
        <w:t>). Её использование в рационе птицы помогает нормализовать метаболические и регенеративные процессы в организме, оказывает стимулирующее действие на обмен веществ, способствует увеличению яйценоскости и массы яйца, снижению расклёва и падежа.</w:t>
      </w:r>
    </w:p>
    <w:p w:rsidR="00471F9B" w:rsidRDefault="00471F9B" w:rsidP="005F02E1">
      <w:pPr>
        <w:pStyle w:val="a3"/>
        <w:ind w:firstLine="709"/>
        <w:jc w:val="both"/>
        <w:rPr>
          <w:rFonts w:ascii="Courier New" w:hAnsi="Courier New" w:cs="Courier New"/>
          <w:b/>
          <w:bCs/>
        </w:rPr>
      </w:pPr>
    </w:p>
    <w:p w:rsidR="0067305F" w:rsidRPr="005F02E1" w:rsidRDefault="00471F9B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71F9B">
        <w:rPr>
          <w:rFonts w:ascii="Times New Roman" w:hAnsi="Times New Roman" w:cs="Times New Roman"/>
          <w:b/>
          <w:bCs/>
          <w:sz w:val="28"/>
        </w:rPr>
        <w:t xml:space="preserve">Эффективность применения новой кормовой добавки </w:t>
      </w:r>
      <w:proofErr w:type="spellStart"/>
      <w:r w:rsidRPr="00471F9B">
        <w:rPr>
          <w:rFonts w:ascii="Times New Roman" w:hAnsi="Times New Roman" w:cs="Times New Roman"/>
          <w:b/>
          <w:bCs/>
          <w:sz w:val="28"/>
        </w:rPr>
        <w:t>Бутофан</w:t>
      </w:r>
      <w:proofErr w:type="spellEnd"/>
      <w:r w:rsidRPr="00471F9B">
        <w:rPr>
          <w:rFonts w:ascii="Times New Roman" w:hAnsi="Times New Roman" w:cs="Times New Roman"/>
          <w:b/>
          <w:bCs/>
          <w:sz w:val="28"/>
        </w:rPr>
        <w:t xml:space="preserve"> ор бройлерам</w:t>
      </w:r>
      <w:r w:rsidRPr="00471F9B">
        <w:rPr>
          <w:rFonts w:ascii="Times New Roman" w:hAnsi="Times New Roman" w:cs="Times New Roman"/>
          <w:sz w:val="28"/>
        </w:rPr>
        <w:t xml:space="preserve"> / А. В. </w:t>
      </w:r>
      <w:proofErr w:type="spellStart"/>
      <w:r w:rsidRPr="00471F9B">
        <w:rPr>
          <w:rFonts w:ascii="Times New Roman" w:hAnsi="Times New Roman" w:cs="Times New Roman"/>
          <w:sz w:val="28"/>
        </w:rPr>
        <w:t>Балышев</w:t>
      </w:r>
      <w:proofErr w:type="spellEnd"/>
      <w:r w:rsidRPr="00471F9B">
        <w:rPr>
          <w:rFonts w:ascii="Times New Roman" w:hAnsi="Times New Roman" w:cs="Times New Roman"/>
          <w:sz w:val="28"/>
        </w:rPr>
        <w:t xml:space="preserve"> [и др.] // Ветерина</w:t>
      </w:r>
      <w:r w:rsidR="005F02E1">
        <w:rPr>
          <w:rFonts w:ascii="Times New Roman" w:hAnsi="Times New Roman" w:cs="Times New Roman"/>
          <w:sz w:val="28"/>
        </w:rPr>
        <w:t>рия. - 2014. - № 1. - С. 19-20.</w:t>
      </w:r>
    </w:p>
    <w:p w:rsidR="00471F9B" w:rsidRDefault="00471F9B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71F9B">
        <w:rPr>
          <w:rFonts w:ascii="Times New Roman" w:hAnsi="Times New Roman" w:cs="Times New Roman"/>
          <w:sz w:val="24"/>
        </w:rPr>
        <w:t xml:space="preserve">Результаты экспериментов, проведенных в хозяйстве, показали, что новая отечественная кормовая добавка </w:t>
      </w:r>
      <w:proofErr w:type="spellStart"/>
      <w:r w:rsidRPr="00471F9B">
        <w:rPr>
          <w:rFonts w:ascii="Times New Roman" w:hAnsi="Times New Roman" w:cs="Times New Roman"/>
          <w:sz w:val="24"/>
        </w:rPr>
        <w:t>Бутафон</w:t>
      </w:r>
      <w:proofErr w:type="spellEnd"/>
      <w:r w:rsidRPr="00471F9B">
        <w:rPr>
          <w:rFonts w:ascii="Times New Roman" w:hAnsi="Times New Roman" w:cs="Times New Roman"/>
          <w:sz w:val="24"/>
        </w:rPr>
        <w:t xml:space="preserve"> ор положительно влияет на динамику роста, способствует снижению расклева и падежа бройлеров.</w:t>
      </w:r>
    </w:p>
    <w:p w:rsidR="005F02E1" w:rsidRDefault="005F02E1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7305F" w:rsidRDefault="0067305F" w:rsidP="005F02E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55C2A">
        <w:rPr>
          <w:rFonts w:ascii="Times New Roman" w:hAnsi="Times New Roman" w:cs="Times New Roman"/>
          <w:b/>
          <w:sz w:val="28"/>
        </w:rPr>
        <w:t xml:space="preserve">Выращивание </w:t>
      </w:r>
      <w:r w:rsidR="00C95489">
        <w:rPr>
          <w:rFonts w:ascii="Times New Roman" w:hAnsi="Times New Roman" w:cs="Times New Roman"/>
          <w:b/>
          <w:sz w:val="28"/>
        </w:rPr>
        <w:t>цыплят</w:t>
      </w:r>
    </w:p>
    <w:p w:rsidR="002931AF" w:rsidRPr="005449C5" w:rsidRDefault="002931AF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931AF">
        <w:rPr>
          <w:rFonts w:ascii="Times New Roman" w:hAnsi="Times New Roman" w:cs="Times New Roman"/>
          <w:b/>
          <w:bCs/>
          <w:sz w:val="28"/>
        </w:rPr>
        <w:t>Бараников</w:t>
      </w:r>
      <w:proofErr w:type="spellEnd"/>
      <w:r w:rsidRPr="002931AF">
        <w:rPr>
          <w:rFonts w:ascii="Times New Roman" w:hAnsi="Times New Roman" w:cs="Times New Roman"/>
          <w:b/>
          <w:bCs/>
          <w:sz w:val="28"/>
        </w:rPr>
        <w:t>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931AF">
        <w:rPr>
          <w:rFonts w:ascii="Times New Roman" w:hAnsi="Times New Roman" w:cs="Times New Roman"/>
          <w:sz w:val="28"/>
        </w:rPr>
        <w:t xml:space="preserve">Эффективность применения </w:t>
      </w:r>
      <w:proofErr w:type="spellStart"/>
      <w:r w:rsidRPr="002931AF">
        <w:rPr>
          <w:rFonts w:ascii="Times New Roman" w:hAnsi="Times New Roman" w:cs="Times New Roman"/>
          <w:sz w:val="28"/>
        </w:rPr>
        <w:t>Лактумина</w:t>
      </w:r>
      <w:proofErr w:type="spellEnd"/>
      <w:r w:rsidRPr="002931AF">
        <w:rPr>
          <w:rFonts w:ascii="Times New Roman" w:hAnsi="Times New Roman" w:cs="Times New Roman"/>
          <w:sz w:val="28"/>
        </w:rPr>
        <w:t xml:space="preserve"> в комбикормах для цыплят-бройлеров / А. И. </w:t>
      </w:r>
      <w:proofErr w:type="spellStart"/>
      <w:r w:rsidRPr="002931AF">
        <w:rPr>
          <w:rFonts w:ascii="Times New Roman" w:hAnsi="Times New Roman" w:cs="Times New Roman"/>
          <w:sz w:val="28"/>
        </w:rPr>
        <w:t>Бараников</w:t>
      </w:r>
      <w:proofErr w:type="spellEnd"/>
      <w:r w:rsidRPr="002931AF">
        <w:rPr>
          <w:rFonts w:ascii="Times New Roman" w:hAnsi="Times New Roman" w:cs="Times New Roman"/>
          <w:sz w:val="28"/>
        </w:rPr>
        <w:t xml:space="preserve">, А. Г. </w:t>
      </w:r>
      <w:proofErr w:type="spellStart"/>
      <w:r w:rsidRPr="002931AF">
        <w:rPr>
          <w:rFonts w:ascii="Times New Roman" w:hAnsi="Times New Roman" w:cs="Times New Roman"/>
          <w:sz w:val="28"/>
        </w:rPr>
        <w:t>Коссе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931AF">
        <w:rPr>
          <w:rFonts w:ascii="Times New Roman" w:hAnsi="Times New Roman" w:cs="Times New Roman"/>
          <w:sz w:val="28"/>
        </w:rPr>
        <w:t>// Зоотехния. - 2013. - № 12. - С. 14-15. </w:t>
      </w:r>
    </w:p>
    <w:p w:rsidR="002931AF" w:rsidRPr="002931AF" w:rsidRDefault="002931AF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931AF">
        <w:rPr>
          <w:rFonts w:ascii="Times New Roman" w:hAnsi="Times New Roman" w:cs="Times New Roman"/>
          <w:bCs/>
          <w:sz w:val="24"/>
        </w:rPr>
        <w:lastRenderedPageBreak/>
        <w:t xml:space="preserve">Рассмотрены вопросы эффективности использования </w:t>
      </w:r>
      <w:proofErr w:type="spellStart"/>
      <w:r w:rsidRPr="002931AF">
        <w:rPr>
          <w:rFonts w:ascii="Times New Roman" w:hAnsi="Times New Roman" w:cs="Times New Roman"/>
          <w:bCs/>
          <w:sz w:val="24"/>
        </w:rPr>
        <w:t>лактулозосодержащей</w:t>
      </w:r>
      <w:proofErr w:type="spellEnd"/>
      <w:r w:rsidRPr="002931AF">
        <w:rPr>
          <w:rFonts w:ascii="Times New Roman" w:hAnsi="Times New Roman" w:cs="Times New Roman"/>
          <w:bCs/>
          <w:sz w:val="24"/>
        </w:rPr>
        <w:t xml:space="preserve"> добавки </w:t>
      </w:r>
      <w:proofErr w:type="spellStart"/>
      <w:r w:rsidRPr="002931AF">
        <w:rPr>
          <w:rFonts w:ascii="Times New Roman" w:hAnsi="Times New Roman" w:cs="Times New Roman"/>
          <w:bCs/>
          <w:sz w:val="24"/>
        </w:rPr>
        <w:t>Лактумин</w:t>
      </w:r>
      <w:proofErr w:type="spellEnd"/>
      <w:r w:rsidRPr="002931AF">
        <w:rPr>
          <w:rFonts w:ascii="Times New Roman" w:hAnsi="Times New Roman" w:cs="Times New Roman"/>
          <w:bCs/>
          <w:sz w:val="24"/>
        </w:rPr>
        <w:t xml:space="preserve"> в комбикормах цыплят-бройлеров.</w:t>
      </w:r>
    </w:p>
    <w:p w:rsidR="002931AF" w:rsidRDefault="002931AF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E549B" w:rsidRPr="005F02E1" w:rsidRDefault="00FE549B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E549B">
        <w:rPr>
          <w:rFonts w:ascii="Times New Roman" w:hAnsi="Times New Roman" w:cs="Times New Roman"/>
          <w:b/>
          <w:bCs/>
          <w:sz w:val="28"/>
        </w:rPr>
        <w:t>Бачинская, В.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E549B">
        <w:rPr>
          <w:rFonts w:ascii="Times New Roman" w:hAnsi="Times New Roman" w:cs="Times New Roman"/>
          <w:sz w:val="28"/>
        </w:rPr>
        <w:t xml:space="preserve">Влияние препарата </w:t>
      </w:r>
      <w:proofErr w:type="spellStart"/>
      <w:r w:rsidRPr="00FE549B">
        <w:rPr>
          <w:rFonts w:ascii="Times New Roman" w:hAnsi="Times New Roman" w:cs="Times New Roman"/>
          <w:sz w:val="28"/>
        </w:rPr>
        <w:t>Абиопептид</w:t>
      </w:r>
      <w:proofErr w:type="spellEnd"/>
      <w:r w:rsidRPr="00FE549B">
        <w:rPr>
          <w:rFonts w:ascii="Times New Roman" w:hAnsi="Times New Roman" w:cs="Times New Roman"/>
          <w:sz w:val="28"/>
        </w:rPr>
        <w:t xml:space="preserve"> на яйценоскость и качество яиц / В. М. Бачинская, А. А. Дельцов</w:t>
      </w:r>
      <w:r>
        <w:rPr>
          <w:rFonts w:ascii="Times New Roman" w:hAnsi="Times New Roman" w:cs="Times New Roman"/>
          <w:sz w:val="28"/>
        </w:rPr>
        <w:t xml:space="preserve"> </w:t>
      </w:r>
      <w:r w:rsidRPr="00FE549B">
        <w:rPr>
          <w:rFonts w:ascii="Times New Roman" w:hAnsi="Times New Roman" w:cs="Times New Roman"/>
          <w:sz w:val="28"/>
        </w:rPr>
        <w:t>// Ветеринария. - 201</w:t>
      </w:r>
      <w:r w:rsidR="005F02E1">
        <w:rPr>
          <w:rFonts w:ascii="Times New Roman" w:hAnsi="Times New Roman" w:cs="Times New Roman"/>
          <w:sz w:val="28"/>
        </w:rPr>
        <w:t>4. - № 2. - С. 52-54. - 2 табл.</w:t>
      </w:r>
    </w:p>
    <w:p w:rsidR="00FE549B" w:rsidRDefault="00FE549B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E549B">
        <w:rPr>
          <w:rFonts w:ascii="Times New Roman" w:hAnsi="Times New Roman" w:cs="Times New Roman"/>
          <w:bCs/>
          <w:sz w:val="24"/>
        </w:rPr>
        <w:t xml:space="preserve">Применение препарата </w:t>
      </w:r>
      <w:proofErr w:type="spellStart"/>
      <w:r w:rsidRPr="00FE549B">
        <w:rPr>
          <w:rFonts w:ascii="Times New Roman" w:hAnsi="Times New Roman" w:cs="Times New Roman"/>
          <w:bCs/>
          <w:sz w:val="24"/>
        </w:rPr>
        <w:t>Абиопептид</w:t>
      </w:r>
      <w:proofErr w:type="spellEnd"/>
      <w:r w:rsidRPr="00FE549B">
        <w:rPr>
          <w:rFonts w:ascii="Times New Roman" w:hAnsi="Times New Roman" w:cs="Times New Roman"/>
          <w:bCs/>
          <w:sz w:val="24"/>
        </w:rPr>
        <w:t xml:space="preserve"> в птицеводстве ускоряет течение линьки и стимулирует яйценоскость.</w:t>
      </w:r>
    </w:p>
    <w:p w:rsidR="00FE549B" w:rsidRDefault="00FE549B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86D8E" w:rsidRPr="005F02E1" w:rsidRDefault="00586D8E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86D8E">
        <w:rPr>
          <w:rFonts w:ascii="Times New Roman" w:hAnsi="Times New Roman" w:cs="Times New Roman"/>
          <w:b/>
          <w:bCs/>
          <w:sz w:val="28"/>
        </w:rPr>
        <w:t xml:space="preserve">Биологическое и экономическое обоснование применения препаратов линии </w:t>
      </w:r>
      <w:proofErr w:type="spellStart"/>
      <w:r w:rsidRPr="00586D8E">
        <w:rPr>
          <w:rFonts w:ascii="Times New Roman" w:hAnsi="Times New Roman" w:cs="Times New Roman"/>
          <w:b/>
          <w:bCs/>
          <w:sz w:val="28"/>
        </w:rPr>
        <w:t>ГастроВет</w:t>
      </w:r>
      <w:proofErr w:type="spellEnd"/>
      <w:r w:rsidRPr="00586D8E">
        <w:rPr>
          <w:rFonts w:ascii="Times New Roman" w:hAnsi="Times New Roman" w:cs="Times New Roman"/>
          <w:b/>
          <w:bCs/>
          <w:sz w:val="28"/>
        </w:rPr>
        <w:t xml:space="preserve"> в птицеводстве</w:t>
      </w:r>
      <w:r w:rsidRPr="00586D8E">
        <w:rPr>
          <w:rFonts w:ascii="Times New Roman" w:hAnsi="Times New Roman" w:cs="Times New Roman"/>
          <w:sz w:val="28"/>
        </w:rPr>
        <w:t xml:space="preserve"> / Г. М. Ерастов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86D8E">
        <w:rPr>
          <w:rFonts w:ascii="Times New Roman" w:hAnsi="Times New Roman" w:cs="Times New Roman"/>
          <w:sz w:val="28"/>
        </w:rPr>
        <w:t>// Ветерина</w:t>
      </w:r>
      <w:r w:rsidR="005F02E1">
        <w:rPr>
          <w:rFonts w:ascii="Times New Roman" w:hAnsi="Times New Roman" w:cs="Times New Roman"/>
          <w:sz w:val="28"/>
        </w:rPr>
        <w:t>рия. - 2014. - № 1. - С. 53-57.</w:t>
      </w:r>
    </w:p>
    <w:p w:rsidR="00586D8E" w:rsidRDefault="00586D8E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86D8E">
        <w:rPr>
          <w:rFonts w:ascii="Times New Roman" w:hAnsi="Times New Roman" w:cs="Times New Roman"/>
          <w:bCs/>
          <w:sz w:val="24"/>
        </w:rPr>
        <w:t xml:space="preserve">Представлены данные об эффективности препаратов линии </w:t>
      </w:r>
      <w:proofErr w:type="spellStart"/>
      <w:r w:rsidRPr="00586D8E">
        <w:rPr>
          <w:rFonts w:ascii="Times New Roman" w:hAnsi="Times New Roman" w:cs="Times New Roman"/>
          <w:bCs/>
          <w:sz w:val="24"/>
        </w:rPr>
        <w:t>ГастроВет</w:t>
      </w:r>
      <w:proofErr w:type="spellEnd"/>
      <w:r w:rsidRPr="00586D8E">
        <w:rPr>
          <w:rFonts w:ascii="Times New Roman" w:hAnsi="Times New Roman" w:cs="Times New Roman"/>
          <w:bCs/>
          <w:sz w:val="24"/>
        </w:rPr>
        <w:t>, используемых в птицеводстве. Средняя масса тела цыплят при убое повысилась на 2,2...4,2 %, сохранность - на 1,3-4.6 %, конверсия корма - на 2,6 %, в то же время заболеваемость птицы желудочно-кишечной патологией снизилась на 2,3 %. Экономический эффект на 1 руб. затрат составил 8,7-11,2 руб.</w:t>
      </w:r>
    </w:p>
    <w:p w:rsidR="00586D8E" w:rsidRDefault="00586D8E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60704" w:rsidRPr="005F02E1" w:rsidRDefault="00860704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60704">
        <w:rPr>
          <w:rFonts w:ascii="Times New Roman" w:hAnsi="Times New Roman" w:cs="Times New Roman"/>
          <w:b/>
          <w:bCs/>
          <w:sz w:val="28"/>
        </w:rPr>
        <w:t>Влияние добавки "</w:t>
      </w:r>
      <w:proofErr w:type="spellStart"/>
      <w:r w:rsidRPr="00860704">
        <w:rPr>
          <w:rFonts w:ascii="Times New Roman" w:hAnsi="Times New Roman" w:cs="Times New Roman"/>
          <w:b/>
          <w:bCs/>
          <w:sz w:val="28"/>
        </w:rPr>
        <w:t>Черказ</w:t>
      </w:r>
      <w:proofErr w:type="spellEnd"/>
      <w:r w:rsidRPr="00860704">
        <w:rPr>
          <w:rFonts w:ascii="Times New Roman" w:hAnsi="Times New Roman" w:cs="Times New Roman"/>
          <w:b/>
          <w:bCs/>
          <w:sz w:val="28"/>
        </w:rPr>
        <w:t>" на переваримость питательных веществ, использование минеральных элементов рациона и продуктивность цыплят-бройлеров</w:t>
      </w:r>
      <w:r w:rsidRPr="00860704">
        <w:rPr>
          <w:rFonts w:ascii="Times New Roman" w:hAnsi="Times New Roman" w:cs="Times New Roman"/>
          <w:sz w:val="28"/>
        </w:rPr>
        <w:t xml:space="preserve"> / В. А. Бабушкин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60704">
        <w:rPr>
          <w:rFonts w:ascii="Times New Roman" w:hAnsi="Times New Roman" w:cs="Times New Roman"/>
          <w:sz w:val="28"/>
        </w:rPr>
        <w:t>// Достижения науки и техники АПК. - 2014. - №</w:t>
      </w:r>
      <w:r w:rsidR="005F02E1">
        <w:rPr>
          <w:rFonts w:ascii="Times New Roman" w:hAnsi="Times New Roman" w:cs="Times New Roman"/>
          <w:sz w:val="28"/>
        </w:rPr>
        <w:t xml:space="preserve"> 1. - С. 45-47. - 4 табл., рис.</w:t>
      </w:r>
    </w:p>
    <w:p w:rsidR="00860704" w:rsidRDefault="00860704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60704">
        <w:rPr>
          <w:rFonts w:ascii="Times New Roman" w:hAnsi="Times New Roman" w:cs="Times New Roman"/>
          <w:bCs/>
          <w:sz w:val="24"/>
        </w:rPr>
        <w:t>Проведено научное и производственно-экономическое обоснование использования нового экологически чистого кремнийорганического препарата "</w:t>
      </w:r>
      <w:proofErr w:type="spellStart"/>
      <w:r w:rsidRPr="00860704">
        <w:rPr>
          <w:rFonts w:ascii="Times New Roman" w:hAnsi="Times New Roman" w:cs="Times New Roman"/>
          <w:bCs/>
          <w:sz w:val="24"/>
        </w:rPr>
        <w:t>Черказ</w:t>
      </w:r>
      <w:proofErr w:type="spellEnd"/>
      <w:r w:rsidRPr="00860704">
        <w:rPr>
          <w:rFonts w:ascii="Times New Roman" w:hAnsi="Times New Roman" w:cs="Times New Roman"/>
          <w:bCs/>
          <w:sz w:val="24"/>
        </w:rPr>
        <w:t>"  в комбикормах для цыплят-бройлеров кросса "Росс-308".</w:t>
      </w:r>
    </w:p>
    <w:p w:rsidR="00860704" w:rsidRPr="005449C5" w:rsidRDefault="00860704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449C5" w:rsidRPr="005F02E1" w:rsidRDefault="005449C5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449C5">
        <w:rPr>
          <w:rFonts w:ascii="Times New Roman" w:hAnsi="Times New Roman" w:cs="Times New Roman"/>
          <w:b/>
          <w:bCs/>
          <w:sz w:val="28"/>
        </w:rPr>
        <w:t>Донченко, О.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449C5">
        <w:rPr>
          <w:rFonts w:ascii="Times New Roman" w:hAnsi="Times New Roman" w:cs="Times New Roman"/>
          <w:sz w:val="28"/>
        </w:rPr>
        <w:t xml:space="preserve">Влияние адаптогенов на прирост живой массы цыплят / О. А. Донченко, Л. И. </w:t>
      </w:r>
      <w:proofErr w:type="spellStart"/>
      <w:r w:rsidRPr="005449C5">
        <w:rPr>
          <w:rFonts w:ascii="Times New Roman" w:hAnsi="Times New Roman" w:cs="Times New Roman"/>
          <w:sz w:val="28"/>
        </w:rPr>
        <w:t>Брыкина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449C5">
        <w:rPr>
          <w:rFonts w:ascii="Times New Roman" w:hAnsi="Times New Roman" w:cs="Times New Roman"/>
          <w:sz w:val="28"/>
        </w:rPr>
        <w:t>// Достижения науки и техники АПК. - 2013</w:t>
      </w:r>
      <w:r w:rsidR="005F02E1">
        <w:rPr>
          <w:rFonts w:ascii="Times New Roman" w:hAnsi="Times New Roman" w:cs="Times New Roman"/>
          <w:sz w:val="28"/>
        </w:rPr>
        <w:t>. - № 12. - С. 56-57. - 2 табл.</w:t>
      </w:r>
    </w:p>
    <w:p w:rsidR="005449C5" w:rsidRPr="005449C5" w:rsidRDefault="005449C5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449C5">
        <w:rPr>
          <w:rFonts w:ascii="Times New Roman" w:hAnsi="Times New Roman" w:cs="Times New Roman"/>
          <w:bCs/>
          <w:sz w:val="24"/>
        </w:rPr>
        <w:t>Авторами проведены производственны</w:t>
      </w:r>
      <w:r>
        <w:rPr>
          <w:rFonts w:ascii="Times New Roman" w:hAnsi="Times New Roman" w:cs="Times New Roman"/>
          <w:bCs/>
          <w:sz w:val="24"/>
        </w:rPr>
        <w:t>е испытания в птицеводстве адап</w:t>
      </w:r>
      <w:r w:rsidRPr="005449C5">
        <w:rPr>
          <w:rFonts w:ascii="Times New Roman" w:hAnsi="Times New Roman" w:cs="Times New Roman"/>
          <w:bCs/>
          <w:sz w:val="24"/>
        </w:rPr>
        <w:t>т</w:t>
      </w:r>
      <w:r>
        <w:rPr>
          <w:rFonts w:ascii="Times New Roman" w:hAnsi="Times New Roman" w:cs="Times New Roman"/>
          <w:bCs/>
          <w:sz w:val="24"/>
        </w:rPr>
        <w:t>о</w:t>
      </w:r>
      <w:r w:rsidRPr="005449C5">
        <w:rPr>
          <w:rFonts w:ascii="Times New Roman" w:hAnsi="Times New Roman" w:cs="Times New Roman"/>
          <w:bCs/>
          <w:sz w:val="24"/>
        </w:rPr>
        <w:t xml:space="preserve">гена нового поколения - </w:t>
      </w:r>
      <w:proofErr w:type="spellStart"/>
      <w:r w:rsidRPr="005449C5">
        <w:rPr>
          <w:rFonts w:ascii="Times New Roman" w:hAnsi="Times New Roman" w:cs="Times New Roman"/>
          <w:bCs/>
          <w:sz w:val="24"/>
        </w:rPr>
        <w:t>аурола</w:t>
      </w:r>
      <w:proofErr w:type="spellEnd"/>
      <w:r w:rsidRPr="005449C5">
        <w:rPr>
          <w:rFonts w:ascii="Times New Roman" w:hAnsi="Times New Roman" w:cs="Times New Roman"/>
          <w:bCs/>
          <w:sz w:val="24"/>
        </w:rPr>
        <w:t xml:space="preserve"> - аналога препарата, получаемого из </w:t>
      </w:r>
      <w:proofErr w:type="spellStart"/>
      <w:r w:rsidRPr="005449C5">
        <w:rPr>
          <w:rFonts w:ascii="Times New Roman" w:hAnsi="Times New Roman" w:cs="Times New Roman"/>
          <w:bCs/>
          <w:sz w:val="24"/>
        </w:rPr>
        <w:t>родиолы</w:t>
      </w:r>
      <w:proofErr w:type="spellEnd"/>
      <w:r w:rsidRPr="005449C5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5449C5">
        <w:rPr>
          <w:rFonts w:ascii="Times New Roman" w:hAnsi="Times New Roman" w:cs="Times New Roman"/>
          <w:bCs/>
          <w:sz w:val="24"/>
        </w:rPr>
        <w:t>розовой</w:t>
      </w:r>
      <w:proofErr w:type="gramEnd"/>
      <w:r w:rsidRPr="005449C5">
        <w:rPr>
          <w:rFonts w:ascii="Times New Roman" w:hAnsi="Times New Roman" w:cs="Times New Roman"/>
          <w:bCs/>
          <w:sz w:val="24"/>
        </w:rPr>
        <w:t xml:space="preserve"> (золотого корня). Эксперимент показал, что применение синтетического препарата </w:t>
      </w:r>
      <w:proofErr w:type="spellStart"/>
      <w:r w:rsidRPr="005449C5">
        <w:rPr>
          <w:rFonts w:ascii="Times New Roman" w:hAnsi="Times New Roman" w:cs="Times New Roman"/>
          <w:bCs/>
          <w:sz w:val="24"/>
        </w:rPr>
        <w:t>аурола</w:t>
      </w:r>
      <w:proofErr w:type="spellEnd"/>
      <w:r w:rsidRPr="005449C5">
        <w:rPr>
          <w:rFonts w:ascii="Times New Roman" w:hAnsi="Times New Roman" w:cs="Times New Roman"/>
          <w:bCs/>
          <w:sz w:val="24"/>
        </w:rPr>
        <w:t xml:space="preserve"> в промышленном птицеводстве в качестве адаптогена для корреляции последствий </w:t>
      </w:r>
      <w:proofErr w:type="gramStart"/>
      <w:r w:rsidRPr="005449C5">
        <w:rPr>
          <w:rFonts w:ascii="Times New Roman" w:hAnsi="Times New Roman" w:cs="Times New Roman"/>
          <w:bCs/>
          <w:sz w:val="24"/>
        </w:rPr>
        <w:t>стресс-реакций</w:t>
      </w:r>
      <w:proofErr w:type="gramEnd"/>
      <w:r w:rsidRPr="005449C5">
        <w:rPr>
          <w:rFonts w:ascii="Times New Roman" w:hAnsi="Times New Roman" w:cs="Times New Roman"/>
          <w:bCs/>
          <w:sz w:val="24"/>
        </w:rPr>
        <w:t xml:space="preserve"> повышает прирост живой массы цыплят кур кросса "Родонит белый" на 11,7 %, что превосходит эффект от применения наиболее распространенных адаптогенов растительного происхождения в 1,8-5,2 раза.</w:t>
      </w:r>
    </w:p>
    <w:p w:rsidR="005449C5" w:rsidRPr="005449C5" w:rsidRDefault="005449C5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06FF1" w:rsidRPr="005F02E1" w:rsidRDefault="00106FF1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449C5">
        <w:rPr>
          <w:rFonts w:ascii="Times New Roman" w:hAnsi="Times New Roman" w:cs="Times New Roman"/>
          <w:b/>
          <w:bCs/>
          <w:sz w:val="28"/>
        </w:rPr>
        <w:t xml:space="preserve">Качество мяса бройлеров при </w:t>
      </w:r>
      <w:proofErr w:type="spellStart"/>
      <w:r w:rsidRPr="005449C5">
        <w:rPr>
          <w:rFonts w:ascii="Times New Roman" w:hAnsi="Times New Roman" w:cs="Times New Roman"/>
          <w:b/>
          <w:bCs/>
          <w:sz w:val="28"/>
        </w:rPr>
        <w:t>детоксикации</w:t>
      </w:r>
      <w:proofErr w:type="spellEnd"/>
      <w:r w:rsidRPr="005449C5">
        <w:rPr>
          <w:rFonts w:ascii="Times New Roman" w:hAnsi="Times New Roman" w:cs="Times New Roman"/>
          <w:b/>
          <w:bCs/>
          <w:sz w:val="28"/>
        </w:rPr>
        <w:t xml:space="preserve"> тяжелых металлов</w:t>
      </w:r>
      <w:r w:rsidRPr="00106FF1">
        <w:rPr>
          <w:rFonts w:ascii="Times New Roman" w:hAnsi="Times New Roman" w:cs="Times New Roman"/>
          <w:bCs/>
          <w:sz w:val="28"/>
        </w:rPr>
        <w:t xml:space="preserve"> / Т. З. </w:t>
      </w:r>
      <w:proofErr w:type="spellStart"/>
      <w:r w:rsidRPr="00106FF1">
        <w:rPr>
          <w:rFonts w:ascii="Times New Roman" w:hAnsi="Times New Roman" w:cs="Times New Roman"/>
          <w:bCs/>
          <w:sz w:val="28"/>
        </w:rPr>
        <w:t>Мильдзихов</w:t>
      </w:r>
      <w:proofErr w:type="spellEnd"/>
      <w:r w:rsidRPr="00106FF1">
        <w:rPr>
          <w:rFonts w:ascii="Times New Roman" w:hAnsi="Times New Roman" w:cs="Times New Roman"/>
          <w:bCs/>
          <w:sz w:val="28"/>
        </w:rPr>
        <w:t xml:space="preserve"> [и др.] // Мясная индустрия. - 2013. - № 12. - С. 55-57. - 3 табл.</w:t>
      </w:r>
    </w:p>
    <w:p w:rsidR="00106FF1" w:rsidRPr="00106FF1" w:rsidRDefault="00106FF1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06FF1">
        <w:rPr>
          <w:rFonts w:ascii="Times New Roman" w:hAnsi="Times New Roman" w:cs="Times New Roman"/>
          <w:bCs/>
          <w:sz w:val="24"/>
        </w:rPr>
        <w:t>По результатам экспериментов установлено, что при избыточном фоне тяжелых металлов в кормах цыплят-бройлеров для улучшения потребительского качества мяса птицы их рационы следует обогащать витамином</w:t>
      </w:r>
      <w:proofErr w:type="gramStart"/>
      <w:r w:rsidRPr="00106FF1">
        <w:rPr>
          <w:rFonts w:ascii="Times New Roman" w:hAnsi="Times New Roman" w:cs="Times New Roman"/>
          <w:bCs/>
          <w:sz w:val="24"/>
        </w:rPr>
        <w:t xml:space="preserve"> С</w:t>
      </w:r>
      <w:proofErr w:type="gramEnd"/>
      <w:r w:rsidRPr="00106FF1">
        <w:rPr>
          <w:rFonts w:ascii="Times New Roman" w:hAnsi="Times New Roman" w:cs="Times New Roman"/>
          <w:bCs/>
          <w:sz w:val="24"/>
        </w:rPr>
        <w:t xml:space="preserve"> в сочетании с препаратом </w:t>
      </w:r>
      <w:proofErr w:type="spellStart"/>
      <w:r w:rsidRPr="00106FF1">
        <w:rPr>
          <w:rFonts w:ascii="Times New Roman" w:hAnsi="Times New Roman" w:cs="Times New Roman"/>
          <w:bCs/>
          <w:sz w:val="24"/>
        </w:rPr>
        <w:t>спирулины</w:t>
      </w:r>
      <w:proofErr w:type="spellEnd"/>
      <w:r w:rsidRPr="00106FF1">
        <w:rPr>
          <w:rFonts w:ascii="Times New Roman" w:hAnsi="Times New Roman" w:cs="Times New Roman"/>
          <w:bCs/>
          <w:sz w:val="24"/>
        </w:rPr>
        <w:t xml:space="preserve"> (75г/т корма) или шрота </w:t>
      </w:r>
      <w:proofErr w:type="spellStart"/>
      <w:r w:rsidRPr="00106FF1">
        <w:rPr>
          <w:rFonts w:ascii="Times New Roman" w:hAnsi="Times New Roman" w:cs="Times New Roman"/>
          <w:bCs/>
          <w:sz w:val="24"/>
        </w:rPr>
        <w:t>расторопши</w:t>
      </w:r>
      <w:proofErr w:type="spellEnd"/>
      <w:r w:rsidRPr="00106FF1">
        <w:rPr>
          <w:rFonts w:ascii="Times New Roman" w:hAnsi="Times New Roman" w:cs="Times New Roman"/>
          <w:bCs/>
          <w:sz w:val="24"/>
        </w:rPr>
        <w:t xml:space="preserve"> (300 г/т корма).</w:t>
      </w:r>
    </w:p>
    <w:p w:rsidR="00106FF1" w:rsidRPr="005F02E1" w:rsidRDefault="00106FF1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F02E1" w:rsidRDefault="0067305F" w:rsidP="005F02E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7305F">
        <w:rPr>
          <w:rFonts w:ascii="Times New Roman" w:hAnsi="Times New Roman" w:cs="Times New Roman"/>
          <w:b/>
          <w:bCs/>
          <w:sz w:val="28"/>
        </w:rPr>
        <w:t xml:space="preserve">Премиксы фирмы "Гранд </w:t>
      </w:r>
      <w:proofErr w:type="spellStart"/>
      <w:r w:rsidRPr="0067305F">
        <w:rPr>
          <w:rFonts w:ascii="Times New Roman" w:hAnsi="Times New Roman" w:cs="Times New Roman"/>
          <w:b/>
          <w:bCs/>
          <w:sz w:val="28"/>
        </w:rPr>
        <w:t>Велли</w:t>
      </w:r>
      <w:proofErr w:type="spellEnd"/>
      <w:r w:rsidRPr="0067305F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7305F">
        <w:rPr>
          <w:rFonts w:ascii="Times New Roman" w:hAnsi="Times New Roman" w:cs="Times New Roman"/>
          <w:b/>
          <w:bCs/>
          <w:sz w:val="28"/>
        </w:rPr>
        <w:t>Фортифаерс</w:t>
      </w:r>
      <w:proofErr w:type="spellEnd"/>
      <w:r w:rsidRPr="0067305F">
        <w:rPr>
          <w:rFonts w:ascii="Times New Roman" w:hAnsi="Times New Roman" w:cs="Times New Roman"/>
          <w:b/>
          <w:bCs/>
          <w:sz w:val="28"/>
        </w:rPr>
        <w:t>" в комбикормах для цыплят-бройлеров</w:t>
      </w:r>
      <w:r w:rsidRPr="0067305F">
        <w:rPr>
          <w:rFonts w:ascii="Times New Roman" w:hAnsi="Times New Roman" w:cs="Times New Roman"/>
          <w:sz w:val="28"/>
        </w:rPr>
        <w:t xml:space="preserve"> / Е. Андрианова [и др.] // Птицеводство. - 2013</w:t>
      </w:r>
      <w:r w:rsidR="005F02E1">
        <w:rPr>
          <w:rFonts w:ascii="Times New Roman" w:hAnsi="Times New Roman" w:cs="Times New Roman"/>
          <w:sz w:val="28"/>
        </w:rPr>
        <w:t>. - № 12. - С. 29-31. - 3 табл.</w:t>
      </w:r>
    </w:p>
    <w:p w:rsidR="0067305F" w:rsidRDefault="0067305F" w:rsidP="005F02E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67305F">
        <w:rPr>
          <w:rFonts w:ascii="Times New Roman" w:hAnsi="Times New Roman" w:cs="Times New Roman"/>
          <w:sz w:val="24"/>
        </w:rPr>
        <w:t xml:space="preserve">Авторы исследовали эффективность канадского премикса в рационах бройлеров. Его ввод в комбикорма позволил повысить живую массу птицы и снизить затраты корма </w:t>
      </w:r>
      <w:r w:rsidRPr="0067305F">
        <w:rPr>
          <w:rFonts w:ascii="Times New Roman" w:hAnsi="Times New Roman" w:cs="Times New Roman"/>
          <w:sz w:val="24"/>
        </w:rPr>
        <w:lastRenderedPageBreak/>
        <w:t>на 1 кг прироста на 3,5 процента.</w:t>
      </w:r>
    </w:p>
    <w:p w:rsidR="001C1441" w:rsidRPr="005F02E1" w:rsidRDefault="001C1441" w:rsidP="005F02E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95489" w:rsidRPr="005F02E1" w:rsidRDefault="00C95489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95489">
        <w:rPr>
          <w:rFonts w:ascii="Times New Roman" w:hAnsi="Times New Roman" w:cs="Times New Roman"/>
          <w:b/>
          <w:bCs/>
          <w:sz w:val="28"/>
        </w:rPr>
        <w:t>Тагиров, Х. Х.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95489">
        <w:rPr>
          <w:rFonts w:ascii="Times New Roman" w:hAnsi="Times New Roman" w:cs="Times New Roman"/>
          <w:sz w:val="28"/>
        </w:rPr>
        <w:t>Мясная продуктивность цыплят-бройлеров при скармливании добавки "</w:t>
      </w:r>
      <w:proofErr w:type="spellStart"/>
      <w:r w:rsidRPr="00C95489">
        <w:rPr>
          <w:rFonts w:ascii="Times New Roman" w:hAnsi="Times New Roman" w:cs="Times New Roman"/>
          <w:sz w:val="28"/>
        </w:rPr>
        <w:t>Ветоспорин</w:t>
      </w:r>
      <w:proofErr w:type="spellEnd"/>
      <w:r w:rsidRPr="00C95489">
        <w:rPr>
          <w:rFonts w:ascii="Times New Roman" w:hAnsi="Times New Roman" w:cs="Times New Roman"/>
          <w:sz w:val="28"/>
        </w:rPr>
        <w:t xml:space="preserve">-актив" / Х. Х. Тагиров, А. Ф. </w:t>
      </w:r>
      <w:proofErr w:type="spellStart"/>
      <w:r w:rsidRPr="00C95489">
        <w:rPr>
          <w:rFonts w:ascii="Times New Roman" w:hAnsi="Times New Roman" w:cs="Times New Roman"/>
          <w:sz w:val="28"/>
        </w:rPr>
        <w:t>Шарипова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95489">
        <w:rPr>
          <w:rFonts w:ascii="Times New Roman" w:hAnsi="Times New Roman" w:cs="Times New Roman"/>
          <w:sz w:val="28"/>
        </w:rPr>
        <w:t>// Мясная индустрия. - 2013</w:t>
      </w:r>
      <w:r w:rsidR="005F02E1">
        <w:rPr>
          <w:rFonts w:ascii="Times New Roman" w:hAnsi="Times New Roman" w:cs="Times New Roman"/>
          <w:sz w:val="28"/>
        </w:rPr>
        <w:t>. - № 12. - С. 52-54. - 5 табл.</w:t>
      </w:r>
    </w:p>
    <w:p w:rsidR="00C95489" w:rsidRPr="00C95489" w:rsidRDefault="00C95489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95489">
        <w:rPr>
          <w:rFonts w:ascii="Times New Roman" w:hAnsi="Times New Roman" w:cs="Times New Roman"/>
          <w:bCs/>
          <w:sz w:val="24"/>
        </w:rPr>
        <w:t xml:space="preserve">Установлено влияние </w:t>
      </w:r>
      <w:proofErr w:type="spellStart"/>
      <w:r w:rsidRPr="00C95489">
        <w:rPr>
          <w:rFonts w:ascii="Times New Roman" w:hAnsi="Times New Roman" w:cs="Times New Roman"/>
          <w:bCs/>
          <w:sz w:val="24"/>
        </w:rPr>
        <w:t>пробиотической</w:t>
      </w:r>
      <w:proofErr w:type="spellEnd"/>
      <w:r w:rsidRPr="00C95489">
        <w:rPr>
          <w:rFonts w:ascii="Times New Roman" w:hAnsi="Times New Roman" w:cs="Times New Roman"/>
          <w:bCs/>
          <w:sz w:val="24"/>
        </w:rPr>
        <w:t xml:space="preserve"> кормовой добавки "</w:t>
      </w:r>
      <w:proofErr w:type="spellStart"/>
      <w:r w:rsidRPr="00C95489">
        <w:rPr>
          <w:rFonts w:ascii="Times New Roman" w:hAnsi="Times New Roman" w:cs="Times New Roman"/>
          <w:bCs/>
          <w:sz w:val="24"/>
        </w:rPr>
        <w:t>Ветоспорин</w:t>
      </w:r>
      <w:proofErr w:type="spellEnd"/>
      <w:r w:rsidRPr="00C95489">
        <w:rPr>
          <w:rFonts w:ascii="Times New Roman" w:hAnsi="Times New Roman" w:cs="Times New Roman"/>
          <w:bCs/>
          <w:sz w:val="24"/>
        </w:rPr>
        <w:t>-актив" на эффективность выращивания бройлеров. Изучены особенности роста и развития цыплят-бройлеров, а также влияние препарата на качественные характеристики мясного сырья. Определена оптимальная доза внесения добавки в рацион птиц.</w:t>
      </w:r>
    </w:p>
    <w:p w:rsidR="00C95489" w:rsidRPr="00C95489" w:rsidRDefault="00C95489" w:rsidP="005F02E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C1441" w:rsidRPr="005F02E1" w:rsidRDefault="00A86982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Черем</w:t>
      </w:r>
      <w:r w:rsidR="001C1441" w:rsidRPr="001C1441">
        <w:rPr>
          <w:rFonts w:ascii="Times New Roman" w:hAnsi="Times New Roman" w:cs="Times New Roman"/>
          <w:b/>
          <w:bCs/>
          <w:sz w:val="28"/>
        </w:rPr>
        <w:t xml:space="preserve">ушкина, И. В. </w:t>
      </w:r>
      <w:r w:rsidR="001C1441" w:rsidRPr="001C1441">
        <w:rPr>
          <w:rFonts w:ascii="Times New Roman" w:hAnsi="Times New Roman" w:cs="Times New Roman"/>
          <w:sz w:val="28"/>
        </w:rPr>
        <w:t>Влияние модифицированных кормов на продуктивность цыплят-бройлеров / И. В. Черемушкина, О. С. Корнеева // Мясная индустрия. - 2013</w:t>
      </w:r>
      <w:r w:rsidR="005F02E1">
        <w:rPr>
          <w:rFonts w:ascii="Times New Roman" w:hAnsi="Times New Roman" w:cs="Times New Roman"/>
          <w:sz w:val="28"/>
        </w:rPr>
        <w:t>. - № 11. - С. 50-52. - 4 табл.</w:t>
      </w:r>
    </w:p>
    <w:p w:rsidR="001C1441" w:rsidRDefault="001C1441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C1441">
        <w:rPr>
          <w:rFonts w:ascii="Times New Roman" w:hAnsi="Times New Roman" w:cs="Times New Roman"/>
          <w:sz w:val="24"/>
        </w:rPr>
        <w:t>Изучено вли</w:t>
      </w:r>
      <w:r>
        <w:rPr>
          <w:rFonts w:ascii="Times New Roman" w:hAnsi="Times New Roman" w:cs="Times New Roman"/>
          <w:sz w:val="24"/>
        </w:rPr>
        <w:t>я</w:t>
      </w:r>
      <w:r w:rsidRPr="001C1441">
        <w:rPr>
          <w:rFonts w:ascii="Times New Roman" w:hAnsi="Times New Roman" w:cs="Times New Roman"/>
          <w:sz w:val="24"/>
        </w:rPr>
        <w:t xml:space="preserve">ние </w:t>
      </w:r>
      <w:proofErr w:type="spellStart"/>
      <w:r w:rsidRPr="001C1441">
        <w:rPr>
          <w:rFonts w:ascii="Times New Roman" w:hAnsi="Times New Roman" w:cs="Times New Roman"/>
          <w:sz w:val="24"/>
        </w:rPr>
        <w:t>гидролизатов</w:t>
      </w:r>
      <w:proofErr w:type="spellEnd"/>
      <w:r w:rsidRPr="001C14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441">
        <w:rPr>
          <w:rFonts w:ascii="Times New Roman" w:hAnsi="Times New Roman" w:cs="Times New Roman"/>
          <w:sz w:val="24"/>
        </w:rPr>
        <w:t>некрахмалистых</w:t>
      </w:r>
      <w:proofErr w:type="spellEnd"/>
      <w:r w:rsidRPr="001C1441">
        <w:rPr>
          <w:rFonts w:ascii="Times New Roman" w:hAnsi="Times New Roman" w:cs="Times New Roman"/>
          <w:sz w:val="24"/>
        </w:rPr>
        <w:t xml:space="preserve"> полисахаридов зернобобовых культур, входящих в рецептуру комбикормов, и </w:t>
      </w:r>
      <w:proofErr w:type="spellStart"/>
      <w:r w:rsidRPr="001C1441">
        <w:rPr>
          <w:rFonts w:ascii="Times New Roman" w:hAnsi="Times New Roman" w:cs="Times New Roman"/>
          <w:sz w:val="24"/>
        </w:rPr>
        <w:t>мультиэнзимного</w:t>
      </w:r>
      <w:proofErr w:type="spellEnd"/>
      <w:r w:rsidRPr="001C1441">
        <w:rPr>
          <w:rFonts w:ascii="Times New Roman" w:hAnsi="Times New Roman" w:cs="Times New Roman"/>
          <w:sz w:val="24"/>
        </w:rPr>
        <w:t xml:space="preserve"> ферментного препарата на продуктивность и убойный выход цыплят-бройлеров. Установлено повышение индекса продуктивности опытных групп птицы по отношению к контролю в среднем на 70%. Основные морфологические и биохимические показатели крови птицы свидетельствовали о повышении защитных сил организма и интенсификации в нем белкового обмена.</w:t>
      </w:r>
    </w:p>
    <w:p w:rsidR="00660889" w:rsidRDefault="00660889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F02E1" w:rsidRPr="005F02E1" w:rsidRDefault="0024088B" w:rsidP="005F02E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8"/>
        </w:rPr>
        <w:t>Индейководство</w:t>
      </w:r>
      <w:proofErr w:type="spellEnd"/>
    </w:p>
    <w:p w:rsidR="0024088B" w:rsidRDefault="0024088B" w:rsidP="005F02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4088B">
        <w:rPr>
          <w:rFonts w:ascii="Times New Roman" w:hAnsi="Times New Roman" w:cs="Times New Roman"/>
          <w:b/>
          <w:bCs/>
          <w:sz w:val="28"/>
        </w:rPr>
        <w:t>Шевченко,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4088B">
        <w:rPr>
          <w:rFonts w:ascii="Times New Roman" w:hAnsi="Times New Roman" w:cs="Times New Roman"/>
          <w:sz w:val="28"/>
        </w:rPr>
        <w:t>Как устроено индюшиное яйцо</w:t>
      </w:r>
      <w:proofErr w:type="gramStart"/>
      <w:r w:rsidRPr="0024088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4088B">
        <w:rPr>
          <w:rFonts w:ascii="Times New Roman" w:hAnsi="Times New Roman" w:cs="Times New Roman"/>
          <w:sz w:val="28"/>
        </w:rPr>
        <w:t xml:space="preserve"> [о пригодности яиц для инкубации] / А. Шевченко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24088B">
        <w:rPr>
          <w:rFonts w:ascii="Times New Roman" w:hAnsi="Times New Roman" w:cs="Times New Roman"/>
          <w:sz w:val="28"/>
        </w:rPr>
        <w:t>// Приусадебное хозяйство. - 2014. - № 1. - С. 92-</w:t>
      </w:r>
      <w:r w:rsidR="005F02E1">
        <w:rPr>
          <w:rFonts w:ascii="Times New Roman" w:hAnsi="Times New Roman" w:cs="Times New Roman"/>
          <w:sz w:val="28"/>
        </w:rPr>
        <w:t>94.</w:t>
      </w:r>
    </w:p>
    <w:p w:rsidR="005F02E1" w:rsidRPr="0011351B" w:rsidRDefault="005F02E1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55C2A" w:rsidRPr="005F02E1" w:rsidRDefault="00355C2A" w:rsidP="005F02E1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8"/>
        </w:rPr>
        <w:t>Перепеловодство</w:t>
      </w:r>
      <w:proofErr w:type="spellEnd"/>
    </w:p>
    <w:p w:rsidR="00355C2A" w:rsidRPr="004F66FB" w:rsidRDefault="00355C2A" w:rsidP="005F02E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55C2A">
        <w:rPr>
          <w:rFonts w:ascii="Times New Roman" w:hAnsi="Times New Roman" w:cs="Times New Roman"/>
          <w:b/>
          <w:bCs/>
          <w:sz w:val="28"/>
        </w:rPr>
        <w:t xml:space="preserve">Фармакологическое обоснование применения пробиотика </w:t>
      </w:r>
      <w:proofErr w:type="spellStart"/>
      <w:r w:rsidRPr="00355C2A">
        <w:rPr>
          <w:rFonts w:ascii="Times New Roman" w:hAnsi="Times New Roman" w:cs="Times New Roman"/>
          <w:b/>
          <w:bCs/>
          <w:sz w:val="28"/>
        </w:rPr>
        <w:t>Промомикс</w:t>
      </w:r>
      <w:proofErr w:type="spellEnd"/>
      <w:proofErr w:type="gramStart"/>
      <w:r w:rsidRPr="00355C2A">
        <w:rPr>
          <w:rFonts w:ascii="Times New Roman" w:hAnsi="Times New Roman" w:cs="Times New Roman"/>
          <w:b/>
          <w:bCs/>
          <w:sz w:val="28"/>
        </w:rPr>
        <w:t xml:space="preserve"> С</w:t>
      </w:r>
      <w:proofErr w:type="gramEnd"/>
      <w:r w:rsidRPr="00355C2A">
        <w:rPr>
          <w:rFonts w:ascii="Times New Roman" w:hAnsi="Times New Roman" w:cs="Times New Roman"/>
          <w:sz w:val="28"/>
        </w:rPr>
        <w:t xml:space="preserve"> / А. Ширина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55C2A">
        <w:rPr>
          <w:rFonts w:ascii="Times New Roman" w:hAnsi="Times New Roman" w:cs="Times New Roman"/>
          <w:sz w:val="28"/>
        </w:rPr>
        <w:t>// Птицеводство. - 201</w:t>
      </w:r>
      <w:r w:rsidR="005F02E1">
        <w:rPr>
          <w:rFonts w:ascii="Times New Roman" w:hAnsi="Times New Roman" w:cs="Times New Roman"/>
          <w:sz w:val="28"/>
        </w:rPr>
        <w:t>3. - № 9. - С. 35-39. - 4 табл.</w:t>
      </w:r>
    </w:p>
    <w:p w:rsidR="00355C2A" w:rsidRDefault="00355C2A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55C2A">
        <w:rPr>
          <w:rFonts w:ascii="Times New Roman" w:hAnsi="Times New Roman" w:cs="Times New Roman"/>
          <w:sz w:val="24"/>
        </w:rPr>
        <w:t xml:space="preserve">Результаты проведенных опытов показали, что использование </w:t>
      </w:r>
      <w:proofErr w:type="spellStart"/>
      <w:r w:rsidRPr="00355C2A">
        <w:rPr>
          <w:rFonts w:ascii="Times New Roman" w:hAnsi="Times New Roman" w:cs="Times New Roman"/>
          <w:sz w:val="24"/>
        </w:rPr>
        <w:t>пробиотической</w:t>
      </w:r>
      <w:proofErr w:type="spellEnd"/>
      <w:r w:rsidRPr="00355C2A">
        <w:rPr>
          <w:rFonts w:ascii="Times New Roman" w:hAnsi="Times New Roman" w:cs="Times New Roman"/>
          <w:sz w:val="24"/>
        </w:rPr>
        <w:t xml:space="preserve"> кормовой добавки </w:t>
      </w:r>
      <w:proofErr w:type="spellStart"/>
      <w:r w:rsidRPr="00355C2A">
        <w:rPr>
          <w:rFonts w:ascii="Times New Roman" w:hAnsi="Times New Roman" w:cs="Times New Roman"/>
          <w:sz w:val="24"/>
        </w:rPr>
        <w:t>Промомикс</w:t>
      </w:r>
      <w:proofErr w:type="spellEnd"/>
      <w:proofErr w:type="gramStart"/>
      <w:r w:rsidRPr="00355C2A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355C2A">
        <w:rPr>
          <w:rFonts w:ascii="Times New Roman" w:hAnsi="Times New Roman" w:cs="Times New Roman"/>
          <w:sz w:val="24"/>
        </w:rPr>
        <w:t xml:space="preserve"> стимулирует рост птиц, повышает сохранность поголовья, снижает затраты комбикормов на единицу продукции, способствует активизации и ускорению обмена веществ и энергии перепелов не только по сравнению с контрольной группой, но и на фоне других пробиотиков. Данные показатели особенно выражены при введении пробиотика в дозе 0,2 и 0,5% к массе корма.</w:t>
      </w:r>
    </w:p>
    <w:p w:rsidR="005F02E1" w:rsidRPr="00355C2A" w:rsidRDefault="005F02E1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60889" w:rsidRPr="005F02E1" w:rsidRDefault="00660889" w:rsidP="005F02E1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355C2A">
        <w:rPr>
          <w:rFonts w:ascii="Times New Roman" w:hAnsi="Times New Roman" w:cs="Times New Roman"/>
          <w:b/>
          <w:sz w:val="28"/>
        </w:rPr>
        <w:t>Утководство</w:t>
      </w:r>
    </w:p>
    <w:p w:rsidR="00660889" w:rsidRPr="005F02E1" w:rsidRDefault="00660889" w:rsidP="005F02E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60889">
        <w:rPr>
          <w:rFonts w:ascii="Times New Roman" w:hAnsi="Times New Roman" w:cs="Times New Roman"/>
          <w:b/>
          <w:bCs/>
          <w:sz w:val="28"/>
        </w:rPr>
        <w:t>Баланчук</w:t>
      </w:r>
      <w:proofErr w:type="spellEnd"/>
      <w:r w:rsidRPr="00660889">
        <w:rPr>
          <w:rFonts w:ascii="Times New Roman" w:hAnsi="Times New Roman" w:cs="Times New Roman"/>
          <w:b/>
          <w:bCs/>
          <w:sz w:val="28"/>
        </w:rPr>
        <w:t>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60889">
        <w:rPr>
          <w:rFonts w:ascii="Times New Roman" w:hAnsi="Times New Roman" w:cs="Times New Roman"/>
          <w:sz w:val="28"/>
        </w:rPr>
        <w:t xml:space="preserve">Влияние уровней обменной энергии в комбикормах на убойные качества уток / И. </w:t>
      </w:r>
      <w:proofErr w:type="spellStart"/>
      <w:r w:rsidRPr="00660889">
        <w:rPr>
          <w:rFonts w:ascii="Times New Roman" w:hAnsi="Times New Roman" w:cs="Times New Roman"/>
          <w:sz w:val="28"/>
        </w:rPr>
        <w:t>Баланчук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60889">
        <w:rPr>
          <w:rFonts w:ascii="Times New Roman" w:hAnsi="Times New Roman" w:cs="Times New Roman"/>
          <w:sz w:val="28"/>
        </w:rPr>
        <w:t>// Птицеводство. - 2013. - № 11. - С. 39</w:t>
      </w:r>
      <w:r w:rsidR="005F02E1">
        <w:rPr>
          <w:rFonts w:ascii="Times New Roman" w:hAnsi="Times New Roman" w:cs="Times New Roman"/>
          <w:sz w:val="28"/>
        </w:rPr>
        <w:t>-41. - 6 табл.</w:t>
      </w:r>
    </w:p>
    <w:p w:rsidR="00660889" w:rsidRDefault="00660889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60889">
        <w:rPr>
          <w:rFonts w:ascii="Times New Roman" w:hAnsi="Times New Roman" w:cs="Times New Roman"/>
          <w:sz w:val="24"/>
        </w:rPr>
        <w:t>Изучен выход продуктов убоя и химический состав мышц молодняка уток в зависимости от уровней обменной энергии в полнорационных комбикормах. Установлен оптимальный уровень обменной энергии для молодняка уток мясного направления.</w:t>
      </w:r>
    </w:p>
    <w:p w:rsidR="0000158B" w:rsidRDefault="0000158B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D421C" w:rsidRPr="005F02E1" w:rsidRDefault="00FD421C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D421C">
        <w:rPr>
          <w:rFonts w:ascii="Times New Roman" w:hAnsi="Times New Roman" w:cs="Times New Roman"/>
          <w:b/>
          <w:bCs/>
          <w:sz w:val="28"/>
        </w:rPr>
        <w:t>Казаков,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D421C">
        <w:rPr>
          <w:rFonts w:ascii="Times New Roman" w:hAnsi="Times New Roman" w:cs="Times New Roman"/>
          <w:sz w:val="28"/>
        </w:rPr>
        <w:t xml:space="preserve">И не мускус, и не </w:t>
      </w:r>
      <w:proofErr w:type="spellStart"/>
      <w:r w:rsidRPr="00FD421C">
        <w:rPr>
          <w:rFonts w:ascii="Times New Roman" w:hAnsi="Times New Roman" w:cs="Times New Roman"/>
          <w:sz w:val="28"/>
        </w:rPr>
        <w:t>пекинка</w:t>
      </w:r>
      <w:proofErr w:type="spellEnd"/>
      <w:r w:rsidRPr="00FD421C">
        <w:rPr>
          <w:rFonts w:ascii="Times New Roman" w:hAnsi="Times New Roman" w:cs="Times New Roman"/>
          <w:sz w:val="28"/>
        </w:rPr>
        <w:t xml:space="preserve"> / А. Казаков</w:t>
      </w:r>
      <w:r>
        <w:rPr>
          <w:rFonts w:ascii="Times New Roman" w:hAnsi="Times New Roman" w:cs="Times New Roman"/>
          <w:sz w:val="28"/>
        </w:rPr>
        <w:t xml:space="preserve"> </w:t>
      </w:r>
      <w:r w:rsidRPr="00FD421C">
        <w:rPr>
          <w:rFonts w:ascii="Times New Roman" w:hAnsi="Times New Roman" w:cs="Times New Roman"/>
          <w:sz w:val="28"/>
        </w:rPr>
        <w:t>// Приусадебное хозя</w:t>
      </w:r>
      <w:r w:rsidR="005F02E1">
        <w:rPr>
          <w:rFonts w:ascii="Times New Roman" w:hAnsi="Times New Roman" w:cs="Times New Roman"/>
          <w:sz w:val="28"/>
        </w:rPr>
        <w:t>йство. - 2013. - № 12. - С. 91.</w:t>
      </w:r>
    </w:p>
    <w:p w:rsidR="00FD421C" w:rsidRDefault="00FD421C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D421C">
        <w:rPr>
          <w:rFonts w:ascii="Times New Roman" w:hAnsi="Times New Roman" w:cs="Times New Roman"/>
          <w:sz w:val="24"/>
        </w:rPr>
        <w:t xml:space="preserve">О разведении и выращивании </w:t>
      </w:r>
      <w:proofErr w:type="spellStart"/>
      <w:r w:rsidRPr="00FD421C">
        <w:rPr>
          <w:rFonts w:ascii="Times New Roman" w:hAnsi="Times New Roman" w:cs="Times New Roman"/>
          <w:sz w:val="24"/>
        </w:rPr>
        <w:t>мулардов</w:t>
      </w:r>
      <w:proofErr w:type="spellEnd"/>
      <w:r w:rsidRPr="00FD421C">
        <w:rPr>
          <w:rFonts w:ascii="Times New Roman" w:hAnsi="Times New Roman" w:cs="Times New Roman"/>
          <w:sz w:val="24"/>
        </w:rPr>
        <w:t>.</w:t>
      </w:r>
    </w:p>
    <w:p w:rsidR="00C46A0D" w:rsidRPr="005F02E1" w:rsidRDefault="00C46A0D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46A0D">
        <w:rPr>
          <w:rFonts w:ascii="Times New Roman" w:hAnsi="Times New Roman" w:cs="Times New Roman"/>
          <w:b/>
          <w:bCs/>
          <w:sz w:val="28"/>
        </w:rPr>
        <w:lastRenderedPageBreak/>
        <w:t xml:space="preserve">Кичко, Ю. С. </w:t>
      </w:r>
      <w:r w:rsidRPr="00C46A0D">
        <w:rPr>
          <w:rFonts w:ascii="Times New Roman" w:hAnsi="Times New Roman" w:cs="Times New Roman"/>
          <w:sz w:val="28"/>
        </w:rPr>
        <w:t>Воспроизводительные качества уток при скармливании пробиотика / Ю. С. Кичко, О. В. Богатова // Мясная индустрия. - 2013. - № 11. - С. 53-55. - 3 табл.</w:t>
      </w:r>
    </w:p>
    <w:p w:rsidR="00C46A0D" w:rsidRDefault="00C46A0D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46A0D">
        <w:rPr>
          <w:rFonts w:ascii="Times New Roman" w:hAnsi="Times New Roman" w:cs="Times New Roman"/>
          <w:sz w:val="24"/>
        </w:rPr>
        <w:t>В статье рассмотрены вопросы, качающиеся использования пробиотика в качестве препарата, способствующего повышению инкубационных качеств яиц и воспроизводительной способности ремонтных уток. Было установлено, что включение пробиотика в комбикорма ремонтным уткам оказало положительное влияние на инкубационные качества яиц. Яйца опытных групп превосходили контроль по массе белка в среднем на 0,14 г, желтка - на 0,04 г; по содержанию белка в яйце - на 1,3%, витамина</w:t>
      </w:r>
      <w:proofErr w:type="gramStart"/>
      <w:r w:rsidRPr="00C46A0D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C46A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A0D">
        <w:rPr>
          <w:rFonts w:ascii="Times New Roman" w:hAnsi="Times New Roman" w:cs="Times New Roman"/>
          <w:sz w:val="24"/>
        </w:rPr>
        <w:t>в</w:t>
      </w:r>
      <w:proofErr w:type="spellEnd"/>
      <w:r w:rsidRPr="00C46A0D">
        <w:rPr>
          <w:rFonts w:ascii="Times New Roman" w:hAnsi="Times New Roman" w:cs="Times New Roman"/>
          <w:sz w:val="24"/>
        </w:rPr>
        <w:t xml:space="preserve"> белке - на 0,14%. Самый высокий вывод утят (81Ю8%) получен в опытных группах, где птице скармливали пробиотик </w:t>
      </w:r>
      <w:proofErr w:type="spellStart"/>
      <w:r w:rsidRPr="00C46A0D">
        <w:rPr>
          <w:rFonts w:ascii="Times New Roman" w:hAnsi="Times New Roman" w:cs="Times New Roman"/>
          <w:sz w:val="24"/>
        </w:rPr>
        <w:t>лактоамиловорин</w:t>
      </w:r>
      <w:proofErr w:type="spellEnd"/>
      <w:r w:rsidRPr="00C46A0D">
        <w:rPr>
          <w:rFonts w:ascii="Times New Roman" w:hAnsi="Times New Roman" w:cs="Times New Roman"/>
          <w:sz w:val="24"/>
        </w:rPr>
        <w:t>.</w:t>
      </w:r>
    </w:p>
    <w:p w:rsidR="00C46A0D" w:rsidRDefault="00C46A0D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0158B" w:rsidRPr="005F02E1" w:rsidRDefault="0000158B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0158B">
        <w:rPr>
          <w:rFonts w:ascii="Times New Roman" w:hAnsi="Times New Roman" w:cs="Times New Roman"/>
          <w:b/>
          <w:bCs/>
          <w:sz w:val="28"/>
        </w:rPr>
        <w:t>Кравченко,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0158B">
        <w:rPr>
          <w:rFonts w:ascii="Times New Roman" w:hAnsi="Times New Roman" w:cs="Times New Roman"/>
          <w:sz w:val="28"/>
        </w:rPr>
        <w:t>Источники селена в комбикормах для утят-бройлеров / И. Кравченко, Л. Дьяченко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00158B">
        <w:rPr>
          <w:rFonts w:ascii="Times New Roman" w:hAnsi="Times New Roman" w:cs="Times New Roman"/>
          <w:sz w:val="28"/>
        </w:rPr>
        <w:t xml:space="preserve">// Птицеводство. - 2013. - № 9. - С. </w:t>
      </w:r>
      <w:r w:rsidR="005F02E1">
        <w:rPr>
          <w:rFonts w:ascii="Times New Roman" w:hAnsi="Times New Roman" w:cs="Times New Roman"/>
          <w:sz w:val="28"/>
        </w:rPr>
        <w:t>24-26. - 3 табл.</w:t>
      </w:r>
    </w:p>
    <w:p w:rsidR="00647464" w:rsidRDefault="0000158B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0158B">
        <w:rPr>
          <w:rFonts w:ascii="Times New Roman" w:hAnsi="Times New Roman" w:cs="Times New Roman"/>
          <w:sz w:val="24"/>
        </w:rPr>
        <w:t>Исследована экономическая эффективность источников селена при различных дозах в комбикормах утят-бройлеров. По результатам опыта оптимальным уровнем можно считать 0,3 мг/кг в виде органической добавки Сел-</w:t>
      </w:r>
      <w:proofErr w:type="spellStart"/>
      <w:r w:rsidRPr="0000158B">
        <w:rPr>
          <w:rFonts w:ascii="Times New Roman" w:hAnsi="Times New Roman" w:cs="Times New Roman"/>
          <w:sz w:val="24"/>
        </w:rPr>
        <w:t>плекс</w:t>
      </w:r>
      <w:proofErr w:type="spellEnd"/>
      <w:r w:rsidRPr="0000158B">
        <w:rPr>
          <w:rFonts w:ascii="Times New Roman" w:hAnsi="Times New Roman" w:cs="Times New Roman"/>
          <w:sz w:val="24"/>
        </w:rPr>
        <w:t xml:space="preserve">, которая </w:t>
      </w:r>
      <w:proofErr w:type="gramStart"/>
      <w:r w:rsidRPr="0000158B">
        <w:rPr>
          <w:rFonts w:ascii="Times New Roman" w:hAnsi="Times New Roman" w:cs="Times New Roman"/>
          <w:sz w:val="24"/>
        </w:rPr>
        <w:t>вызывает</w:t>
      </w:r>
      <w:proofErr w:type="gramEnd"/>
      <w:r w:rsidRPr="0000158B">
        <w:rPr>
          <w:rFonts w:ascii="Times New Roman" w:hAnsi="Times New Roman" w:cs="Times New Roman"/>
          <w:sz w:val="24"/>
        </w:rPr>
        <w:t xml:space="preserve"> повышает интенсивность роста при одновременном уменьшении затрат кормов на прирост и их себестоимости.</w:t>
      </w:r>
    </w:p>
    <w:p w:rsidR="0000158B" w:rsidRDefault="0000158B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47464" w:rsidRPr="005F02E1" w:rsidRDefault="00647464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47464">
        <w:rPr>
          <w:rFonts w:ascii="Times New Roman" w:hAnsi="Times New Roman" w:cs="Times New Roman"/>
          <w:b/>
          <w:bCs/>
          <w:sz w:val="28"/>
        </w:rPr>
        <w:t>Ограниченное кормление ремонтного молодняка уток на севере Казахстана</w:t>
      </w:r>
      <w:r w:rsidRPr="00647464">
        <w:rPr>
          <w:rFonts w:ascii="Times New Roman" w:hAnsi="Times New Roman" w:cs="Times New Roman"/>
          <w:sz w:val="28"/>
        </w:rPr>
        <w:t xml:space="preserve"> / Р. </w:t>
      </w:r>
      <w:proofErr w:type="spellStart"/>
      <w:r w:rsidRPr="00647464">
        <w:rPr>
          <w:rFonts w:ascii="Times New Roman" w:hAnsi="Times New Roman" w:cs="Times New Roman"/>
          <w:sz w:val="28"/>
        </w:rPr>
        <w:t>Шарипов</w:t>
      </w:r>
      <w:proofErr w:type="spellEnd"/>
      <w:r w:rsidRPr="00647464">
        <w:rPr>
          <w:rFonts w:ascii="Times New Roman" w:hAnsi="Times New Roman" w:cs="Times New Roman"/>
          <w:sz w:val="28"/>
        </w:rPr>
        <w:t xml:space="preserve"> [и др.] // Птицеводство. - 2013</w:t>
      </w:r>
      <w:r w:rsidR="005F02E1">
        <w:rPr>
          <w:rFonts w:ascii="Times New Roman" w:hAnsi="Times New Roman" w:cs="Times New Roman"/>
          <w:sz w:val="28"/>
        </w:rPr>
        <w:t>. - № 11. - С. 43-47. - 4 табл.</w:t>
      </w:r>
    </w:p>
    <w:p w:rsidR="00647464" w:rsidRDefault="00647464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47464">
        <w:rPr>
          <w:rFonts w:ascii="Times New Roman" w:hAnsi="Times New Roman" w:cs="Times New Roman"/>
          <w:sz w:val="24"/>
        </w:rPr>
        <w:t>Авторами испытаны различные режимы ограниченного кормления утят при выращивании их для ремонтного стада. Оптимальным является постепенное снижение корма, затем поддержание нормы на одном уровне и далее увеличение, но тоже постепенное.</w:t>
      </w:r>
    </w:p>
    <w:p w:rsidR="00AD3B0A" w:rsidRDefault="00AD3B0A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320D3" w:rsidRPr="001666D9" w:rsidRDefault="002320D3" w:rsidP="002320D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p w:rsidR="00347011" w:rsidRDefault="00347011" w:rsidP="005F02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470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09" w:rsidRDefault="00D43809" w:rsidP="005F02E1">
      <w:pPr>
        <w:spacing w:after="0" w:line="240" w:lineRule="auto"/>
      </w:pPr>
      <w:r>
        <w:separator/>
      </w:r>
    </w:p>
  </w:endnote>
  <w:endnote w:type="continuationSeparator" w:id="0">
    <w:p w:rsidR="00D43809" w:rsidRDefault="00D43809" w:rsidP="005F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182206"/>
      <w:docPartObj>
        <w:docPartGallery w:val="Page Numbers (Bottom of Page)"/>
        <w:docPartUnique/>
      </w:docPartObj>
    </w:sdtPr>
    <w:sdtEndPr/>
    <w:sdtContent>
      <w:p w:rsidR="005F02E1" w:rsidRDefault="005F02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0D3">
          <w:rPr>
            <w:noProof/>
          </w:rPr>
          <w:t>7</w:t>
        </w:r>
        <w:r>
          <w:fldChar w:fldCharType="end"/>
        </w:r>
      </w:p>
    </w:sdtContent>
  </w:sdt>
  <w:p w:rsidR="005F02E1" w:rsidRDefault="005F02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09" w:rsidRDefault="00D43809" w:rsidP="005F02E1">
      <w:pPr>
        <w:spacing w:after="0" w:line="240" w:lineRule="auto"/>
      </w:pPr>
      <w:r>
        <w:separator/>
      </w:r>
    </w:p>
  </w:footnote>
  <w:footnote w:type="continuationSeparator" w:id="0">
    <w:p w:rsidR="00D43809" w:rsidRDefault="00D43809" w:rsidP="005F0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BF"/>
    <w:rsid w:val="0000158B"/>
    <w:rsid w:val="0007624F"/>
    <w:rsid w:val="000805B1"/>
    <w:rsid w:val="0009364E"/>
    <w:rsid w:val="00106FF1"/>
    <w:rsid w:val="0011351B"/>
    <w:rsid w:val="00116C2F"/>
    <w:rsid w:val="001C1441"/>
    <w:rsid w:val="001D3101"/>
    <w:rsid w:val="00200FFE"/>
    <w:rsid w:val="002320D3"/>
    <w:rsid w:val="0024088B"/>
    <w:rsid w:val="00266FE8"/>
    <w:rsid w:val="0028456E"/>
    <w:rsid w:val="002931AF"/>
    <w:rsid w:val="002C0609"/>
    <w:rsid w:val="00347011"/>
    <w:rsid w:val="003546E1"/>
    <w:rsid w:val="00355C2A"/>
    <w:rsid w:val="004650BF"/>
    <w:rsid w:val="00471F9B"/>
    <w:rsid w:val="004F66FB"/>
    <w:rsid w:val="0054316D"/>
    <w:rsid w:val="005449C5"/>
    <w:rsid w:val="00586D8E"/>
    <w:rsid w:val="005F02E1"/>
    <w:rsid w:val="006161F5"/>
    <w:rsid w:val="00635608"/>
    <w:rsid w:val="00647464"/>
    <w:rsid w:val="00660889"/>
    <w:rsid w:val="0067305F"/>
    <w:rsid w:val="006C7D76"/>
    <w:rsid w:val="00723784"/>
    <w:rsid w:val="00855418"/>
    <w:rsid w:val="00860704"/>
    <w:rsid w:val="008B1E56"/>
    <w:rsid w:val="008D1800"/>
    <w:rsid w:val="008F73E8"/>
    <w:rsid w:val="008F7A10"/>
    <w:rsid w:val="0092627D"/>
    <w:rsid w:val="009F52FE"/>
    <w:rsid w:val="00A62EF5"/>
    <w:rsid w:val="00A670FC"/>
    <w:rsid w:val="00A86982"/>
    <w:rsid w:val="00AD3B0A"/>
    <w:rsid w:val="00AF19D7"/>
    <w:rsid w:val="00B16200"/>
    <w:rsid w:val="00C46A0D"/>
    <w:rsid w:val="00C95489"/>
    <w:rsid w:val="00D117F3"/>
    <w:rsid w:val="00D42AB9"/>
    <w:rsid w:val="00D43809"/>
    <w:rsid w:val="00D44149"/>
    <w:rsid w:val="00D73227"/>
    <w:rsid w:val="00F16FB8"/>
    <w:rsid w:val="00F211EA"/>
    <w:rsid w:val="00F6202F"/>
    <w:rsid w:val="00FD421C"/>
    <w:rsid w:val="00F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D7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8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56E"/>
  </w:style>
  <w:style w:type="table" w:styleId="a6">
    <w:name w:val="Table Grid"/>
    <w:basedOn w:val="a1"/>
    <w:uiPriority w:val="59"/>
    <w:rsid w:val="00284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56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F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D7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8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56E"/>
  </w:style>
  <w:style w:type="table" w:styleId="a6">
    <w:name w:val="Table Grid"/>
    <w:basedOn w:val="a1"/>
    <w:uiPriority w:val="59"/>
    <w:rsid w:val="00284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56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F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95</cp:revision>
  <dcterms:created xsi:type="dcterms:W3CDTF">2014-01-09T01:00:00Z</dcterms:created>
  <dcterms:modified xsi:type="dcterms:W3CDTF">2014-03-21T01:15:00Z</dcterms:modified>
</cp:coreProperties>
</file>