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33DF5" w:rsidTr="0013669B">
        <w:tc>
          <w:tcPr>
            <w:tcW w:w="828" w:type="pct"/>
          </w:tcPr>
          <w:p w:rsidR="00333DF5" w:rsidRDefault="00333DF5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BA7DB7" wp14:editId="7F758A4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33DF5" w:rsidRPr="00E81F2B" w:rsidRDefault="00333DF5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33DF5" w:rsidRDefault="00333DF5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33DF5" w:rsidRPr="00333DF5" w:rsidRDefault="00333DF5" w:rsidP="00333DF5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33DF5" w:rsidRPr="00B9145B" w:rsidRDefault="00333DF5" w:rsidP="00333DF5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E66BAD">
        <w:rPr>
          <w:rFonts w:ascii="Times New Roman" w:hAnsi="Times New Roman" w:cs="Times New Roman"/>
          <w:b/>
          <w:bCs/>
          <w:sz w:val="32"/>
        </w:rPr>
        <w:t>Садоводство</w:t>
      </w:r>
      <w:r w:rsidR="00864A83">
        <w:rPr>
          <w:rFonts w:ascii="Times New Roman" w:hAnsi="Times New Roman" w:cs="Times New Roman"/>
          <w:b/>
          <w:bCs/>
          <w:sz w:val="32"/>
        </w:rPr>
        <w:t>. Цветоводство</w:t>
      </w:r>
    </w:p>
    <w:p w:rsidR="00E66BAD" w:rsidRPr="00864A83" w:rsidRDefault="00E66BAD" w:rsidP="00333DF5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33DF5" w:rsidRPr="00B9145B" w:rsidRDefault="00E66BAD" w:rsidP="00333DF5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E66BAD">
        <w:rPr>
          <w:rFonts w:ascii="Times New Roman" w:hAnsi="Times New Roman" w:cs="Times New Roman"/>
          <w:b/>
          <w:bCs/>
          <w:sz w:val="28"/>
        </w:rPr>
        <w:t>Плодоводство</w:t>
      </w:r>
    </w:p>
    <w:p w:rsidR="00E710B3" w:rsidRPr="0019302E" w:rsidRDefault="00E710B3" w:rsidP="00E710B3">
      <w:pPr>
        <w:pStyle w:val="a3"/>
        <w:jc w:val="both"/>
        <w:rPr>
          <w:rFonts w:ascii="Times New Roman" w:hAnsi="Times New Roman" w:cs="Times New Roman"/>
          <w:sz w:val="28"/>
        </w:rPr>
      </w:pPr>
      <w:r w:rsidRPr="0019302E">
        <w:rPr>
          <w:rFonts w:ascii="Times New Roman" w:hAnsi="Times New Roman" w:cs="Times New Roman"/>
          <w:b/>
          <w:bCs/>
          <w:sz w:val="28"/>
        </w:rPr>
        <w:t xml:space="preserve">Влияние минерального состава питательной среды на морфогенез садовых растений </w:t>
      </w:r>
      <w:proofErr w:type="spellStart"/>
      <w:r w:rsidRPr="0019302E">
        <w:rPr>
          <w:rFonts w:ascii="Times New Roman" w:hAnsi="Times New Roman" w:cs="Times New Roman"/>
          <w:b/>
          <w:bCs/>
          <w:sz w:val="28"/>
        </w:rPr>
        <w:t>in</w:t>
      </w:r>
      <w:proofErr w:type="spellEnd"/>
      <w:r w:rsidRPr="0019302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9302E">
        <w:rPr>
          <w:rFonts w:ascii="Times New Roman" w:hAnsi="Times New Roman" w:cs="Times New Roman"/>
          <w:b/>
          <w:bCs/>
          <w:sz w:val="28"/>
        </w:rPr>
        <w:t>vitro</w:t>
      </w:r>
      <w:proofErr w:type="spellEnd"/>
      <w:r w:rsidRPr="0019302E">
        <w:rPr>
          <w:rFonts w:ascii="Times New Roman" w:hAnsi="Times New Roman" w:cs="Times New Roman"/>
          <w:sz w:val="28"/>
        </w:rPr>
        <w:t xml:space="preserve"> / О. В. Матушкина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9302E">
        <w:rPr>
          <w:rFonts w:ascii="Times New Roman" w:hAnsi="Times New Roman" w:cs="Times New Roman"/>
          <w:sz w:val="28"/>
        </w:rPr>
        <w:t>// Достижения науки и техники АПК. - 2014. - № 1. - С. 41-42. - 2 рис. </w:t>
      </w:r>
    </w:p>
    <w:p w:rsidR="00E710B3" w:rsidRPr="0019302E" w:rsidRDefault="00E710B3" w:rsidP="00E710B3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9302E">
        <w:rPr>
          <w:rFonts w:ascii="Times New Roman" w:hAnsi="Times New Roman" w:cs="Times New Roman"/>
          <w:bCs/>
          <w:sz w:val="24"/>
        </w:rPr>
        <w:t xml:space="preserve">Проведена сравнительная оценка регенерационной способности клоновых подвоев и сортов яблони и груши, а также сортов малины, смородины черной и крыжовника 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in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 xml:space="preserve"> на различных по минеральному составу питательных средах (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Мурасиге-Скуга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Кворина-Лепуавра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>, Ли-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Фассарда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9302E">
        <w:rPr>
          <w:rFonts w:ascii="Times New Roman" w:hAnsi="Times New Roman" w:cs="Times New Roman"/>
          <w:bCs/>
          <w:sz w:val="24"/>
        </w:rPr>
        <w:t>Гаамборга</w:t>
      </w:r>
      <w:proofErr w:type="spellEnd"/>
      <w:r w:rsidRPr="0019302E">
        <w:rPr>
          <w:rFonts w:ascii="Times New Roman" w:hAnsi="Times New Roman" w:cs="Times New Roman"/>
          <w:bCs/>
          <w:sz w:val="24"/>
        </w:rPr>
        <w:t>).</w:t>
      </w:r>
    </w:p>
    <w:p w:rsidR="00E710B3" w:rsidRPr="00E710B3" w:rsidRDefault="00E710B3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6BAD" w:rsidRPr="00B9145B" w:rsidRDefault="00E66BAD" w:rsidP="00E66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66BAD">
        <w:rPr>
          <w:rFonts w:ascii="Times New Roman" w:hAnsi="Times New Roman" w:cs="Times New Roman"/>
          <w:b/>
          <w:bCs/>
          <w:sz w:val="28"/>
        </w:rPr>
        <w:t>Колонновидные</w:t>
      </w:r>
      <w:proofErr w:type="spellEnd"/>
      <w:r w:rsidRPr="00E66BAD">
        <w:rPr>
          <w:rFonts w:ascii="Times New Roman" w:hAnsi="Times New Roman" w:cs="Times New Roman"/>
          <w:b/>
          <w:bCs/>
          <w:sz w:val="28"/>
        </w:rPr>
        <w:t xml:space="preserve"> сорта яблони для производства сока</w:t>
      </w:r>
      <w:r w:rsidRPr="00E66BAD">
        <w:rPr>
          <w:rFonts w:ascii="Times New Roman" w:hAnsi="Times New Roman" w:cs="Times New Roman"/>
          <w:sz w:val="28"/>
        </w:rPr>
        <w:t xml:space="preserve"> / Е. Н. Седов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66BAD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3. - № 5. - С. 41-43. - 2 табл.</w:t>
      </w:r>
    </w:p>
    <w:p w:rsidR="00E66BAD" w:rsidRDefault="00E66BAD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66BAD">
        <w:rPr>
          <w:rFonts w:ascii="Times New Roman" w:hAnsi="Times New Roman" w:cs="Times New Roman"/>
          <w:bCs/>
          <w:sz w:val="24"/>
        </w:rPr>
        <w:t xml:space="preserve">В статье приведены показатели сока полученного из плодов пяти зимних </w:t>
      </w:r>
      <w:proofErr w:type="spellStart"/>
      <w:r w:rsidRPr="00E66BAD">
        <w:rPr>
          <w:rFonts w:ascii="Times New Roman" w:hAnsi="Times New Roman" w:cs="Times New Roman"/>
          <w:bCs/>
          <w:sz w:val="24"/>
        </w:rPr>
        <w:t>колонновидных</w:t>
      </w:r>
      <w:proofErr w:type="spellEnd"/>
      <w:r w:rsidRPr="00E66BAD">
        <w:rPr>
          <w:rFonts w:ascii="Times New Roman" w:hAnsi="Times New Roman" w:cs="Times New Roman"/>
          <w:bCs/>
          <w:sz w:val="24"/>
        </w:rPr>
        <w:t xml:space="preserve"> иммунных или высокоустойчивых к парше сортов яблони селекции ВНИИСПК: содержание растворимых сухих веществ, сахаров, кислот, Р-активных катехинов. Установлена перспектива получения сока из плодов </w:t>
      </w:r>
      <w:proofErr w:type="spellStart"/>
      <w:r w:rsidRPr="00E66BAD">
        <w:rPr>
          <w:rFonts w:ascii="Times New Roman" w:hAnsi="Times New Roman" w:cs="Times New Roman"/>
          <w:bCs/>
          <w:sz w:val="24"/>
        </w:rPr>
        <w:t>колонновидных</w:t>
      </w:r>
      <w:proofErr w:type="spellEnd"/>
      <w:r w:rsidRPr="00E66BAD">
        <w:rPr>
          <w:rFonts w:ascii="Times New Roman" w:hAnsi="Times New Roman" w:cs="Times New Roman"/>
          <w:bCs/>
          <w:sz w:val="24"/>
        </w:rPr>
        <w:t xml:space="preserve"> сортов яблони.</w:t>
      </w:r>
    </w:p>
    <w:p w:rsidR="00984F1D" w:rsidRDefault="00984F1D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9145B" w:rsidRDefault="00B9145B" w:rsidP="00E66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9145B">
        <w:rPr>
          <w:rFonts w:ascii="Times New Roman" w:hAnsi="Times New Roman" w:cs="Times New Roman"/>
          <w:b/>
          <w:bCs/>
          <w:sz w:val="28"/>
        </w:rPr>
        <w:t>Меженский</w:t>
      </w:r>
      <w:proofErr w:type="spellEnd"/>
      <w:r w:rsidRPr="00B9145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145B">
        <w:rPr>
          <w:rFonts w:ascii="Times New Roman" w:hAnsi="Times New Roman" w:cs="Times New Roman"/>
          <w:sz w:val="28"/>
        </w:rPr>
        <w:t xml:space="preserve">Мир азиатских груш / В. </w:t>
      </w:r>
      <w:proofErr w:type="spellStart"/>
      <w:r w:rsidRPr="00B9145B">
        <w:rPr>
          <w:rFonts w:ascii="Times New Roman" w:hAnsi="Times New Roman" w:cs="Times New Roman"/>
          <w:sz w:val="28"/>
        </w:rPr>
        <w:t>Меженский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145B">
        <w:rPr>
          <w:rFonts w:ascii="Times New Roman" w:hAnsi="Times New Roman" w:cs="Times New Roman"/>
          <w:sz w:val="28"/>
        </w:rPr>
        <w:t>// Приусадебное хозяйство. - 2013. - № 11. - С. 43.</w:t>
      </w:r>
    </w:p>
    <w:p w:rsidR="00B9145B" w:rsidRDefault="00B9145B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145B">
        <w:rPr>
          <w:rFonts w:ascii="Times New Roman" w:hAnsi="Times New Roman" w:cs="Times New Roman"/>
          <w:bCs/>
          <w:sz w:val="24"/>
        </w:rPr>
        <w:t xml:space="preserve">Сорта груши делят на две большие группы - европейские и азиатские. Последние происходят от </w:t>
      </w:r>
      <w:proofErr w:type="gramStart"/>
      <w:r w:rsidRPr="00B9145B">
        <w:rPr>
          <w:rFonts w:ascii="Times New Roman" w:hAnsi="Times New Roman" w:cs="Times New Roman"/>
          <w:bCs/>
          <w:sz w:val="24"/>
        </w:rPr>
        <w:t>восточно-азиатских</w:t>
      </w:r>
      <w:proofErr w:type="gramEnd"/>
      <w:r w:rsidRPr="00B9145B">
        <w:rPr>
          <w:rFonts w:ascii="Times New Roman" w:hAnsi="Times New Roman" w:cs="Times New Roman"/>
          <w:bCs/>
          <w:sz w:val="24"/>
        </w:rPr>
        <w:t xml:space="preserve"> видов: груши </w:t>
      </w:r>
      <w:proofErr w:type="spellStart"/>
      <w:r w:rsidRPr="00B9145B">
        <w:rPr>
          <w:rFonts w:ascii="Times New Roman" w:hAnsi="Times New Roman" w:cs="Times New Roman"/>
          <w:bCs/>
          <w:sz w:val="24"/>
        </w:rPr>
        <w:t>грушилистной</w:t>
      </w:r>
      <w:proofErr w:type="spellEnd"/>
      <w:r w:rsidRPr="00B9145B">
        <w:rPr>
          <w:rFonts w:ascii="Times New Roman" w:hAnsi="Times New Roman" w:cs="Times New Roman"/>
          <w:bCs/>
          <w:sz w:val="24"/>
        </w:rPr>
        <w:t xml:space="preserve">, груши </w:t>
      </w:r>
      <w:proofErr w:type="spellStart"/>
      <w:r w:rsidRPr="00B9145B">
        <w:rPr>
          <w:rFonts w:ascii="Times New Roman" w:hAnsi="Times New Roman" w:cs="Times New Roman"/>
          <w:bCs/>
          <w:sz w:val="24"/>
        </w:rPr>
        <w:t>Бретшнейдера</w:t>
      </w:r>
      <w:proofErr w:type="spellEnd"/>
      <w:r w:rsidRPr="00B9145B">
        <w:rPr>
          <w:rFonts w:ascii="Times New Roman" w:hAnsi="Times New Roman" w:cs="Times New Roman"/>
          <w:bCs/>
          <w:sz w:val="24"/>
        </w:rPr>
        <w:t>, груши уссурийской и их гибридов. Китайско-японский сортимент груши насчитывает несколь</w:t>
      </w:r>
      <w:r>
        <w:rPr>
          <w:rFonts w:ascii="Times New Roman" w:hAnsi="Times New Roman" w:cs="Times New Roman"/>
          <w:bCs/>
          <w:sz w:val="24"/>
        </w:rPr>
        <w:t>ко</w:t>
      </w:r>
      <w:r w:rsidRPr="00B9145B">
        <w:rPr>
          <w:rFonts w:ascii="Times New Roman" w:hAnsi="Times New Roman" w:cs="Times New Roman"/>
          <w:bCs/>
          <w:sz w:val="24"/>
        </w:rPr>
        <w:t xml:space="preserve"> сот сортов. </w:t>
      </w:r>
      <w:r>
        <w:rPr>
          <w:rFonts w:ascii="Times New Roman" w:hAnsi="Times New Roman" w:cs="Times New Roman"/>
          <w:bCs/>
          <w:sz w:val="24"/>
        </w:rPr>
        <w:t>Эту груш</w:t>
      </w:r>
      <w:r w:rsidRPr="00B9145B">
        <w:rPr>
          <w:rFonts w:ascii="Times New Roman" w:hAnsi="Times New Roman" w:cs="Times New Roman"/>
          <w:bCs/>
          <w:sz w:val="24"/>
        </w:rPr>
        <w:t>у садоводы называют по происхождению китайской, японской, восточной или азиатской.</w:t>
      </w:r>
    </w:p>
    <w:p w:rsidR="00B9145B" w:rsidRPr="00B9145B" w:rsidRDefault="00B9145B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84F1D" w:rsidRPr="00984F1D" w:rsidRDefault="00984F1D" w:rsidP="00E66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84F1D">
        <w:rPr>
          <w:rFonts w:ascii="Times New Roman" w:hAnsi="Times New Roman" w:cs="Times New Roman"/>
          <w:b/>
          <w:bCs/>
          <w:sz w:val="28"/>
        </w:rPr>
        <w:t>Охотникова</w:t>
      </w:r>
      <w:proofErr w:type="spellEnd"/>
      <w:r w:rsidRPr="00984F1D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4F1D">
        <w:rPr>
          <w:rFonts w:ascii="Times New Roman" w:hAnsi="Times New Roman" w:cs="Times New Roman"/>
          <w:sz w:val="28"/>
        </w:rPr>
        <w:t xml:space="preserve">Алыче - всегда почет! / В. </w:t>
      </w:r>
      <w:proofErr w:type="spellStart"/>
      <w:r w:rsidRPr="00984F1D">
        <w:rPr>
          <w:rFonts w:ascii="Times New Roman" w:hAnsi="Times New Roman" w:cs="Times New Roman"/>
          <w:sz w:val="28"/>
        </w:rPr>
        <w:t>Охотникова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4F1D">
        <w:rPr>
          <w:rFonts w:ascii="Times New Roman" w:hAnsi="Times New Roman" w:cs="Times New Roman"/>
          <w:sz w:val="28"/>
        </w:rPr>
        <w:t>// Приусадебное хозяйство. - 2013. - № 12. - С. 45-47. - 4 фот.</w:t>
      </w:r>
    </w:p>
    <w:p w:rsidR="00984F1D" w:rsidRDefault="00984F1D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4F1D">
        <w:rPr>
          <w:rFonts w:ascii="Times New Roman" w:hAnsi="Times New Roman" w:cs="Times New Roman"/>
          <w:bCs/>
          <w:sz w:val="24"/>
        </w:rPr>
        <w:t>Автор рассказывает о сортах и выращивании алычи.</w:t>
      </w:r>
    </w:p>
    <w:p w:rsidR="00984F1D" w:rsidRDefault="00984F1D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72ACF" w:rsidRPr="00972ACF" w:rsidRDefault="00972ACF" w:rsidP="00E66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2ACF">
        <w:rPr>
          <w:rFonts w:ascii="Times New Roman" w:hAnsi="Times New Roman" w:cs="Times New Roman"/>
          <w:b/>
          <w:bCs/>
          <w:sz w:val="28"/>
        </w:rPr>
        <w:t>Уроки впрок</w:t>
      </w:r>
      <w:proofErr w:type="gramStart"/>
      <w:r w:rsidRPr="00972A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72ACF">
        <w:rPr>
          <w:rFonts w:ascii="Times New Roman" w:hAnsi="Times New Roman" w:cs="Times New Roman"/>
          <w:sz w:val="28"/>
        </w:rPr>
        <w:t xml:space="preserve"> [о выращивании яблони в холодных и засушливых условиях]</w:t>
      </w:r>
      <w:r>
        <w:rPr>
          <w:rFonts w:ascii="Times New Roman" w:hAnsi="Times New Roman" w:cs="Times New Roman"/>
          <w:sz w:val="28"/>
        </w:rPr>
        <w:t xml:space="preserve"> </w:t>
      </w:r>
      <w:r w:rsidRPr="00972ACF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- 2013. - № 11. - С. 54-56.</w:t>
      </w:r>
    </w:p>
    <w:p w:rsidR="00972ACF" w:rsidRDefault="00972ACF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07851" w:rsidRDefault="00607851" w:rsidP="00E66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7851">
        <w:rPr>
          <w:rFonts w:ascii="Times New Roman" w:hAnsi="Times New Roman" w:cs="Times New Roman"/>
          <w:b/>
          <w:bCs/>
          <w:sz w:val="28"/>
        </w:rPr>
        <w:t>Хромов,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7851">
        <w:rPr>
          <w:rFonts w:ascii="Times New Roman" w:hAnsi="Times New Roman" w:cs="Times New Roman"/>
          <w:sz w:val="28"/>
        </w:rPr>
        <w:t>Ирга: сортовое разнообразие / Н.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607851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3. - № 11. - С. 44-46. - 4 рис.</w:t>
      </w:r>
    </w:p>
    <w:p w:rsidR="00607851" w:rsidRPr="00607851" w:rsidRDefault="00607851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7851">
        <w:rPr>
          <w:rFonts w:ascii="Times New Roman" w:hAnsi="Times New Roman" w:cs="Times New Roman"/>
          <w:bCs/>
          <w:sz w:val="24"/>
        </w:rPr>
        <w:t xml:space="preserve">Об ирге слышал, наверное, каждый садовод, и, тем не менее, встретить эту культуру по-прежнему можно лишь в немногих садах. А вот о сортах </w:t>
      </w:r>
      <w:proofErr w:type="gramStart"/>
      <w:r w:rsidRPr="00607851">
        <w:rPr>
          <w:rFonts w:ascii="Times New Roman" w:hAnsi="Times New Roman" w:cs="Times New Roman"/>
          <w:bCs/>
          <w:sz w:val="24"/>
        </w:rPr>
        <w:t>со</w:t>
      </w:r>
      <w:proofErr w:type="gramEnd"/>
      <w:r w:rsidRPr="00607851">
        <w:rPr>
          <w:rFonts w:ascii="Times New Roman" w:hAnsi="Times New Roman" w:cs="Times New Roman"/>
          <w:bCs/>
          <w:sz w:val="24"/>
        </w:rPr>
        <w:t xml:space="preserve"> вкусными, полезными, крупными, разноцветными ягодами, </w:t>
      </w:r>
      <w:proofErr w:type="spellStart"/>
      <w:r w:rsidRPr="00607851">
        <w:rPr>
          <w:rFonts w:ascii="Times New Roman" w:hAnsi="Times New Roman" w:cs="Times New Roman"/>
          <w:bCs/>
          <w:sz w:val="24"/>
        </w:rPr>
        <w:t>декоративноцветущих</w:t>
      </w:r>
      <w:proofErr w:type="spellEnd"/>
      <w:r w:rsidRPr="00607851">
        <w:rPr>
          <w:rFonts w:ascii="Times New Roman" w:hAnsi="Times New Roman" w:cs="Times New Roman"/>
          <w:bCs/>
          <w:sz w:val="24"/>
        </w:rPr>
        <w:t>, с повышенной морозостойкостью знают лишь те, кто вплотную интересовался иргой.</w:t>
      </w:r>
    </w:p>
    <w:p w:rsidR="00607851" w:rsidRPr="00984F1D" w:rsidRDefault="00607851" w:rsidP="00E66BA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4003" w:rsidRPr="00333DF5" w:rsidRDefault="00EF4003" w:rsidP="00333DF5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Ягодоводство</w:t>
      </w:r>
      <w:proofErr w:type="spellEnd"/>
    </w:p>
    <w:p w:rsidR="00E710B3" w:rsidRDefault="00E710B3" w:rsidP="00E710B3">
      <w:pPr>
        <w:pStyle w:val="a3"/>
        <w:ind w:firstLine="709"/>
        <w:jc w:val="both"/>
        <w:rPr>
          <w:rFonts w:ascii="Courier New" w:hAnsi="Courier New" w:cs="Courier New"/>
          <w:sz w:val="24"/>
        </w:rPr>
      </w:pPr>
      <w:proofErr w:type="spellStart"/>
      <w:r w:rsidRPr="00320CF5">
        <w:rPr>
          <w:rFonts w:ascii="Times New Roman" w:hAnsi="Times New Roman" w:cs="Times New Roman"/>
          <w:b/>
          <w:bCs/>
          <w:sz w:val="28"/>
        </w:rPr>
        <w:t>Аполинарьева</w:t>
      </w:r>
      <w:proofErr w:type="spellEnd"/>
      <w:r w:rsidRPr="00320CF5">
        <w:rPr>
          <w:rFonts w:ascii="Times New Roman" w:hAnsi="Times New Roman" w:cs="Times New Roman"/>
          <w:b/>
          <w:bCs/>
          <w:sz w:val="28"/>
        </w:rPr>
        <w:t>, И.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0CF5">
        <w:rPr>
          <w:rFonts w:ascii="Times New Roman" w:hAnsi="Times New Roman" w:cs="Times New Roman"/>
          <w:sz w:val="28"/>
        </w:rPr>
        <w:t xml:space="preserve">Использование ферментативной мацерации ягод для получения семянок с высоким качеством у крупноплодной земляники </w:t>
      </w:r>
      <w:r w:rsidRPr="00320CF5"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 w:rsidRPr="00320CF5">
        <w:rPr>
          <w:rFonts w:ascii="Times New Roman" w:hAnsi="Times New Roman" w:cs="Times New Roman"/>
          <w:sz w:val="28"/>
        </w:rPr>
        <w:t>Fragaria</w:t>
      </w:r>
      <w:proofErr w:type="spellEnd"/>
      <w:r w:rsidRPr="00320CF5">
        <w:rPr>
          <w:rFonts w:ascii="Times New Roman" w:hAnsi="Times New Roman" w:cs="Times New Roman"/>
          <w:sz w:val="28"/>
        </w:rPr>
        <w:t xml:space="preserve"> x </w:t>
      </w:r>
      <w:proofErr w:type="spellStart"/>
      <w:r w:rsidRPr="00320CF5">
        <w:rPr>
          <w:rFonts w:ascii="Times New Roman" w:hAnsi="Times New Roman" w:cs="Times New Roman"/>
          <w:sz w:val="28"/>
        </w:rPr>
        <w:t>ananassa</w:t>
      </w:r>
      <w:proofErr w:type="spellEnd"/>
      <w:r w:rsidRPr="00320C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CF5">
        <w:rPr>
          <w:rFonts w:ascii="Times New Roman" w:hAnsi="Times New Roman" w:cs="Times New Roman"/>
          <w:sz w:val="28"/>
        </w:rPr>
        <w:t>Duch</w:t>
      </w:r>
      <w:proofErr w:type="spellEnd"/>
      <w:r w:rsidRPr="00320CF5">
        <w:rPr>
          <w:rFonts w:ascii="Times New Roman" w:hAnsi="Times New Roman" w:cs="Times New Roman"/>
          <w:sz w:val="28"/>
        </w:rPr>
        <w:t xml:space="preserve">.) / И. К. </w:t>
      </w:r>
      <w:proofErr w:type="spellStart"/>
      <w:r w:rsidRPr="00320CF5">
        <w:rPr>
          <w:rFonts w:ascii="Times New Roman" w:hAnsi="Times New Roman" w:cs="Times New Roman"/>
          <w:sz w:val="28"/>
        </w:rPr>
        <w:t>Аполинарьева</w:t>
      </w:r>
      <w:proofErr w:type="spellEnd"/>
      <w:r w:rsidRPr="00320CF5">
        <w:rPr>
          <w:rFonts w:ascii="Times New Roman" w:hAnsi="Times New Roman" w:cs="Times New Roman"/>
          <w:sz w:val="28"/>
        </w:rPr>
        <w:t>, С. О. Батурин</w:t>
      </w:r>
      <w:r>
        <w:rPr>
          <w:rFonts w:ascii="Times New Roman" w:hAnsi="Times New Roman" w:cs="Times New Roman"/>
          <w:sz w:val="28"/>
        </w:rPr>
        <w:t xml:space="preserve"> </w:t>
      </w:r>
      <w:r w:rsidRPr="00320CF5">
        <w:rPr>
          <w:rFonts w:ascii="Times New Roman" w:hAnsi="Times New Roman" w:cs="Times New Roman"/>
          <w:sz w:val="28"/>
        </w:rPr>
        <w:t>// Достижения науки и техники АПК. - 2013. - № 12. - С. 27-29. - 2</w:t>
      </w:r>
      <w:r w:rsidRPr="00320CF5">
        <w:rPr>
          <w:rFonts w:ascii="Courier New" w:hAnsi="Courier New" w:cs="Courier New"/>
          <w:sz w:val="28"/>
        </w:rPr>
        <w:t xml:space="preserve"> </w:t>
      </w:r>
      <w:r w:rsidRPr="00E710B3">
        <w:rPr>
          <w:rFonts w:ascii="Times New Roman" w:hAnsi="Times New Roman" w:cs="Times New Roman"/>
          <w:sz w:val="24"/>
        </w:rPr>
        <w:t>табл.</w:t>
      </w:r>
    </w:p>
    <w:p w:rsidR="00E710B3" w:rsidRPr="00320CF5" w:rsidRDefault="00E710B3" w:rsidP="00E710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0CF5">
        <w:rPr>
          <w:rFonts w:ascii="Times New Roman" w:hAnsi="Times New Roman" w:cs="Times New Roman"/>
          <w:sz w:val="24"/>
        </w:rPr>
        <w:t>Исследования проводили с целью определения эффективности ферментативной мацерации при выделении полновесных семянок из свежесобранных ягод ремонтантной крупноплодной земляники.</w:t>
      </w:r>
    </w:p>
    <w:p w:rsidR="00E710B3" w:rsidRPr="00E710B3" w:rsidRDefault="00E710B3" w:rsidP="00E710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27479" w:rsidRDefault="00527479" w:rsidP="005274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11C9">
        <w:rPr>
          <w:rFonts w:ascii="Times New Roman" w:hAnsi="Times New Roman" w:cs="Times New Roman"/>
          <w:b/>
          <w:bCs/>
          <w:sz w:val="28"/>
        </w:rPr>
        <w:t xml:space="preserve">Влияние штаммов бактерий рода </w:t>
      </w:r>
      <w:proofErr w:type="spellStart"/>
      <w:r w:rsidRPr="00DF11C9">
        <w:rPr>
          <w:rFonts w:ascii="Times New Roman" w:hAnsi="Times New Roman" w:cs="Times New Roman"/>
          <w:b/>
          <w:bCs/>
          <w:sz w:val="28"/>
        </w:rPr>
        <w:t>Bacillus</w:t>
      </w:r>
      <w:proofErr w:type="spellEnd"/>
      <w:r w:rsidRPr="00DF11C9">
        <w:rPr>
          <w:rFonts w:ascii="Times New Roman" w:hAnsi="Times New Roman" w:cs="Times New Roman"/>
          <w:b/>
          <w:bCs/>
          <w:sz w:val="28"/>
        </w:rPr>
        <w:t xml:space="preserve"> на размножение черной смородины одеревеневшими черенками</w:t>
      </w:r>
      <w:r w:rsidRPr="00DF11C9">
        <w:rPr>
          <w:rFonts w:ascii="Times New Roman" w:hAnsi="Times New Roman" w:cs="Times New Roman"/>
          <w:sz w:val="28"/>
        </w:rPr>
        <w:t xml:space="preserve"> 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11C9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1. - С. 38-40. - 3 табл.</w:t>
      </w:r>
    </w:p>
    <w:p w:rsidR="00527479" w:rsidRPr="00527479" w:rsidRDefault="00527479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4003" w:rsidRPr="00333DF5" w:rsidRDefault="00EF4003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F4003">
        <w:rPr>
          <w:rFonts w:ascii="Times New Roman" w:hAnsi="Times New Roman" w:cs="Times New Roman"/>
          <w:b/>
          <w:bCs/>
          <w:sz w:val="28"/>
        </w:rPr>
        <w:t>Елькина</w:t>
      </w:r>
      <w:proofErr w:type="spellEnd"/>
      <w:r w:rsidRPr="00EF4003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4003">
        <w:rPr>
          <w:rFonts w:ascii="Times New Roman" w:hAnsi="Times New Roman" w:cs="Times New Roman"/>
          <w:sz w:val="28"/>
        </w:rPr>
        <w:t xml:space="preserve">Большой урожай из маленького семечка / Г. </w:t>
      </w:r>
      <w:proofErr w:type="spellStart"/>
      <w:r w:rsidRPr="00EF4003">
        <w:rPr>
          <w:rFonts w:ascii="Times New Roman" w:hAnsi="Times New Roman" w:cs="Times New Roman"/>
          <w:sz w:val="28"/>
        </w:rPr>
        <w:t>Елькина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4003">
        <w:rPr>
          <w:rFonts w:ascii="Times New Roman" w:hAnsi="Times New Roman" w:cs="Times New Roman"/>
          <w:sz w:val="28"/>
        </w:rPr>
        <w:t>// Приусадебное хозяйс</w:t>
      </w:r>
      <w:r w:rsidR="00333DF5">
        <w:rPr>
          <w:rFonts w:ascii="Times New Roman" w:hAnsi="Times New Roman" w:cs="Times New Roman"/>
          <w:sz w:val="28"/>
        </w:rPr>
        <w:t>тво. - 2014. - № 1. - С. 12-16.</w:t>
      </w:r>
    </w:p>
    <w:p w:rsidR="00EF4003" w:rsidRPr="00EF4003" w:rsidRDefault="00EF4003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4003">
        <w:rPr>
          <w:rFonts w:ascii="Times New Roman" w:hAnsi="Times New Roman" w:cs="Times New Roman"/>
          <w:sz w:val="24"/>
        </w:rPr>
        <w:t>Автор делится опытом выращивания земляники из семян.</w:t>
      </w:r>
    </w:p>
    <w:p w:rsidR="00EF4003" w:rsidRPr="001C173F" w:rsidRDefault="00EF4003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173F" w:rsidRPr="00880360" w:rsidRDefault="001C173F" w:rsidP="008803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173F">
        <w:rPr>
          <w:rFonts w:ascii="Times New Roman" w:hAnsi="Times New Roman" w:cs="Times New Roman"/>
          <w:b/>
          <w:bCs/>
          <w:sz w:val="28"/>
        </w:rPr>
        <w:t xml:space="preserve">Ильин, В. </w:t>
      </w:r>
      <w:r w:rsidRPr="001C173F">
        <w:rPr>
          <w:rFonts w:ascii="Times New Roman" w:hAnsi="Times New Roman" w:cs="Times New Roman"/>
          <w:sz w:val="28"/>
        </w:rPr>
        <w:t>Крыжовник с крыжовенным вкусом / В. Ильин // Приусадебное хозяйс</w:t>
      </w:r>
      <w:r w:rsidR="00333DF5">
        <w:rPr>
          <w:rFonts w:ascii="Times New Roman" w:hAnsi="Times New Roman" w:cs="Times New Roman"/>
          <w:sz w:val="28"/>
        </w:rPr>
        <w:t>тво. - 2014. - № 1. - С. 24-26.</w:t>
      </w:r>
    </w:p>
    <w:p w:rsidR="001C173F" w:rsidRDefault="001C173F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173F">
        <w:rPr>
          <w:rFonts w:ascii="Times New Roman" w:hAnsi="Times New Roman" w:cs="Times New Roman"/>
          <w:bCs/>
          <w:sz w:val="24"/>
        </w:rPr>
        <w:t>В 2010 г. автором были переданы на Государственное испытание два новых сорта крыжовника (Авангард, Ковчег) с естественным крыжовенным, десертным вкусом плодов, причем масса их достигает 10 г., а в зоне плодоношения шипов нет либо их немного.</w:t>
      </w:r>
    </w:p>
    <w:p w:rsidR="001C173F" w:rsidRDefault="001C173F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0836" w:rsidRPr="00333DF5" w:rsidRDefault="00510836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10836">
        <w:rPr>
          <w:rFonts w:ascii="Times New Roman" w:hAnsi="Times New Roman" w:cs="Times New Roman"/>
          <w:b/>
          <w:bCs/>
          <w:sz w:val="28"/>
        </w:rPr>
        <w:t>Толстогузова,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0836">
        <w:rPr>
          <w:rFonts w:ascii="Times New Roman" w:hAnsi="Times New Roman" w:cs="Times New Roman"/>
          <w:sz w:val="28"/>
        </w:rPr>
        <w:t>Уральский крыжовник в Подмосковье / В. Толстогузова</w:t>
      </w:r>
      <w:r>
        <w:rPr>
          <w:rFonts w:ascii="Times New Roman" w:hAnsi="Times New Roman" w:cs="Times New Roman"/>
          <w:sz w:val="28"/>
        </w:rPr>
        <w:t xml:space="preserve"> </w:t>
      </w:r>
      <w:r w:rsidRPr="00510836">
        <w:rPr>
          <w:rFonts w:ascii="Times New Roman" w:hAnsi="Times New Roman" w:cs="Times New Roman"/>
          <w:sz w:val="28"/>
        </w:rPr>
        <w:t>// Приусадебное хозяйство. - 2014. - № 1. - С. 26.</w:t>
      </w:r>
    </w:p>
    <w:p w:rsidR="00510836" w:rsidRPr="001C173F" w:rsidRDefault="00510836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10836">
        <w:rPr>
          <w:rFonts w:ascii="Times New Roman" w:hAnsi="Times New Roman" w:cs="Times New Roman"/>
          <w:bCs/>
          <w:sz w:val="24"/>
        </w:rPr>
        <w:t>В результате 10-летнего изучения сортов крыжовника селекции ЮУНИИПОК (г. Челябинск) в Подмосковье выявлены ценные сорта с высоким уровнем продуктивности, устойчивости к мучнистой росе, с плодами хорошего качества. Их средняя урожайность за 5 лет составила 120-150 ц/га, а максимальная - 180-200 ц/га.</w:t>
      </w:r>
    </w:p>
    <w:p w:rsidR="00880360" w:rsidRDefault="00880360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7479" w:rsidRPr="00527479" w:rsidRDefault="00527479" w:rsidP="0052747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E012D">
        <w:rPr>
          <w:rFonts w:ascii="Times New Roman" w:hAnsi="Times New Roman" w:cs="Times New Roman"/>
          <w:b/>
          <w:bCs/>
          <w:sz w:val="28"/>
        </w:rPr>
        <w:t>Ускорников</w:t>
      </w:r>
      <w:proofErr w:type="spellEnd"/>
      <w:r w:rsidRPr="00BE012D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012D">
        <w:rPr>
          <w:rFonts w:ascii="Times New Roman" w:hAnsi="Times New Roman" w:cs="Times New Roman"/>
          <w:sz w:val="28"/>
        </w:rPr>
        <w:t xml:space="preserve">Оценка продуктивности и качества ягод </w:t>
      </w:r>
      <w:proofErr w:type="spellStart"/>
      <w:r w:rsidRPr="00BE012D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BE012D">
        <w:rPr>
          <w:rFonts w:ascii="Times New Roman" w:hAnsi="Times New Roman" w:cs="Times New Roman"/>
          <w:sz w:val="28"/>
        </w:rPr>
        <w:t xml:space="preserve"> смородины золотистой в условиях лесостепи юга Западной Сибири / А. А. </w:t>
      </w:r>
      <w:proofErr w:type="spellStart"/>
      <w:r w:rsidRPr="00BE012D">
        <w:rPr>
          <w:rFonts w:ascii="Times New Roman" w:hAnsi="Times New Roman" w:cs="Times New Roman"/>
          <w:sz w:val="28"/>
        </w:rPr>
        <w:t>Ускорников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012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1. - С. 43-44. - 3 табл.</w:t>
      </w:r>
    </w:p>
    <w:p w:rsidR="00527479" w:rsidRDefault="00527479" w:rsidP="0052747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012D">
        <w:rPr>
          <w:rFonts w:ascii="Times New Roman" w:hAnsi="Times New Roman" w:cs="Times New Roman"/>
          <w:sz w:val="24"/>
        </w:rPr>
        <w:t xml:space="preserve">Смородина золотистая отличается высокой адаптационной способностью, зимостойкостью, устойчивостью к болезням и вредителям, высокой стабильной урожайностью и </w:t>
      </w:r>
      <w:proofErr w:type="spellStart"/>
      <w:r w:rsidRPr="00BE012D">
        <w:rPr>
          <w:rFonts w:ascii="Times New Roman" w:hAnsi="Times New Roman" w:cs="Times New Roman"/>
          <w:sz w:val="24"/>
        </w:rPr>
        <w:t>засухоустойчивостью</w:t>
      </w:r>
      <w:proofErr w:type="gramStart"/>
      <w:r w:rsidRPr="00BE012D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E012D">
        <w:rPr>
          <w:rFonts w:ascii="Times New Roman" w:hAnsi="Times New Roman" w:cs="Times New Roman"/>
          <w:sz w:val="24"/>
        </w:rPr>
        <w:t xml:space="preserve"> экспериментальных наблюдениях определяли урожайность, массу и биохимический состав ягод 15 </w:t>
      </w:r>
      <w:proofErr w:type="spellStart"/>
      <w:r w:rsidRPr="00BE012D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BE012D">
        <w:rPr>
          <w:rFonts w:ascii="Times New Roman" w:hAnsi="Times New Roman" w:cs="Times New Roman"/>
          <w:sz w:val="24"/>
        </w:rPr>
        <w:t xml:space="preserve"> смородины золотистой. Самые продуктивные сорта - Левушка, Отрада, Подарок Ариадне, Черный великан Миссури, Юбилей Алтая, урожайность которых составила 3,3...4,0 кг/куст. Наиболее крупноплодными оказались сорта Изабелла, Черный великан Миссури, </w:t>
      </w:r>
      <w:proofErr w:type="spellStart"/>
      <w:r w:rsidRPr="00BE012D">
        <w:rPr>
          <w:rFonts w:ascii="Times New Roman" w:hAnsi="Times New Roman" w:cs="Times New Roman"/>
          <w:sz w:val="24"/>
        </w:rPr>
        <w:t>Шафак</w:t>
      </w:r>
      <w:proofErr w:type="spellEnd"/>
      <w:r w:rsidRPr="00BE012D">
        <w:rPr>
          <w:rFonts w:ascii="Times New Roman" w:hAnsi="Times New Roman" w:cs="Times New Roman"/>
          <w:sz w:val="24"/>
        </w:rPr>
        <w:t>, № 53 со средней массой ягод 1,8...2,3 г., максимальной - 2,9...3,4 г. (у стандартов соответственно 0,7 и 1,1 г.). Сорт Отрада самоплодный и может возделываться без опылителей.</w:t>
      </w:r>
    </w:p>
    <w:p w:rsidR="00864A83" w:rsidRDefault="00864A83" w:rsidP="00864A8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F4003" w:rsidRPr="00880360" w:rsidRDefault="00EF4003" w:rsidP="0088036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Цветоводство</w:t>
      </w:r>
    </w:p>
    <w:p w:rsidR="008D02A5" w:rsidRPr="00880360" w:rsidRDefault="008D02A5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02A5">
        <w:rPr>
          <w:rFonts w:ascii="Times New Roman" w:hAnsi="Times New Roman" w:cs="Times New Roman"/>
          <w:b/>
          <w:bCs/>
          <w:sz w:val="28"/>
        </w:rPr>
        <w:t>Андреев,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02A5">
        <w:rPr>
          <w:rFonts w:ascii="Times New Roman" w:hAnsi="Times New Roman" w:cs="Times New Roman"/>
          <w:sz w:val="28"/>
        </w:rPr>
        <w:t xml:space="preserve">Субстраты для теплиц: применение отходов водоочистки для выращивания роз / А. Андреев, Т. </w:t>
      </w:r>
      <w:proofErr w:type="spellStart"/>
      <w:r w:rsidRPr="008D02A5">
        <w:rPr>
          <w:rFonts w:ascii="Times New Roman" w:hAnsi="Times New Roman" w:cs="Times New Roman"/>
          <w:sz w:val="28"/>
        </w:rPr>
        <w:t>Болышева</w:t>
      </w:r>
      <w:proofErr w:type="spellEnd"/>
      <w:r w:rsidRPr="008D02A5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8D02A5">
        <w:rPr>
          <w:rFonts w:ascii="Times New Roman" w:hAnsi="Times New Roman" w:cs="Times New Roman"/>
          <w:sz w:val="28"/>
        </w:rPr>
        <w:t>Щеголькова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02A5">
        <w:rPr>
          <w:rFonts w:ascii="Times New Roman" w:hAnsi="Times New Roman" w:cs="Times New Roman"/>
          <w:sz w:val="28"/>
        </w:rPr>
        <w:t>// Цветоводство. - 20</w:t>
      </w:r>
      <w:r w:rsidR="00880360">
        <w:rPr>
          <w:rFonts w:ascii="Times New Roman" w:hAnsi="Times New Roman" w:cs="Times New Roman"/>
          <w:sz w:val="28"/>
        </w:rPr>
        <w:t>14. - № 1. - С. 28-29. - 5 рис.</w:t>
      </w:r>
    </w:p>
    <w:p w:rsidR="0068663E" w:rsidRPr="008D02A5" w:rsidRDefault="0068663E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D02A5">
        <w:rPr>
          <w:rFonts w:ascii="Times New Roman" w:hAnsi="Times New Roman" w:cs="Times New Roman"/>
          <w:bCs/>
          <w:sz w:val="24"/>
        </w:rPr>
        <w:t>Изучалось влияние водопроводного осадка (</w:t>
      </w:r>
      <w:proofErr w:type="gramStart"/>
      <w:r w:rsidRPr="008D02A5">
        <w:rPr>
          <w:rFonts w:ascii="Times New Roman" w:hAnsi="Times New Roman" w:cs="Times New Roman"/>
          <w:bCs/>
          <w:sz w:val="24"/>
        </w:rPr>
        <w:t>ВО</w:t>
      </w:r>
      <w:proofErr w:type="gramEnd"/>
      <w:r w:rsidRPr="008D02A5">
        <w:rPr>
          <w:rFonts w:ascii="Times New Roman" w:hAnsi="Times New Roman" w:cs="Times New Roman"/>
          <w:bCs/>
          <w:sz w:val="24"/>
        </w:rPr>
        <w:t xml:space="preserve">) </w:t>
      </w:r>
      <w:proofErr w:type="gramStart"/>
      <w:r w:rsidRPr="008D02A5">
        <w:rPr>
          <w:rFonts w:ascii="Times New Roman" w:hAnsi="Times New Roman" w:cs="Times New Roman"/>
          <w:bCs/>
          <w:sz w:val="24"/>
        </w:rPr>
        <w:t>на</w:t>
      </w:r>
      <w:proofErr w:type="gramEnd"/>
      <w:r w:rsidRPr="008D02A5">
        <w:rPr>
          <w:rFonts w:ascii="Times New Roman" w:hAnsi="Times New Roman" w:cs="Times New Roman"/>
          <w:bCs/>
          <w:sz w:val="24"/>
        </w:rPr>
        <w:t xml:space="preserve"> физические и химические свойства тепличных субстратов, а также на продуктивность и коммерческое качество роз сорта "</w:t>
      </w:r>
      <w:proofErr w:type="spellStart"/>
      <w:r w:rsidRPr="008D02A5">
        <w:rPr>
          <w:rFonts w:ascii="Times New Roman" w:hAnsi="Times New Roman" w:cs="Times New Roman"/>
          <w:bCs/>
          <w:sz w:val="24"/>
        </w:rPr>
        <w:t>Акито</w:t>
      </w:r>
      <w:proofErr w:type="spellEnd"/>
      <w:r w:rsidRPr="008D02A5">
        <w:rPr>
          <w:rFonts w:ascii="Times New Roman" w:hAnsi="Times New Roman" w:cs="Times New Roman"/>
          <w:bCs/>
          <w:sz w:val="24"/>
        </w:rPr>
        <w:t xml:space="preserve">". Установлено, что </w:t>
      </w:r>
      <w:proofErr w:type="gramStart"/>
      <w:r w:rsidRPr="008D02A5">
        <w:rPr>
          <w:rFonts w:ascii="Times New Roman" w:hAnsi="Times New Roman" w:cs="Times New Roman"/>
          <w:bCs/>
          <w:sz w:val="24"/>
        </w:rPr>
        <w:t>ВО нейтрализует</w:t>
      </w:r>
      <w:proofErr w:type="gramEnd"/>
      <w:r w:rsidRPr="008D02A5">
        <w:rPr>
          <w:rFonts w:ascii="Times New Roman" w:hAnsi="Times New Roman" w:cs="Times New Roman"/>
          <w:bCs/>
          <w:sz w:val="24"/>
        </w:rPr>
        <w:t xml:space="preserve"> кислотность верхнего торфа - </w:t>
      </w:r>
      <w:r w:rsidRPr="008D02A5">
        <w:rPr>
          <w:rFonts w:ascii="Times New Roman" w:hAnsi="Times New Roman" w:cs="Times New Roman"/>
          <w:bCs/>
          <w:sz w:val="24"/>
        </w:rPr>
        <w:lastRenderedPageBreak/>
        <w:t xml:space="preserve">основного компонента субстрата, это снимает необходимость дополнительного использования известковых материалов. Водопроводный осадок оказывает значительное влияние на физические свойства субстрата, понижая его </w:t>
      </w:r>
      <w:proofErr w:type="spellStart"/>
      <w:r w:rsidRPr="008D02A5">
        <w:rPr>
          <w:rFonts w:ascii="Times New Roman" w:hAnsi="Times New Roman" w:cs="Times New Roman"/>
          <w:bCs/>
          <w:sz w:val="24"/>
        </w:rPr>
        <w:t>порозность</w:t>
      </w:r>
      <w:proofErr w:type="spellEnd"/>
      <w:r w:rsidRPr="008D02A5">
        <w:rPr>
          <w:rFonts w:ascii="Times New Roman" w:hAnsi="Times New Roman" w:cs="Times New Roman"/>
          <w:bCs/>
          <w:sz w:val="24"/>
        </w:rPr>
        <w:t xml:space="preserve">. При использовании </w:t>
      </w:r>
      <w:proofErr w:type="gramStart"/>
      <w:r w:rsidRPr="008D02A5">
        <w:rPr>
          <w:rFonts w:ascii="Times New Roman" w:hAnsi="Times New Roman" w:cs="Times New Roman"/>
          <w:bCs/>
          <w:sz w:val="24"/>
        </w:rPr>
        <w:t>ВО повышается</w:t>
      </w:r>
      <w:proofErr w:type="gramEnd"/>
      <w:r w:rsidRPr="008D02A5">
        <w:rPr>
          <w:rFonts w:ascii="Times New Roman" w:hAnsi="Times New Roman" w:cs="Times New Roman"/>
          <w:bCs/>
          <w:sz w:val="24"/>
        </w:rPr>
        <w:t xml:space="preserve"> продуктивность роз и увеличивается выход </w:t>
      </w:r>
      <w:proofErr w:type="spellStart"/>
      <w:r w:rsidRPr="008D02A5">
        <w:rPr>
          <w:rFonts w:ascii="Times New Roman" w:hAnsi="Times New Roman" w:cs="Times New Roman"/>
          <w:bCs/>
          <w:sz w:val="24"/>
        </w:rPr>
        <w:t>длинностебельных</w:t>
      </w:r>
      <w:proofErr w:type="spellEnd"/>
      <w:r w:rsidRPr="008D02A5">
        <w:rPr>
          <w:rFonts w:ascii="Times New Roman" w:hAnsi="Times New Roman" w:cs="Times New Roman"/>
          <w:bCs/>
          <w:sz w:val="24"/>
        </w:rPr>
        <w:t xml:space="preserve"> побегов.</w:t>
      </w:r>
    </w:p>
    <w:p w:rsidR="0068663E" w:rsidRPr="00880360" w:rsidRDefault="0068663E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C32BB" w:rsidRPr="00880360" w:rsidRDefault="00FC32BB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5CE3">
        <w:rPr>
          <w:rFonts w:ascii="Times New Roman" w:hAnsi="Times New Roman" w:cs="Times New Roman"/>
          <w:b/>
          <w:bCs/>
          <w:sz w:val="28"/>
        </w:rPr>
        <w:t>Антипин, М.</w:t>
      </w:r>
      <w:r w:rsidR="00255C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55CE3">
        <w:rPr>
          <w:rFonts w:ascii="Times New Roman" w:hAnsi="Times New Roman" w:cs="Times New Roman"/>
          <w:sz w:val="28"/>
        </w:rPr>
        <w:t>Литопсы</w:t>
      </w:r>
      <w:proofErr w:type="spellEnd"/>
      <w:r w:rsidRPr="00255CE3">
        <w:rPr>
          <w:rFonts w:ascii="Times New Roman" w:hAnsi="Times New Roman" w:cs="Times New Roman"/>
          <w:sz w:val="28"/>
        </w:rPr>
        <w:t xml:space="preserve"> и другие </w:t>
      </w:r>
      <w:proofErr w:type="spellStart"/>
      <w:r w:rsidRPr="00255CE3">
        <w:rPr>
          <w:rFonts w:ascii="Times New Roman" w:hAnsi="Times New Roman" w:cs="Times New Roman"/>
          <w:sz w:val="28"/>
        </w:rPr>
        <w:t>аизовые</w:t>
      </w:r>
      <w:proofErr w:type="spellEnd"/>
      <w:r w:rsidRPr="00255CE3">
        <w:rPr>
          <w:rFonts w:ascii="Times New Roman" w:hAnsi="Times New Roman" w:cs="Times New Roman"/>
          <w:sz w:val="28"/>
        </w:rPr>
        <w:t xml:space="preserve"> в коллекции Ботаниче</w:t>
      </w:r>
      <w:r w:rsidR="00255CE3" w:rsidRPr="00255CE3">
        <w:rPr>
          <w:rFonts w:ascii="Times New Roman" w:hAnsi="Times New Roman" w:cs="Times New Roman"/>
          <w:sz w:val="28"/>
        </w:rPr>
        <w:t>с</w:t>
      </w:r>
      <w:r w:rsidRPr="00255CE3">
        <w:rPr>
          <w:rFonts w:ascii="Times New Roman" w:hAnsi="Times New Roman" w:cs="Times New Roman"/>
          <w:sz w:val="28"/>
        </w:rPr>
        <w:t>кого сада МГУ "Аптекарский огород" / М. Антипин</w:t>
      </w:r>
      <w:r w:rsidR="00255CE3">
        <w:rPr>
          <w:rFonts w:ascii="Times New Roman" w:hAnsi="Times New Roman" w:cs="Times New Roman"/>
          <w:sz w:val="28"/>
        </w:rPr>
        <w:t xml:space="preserve"> </w:t>
      </w:r>
      <w:r w:rsidRPr="00255CE3">
        <w:rPr>
          <w:rFonts w:ascii="Times New Roman" w:hAnsi="Times New Roman" w:cs="Times New Roman"/>
          <w:sz w:val="28"/>
        </w:rPr>
        <w:t>// Цветоводство. - 201</w:t>
      </w:r>
      <w:r w:rsidR="00880360">
        <w:rPr>
          <w:rFonts w:ascii="Times New Roman" w:hAnsi="Times New Roman" w:cs="Times New Roman"/>
          <w:sz w:val="28"/>
        </w:rPr>
        <w:t>4. - № 1. - С. 42-44. - 13 рис.</w:t>
      </w:r>
    </w:p>
    <w:p w:rsidR="00255CE3" w:rsidRPr="00880360" w:rsidRDefault="00255CE3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35D6" w:rsidRPr="00880360" w:rsidRDefault="002A35D6" w:rsidP="008803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A35D6">
        <w:rPr>
          <w:rFonts w:ascii="Times New Roman" w:hAnsi="Times New Roman" w:cs="Times New Roman"/>
          <w:b/>
          <w:bCs/>
          <w:sz w:val="28"/>
        </w:rPr>
        <w:t>Баженов,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35D6">
        <w:rPr>
          <w:rFonts w:ascii="Times New Roman" w:hAnsi="Times New Roman" w:cs="Times New Roman"/>
          <w:sz w:val="28"/>
        </w:rPr>
        <w:t>Японская печеночница с русским "лицом" / Ю. Баженов</w:t>
      </w:r>
      <w:r>
        <w:rPr>
          <w:rFonts w:ascii="Times New Roman" w:hAnsi="Times New Roman" w:cs="Times New Roman"/>
          <w:sz w:val="28"/>
        </w:rPr>
        <w:t xml:space="preserve"> </w:t>
      </w:r>
      <w:r w:rsidRPr="002A35D6">
        <w:rPr>
          <w:rFonts w:ascii="Times New Roman" w:hAnsi="Times New Roman" w:cs="Times New Roman"/>
          <w:sz w:val="28"/>
        </w:rPr>
        <w:t>// Приусадебное хозяйс</w:t>
      </w:r>
      <w:r w:rsidR="00880360">
        <w:rPr>
          <w:rFonts w:ascii="Times New Roman" w:hAnsi="Times New Roman" w:cs="Times New Roman"/>
          <w:sz w:val="28"/>
        </w:rPr>
        <w:t>тво. - 2014. - № 1. - С. 62-65.</w:t>
      </w:r>
    </w:p>
    <w:p w:rsidR="002A35D6" w:rsidRPr="00880360" w:rsidRDefault="002A35D6" w:rsidP="0088036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4A83" w:rsidRPr="00864A83" w:rsidRDefault="00864A83" w:rsidP="00864A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1C28">
        <w:rPr>
          <w:rFonts w:ascii="Times New Roman" w:hAnsi="Times New Roman" w:cs="Times New Roman"/>
          <w:b/>
          <w:bCs/>
          <w:sz w:val="28"/>
          <w:szCs w:val="28"/>
        </w:rPr>
        <w:t xml:space="preserve">Воронина, С. </w:t>
      </w:r>
      <w:r w:rsidRPr="00671C28">
        <w:rPr>
          <w:rFonts w:ascii="Times New Roman" w:hAnsi="Times New Roman" w:cs="Times New Roman"/>
          <w:sz w:val="28"/>
          <w:szCs w:val="28"/>
        </w:rPr>
        <w:t>Флоксы завтрашнего дня / С. Воронина // Приусадебное хозяйство. - 2014</w:t>
      </w:r>
      <w:r>
        <w:rPr>
          <w:rFonts w:ascii="Times New Roman" w:hAnsi="Times New Roman" w:cs="Times New Roman"/>
          <w:sz w:val="28"/>
          <w:szCs w:val="28"/>
        </w:rPr>
        <w:t>. - № 12. - С. 63-67. - 14 фот.</w:t>
      </w:r>
    </w:p>
    <w:p w:rsidR="00864A83" w:rsidRDefault="00864A83" w:rsidP="00864A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1C28">
        <w:rPr>
          <w:rFonts w:ascii="Times New Roman" w:hAnsi="Times New Roman" w:cs="Times New Roman"/>
          <w:sz w:val="24"/>
          <w:szCs w:val="28"/>
        </w:rPr>
        <w:t>Автор рассказывает с основными направлениями современной отечественной селекции флоксов.</w:t>
      </w:r>
    </w:p>
    <w:p w:rsidR="00864A83" w:rsidRPr="00864A83" w:rsidRDefault="00864A83" w:rsidP="00864A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32E80" w:rsidRPr="00880360" w:rsidRDefault="00632E80" w:rsidP="00864A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2E80">
        <w:rPr>
          <w:rFonts w:ascii="Times New Roman" w:hAnsi="Times New Roman" w:cs="Times New Roman"/>
          <w:b/>
          <w:bCs/>
          <w:sz w:val="28"/>
        </w:rPr>
        <w:t xml:space="preserve">Корчагин, В. В. </w:t>
      </w:r>
      <w:r w:rsidRPr="00632E80">
        <w:rPr>
          <w:rFonts w:ascii="Times New Roman" w:hAnsi="Times New Roman" w:cs="Times New Roman"/>
          <w:sz w:val="28"/>
        </w:rPr>
        <w:t>Цветочный бизнес в России / В. В. Корчагин, А. В. Корчагин // Картофель и о</w:t>
      </w:r>
      <w:r w:rsidR="00880360">
        <w:rPr>
          <w:rFonts w:ascii="Times New Roman" w:hAnsi="Times New Roman" w:cs="Times New Roman"/>
          <w:sz w:val="28"/>
        </w:rPr>
        <w:t>вощи. - 2013. - № 10. - С. 8-9.</w:t>
      </w:r>
    </w:p>
    <w:p w:rsidR="00EA2523" w:rsidRDefault="00632E8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65A6">
        <w:rPr>
          <w:rFonts w:ascii="Times New Roman" w:hAnsi="Times New Roman" w:cs="Times New Roman"/>
          <w:sz w:val="24"/>
        </w:rPr>
        <w:t>Дана информация о рынке цветов России: его емкости, современном состоянии производства, конкурентных преимуществах отечественной цветочной продукции. Подробно рассказано о наиболее популярных на рынке видах цветочных культур. Показаны достоинства их размножения черенкованием. Представлены преимущества современной технологии производства цветочной продукции в Егорьевском тепличном комбинате.</w:t>
      </w:r>
    </w:p>
    <w:p w:rsidR="00345BFA" w:rsidRDefault="00345BFA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5BFA" w:rsidRPr="00880360" w:rsidRDefault="009D3497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D3497">
        <w:rPr>
          <w:rFonts w:ascii="Times New Roman" w:hAnsi="Times New Roman" w:cs="Times New Roman"/>
          <w:b/>
          <w:bCs/>
          <w:sz w:val="28"/>
        </w:rPr>
        <w:t>Кудрявец</w:t>
      </w:r>
      <w:proofErr w:type="spellEnd"/>
      <w:r w:rsidRPr="009D3497">
        <w:rPr>
          <w:rFonts w:ascii="Times New Roman" w:hAnsi="Times New Roman" w:cs="Times New Roman"/>
          <w:b/>
          <w:bCs/>
          <w:sz w:val="28"/>
        </w:rPr>
        <w:t>, Д.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3497">
        <w:rPr>
          <w:rFonts w:ascii="Times New Roman" w:hAnsi="Times New Roman" w:cs="Times New Roman"/>
          <w:sz w:val="28"/>
        </w:rPr>
        <w:t xml:space="preserve">Современная бегония </w:t>
      </w:r>
      <w:proofErr w:type="spellStart"/>
      <w:r w:rsidRPr="009D3497">
        <w:rPr>
          <w:rFonts w:ascii="Times New Roman" w:hAnsi="Times New Roman" w:cs="Times New Roman"/>
          <w:sz w:val="28"/>
        </w:rPr>
        <w:t>всегдацветущая</w:t>
      </w:r>
      <w:proofErr w:type="spellEnd"/>
      <w:r w:rsidRPr="009D3497">
        <w:rPr>
          <w:rFonts w:ascii="Times New Roman" w:hAnsi="Times New Roman" w:cs="Times New Roman"/>
          <w:sz w:val="28"/>
        </w:rPr>
        <w:t xml:space="preserve"> / Д. Б. </w:t>
      </w:r>
      <w:proofErr w:type="spellStart"/>
      <w:r w:rsidRPr="009D3497">
        <w:rPr>
          <w:rFonts w:ascii="Times New Roman" w:hAnsi="Times New Roman" w:cs="Times New Roman"/>
          <w:sz w:val="28"/>
        </w:rPr>
        <w:t>Кудрявец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3497">
        <w:rPr>
          <w:rFonts w:ascii="Times New Roman" w:hAnsi="Times New Roman" w:cs="Times New Roman"/>
          <w:sz w:val="28"/>
        </w:rPr>
        <w:t>// Цветоводство. - 20</w:t>
      </w:r>
      <w:r w:rsidR="00880360">
        <w:rPr>
          <w:rFonts w:ascii="Times New Roman" w:hAnsi="Times New Roman" w:cs="Times New Roman"/>
          <w:sz w:val="28"/>
        </w:rPr>
        <w:t>14. - № 1. - С. 16-18. - 6 рис.</w:t>
      </w:r>
    </w:p>
    <w:p w:rsidR="00345BFA" w:rsidRDefault="009D3497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3497">
        <w:rPr>
          <w:rFonts w:ascii="Times New Roman" w:hAnsi="Times New Roman" w:cs="Times New Roman"/>
          <w:sz w:val="24"/>
        </w:rPr>
        <w:t>Об использовании бегонии в городском озеленении, выращивании рассады, пикировке и перевалке.</w:t>
      </w:r>
    </w:p>
    <w:p w:rsidR="006E43D0" w:rsidRDefault="006E43D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43D0" w:rsidRPr="00880360" w:rsidRDefault="006E43D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43D0">
        <w:rPr>
          <w:rFonts w:ascii="Times New Roman" w:hAnsi="Times New Roman" w:cs="Times New Roman"/>
          <w:b/>
          <w:bCs/>
          <w:sz w:val="28"/>
        </w:rPr>
        <w:t>Ландыши: очарование тайны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43D0">
        <w:rPr>
          <w:rFonts w:ascii="Times New Roman" w:hAnsi="Times New Roman" w:cs="Times New Roman"/>
          <w:sz w:val="28"/>
        </w:rPr>
        <w:t>// Цветоводс</w:t>
      </w:r>
      <w:r w:rsidR="00880360">
        <w:rPr>
          <w:rFonts w:ascii="Times New Roman" w:hAnsi="Times New Roman" w:cs="Times New Roman"/>
          <w:sz w:val="28"/>
        </w:rPr>
        <w:t>тво. - 2014. - № 1. - С. 21-25.</w:t>
      </w:r>
    </w:p>
    <w:p w:rsidR="006E43D0" w:rsidRDefault="006E43D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43D0">
        <w:rPr>
          <w:rFonts w:ascii="Times New Roman" w:hAnsi="Times New Roman" w:cs="Times New Roman"/>
          <w:sz w:val="24"/>
        </w:rPr>
        <w:t>Цветоводы-любители охотно выращивают ландыши. У коллекционеров можно встретить на грядках розовые, махровые, пестролистные формы. Однако широкого распространения подобные изыски не получили. Серебристо-фарфоровые белые цветки по-прежнему всем милее.</w:t>
      </w:r>
    </w:p>
    <w:p w:rsidR="006A65C0" w:rsidRDefault="006A65C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0B29" w:rsidRPr="00880360" w:rsidRDefault="00B50B29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50B29">
        <w:rPr>
          <w:rFonts w:ascii="Times New Roman" w:hAnsi="Times New Roman" w:cs="Times New Roman"/>
          <w:b/>
          <w:bCs/>
          <w:sz w:val="28"/>
        </w:rPr>
        <w:t>Овчинникова</w:t>
      </w:r>
      <w:proofErr w:type="spellEnd"/>
      <w:r w:rsidRPr="00B50B29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0B29">
        <w:rPr>
          <w:rFonts w:ascii="Times New Roman" w:hAnsi="Times New Roman" w:cs="Times New Roman"/>
          <w:sz w:val="28"/>
        </w:rPr>
        <w:t xml:space="preserve">Гладиолус-2013 (Москва, Санкт-Петербург) / Е. </w:t>
      </w:r>
      <w:proofErr w:type="spellStart"/>
      <w:r w:rsidRPr="00B50B29">
        <w:rPr>
          <w:rFonts w:ascii="Times New Roman" w:hAnsi="Times New Roman" w:cs="Times New Roman"/>
          <w:sz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0B29">
        <w:rPr>
          <w:rFonts w:ascii="Times New Roman" w:hAnsi="Times New Roman" w:cs="Times New Roman"/>
          <w:sz w:val="28"/>
        </w:rPr>
        <w:t>// Цветоводство. - 2014. - № 1. - С. 38-41. - 17 рис.</w:t>
      </w:r>
    </w:p>
    <w:p w:rsidR="00B50B29" w:rsidRDefault="00B50B29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0B29">
        <w:rPr>
          <w:rFonts w:ascii="Times New Roman" w:hAnsi="Times New Roman" w:cs="Times New Roman"/>
          <w:sz w:val="24"/>
        </w:rPr>
        <w:t xml:space="preserve">С 22 по 25 августа 2013 г. в Ботаническом саду Петра Великого Ботанического института РАН прошла традиционная выставка гладиолусов. Здесь экспонировались цветы, выращенные членами Санкт-Петербургского клуба любителей гладиолусов. Было представлено более 300 экспонатов, 225 (в том числе 33 сеянца) из которых </w:t>
      </w:r>
      <w:proofErr w:type="gramStart"/>
      <w:r w:rsidRPr="00B50B29">
        <w:rPr>
          <w:rFonts w:ascii="Times New Roman" w:hAnsi="Times New Roman" w:cs="Times New Roman"/>
          <w:sz w:val="24"/>
        </w:rPr>
        <w:t>отмечены</w:t>
      </w:r>
      <w:proofErr w:type="gramEnd"/>
      <w:r w:rsidRPr="00B50B29">
        <w:rPr>
          <w:rFonts w:ascii="Times New Roman" w:hAnsi="Times New Roman" w:cs="Times New Roman"/>
          <w:sz w:val="24"/>
        </w:rPr>
        <w:t xml:space="preserve"> дипломами. Статья знакомит сортами-призерами.</w:t>
      </w:r>
    </w:p>
    <w:p w:rsidR="00B50B29" w:rsidRDefault="00B50B29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4A83" w:rsidRDefault="00864A83" w:rsidP="00864A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69C9">
        <w:rPr>
          <w:rFonts w:ascii="Times New Roman" w:hAnsi="Times New Roman" w:cs="Times New Roman"/>
          <w:b/>
          <w:bCs/>
          <w:sz w:val="28"/>
        </w:rPr>
        <w:t>Рубинина</w:t>
      </w:r>
      <w:proofErr w:type="spellEnd"/>
      <w:r w:rsidRPr="006C69C9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6C69C9">
        <w:rPr>
          <w:rFonts w:ascii="Times New Roman" w:hAnsi="Times New Roman" w:cs="Times New Roman"/>
          <w:sz w:val="28"/>
        </w:rPr>
        <w:t xml:space="preserve">Неброское очарование </w:t>
      </w:r>
      <w:proofErr w:type="spellStart"/>
      <w:r w:rsidRPr="006C69C9">
        <w:rPr>
          <w:rFonts w:ascii="Times New Roman" w:hAnsi="Times New Roman" w:cs="Times New Roman"/>
          <w:sz w:val="28"/>
        </w:rPr>
        <w:t>посконника</w:t>
      </w:r>
      <w:proofErr w:type="spellEnd"/>
      <w:r w:rsidRPr="006C69C9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6C69C9">
        <w:rPr>
          <w:rFonts w:ascii="Times New Roman" w:hAnsi="Times New Roman" w:cs="Times New Roman"/>
          <w:sz w:val="28"/>
        </w:rPr>
        <w:t>Рубинина</w:t>
      </w:r>
      <w:proofErr w:type="spellEnd"/>
      <w:r w:rsidRPr="006C69C9">
        <w:rPr>
          <w:rFonts w:ascii="Times New Roman" w:hAnsi="Times New Roman" w:cs="Times New Roman"/>
          <w:sz w:val="28"/>
        </w:rPr>
        <w:t xml:space="preserve"> // Приусадебное хозяйство. - 2013. - № 12. - С. 72-75. - 5 фот.</w:t>
      </w:r>
    </w:p>
    <w:p w:rsidR="00864A83" w:rsidRDefault="00864A83" w:rsidP="00864A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C69C9">
        <w:rPr>
          <w:rFonts w:ascii="Times New Roman" w:hAnsi="Times New Roman" w:cs="Times New Roman"/>
          <w:sz w:val="24"/>
          <w:szCs w:val="28"/>
        </w:rPr>
        <w:t>Посконники</w:t>
      </w:r>
      <w:proofErr w:type="spellEnd"/>
      <w:r w:rsidRPr="006C69C9">
        <w:rPr>
          <w:rFonts w:ascii="Times New Roman" w:hAnsi="Times New Roman" w:cs="Times New Roman"/>
          <w:sz w:val="24"/>
          <w:szCs w:val="28"/>
        </w:rPr>
        <w:t xml:space="preserve"> не отличаются броской внешностью, особенно, если рассматривать в </w:t>
      </w:r>
      <w:r w:rsidRPr="006C69C9">
        <w:rPr>
          <w:rFonts w:ascii="Times New Roman" w:hAnsi="Times New Roman" w:cs="Times New Roman"/>
          <w:sz w:val="24"/>
          <w:szCs w:val="28"/>
        </w:rPr>
        <w:lastRenderedPageBreak/>
        <w:t>упор. Оценить их красоту можно на расстоянии, увидев, как пышные седоватые шапки покачиваются на</w:t>
      </w:r>
      <w:r w:rsidR="00211519">
        <w:rPr>
          <w:rFonts w:ascii="Times New Roman" w:hAnsi="Times New Roman" w:cs="Times New Roman"/>
          <w:sz w:val="24"/>
          <w:szCs w:val="28"/>
        </w:rPr>
        <w:t>д</w:t>
      </w:r>
      <w:r w:rsidRPr="006C69C9">
        <w:rPr>
          <w:rFonts w:ascii="Times New Roman" w:hAnsi="Times New Roman" w:cs="Times New Roman"/>
          <w:sz w:val="24"/>
          <w:szCs w:val="28"/>
        </w:rPr>
        <w:t xml:space="preserve"> куртинами других цветов. В культуре </w:t>
      </w:r>
      <w:proofErr w:type="spellStart"/>
      <w:r w:rsidRPr="006C69C9">
        <w:rPr>
          <w:rFonts w:ascii="Times New Roman" w:hAnsi="Times New Roman" w:cs="Times New Roman"/>
          <w:sz w:val="24"/>
          <w:szCs w:val="28"/>
        </w:rPr>
        <w:t>посконники</w:t>
      </w:r>
      <w:proofErr w:type="spellEnd"/>
      <w:r w:rsidRPr="006C69C9">
        <w:rPr>
          <w:rFonts w:ascii="Times New Roman" w:hAnsi="Times New Roman" w:cs="Times New Roman"/>
          <w:sz w:val="24"/>
          <w:szCs w:val="28"/>
        </w:rPr>
        <w:t xml:space="preserve"> используют в неформальных, ландшафтных садах, где высаживают большими массивами в сочетании с крупными злаками и другими многолетниками.</w:t>
      </w:r>
    </w:p>
    <w:p w:rsidR="00864A83" w:rsidRDefault="00864A83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296A" w:rsidRPr="00880360" w:rsidRDefault="0080296A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0296A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80296A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96A">
        <w:rPr>
          <w:rFonts w:ascii="Times New Roman" w:hAnsi="Times New Roman" w:cs="Times New Roman"/>
          <w:sz w:val="28"/>
        </w:rPr>
        <w:t>Хризантемы на срезку</w:t>
      </w:r>
      <w:proofErr w:type="gramStart"/>
      <w:r w:rsidRPr="008029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0296A">
        <w:rPr>
          <w:rFonts w:ascii="Times New Roman" w:hAnsi="Times New Roman" w:cs="Times New Roman"/>
          <w:sz w:val="28"/>
        </w:rPr>
        <w:t xml:space="preserve"> [беседа с директором оптовой фирмы "</w:t>
      </w:r>
      <w:proofErr w:type="spellStart"/>
      <w:r w:rsidRPr="0080296A">
        <w:rPr>
          <w:rFonts w:ascii="Times New Roman" w:hAnsi="Times New Roman" w:cs="Times New Roman"/>
          <w:sz w:val="28"/>
        </w:rPr>
        <w:t>Полицвет</w:t>
      </w:r>
      <w:proofErr w:type="spellEnd"/>
      <w:r w:rsidRPr="0080296A">
        <w:rPr>
          <w:rFonts w:ascii="Times New Roman" w:hAnsi="Times New Roman" w:cs="Times New Roman"/>
          <w:sz w:val="28"/>
        </w:rPr>
        <w:t xml:space="preserve">" к.б.н. Алексеем Быковым] / Т. </w:t>
      </w:r>
      <w:proofErr w:type="spellStart"/>
      <w:r w:rsidRPr="0080296A"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296A">
        <w:rPr>
          <w:rFonts w:ascii="Times New Roman" w:hAnsi="Times New Roman" w:cs="Times New Roman"/>
          <w:sz w:val="28"/>
        </w:rPr>
        <w:t>// Цветоводс</w:t>
      </w:r>
      <w:r w:rsidR="00880360">
        <w:rPr>
          <w:rFonts w:ascii="Times New Roman" w:hAnsi="Times New Roman" w:cs="Times New Roman"/>
          <w:sz w:val="28"/>
        </w:rPr>
        <w:t>тво. - 2014. - № 1. - С. 33-37.</w:t>
      </w:r>
    </w:p>
    <w:p w:rsidR="0080296A" w:rsidRDefault="0080296A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65C0" w:rsidRPr="00880360" w:rsidRDefault="006A65C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A65C0">
        <w:rPr>
          <w:rFonts w:ascii="Times New Roman" w:hAnsi="Times New Roman" w:cs="Times New Roman"/>
          <w:b/>
          <w:bCs/>
          <w:sz w:val="28"/>
        </w:rPr>
        <w:t>Шипаева</w:t>
      </w:r>
      <w:proofErr w:type="spellEnd"/>
      <w:r w:rsidRPr="006A65C0">
        <w:rPr>
          <w:rFonts w:ascii="Times New Roman" w:hAnsi="Times New Roman" w:cs="Times New Roman"/>
          <w:b/>
          <w:bCs/>
          <w:sz w:val="28"/>
        </w:rPr>
        <w:t xml:space="preserve">, Г. </w:t>
      </w:r>
      <w:proofErr w:type="spellStart"/>
      <w:r w:rsidRPr="006A65C0">
        <w:rPr>
          <w:rFonts w:ascii="Times New Roman" w:hAnsi="Times New Roman" w:cs="Times New Roman"/>
          <w:sz w:val="28"/>
        </w:rPr>
        <w:t>Гиппеаструм</w:t>
      </w:r>
      <w:proofErr w:type="spellEnd"/>
      <w:r w:rsidRPr="006A65C0">
        <w:rPr>
          <w:rFonts w:ascii="Times New Roman" w:hAnsi="Times New Roman" w:cs="Times New Roman"/>
          <w:sz w:val="28"/>
        </w:rPr>
        <w:t xml:space="preserve">: башкирские новинки / Г. </w:t>
      </w:r>
      <w:proofErr w:type="spellStart"/>
      <w:r w:rsidRPr="006A65C0">
        <w:rPr>
          <w:rFonts w:ascii="Times New Roman" w:hAnsi="Times New Roman" w:cs="Times New Roman"/>
          <w:sz w:val="28"/>
        </w:rPr>
        <w:t>Шипаева</w:t>
      </w:r>
      <w:proofErr w:type="spellEnd"/>
      <w:r w:rsidRPr="006A65C0">
        <w:rPr>
          <w:rFonts w:ascii="Times New Roman" w:hAnsi="Times New Roman" w:cs="Times New Roman"/>
          <w:sz w:val="28"/>
        </w:rPr>
        <w:t xml:space="preserve">, Л. Миронова, А. </w:t>
      </w:r>
      <w:proofErr w:type="spellStart"/>
      <w:r w:rsidRPr="006A65C0">
        <w:rPr>
          <w:rFonts w:ascii="Times New Roman" w:hAnsi="Times New Roman" w:cs="Times New Roman"/>
          <w:sz w:val="28"/>
        </w:rPr>
        <w:t>Реут</w:t>
      </w:r>
      <w:proofErr w:type="spellEnd"/>
      <w:r w:rsidRPr="006A65C0">
        <w:rPr>
          <w:rFonts w:ascii="Times New Roman" w:hAnsi="Times New Roman" w:cs="Times New Roman"/>
          <w:sz w:val="28"/>
        </w:rPr>
        <w:t xml:space="preserve"> // Цветоводство. - 2014. - № 1. - </w:t>
      </w:r>
      <w:r w:rsidR="00880360">
        <w:rPr>
          <w:rFonts w:ascii="Times New Roman" w:hAnsi="Times New Roman" w:cs="Times New Roman"/>
          <w:sz w:val="28"/>
        </w:rPr>
        <w:t>С. 30-32. - 8 рис.</w:t>
      </w:r>
    </w:p>
    <w:p w:rsidR="006A65C0" w:rsidRDefault="006A65C0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5C0">
        <w:rPr>
          <w:rFonts w:ascii="Times New Roman" w:hAnsi="Times New Roman" w:cs="Times New Roman"/>
          <w:sz w:val="24"/>
        </w:rPr>
        <w:t xml:space="preserve">Представлены краткие результаты работы по селекции </w:t>
      </w:r>
      <w:proofErr w:type="spellStart"/>
      <w:r w:rsidRPr="006A65C0">
        <w:rPr>
          <w:rFonts w:ascii="Times New Roman" w:hAnsi="Times New Roman" w:cs="Times New Roman"/>
          <w:sz w:val="24"/>
        </w:rPr>
        <w:t>гиппеаструма</w:t>
      </w:r>
      <w:proofErr w:type="spellEnd"/>
      <w:r w:rsidRPr="006A65C0">
        <w:rPr>
          <w:rFonts w:ascii="Times New Roman" w:hAnsi="Times New Roman" w:cs="Times New Roman"/>
          <w:sz w:val="24"/>
        </w:rPr>
        <w:t xml:space="preserve"> садового, или гибридного в Ботаническом саду-институте Уфимского научного центра РАН. Приведены ее основные этапы, дано описание сортов.</w:t>
      </w:r>
    </w:p>
    <w:p w:rsidR="00681D97" w:rsidRDefault="00681D97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1D97" w:rsidRPr="001666D9" w:rsidRDefault="00681D97" w:rsidP="00681D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681D97" w:rsidRPr="006A65C0" w:rsidRDefault="00681D97" w:rsidP="00880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1D97" w:rsidRPr="006A65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45" w:rsidRDefault="00942B45" w:rsidP="00333DF5">
      <w:pPr>
        <w:spacing w:after="0" w:line="240" w:lineRule="auto"/>
      </w:pPr>
      <w:r>
        <w:separator/>
      </w:r>
    </w:p>
  </w:endnote>
  <w:endnote w:type="continuationSeparator" w:id="0">
    <w:p w:rsidR="00942B45" w:rsidRDefault="00942B45" w:rsidP="0033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92246"/>
      <w:docPartObj>
        <w:docPartGallery w:val="Page Numbers (Bottom of Page)"/>
        <w:docPartUnique/>
      </w:docPartObj>
    </w:sdtPr>
    <w:sdtEndPr/>
    <w:sdtContent>
      <w:p w:rsidR="00333DF5" w:rsidRDefault="00333DF5" w:rsidP="00333DF5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97">
          <w:rPr>
            <w:noProof/>
          </w:rPr>
          <w:t>4</w:t>
        </w:r>
        <w:r>
          <w:fldChar w:fldCharType="end"/>
        </w:r>
      </w:p>
    </w:sdtContent>
  </w:sdt>
  <w:p w:rsidR="00333DF5" w:rsidRDefault="00333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45" w:rsidRDefault="00942B45" w:rsidP="00333DF5">
      <w:pPr>
        <w:spacing w:after="0" w:line="240" w:lineRule="auto"/>
      </w:pPr>
      <w:r>
        <w:separator/>
      </w:r>
    </w:p>
  </w:footnote>
  <w:footnote w:type="continuationSeparator" w:id="0">
    <w:p w:rsidR="00942B45" w:rsidRDefault="00942B45" w:rsidP="0033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2"/>
    <w:rsid w:val="001C173F"/>
    <w:rsid w:val="001F70BF"/>
    <w:rsid w:val="00211519"/>
    <w:rsid w:val="00255CE3"/>
    <w:rsid w:val="002A35D6"/>
    <w:rsid w:val="00333DF5"/>
    <w:rsid w:val="00345BFA"/>
    <w:rsid w:val="00445D19"/>
    <w:rsid w:val="00510836"/>
    <w:rsid w:val="00527479"/>
    <w:rsid w:val="00607851"/>
    <w:rsid w:val="00632E80"/>
    <w:rsid w:val="00681D97"/>
    <w:rsid w:val="0068663E"/>
    <w:rsid w:val="006A65C0"/>
    <w:rsid w:val="006E43D0"/>
    <w:rsid w:val="0080296A"/>
    <w:rsid w:val="00864A83"/>
    <w:rsid w:val="00880360"/>
    <w:rsid w:val="008847AA"/>
    <w:rsid w:val="008D02A5"/>
    <w:rsid w:val="00942B45"/>
    <w:rsid w:val="00972ACF"/>
    <w:rsid w:val="00984F1D"/>
    <w:rsid w:val="009D3497"/>
    <w:rsid w:val="00A62532"/>
    <w:rsid w:val="00B50B29"/>
    <w:rsid w:val="00B54F44"/>
    <w:rsid w:val="00B9145B"/>
    <w:rsid w:val="00E365A6"/>
    <w:rsid w:val="00E66BAD"/>
    <w:rsid w:val="00E710B3"/>
    <w:rsid w:val="00EA2523"/>
    <w:rsid w:val="00EF4003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F5"/>
  </w:style>
  <w:style w:type="table" w:styleId="a6">
    <w:name w:val="Table Grid"/>
    <w:basedOn w:val="a1"/>
    <w:uiPriority w:val="59"/>
    <w:rsid w:val="0033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D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3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F5"/>
  </w:style>
  <w:style w:type="table" w:styleId="a6">
    <w:name w:val="Table Grid"/>
    <w:basedOn w:val="a1"/>
    <w:uiPriority w:val="59"/>
    <w:rsid w:val="0033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DF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3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51</cp:revision>
  <dcterms:created xsi:type="dcterms:W3CDTF">2014-01-13T04:24:00Z</dcterms:created>
  <dcterms:modified xsi:type="dcterms:W3CDTF">2014-03-21T01:15:00Z</dcterms:modified>
</cp:coreProperties>
</file>