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90091F" w:rsidTr="0090091F">
        <w:tc>
          <w:tcPr>
            <w:tcW w:w="828" w:type="pct"/>
            <w:hideMark/>
          </w:tcPr>
          <w:p w:rsidR="0090091F" w:rsidRDefault="0090091F">
            <w:pPr>
              <w:tabs>
                <w:tab w:val="center" w:pos="4677"/>
                <w:tab w:val="right" w:pos="9355"/>
              </w:tabs>
              <w:jc w:val="center"/>
              <w:rPr>
                <w:rFonts w:ascii="Times New Roman" w:eastAsiaTheme="majorEastAsia" w:hAnsi="Times New Roman"/>
                <w:color w:val="000000"/>
                <w:sz w:val="20"/>
                <w:szCs w:val="20"/>
                <w:lang w:eastAsia="en-US"/>
              </w:rPr>
            </w:pPr>
            <w:r>
              <w:rPr>
                <w:rFonts w:ascii="Times New Roman" w:eastAsiaTheme="majorEastAsia" w:hAnsi="Times New Roman"/>
                <w:noProof/>
                <w:sz w:val="20"/>
                <w:szCs w:val="20"/>
              </w:rPr>
              <w:drawing>
                <wp:inline distT="0" distB="0" distL="0" distR="0">
                  <wp:extent cx="594995" cy="3067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4995" cy="306705"/>
                          </a:xfrm>
                          <a:prstGeom prst="rect">
                            <a:avLst/>
                          </a:prstGeom>
                        </pic:spPr>
                      </pic:pic>
                    </a:graphicData>
                  </a:graphic>
                </wp:inline>
              </w:drawing>
            </w:r>
          </w:p>
        </w:tc>
        <w:tc>
          <w:tcPr>
            <w:tcW w:w="4172" w:type="pct"/>
            <w:vAlign w:val="center"/>
            <w:hideMark/>
          </w:tcPr>
          <w:p w:rsidR="0090091F" w:rsidRDefault="0090091F">
            <w:pPr>
              <w:tabs>
                <w:tab w:val="center" w:pos="4677"/>
                <w:tab w:val="right" w:pos="9355"/>
              </w:tabs>
              <w:jc w:val="center"/>
              <w:rPr>
                <w:rFonts w:ascii="Times New Roman" w:eastAsiaTheme="majorEastAsia" w:hAnsi="Times New Roman"/>
                <w:color w:val="17365D" w:themeColor="text2" w:themeShade="BF"/>
                <w:sz w:val="20"/>
                <w:szCs w:val="20"/>
              </w:rPr>
            </w:pPr>
            <w:r>
              <w:rPr>
                <w:rFonts w:ascii="Times New Roman" w:eastAsiaTheme="majorEastAsia" w:hAnsi="Times New Roman"/>
                <w:color w:val="17365D" w:themeColor="text2" w:themeShade="BF"/>
                <w:sz w:val="20"/>
                <w:szCs w:val="20"/>
              </w:rPr>
              <w:t>Государственное бюджетное учреждение культуры</w:t>
            </w:r>
          </w:p>
          <w:p w:rsidR="0090091F" w:rsidRDefault="0090091F">
            <w:pPr>
              <w:tabs>
                <w:tab w:val="center" w:pos="4677"/>
                <w:tab w:val="right" w:pos="9355"/>
              </w:tabs>
              <w:jc w:val="center"/>
              <w:rPr>
                <w:rFonts w:ascii="Times New Roman" w:eastAsiaTheme="majorEastAsia" w:hAnsi="Times New Roman"/>
                <w:color w:val="000000"/>
                <w:sz w:val="20"/>
                <w:szCs w:val="20"/>
                <w:lang w:eastAsia="en-US"/>
              </w:rPr>
            </w:pPr>
            <w:r>
              <w:rPr>
                <w:rFonts w:ascii="Times New Roman" w:eastAsiaTheme="majorEastAsia" w:hAnsi="Times New Roman"/>
                <w:color w:val="17365D" w:themeColor="text2" w:themeShade="BF"/>
                <w:sz w:val="20"/>
                <w:szCs w:val="20"/>
              </w:rPr>
              <w:t>«Амурская областная научная библиотека имени Н.Н. Муравьева-Амурского</w:t>
            </w:r>
          </w:p>
        </w:tc>
      </w:tr>
    </w:tbl>
    <w:p w:rsidR="0090091F" w:rsidRPr="00DB1314" w:rsidRDefault="0090091F" w:rsidP="00C2008D">
      <w:pPr>
        <w:pStyle w:val="a3"/>
        <w:ind w:firstLine="709"/>
        <w:jc w:val="both"/>
        <w:rPr>
          <w:rFonts w:ascii="Times New Roman" w:hAnsi="Times New Roman" w:cs="Times New Roman"/>
          <w:sz w:val="24"/>
          <w:szCs w:val="24"/>
        </w:rPr>
      </w:pPr>
    </w:p>
    <w:p w:rsidR="001001EC" w:rsidRDefault="0090091F" w:rsidP="0090091F">
      <w:pPr>
        <w:pStyle w:val="a3"/>
        <w:ind w:firstLine="709"/>
        <w:jc w:val="center"/>
        <w:rPr>
          <w:rFonts w:ascii="Times New Roman" w:hAnsi="Times New Roman" w:cs="Times New Roman"/>
          <w:b/>
          <w:sz w:val="28"/>
          <w:szCs w:val="24"/>
        </w:rPr>
      </w:pPr>
      <w:r>
        <w:rPr>
          <w:rFonts w:ascii="Times New Roman" w:hAnsi="Times New Roman" w:cs="Times New Roman"/>
          <w:b/>
          <w:sz w:val="28"/>
          <w:szCs w:val="24"/>
        </w:rPr>
        <w:t xml:space="preserve">Скотоводство. </w:t>
      </w:r>
      <w:r w:rsidR="001001EC">
        <w:rPr>
          <w:rFonts w:ascii="Times New Roman" w:hAnsi="Times New Roman" w:cs="Times New Roman"/>
          <w:b/>
          <w:sz w:val="28"/>
          <w:szCs w:val="24"/>
        </w:rPr>
        <w:t>Крупный рогатый скот</w:t>
      </w:r>
    </w:p>
    <w:p w:rsidR="00590EC8" w:rsidRPr="00590EC8" w:rsidRDefault="00590EC8" w:rsidP="00590EC8">
      <w:pPr>
        <w:pStyle w:val="a3"/>
        <w:ind w:firstLine="709"/>
        <w:jc w:val="both"/>
        <w:rPr>
          <w:rFonts w:ascii="Times New Roman" w:hAnsi="Times New Roman" w:cs="Times New Roman"/>
          <w:sz w:val="28"/>
        </w:rPr>
      </w:pPr>
      <w:r w:rsidRPr="00590EC8">
        <w:rPr>
          <w:rFonts w:ascii="Times New Roman" w:hAnsi="Times New Roman" w:cs="Times New Roman"/>
          <w:b/>
          <w:sz w:val="28"/>
        </w:rPr>
        <w:t>Иванов, Н. В.</w:t>
      </w:r>
      <w:r w:rsidRPr="00590EC8">
        <w:rPr>
          <w:rFonts w:ascii="Times New Roman" w:hAnsi="Times New Roman" w:cs="Times New Roman"/>
          <w:sz w:val="28"/>
        </w:rPr>
        <w:t xml:space="preserve"> Динамика развития молочного стада </w:t>
      </w:r>
      <w:proofErr w:type="spellStart"/>
      <w:r w:rsidRPr="00590EC8">
        <w:rPr>
          <w:rFonts w:ascii="Times New Roman" w:hAnsi="Times New Roman" w:cs="Times New Roman"/>
          <w:sz w:val="28"/>
        </w:rPr>
        <w:t>племзавода</w:t>
      </w:r>
      <w:proofErr w:type="spellEnd"/>
      <w:r w:rsidRPr="00590EC8">
        <w:rPr>
          <w:rFonts w:ascii="Times New Roman" w:hAnsi="Times New Roman" w:cs="Times New Roman"/>
          <w:sz w:val="28"/>
        </w:rPr>
        <w:t xml:space="preserve"> ЗАО "Калининское" / Н. В. Иванов, К. Ю. </w:t>
      </w:r>
      <w:proofErr w:type="spellStart"/>
      <w:r w:rsidRPr="00590EC8">
        <w:rPr>
          <w:rFonts w:ascii="Times New Roman" w:hAnsi="Times New Roman" w:cs="Times New Roman"/>
          <w:sz w:val="28"/>
        </w:rPr>
        <w:t>Сизова</w:t>
      </w:r>
      <w:proofErr w:type="spellEnd"/>
      <w:r w:rsidRPr="00590EC8">
        <w:rPr>
          <w:rFonts w:ascii="Times New Roman" w:hAnsi="Times New Roman" w:cs="Times New Roman"/>
          <w:sz w:val="28"/>
        </w:rPr>
        <w:t xml:space="preserve">, Н. П. </w:t>
      </w:r>
      <w:proofErr w:type="spellStart"/>
      <w:r w:rsidRPr="00590EC8">
        <w:rPr>
          <w:rFonts w:ascii="Times New Roman" w:hAnsi="Times New Roman" w:cs="Times New Roman"/>
          <w:sz w:val="28"/>
        </w:rPr>
        <w:t>Сударев</w:t>
      </w:r>
      <w:proofErr w:type="spellEnd"/>
      <w:r w:rsidRPr="00590EC8">
        <w:rPr>
          <w:rFonts w:ascii="Times New Roman" w:hAnsi="Times New Roman" w:cs="Times New Roman"/>
          <w:sz w:val="28"/>
        </w:rPr>
        <w:t xml:space="preserve"> // Зоотехния. </w:t>
      </w:r>
      <w:r>
        <w:rPr>
          <w:rFonts w:ascii="Times New Roman" w:hAnsi="Times New Roman" w:cs="Times New Roman"/>
          <w:sz w:val="28"/>
        </w:rPr>
        <w:t>–</w:t>
      </w:r>
      <w:r w:rsidRPr="00590EC8">
        <w:rPr>
          <w:rFonts w:ascii="Times New Roman" w:hAnsi="Times New Roman" w:cs="Times New Roman"/>
          <w:sz w:val="28"/>
        </w:rPr>
        <w:t xml:space="preserve"> 2018. </w:t>
      </w:r>
      <w:r>
        <w:rPr>
          <w:rFonts w:ascii="Times New Roman" w:hAnsi="Times New Roman" w:cs="Times New Roman"/>
          <w:sz w:val="28"/>
        </w:rPr>
        <w:t>– №</w:t>
      </w:r>
      <w:r w:rsidRPr="00590EC8">
        <w:rPr>
          <w:rFonts w:ascii="Times New Roman" w:hAnsi="Times New Roman" w:cs="Times New Roman"/>
          <w:sz w:val="28"/>
        </w:rPr>
        <w:t xml:space="preserve"> 2. </w:t>
      </w:r>
      <w:r>
        <w:rPr>
          <w:rFonts w:ascii="Times New Roman" w:hAnsi="Times New Roman" w:cs="Times New Roman"/>
          <w:sz w:val="28"/>
        </w:rPr>
        <w:t>–</w:t>
      </w:r>
      <w:r w:rsidRPr="00590EC8">
        <w:rPr>
          <w:rFonts w:ascii="Times New Roman" w:hAnsi="Times New Roman" w:cs="Times New Roman"/>
          <w:sz w:val="28"/>
        </w:rPr>
        <w:t xml:space="preserve"> С. 18</w:t>
      </w:r>
      <w:r>
        <w:rPr>
          <w:rFonts w:ascii="Times New Roman" w:hAnsi="Times New Roman" w:cs="Times New Roman"/>
          <w:sz w:val="28"/>
        </w:rPr>
        <w:t>–</w:t>
      </w:r>
      <w:r w:rsidRPr="00590EC8">
        <w:rPr>
          <w:rFonts w:ascii="Times New Roman" w:hAnsi="Times New Roman" w:cs="Times New Roman"/>
          <w:sz w:val="28"/>
        </w:rPr>
        <w:t>19</w:t>
      </w:r>
      <w:proofErr w:type="gramStart"/>
      <w:r w:rsidRPr="00590EC8">
        <w:rPr>
          <w:rFonts w:ascii="Times New Roman" w:hAnsi="Times New Roman" w:cs="Times New Roman"/>
          <w:sz w:val="28"/>
        </w:rPr>
        <w:t xml:space="preserve"> :</w:t>
      </w:r>
      <w:proofErr w:type="gramEnd"/>
      <w:r w:rsidRPr="00590EC8">
        <w:rPr>
          <w:rFonts w:ascii="Times New Roman" w:hAnsi="Times New Roman" w:cs="Times New Roman"/>
          <w:sz w:val="28"/>
        </w:rPr>
        <w:t xml:space="preserve"> рис.</w:t>
      </w:r>
    </w:p>
    <w:p w:rsidR="00590EC8" w:rsidRPr="00590EC8" w:rsidRDefault="00590EC8" w:rsidP="00590EC8">
      <w:pPr>
        <w:pStyle w:val="a3"/>
        <w:ind w:firstLine="709"/>
        <w:jc w:val="both"/>
        <w:rPr>
          <w:rFonts w:ascii="Times New Roman" w:hAnsi="Times New Roman" w:cs="Times New Roman"/>
          <w:sz w:val="24"/>
        </w:rPr>
      </w:pPr>
      <w:r w:rsidRPr="00590EC8">
        <w:rPr>
          <w:rFonts w:ascii="Times New Roman" w:hAnsi="Times New Roman" w:cs="Times New Roman"/>
          <w:sz w:val="24"/>
        </w:rPr>
        <w:t>В статье приведены сведения об эффективности производства молока в племенном заводе ЗАО "Калининское" Тверской области и дан анализ динамики развития хозяйства, валового производства молока, показателей роста молочной продуктивности и воспрои</w:t>
      </w:r>
      <w:r w:rsidRPr="00590EC8">
        <w:rPr>
          <w:rFonts w:ascii="Times New Roman" w:hAnsi="Times New Roman" w:cs="Times New Roman"/>
          <w:sz w:val="24"/>
        </w:rPr>
        <w:t>з</w:t>
      </w:r>
      <w:r w:rsidRPr="00590EC8">
        <w:rPr>
          <w:rFonts w:ascii="Times New Roman" w:hAnsi="Times New Roman" w:cs="Times New Roman"/>
          <w:sz w:val="24"/>
        </w:rPr>
        <w:t>водства стада.</w:t>
      </w:r>
    </w:p>
    <w:p w:rsidR="00590EC8" w:rsidRPr="00590EC8" w:rsidRDefault="00590EC8" w:rsidP="00590EC8">
      <w:pPr>
        <w:spacing w:after="0" w:line="240" w:lineRule="auto"/>
        <w:ind w:left="720"/>
        <w:rPr>
          <w:rFonts w:ascii="Times New Roman" w:eastAsia="Times New Roman" w:hAnsi="Times New Roman"/>
          <w:sz w:val="24"/>
          <w:szCs w:val="24"/>
        </w:rPr>
      </w:pPr>
    </w:p>
    <w:p w:rsidR="00A270B2" w:rsidRPr="00A270B2" w:rsidRDefault="00A270B2" w:rsidP="00A270B2">
      <w:pPr>
        <w:pStyle w:val="a3"/>
        <w:ind w:firstLine="709"/>
        <w:jc w:val="both"/>
        <w:rPr>
          <w:rFonts w:ascii="Times New Roman" w:hAnsi="Times New Roman" w:cs="Times New Roman"/>
          <w:sz w:val="28"/>
        </w:rPr>
      </w:pPr>
      <w:proofErr w:type="spellStart"/>
      <w:r w:rsidRPr="00A270B2">
        <w:rPr>
          <w:rFonts w:ascii="Times New Roman" w:hAnsi="Times New Roman" w:cs="Times New Roman"/>
          <w:b/>
          <w:sz w:val="28"/>
        </w:rPr>
        <w:t>Сударев</w:t>
      </w:r>
      <w:proofErr w:type="spellEnd"/>
      <w:r w:rsidRPr="00A270B2">
        <w:rPr>
          <w:rFonts w:ascii="Times New Roman" w:hAnsi="Times New Roman" w:cs="Times New Roman"/>
          <w:b/>
          <w:sz w:val="28"/>
        </w:rPr>
        <w:t>, Н. П.</w:t>
      </w:r>
      <w:r w:rsidRPr="00A270B2">
        <w:rPr>
          <w:rFonts w:ascii="Times New Roman" w:hAnsi="Times New Roman" w:cs="Times New Roman"/>
          <w:sz w:val="28"/>
        </w:rPr>
        <w:t xml:space="preserve"> Мясное скотоводство в Российской Федерации и пе</w:t>
      </w:r>
      <w:r w:rsidRPr="00A270B2">
        <w:rPr>
          <w:rFonts w:ascii="Times New Roman" w:hAnsi="Times New Roman" w:cs="Times New Roman"/>
          <w:sz w:val="28"/>
        </w:rPr>
        <w:t>р</w:t>
      </w:r>
      <w:r>
        <w:rPr>
          <w:rFonts w:ascii="Times New Roman" w:hAnsi="Times New Roman" w:cs="Times New Roman"/>
          <w:sz w:val="28"/>
        </w:rPr>
        <w:t xml:space="preserve">спективы его развития </w:t>
      </w:r>
      <w:r w:rsidRPr="00A270B2">
        <w:rPr>
          <w:rFonts w:ascii="Times New Roman" w:hAnsi="Times New Roman" w:cs="Times New Roman"/>
          <w:sz w:val="28"/>
        </w:rPr>
        <w:t xml:space="preserve">/ Н. П. </w:t>
      </w:r>
      <w:proofErr w:type="spellStart"/>
      <w:r w:rsidRPr="00A270B2">
        <w:rPr>
          <w:rFonts w:ascii="Times New Roman" w:hAnsi="Times New Roman" w:cs="Times New Roman"/>
          <w:sz w:val="28"/>
        </w:rPr>
        <w:t>Сударев</w:t>
      </w:r>
      <w:proofErr w:type="spellEnd"/>
      <w:r w:rsidRPr="00A270B2">
        <w:rPr>
          <w:rFonts w:ascii="Times New Roman" w:hAnsi="Times New Roman" w:cs="Times New Roman"/>
          <w:sz w:val="28"/>
        </w:rPr>
        <w:t xml:space="preserve">, Д. </w:t>
      </w:r>
      <w:proofErr w:type="spellStart"/>
      <w:r w:rsidRPr="00A270B2">
        <w:rPr>
          <w:rFonts w:ascii="Times New Roman" w:hAnsi="Times New Roman" w:cs="Times New Roman"/>
          <w:sz w:val="28"/>
        </w:rPr>
        <w:t>Абылкасымов</w:t>
      </w:r>
      <w:proofErr w:type="spellEnd"/>
      <w:r w:rsidRPr="00A270B2">
        <w:rPr>
          <w:rFonts w:ascii="Times New Roman" w:hAnsi="Times New Roman" w:cs="Times New Roman"/>
          <w:sz w:val="28"/>
        </w:rPr>
        <w:t>, Т. Н. Щукина // З</w:t>
      </w:r>
      <w:r w:rsidRPr="00A270B2">
        <w:rPr>
          <w:rFonts w:ascii="Times New Roman" w:hAnsi="Times New Roman" w:cs="Times New Roman"/>
          <w:sz w:val="28"/>
        </w:rPr>
        <w:t>о</w:t>
      </w:r>
      <w:r w:rsidRPr="00A270B2">
        <w:rPr>
          <w:rFonts w:ascii="Times New Roman" w:hAnsi="Times New Roman" w:cs="Times New Roman"/>
          <w:sz w:val="28"/>
        </w:rPr>
        <w:t xml:space="preserve">отехния. </w:t>
      </w:r>
      <w:r>
        <w:rPr>
          <w:rFonts w:ascii="Times New Roman" w:hAnsi="Times New Roman" w:cs="Times New Roman"/>
          <w:sz w:val="28"/>
        </w:rPr>
        <w:t>–</w:t>
      </w:r>
      <w:r w:rsidRPr="00A270B2">
        <w:rPr>
          <w:rFonts w:ascii="Times New Roman" w:hAnsi="Times New Roman" w:cs="Times New Roman"/>
          <w:sz w:val="28"/>
        </w:rPr>
        <w:t xml:space="preserve"> 2018. </w:t>
      </w:r>
      <w:r>
        <w:rPr>
          <w:rFonts w:ascii="Times New Roman" w:hAnsi="Times New Roman" w:cs="Times New Roman"/>
          <w:sz w:val="28"/>
        </w:rPr>
        <w:t>– №</w:t>
      </w:r>
      <w:r w:rsidRPr="00A270B2">
        <w:rPr>
          <w:rFonts w:ascii="Times New Roman" w:hAnsi="Times New Roman" w:cs="Times New Roman"/>
          <w:sz w:val="28"/>
        </w:rPr>
        <w:t xml:space="preserve"> 2. </w:t>
      </w:r>
      <w:r>
        <w:rPr>
          <w:rFonts w:ascii="Times New Roman" w:hAnsi="Times New Roman" w:cs="Times New Roman"/>
          <w:sz w:val="28"/>
        </w:rPr>
        <w:t>– С. 24–</w:t>
      </w:r>
      <w:r w:rsidRPr="00A270B2">
        <w:rPr>
          <w:rFonts w:ascii="Times New Roman" w:hAnsi="Times New Roman" w:cs="Times New Roman"/>
          <w:sz w:val="28"/>
        </w:rPr>
        <w:t xml:space="preserve">25. </w:t>
      </w:r>
    </w:p>
    <w:p w:rsidR="00A270B2" w:rsidRPr="00A270B2" w:rsidRDefault="00A270B2" w:rsidP="0090091F">
      <w:pPr>
        <w:pStyle w:val="a3"/>
        <w:ind w:firstLine="709"/>
        <w:jc w:val="center"/>
        <w:rPr>
          <w:rFonts w:ascii="Times New Roman" w:hAnsi="Times New Roman" w:cs="Times New Roman"/>
          <w:sz w:val="24"/>
          <w:szCs w:val="24"/>
        </w:rPr>
      </w:pPr>
    </w:p>
    <w:p w:rsidR="001001EC" w:rsidRDefault="001001EC" w:rsidP="00DB1314">
      <w:pPr>
        <w:pStyle w:val="a3"/>
        <w:ind w:firstLine="709"/>
        <w:jc w:val="center"/>
        <w:rPr>
          <w:rFonts w:ascii="Times New Roman" w:hAnsi="Times New Roman" w:cs="Times New Roman"/>
          <w:b/>
          <w:sz w:val="28"/>
          <w:szCs w:val="24"/>
        </w:rPr>
      </w:pPr>
      <w:r>
        <w:rPr>
          <w:rFonts w:ascii="Times New Roman" w:hAnsi="Times New Roman" w:cs="Times New Roman"/>
          <w:b/>
          <w:sz w:val="28"/>
          <w:szCs w:val="24"/>
        </w:rPr>
        <w:t>Разведение и племенное дело</w:t>
      </w:r>
    </w:p>
    <w:p w:rsidR="00B00BC8" w:rsidRPr="00B00BC8" w:rsidRDefault="00B00BC8" w:rsidP="00B00BC8">
      <w:pPr>
        <w:pStyle w:val="a3"/>
        <w:ind w:firstLine="709"/>
        <w:jc w:val="both"/>
        <w:rPr>
          <w:rFonts w:ascii="Times New Roman" w:hAnsi="Times New Roman" w:cs="Times New Roman"/>
          <w:sz w:val="28"/>
        </w:rPr>
      </w:pPr>
      <w:r w:rsidRPr="00B00BC8">
        <w:rPr>
          <w:rFonts w:ascii="Times New Roman" w:hAnsi="Times New Roman" w:cs="Times New Roman"/>
          <w:b/>
          <w:sz w:val="28"/>
        </w:rPr>
        <w:t>Абрамова, Н. И.</w:t>
      </w:r>
      <w:r w:rsidRPr="00B00BC8">
        <w:rPr>
          <w:rFonts w:ascii="Times New Roman" w:hAnsi="Times New Roman" w:cs="Times New Roman"/>
          <w:sz w:val="28"/>
        </w:rPr>
        <w:t xml:space="preserve"> Взаимосвязь продолжительности использования к</w:t>
      </w:r>
      <w:r w:rsidRPr="00B00BC8">
        <w:rPr>
          <w:rFonts w:ascii="Times New Roman" w:hAnsi="Times New Roman" w:cs="Times New Roman"/>
          <w:sz w:val="28"/>
        </w:rPr>
        <w:t>о</w:t>
      </w:r>
      <w:r w:rsidRPr="00B00BC8">
        <w:rPr>
          <w:rFonts w:ascii="Times New Roman" w:hAnsi="Times New Roman" w:cs="Times New Roman"/>
          <w:sz w:val="28"/>
        </w:rPr>
        <w:t xml:space="preserve">ров молочных пород с кровностью по </w:t>
      </w:r>
      <w:proofErr w:type="spellStart"/>
      <w:r w:rsidRPr="00B00BC8">
        <w:rPr>
          <w:rFonts w:ascii="Times New Roman" w:hAnsi="Times New Roman" w:cs="Times New Roman"/>
          <w:sz w:val="28"/>
        </w:rPr>
        <w:t>голштинской</w:t>
      </w:r>
      <w:proofErr w:type="spellEnd"/>
      <w:r w:rsidRPr="00B00BC8">
        <w:rPr>
          <w:rFonts w:ascii="Times New Roman" w:hAnsi="Times New Roman" w:cs="Times New Roman"/>
          <w:sz w:val="28"/>
        </w:rPr>
        <w:t xml:space="preserve"> породе / Н. И. Абрамова, О. Н. </w:t>
      </w:r>
      <w:proofErr w:type="spellStart"/>
      <w:r w:rsidRPr="00B00BC8">
        <w:rPr>
          <w:rFonts w:ascii="Times New Roman" w:hAnsi="Times New Roman" w:cs="Times New Roman"/>
          <w:sz w:val="28"/>
        </w:rPr>
        <w:t>Бургомистрова</w:t>
      </w:r>
      <w:proofErr w:type="spellEnd"/>
      <w:r w:rsidRPr="00B00BC8">
        <w:rPr>
          <w:rFonts w:ascii="Times New Roman" w:hAnsi="Times New Roman" w:cs="Times New Roman"/>
          <w:sz w:val="28"/>
        </w:rPr>
        <w:t xml:space="preserve">, О. Л. </w:t>
      </w:r>
      <w:proofErr w:type="spellStart"/>
      <w:r w:rsidRPr="00B00BC8">
        <w:rPr>
          <w:rFonts w:ascii="Times New Roman" w:hAnsi="Times New Roman" w:cs="Times New Roman"/>
          <w:sz w:val="28"/>
        </w:rPr>
        <w:t>Хромова</w:t>
      </w:r>
      <w:proofErr w:type="spellEnd"/>
      <w:r w:rsidRPr="00B00BC8">
        <w:rPr>
          <w:rFonts w:ascii="Times New Roman" w:hAnsi="Times New Roman" w:cs="Times New Roman"/>
          <w:sz w:val="28"/>
        </w:rPr>
        <w:t xml:space="preserve"> // Зоотехния. </w:t>
      </w:r>
      <w:r>
        <w:rPr>
          <w:rFonts w:ascii="Times New Roman" w:hAnsi="Times New Roman" w:cs="Times New Roman"/>
          <w:sz w:val="28"/>
        </w:rPr>
        <w:t>–</w:t>
      </w:r>
      <w:r w:rsidRPr="00B00BC8">
        <w:rPr>
          <w:rFonts w:ascii="Times New Roman" w:hAnsi="Times New Roman" w:cs="Times New Roman"/>
          <w:sz w:val="28"/>
        </w:rPr>
        <w:t xml:space="preserve"> 2018. </w:t>
      </w:r>
      <w:r>
        <w:rPr>
          <w:rFonts w:ascii="Times New Roman" w:hAnsi="Times New Roman" w:cs="Times New Roman"/>
          <w:sz w:val="28"/>
        </w:rPr>
        <w:t>– №</w:t>
      </w:r>
      <w:r w:rsidRPr="00B00BC8">
        <w:rPr>
          <w:rFonts w:ascii="Times New Roman" w:hAnsi="Times New Roman" w:cs="Times New Roman"/>
          <w:sz w:val="28"/>
        </w:rPr>
        <w:t xml:space="preserve"> 1. </w:t>
      </w:r>
      <w:r>
        <w:rPr>
          <w:rFonts w:ascii="Times New Roman" w:hAnsi="Times New Roman" w:cs="Times New Roman"/>
          <w:sz w:val="28"/>
        </w:rPr>
        <w:t>–</w:t>
      </w:r>
      <w:r w:rsidRPr="00B00BC8">
        <w:rPr>
          <w:rFonts w:ascii="Times New Roman" w:hAnsi="Times New Roman" w:cs="Times New Roman"/>
          <w:sz w:val="28"/>
        </w:rPr>
        <w:t xml:space="preserve"> С. 12</w:t>
      </w:r>
      <w:r>
        <w:rPr>
          <w:rFonts w:ascii="Times New Roman" w:hAnsi="Times New Roman" w:cs="Times New Roman"/>
          <w:sz w:val="28"/>
        </w:rPr>
        <w:t>–</w:t>
      </w:r>
      <w:r w:rsidRPr="00B00BC8">
        <w:rPr>
          <w:rFonts w:ascii="Times New Roman" w:hAnsi="Times New Roman" w:cs="Times New Roman"/>
          <w:sz w:val="28"/>
        </w:rPr>
        <w:t>16</w:t>
      </w:r>
      <w:proofErr w:type="gramStart"/>
      <w:r w:rsidRPr="00B00BC8">
        <w:rPr>
          <w:rFonts w:ascii="Times New Roman" w:hAnsi="Times New Roman" w:cs="Times New Roman"/>
          <w:sz w:val="28"/>
        </w:rPr>
        <w:t xml:space="preserve"> :</w:t>
      </w:r>
      <w:proofErr w:type="gramEnd"/>
      <w:r w:rsidRPr="00B00BC8">
        <w:rPr>
          <w:rFonts w:ascii="Times New Roman" w:hAnsi="Times New Roman" w:cs="Times New Roman"/>
          <w:sz w:val="28"/>
        </w:rPr>
        <w:t xml:space="preserve"> 2 рис, 3 табл. </w:t>
      </w:r>
    </w:p>
    <w:p w:rsidR="00B00BC8" w:rsidRPr="00B00BC8" w:rsidRDefault="00B00BC8" w:rsidP="00B00BC8">
      <w:pPr>
        <w:pStyle w:val="a3"/>
        <w:ind w:firstLine="709"/>
        <w:jc w:val="both"/>
        <w:rPr>
          <w:rFonts w:ascii="Times New Roman" w:hAnsi="Times New Roman" w:cs="Times New Roman"/>
          <w:sz w:val="24"/>
        </w:rPr>
      </w:pPr>
      <w:r w:rsidRPr="00B00BC8">
        <w:rPr>
          <w:rFonts w:ascii="Times New Roman" w:hAnsi="Times New Roman" w:cs="Times New Roman"/>
          <w:sz w:val="24"/>
        </w:rPr>
        <w:t xml:space="preserve">Представлены результаты изучения влияния скрещивания с </w:t>
      </w:r>
      <w:proofErr w:type="spellStart"/>
      <w:r w:rsidRPr="00B00BC8">
        <w:rPr>
          <w:rFonts w:ascii="Times New Roman" w:hAnsi="Times New Roman" w:cs="Times New Roman"/>
          <w:sz w:val="24"/>
        </w:rPr>
        <w:t>голштинской</w:t>
      </w:r>
      <w:proofErr w:type="spellEnd"/>
      <w:r w:rsidRPr="00B00BC8">
        <w:rPr>
          <w:rFonts w:ascii="Times New Roman" w:hAnsi="Times New Roman" w:cs="Times New Roman"/>
          <w:sz w:val="24"/>
        </w:rPr>
        <w:t xml:space="preserve"> породой на продолжительность хозяйственного использования и пожизненную продуктивность крупного рогатого скота холмогорской, черно-пестрой и ярославской пород, разводимых в племенных хозяйствах Вологодской области. </w:t>
      </w:r>
    </w:p>
    <w:p w:rsidR="00B00BC8" w:rsidRPr="00A270B2" w:rsidRDefault="00B00BC8" w:rsidP="00B00BC8">
      <w:pPr>
        <w:spacing w:after="0" w:line="240" w:lineRule="auto"/>
        <w:ind w:left="720"/>
        <w:rPr>
          <w:rFonts w:ascii="Times New Roman" w:eastAsia="Times New Roman" w:hAnsi="Times New Roman"/>
          <w:sz w:val="24"/>
          <w:szCs w:val="24"/>
        </w:rPr>
      </w:pPr>
    </w:p>
    <w:p w:rsidR="00FB65A6" w:rsidRPr="00FB65A6" w:rsidRDefault="00FB65A6" w:rsidP="00FB65A6">
      <w:pPr>
        <w:pStyle w:val="a3"/>
        <w:ind w:firstLine="709"/>
        <w:jc w:val="both"/>
        <w:rPr>
          <w:rFonts w:ascii="Times New Roman" w:hAnsi="Times New Roman" w:cs="Times New Roman"/>
          <w:sz w:val="28"/>
        </w:rPr>
      </w:pPr>
      <w:proofErr w:type="spellStart"/>
      <w:r w:rsidRPr="00FB65A6">
        <w:rPr>
          <w:rFonts w:ascii="Times New Roman" w:hAnsi="Times New Roman" w:cs="Times New Roman"/>
          <w:b/>
          <w:sz w:val="28"/>
        </w:rPr>
        <w:t>Аджибеков</w:t>
      </w:r>
      <w:proofErr w:type="spellEnd"/>
      <w:r w:rsidRPr="00FB65A6">
        <w:rPr>
          <w:rFonts w:ascii="Times New Roman" w:hAnsi="Times New Roman" w:cs="Times New Roman"/>
          <w:b/>
          <w:sz w:val="28"/>
        </w:rPr>
        <w:t>, К. К.</w:t>
      </w:r>
      <w:r w:rsidRPr="00FB65A6">
        <w:rPr>
          <w:rFonts w:ascii="Times New Roman" w:hAnsi="Times New Roman" w:cs="Times New Roman"/>
          <w:sz w:val="28"/>
        </w:rPr>
        <w:t xml:space="preserve"> Оценка коров красно-пёстрой породы по долгол</w:t>
      </w:r>
      <w:r w:rsidRPr="00FB65A6">
        <w:rPr>
          <w:rFonts w:ascii="Times New Roman" w:hAnsi="Times New Roman" w:cs="Times New Roman"/>
          <w:sz w:val="28"/>
        </w:rPr>
        <w:t>е</w:t>
      </w:r>
      <w:r w:rsidRPr="00FB65A6">
        <w:rPr>
          <w:rFonts w:ascii="Times New Roman" w:hAnsi="Times New Roman" w:cs="Times New Roman"/>
          <w:sz w:val="28"/>
        </w:rPr>
        <w:t xml:space="preserve">тию в отёлах в разных категориях племенных хозяйств / К. К. </w:t>
      </w:r>
      <w:proofErr w:type="spellStart"/>
      <w:r w:rsidRPr="00FB65A6">
        <w:rPr>
          <w:rFonts w:ascii="Times New Roman" w:hAnsi="Times New Roman" w:cs="Times New Roman"/>
          <w:sz w:val="28"/>
        </w:rPr>
        <w:t>Аджибеков</w:t>
      </w:r>
      <w:proofErr w:type="spellEnd"/>
      <w:r w:rsidRPr="00FB65A6">
        <w:rPr>
          <w:rFonts w:ascii="Times New Roman" w:hAnsi="Times New Roman" w:cs="Times New Roman"/>
          <w:sz w:val="28"/>
        </w:rPr>
        <w:t xml:space="preserve">, В. К. </w:t>
      </w:r>
      <w:proofErr w:type="spellStart"/>
      <w:r w:rsidRPr="00FB65A6">
        <w:rPr>
          <w:rFonts w:ascii="Times New Roman" w:hAnsi="Times New Roman" w:cs="Times New Roman"/>
          <w:sz w:val="28"/>
        </w:rPr>
        <w:t>Аджибеков</w:t>
      </w:r>
      <w:proofErr w:type="spellEnd"/>
      <w:r w:rsidRPr="00FB65A6">
        <w:rPr>
          <w:rFonts w:ascii="Times New Roman" w:hAnsi="Times New Roman" w:cs="Times New Roman"/>
          <w:sz w:val="28"/>
        </w:rPr>
        <w:t xml:space="preserve"> // Зоотехния. </w:t>
      </w:r>
      <w:r>
        <w:rPr>
          <w:rFonts w:ascii="Times New Roman" w:hAnsi="Times New Roman" w:cs="Times New Roman"/>
          <w:sz w:val="28"/>
        </w:rPr>
        <w:t>– 2018. – №</w:t>
      </w:r>
      <w:r w:rsidRPr="00FB65A6">
        <w:rPr>
          <w:rFonts w:ascii="Times New Roman" w:hAnsi="Times New Roman" w:cs="Times New Roman"/>
          <w:sz w:val="28"/>
        </w:rPr>
        <w:t xml:space="preserve"> 2. </w:t>
      </w:r>
      <w:r>
        <w:rPr>
          <w:rFonts w:ascii="Times New Roman" w:hAnsi="Times New Roman" w:cs="Times New Roman"/>
          <w:sz w:val="28"/>
        </w:rPr>
        <w:t>–</w:t>
      </w:r>
      <w:r w:rsidRPr="00FB65A6">
        <w:rPr>
          <w:rFonts w:ascii="Times New Roman" w:hAnsi="Times New Roman" w:cs="Times New Roman"/>
          <w:sz w:val="28"/>
        </w:rPr>
        <w:t xml:space="preserve"> С. 22</w:t>
      </w:r>
      <w:r>
        <w:rPr>
          <w:rFonts w:ascii="Times New Roman" w:hAnsi="Times New Roman" w:cs="Times New Roman"/>
          <w:sz w:val="28"/>
        </w:rPr>
        <w:t>–</w:t>
      </w:r>
      <w:r w:rsidRPr="00FB65A6">
        <w:rPr>
          <w:rFonts w:ascii="Times New Roman" w:hAnsi="Times New Roman" w:cs="Times New Roman"/>
          <w:sz w:val="28"/>
        </w:rPr>
        <w:t>23</w:t>
      </w:r>
      <w:proofErr w:type="gramStart"/>
      <w:r w:rsidRPr="00FB65A6">
        <w:rPr>
          <w:rFonts w:ascii="Times New Roman" w:hAnsi="Times New Roman" w:cs="Times New Roman"/>
          <w:sz w:val="28"/>
        </w:rPr>
        <w:t xml:space="preserve"> :</w:t>
      </w:r>
      <w:proofErr w:type="gramEnd"/>
      <w:r w:rsidRPr="00FB65A6">
        <w:rPr>
          <w:rFonts w:ascii="Times New Roman" w:hAnsi="Times New Roman" w:cs="Times New Roman"/>
          <w:sz w:val="28"/>
        </w:rPr>
        <w:t xml:space="preserve"> табл. </w:t>
      </w:r>
    </w:p>
    <w:p w:rsidR="00FB65A6" w:rsidRDefault="00FB65A6" w:rsidP="00FB65A6">
      <w:pPr>
        <w:pStyle w:val="a3"/>
        <w:ind w:firstLine="709"/>
        <w:jc w:val="both"/>
        <w:rPr>
          <w:rFonts w:ascii="Times New Roman" w:hAnsi="Times New Roman" w:cs="Times New Roman"/>
          <w:sz w:val="24"/>
        </w:rPr>
      </w:pPr>
      <w:r w:rsidRPr="00FB65A6">
        <w:rPr>
          <w:rFonts w:ascii="Times New Roman" w:hAnsi="Times New Roman" w:cs="Times New Roman"/>
          <w:sz w:val="24"/>
        </w:rPr>
        <w:t>Приведены данные по распределению коров красно-пестрой породы в разных кат</w:t>
      </w:r>
      <w:r w:rsidRPr="00FB65A6">
        <w:rPr>
          <w:rFonts w:ascii="Times New Roman" w:hAnsi="Times New Roman" w:cs="Times New Roman"/>
          <w:sz w:val="24"/>
        </w:rPr>
        <w:t>е</w:t>
      </w:r>
      <w:r w:rsidRPr="00FB65A6">
        <w:rPr>
          <w:rFonts w:ascii="Times New Roman" w:hAnsi="Times New Roman" w:cs="Times New Roman"/>
          <w:sz w:val="24"/>
        </w:rPr>
        <w:t>гориях племенных хозяйств. Во всех категориях племенных хозяй</w:t>
      </w:r>
      <w:proofErr w:type="gramStart"/>
      <w:r w:rsidRPr="00FB65A6">
        <w:rPr>
          <w:rFonts w:ascii="Times New Roman" w:hAnsi="Times New Roman" w:cs="Times New Roman"/>
          <w:sz w:val="24"/>
        </w:rPr>
        <w:t>ств пр</w:t>
      </w:r>
      <w:proofErr w:type="gramEnd"/>
      <w:r w:rsidRPr="00FB65A6">
        <w:rPr>
          <w:rFonts w:ascii="Times New Roman" w:hAnsi="Times New Roman" w:cs="Times New Roman"/>
          <w:sz w:val="24"/>
        </w:rPr>
        <w:t>и среднем во</w:t>
      </w:r>
      <w:r w:rsidRPr="00FB65A6">
        <w:rPr>
          <w:rFonts w:ascii="Times New Roman" w:hAnsi="Times New Roman" w:cs="Times New Roman"/>
          <w:sz w:val="24"/>
        </w:rPr>
        <w:t>з</w:t>
      </w:r>
      <w:r w:rsidRPr="00FB65A6">
        <w:rPr>
          <w:rFonts w:ascii="Times New Roman" w:hAnsi="Times New Roman" w:cs="Times New Roman"/>
          <w:sz w:val="24"/>
        </w:rPr>
        <w:t xml:space="preserve">расте 2,72 отела и среднем возрасте 1 отела - 805 дней 205 коров (0,32%) имели 10 отелов и более. В </w:t>
      </w:r>
      <w:proofErr w:type="spellStart"/>
      <w:r w:rsidRPr="00FB65A6">
        <w:rPr>
          <w:rFonts w:ascii="Times New Roman" w:hAnsi="Times New Roman" w:cs="Times New Roman"/>
          <w:sz w:val="24"/>
        </w:rPr>
        <w:t>племзаводах</w:t>
      </w:r>
      <w:proofErr w:type="spellEnd"/>
      <w:r w:rsidRPr="00FB65A6">
        <w:rPr>
          <w:rFonts w:ascii="Times New Roman" w:hAnsi="Times New Roman" w:cs="Times New Roman"/>
          <w:sz w:val="24"/>
        </w:rPr>
        <w:t xml:space="preserve"> по разведению скота красно-пестрой породы при среднем возрасте в отелах 2,67 отела и возрасте 1 отела 777 дней от 44 коров (0,21%) получено от 10 отелов и более. В </w:t>
      </w:r>
      <w:proofErr w:type="spellStart"/>
      <w:r w:rsidRPr="00FB65A6">
        <w:rPr>
          <w:rFonts w:ascii="Times New Roman" w:hAnsi="Times New Roman" w:cs="Times New Roman"/>
          <w:sz w:val="24"/>
        </w:rPr>
        <w:t>племрепродукторах</w:t>
      </w:r>
      <w:proofErr w:type="spellEnd"/>
      <w:r w:rsidRPr="00FB65A6">
        <w:rPr>
          <w:rFonts w:ascii="Times New Roman" w:hAnsi="Times New Roman" w:cs="Times New Roman"/>
          <w:sz w:val="24"/>
        </w:rPr>
        <w:t>, соответственно: 2,75 отела и 831 день.</w:t>
      </w:r>
    </w:p>
    <w:p w:rsidR="00FB65A6" w:rsidRPr="00FB65A6" w:rsidRDefault="00FB65A6" w:rsidP="00FB65A6">
      <w:pPr>
        <w:pStyle w:val="a3"/>
        <w:ind w:firstLine="709"/>
        <w:jc w:val="both"/>
        <w:rPr>
          <w:rFonts w:ascii="Times New Roman" w:hAnsi="Times New Roman" w:cs="Times New Roman"/>
          <w:sz w:val="24"/>
        </w:rPr>
      </w:pPr>
    </w:p>
    <w:p w:rsidR="00DB1314" w:rsidRDefault="001001EC" w:rsidP="001001EC">
      <w:pPr>
        <w:pStyle w:val="a3"/>
        <w:ind w:firstLine="709"/>
        <w:jc w:val="both"/>
        <w:rPr>
          <w:rFonts w:ascii="Times New Roman" w:hAnsi="Times New Roman" w:cs="Times New Roman"/>
          <w:sz w:val="28"/>
          <w:szCs w:val="24"/>
        </w:rPr>
      </w:pPr>
      <w:r w:rsidRPr="001001EC">
        <w:rPr>
          <w:rFonts w:ascii="Times New Roman" w:hAnsi="Times New Roman" w:cs="Times New Roman"/>
          <w:b/>
          <w:sz w:val="28"/>
          <w:szCs w:val="24"/>
        </w:rPr>
        <w:t>Батраков, А. Я.</w:t>
      </w:r>
      <w:r w:rsidRPr="00AB7322">
        <w:rPr>
          <w:rFonts w:ascii="Times New Roman" w:hAnsi="Times New Roman" w:cs="Times New Roman"/>
          <w:sz w:val="28"/>
          <w:szCs w:val="24"/>
        </w:rPr>
        <w:t xml:space="preserve"> Пути повышения резистентности организма </w:t>
      </w:r>
      <w:proofErr w:type="spellStart"/>
      <w:r w:rsidRPr="00AB7322">
        <w:rPr>
          <w:rFonts w:ascii="Times New Roman" w:hAnsi="Times New Roman" w:cs="Times New Roman"/>
          <w:sz w:val="28"/>
          <w:szCs w:val="24"/>
        </w:rPr>
        <w:t>голшт</w:t>
      </w:r>
      <w:r w:rsidRPr="00AB7322">
        <w:rPr>
          <w:rFonts w:ascii="Times New Roman" w:hAnsi="Times New Roman" w:cs="Times New Roman"/>
          <w:sz w:val="28"/>
          <w:szCs w:val="24"/>
        </w:rPr>
        <w:t>и</w:t>
      </w:r>
      <w:r w:rsidRPr="00AB7322">
        <w:rPr>
          <w:rFonts w:ascii="Times New Roman" w:hAnsi="Times New Roman" w:cs="Times New Roman"/>
          <w:sz w:val="28"/>
          <w:szCs w:val="24"/>
        </w:rPr>
        <w:t>низированного</w:t>
      </w:r>
      <w:proofErr w:type="spellEnd"/>
      <w:r w:rsidRPr="00AB7322">
        <w:rPr>
          <w:rFonts w:ascii="Times New Roman" w:hAnsi="Times New Roman" w:cs="Times New Roman"/>
          <w:sz w:val="28"/>
          <w:szCs w:val="24"/>
        </w:rPr>
        <w:t xml:space="preserve"> отечественного поголовья коров / А. Я. Батраков, В. Н. </w:t>
      </w:r>
      <w:proofErr w:type="spellStart"/>
      <w:r w:rsidRPr="00AB7322">
        <w:rPr>
          <w:rFonts w:ascii="Times New Roman" w:hAnsi="Times New Roman" w:cs="Times New Roman"/>
          <w:sz w:val="28"/>
          <w:szCs w:val="24"/>
        </w:rPr>
        <w:t>Вид</w:t>
      </w:r>
      <w:r w:rsidRPr="00AB7322">
        <w:rPr>
          <w:rFonts w:ascii="Times New Roman" w:hAnsi="Times New Roman" w:cs="Times New Roman"/>
          <w:sz w:val="28"/>
          <w:szCs w:val="24"/>
        </w:rPr>
        <w:t>е</w:t>
      </w:r>
      <w:r w:rsidRPr="00AB7322">
        <w:rPr>
          <w:rFonts w:ascii="Times New Roman" w:hAnsi="Times New Roman" w:cs="Times New Roman"/>
          <w:sz w:val="28"/>
          <w:szCs w:val="24"/>
        </w:rPr>
        <w:t>нин</w:t>
      </w:r>
      <w:proofErr w:type="spellEnd"/>
      <w:r w:rsidRPr="00AB7322">
        <w:rPr>
          <w:rFonts w:ascii="Times New Roman" w:hAnsi="Times New Roman" w:cs="Times New Roman"/>
          <w:sz w:val="28"/>
          <w:szCs w:val="24"/>
        </w:rPr>
        <w:t xml:space="preserve">, Г. Н. Сердюк // Ветеринария. </w:t>
      </w:r>
      <w:r w:rsidR="00DB1314">
        <w:rPr>
          <w:rFonts w:ascii="Times New Roman" w:hAnsi="Times New Roman" w:cs="Times New Roman"/>
          <w:sz w:val="28"/>
          <w:szCs w:val="24"/>
        </w:rPr>
        <w:t>–</w:t>
      </w:r>
      <w:r w:rsidRPr="00AB7322">
        <w:rPr>
          <w:rFonts w:ascii="Times New Roman" w:hAnsi="Times New Roman" w:cs="Times New Roman"/>
          <w:sz w:val="28"/>
          <w:szCs w:val="24"/>
        </w:rPr>
        <w:t xml:space="preserve"> 2017. </w:t>
      </w:r>
      <w:r w:rsidR="00DB1314">
        <w:rPr>
          <w:rFonts w:ascii="Times New Roman" w:hAnsi="Times New Roman" w:cs="Times New Roman"/>
          <w:sz w:val="28"/>
          <w:szCs w:val="24"/>
        </w:rPr>
        <w:t>– №</w:t>
      </w:r>
      <w:r w:rsidRPr="00AB7322">
        <w:rPr>
          <w:rFonts w:ascii="Times New Roman" w:hAnsi="Times New Roman" w:cs="Times New Roman"/>
          <w:sz w:val="28"/>
          <w:szCs w:val="24"/>
        </w:rPr>
        <w:t xml:space="preserve"> 12. </w:t>
      </w:r>
      <w:r w:rsidR="00DB1314">
        <w:rPr>
          <w:rFonts w:ascii="Times New Roman" w:hAnsi="Times New Roman" w:cs="Times New Roman"/>
          <w:sz w:val="28"/>
          <w:szCs w:val="24"/>
        </w:rPr>
        <w:t>– С. 11–</w:t>
      </w:r>
      <w:r w:rsidRPr="00AB7322">
        <w:rPr>
          <w:rFonts w:ascii="Times New Roman" w:hAnsi="Times New Roman" w:cs="Times New Roman"/>
          <w:sz w:val="28"/>
          <w:szCs w:val="24"/>
        </w:rPr>
        <w:t xml:space="preserve">13. </w:t>
      </w:r>
    </w:p>
    <w:p w:rsidR="001001EC" w:rsidRPr="00BE3034" w:rsidRDefault="001001EC" w:rsidP="001001EC">
      <w:pPr>
        <w:pStyle w:val="a3"/>
        <w:ind w:firstLine="709"/>
        <w:jc w:val="both"/>
        <w:rPr>
          <w:rFonts w:ascii="Times New Roman" w:hAnsi="Times New Roman" w:cs="Times New Roman"/>
          <w:sz w:val="24"/>
          <w:szCs w:val="24"/>
        </w:rPr>
      </w:pPr>
      <w:r w:rsidRPr="00BE3034">
        <w:rPr>
          <w:rFonts w:ascii="Times New Roman" w:hAnsi="Times New Roman" w:cs="Times New Roman"/>
          <w:sz w:val="24"/>
          <w:szCs w:val="24"/>
        </w:rPr>
        <w:t xml:space="preserve">В статье изложены проблемы, возникающие при </w:t>
      </w:r>
      <w:proofErr w:type="spellStart"/>
      <w:r w:rsidRPr="00BE3034">
        <w:rPr>
          <w:rFonts w:ascii="Times New Roman" w:hAnsi="Times New Roman" w:cs="Times New Roman"/>
          <w:sz w:val="24"/>
          <w:szCs w:val="24"/>
        </w:rPr>
        <w:t>селекционно</w:t>
      </w:r>
      <w:proofErr w:type="spellEnd"/>
      <w:r w:rsidRPr="00BE3034">
        <w:rPr>
          <w:rFonts w:ascii="Times New Roman" w:hAnsi="Times New Roman" w:cs="Times New Roman"/>
          <w:sz w:val="24"/>
          <w:szCs w:val="24"/>
        </w:rPr>
        <w:t xml:space="preserve">-племенной работе и хозяйственном использовании </w:t>
      </w:r>
      <w:proofErr w:type="spellStart"/>
      <w:r w:rsidRPr="00BE3034">
        <w:rPr>
          <w:rFonts w:ascii="Times New Roman" w:hAnsi="Times New Roman" w:cs="Times New Roman"/>
          <w:sz w:val="24"/>
          <w:szCs w:val="24"/>
        </w:rPr>
        <w:t>голштинизированных</w:t>
      </w:r>
      <w:proofErr w:type="spellEnd"/>
      <w:r w:rsidRPr="00BE3034">
        <w:rPr>
          <w:rFonts w:ascii="Times New Roman" w:hAnsi="Times New Roman" w:cs="Times New Roman"/>
          <w:sz w:val="24"/>
          <w:szCs w:val="24"/>
        </w:rPr>
        <w:t xml:space="preserve"> отечественных коров, которые сл</w:t>
      </w:r>
      <w:r w:rsidRPr="00BE3034">
        <w:rPr>
          <w:rFonts w:ascii="Times New Roman" w:hAnsi="Times New Roman" w:cs="Times New Roman"/>
          <w:sz w:val="24"/>
          <w:szCs w:val="24"/>
        </w:rPr>
        <w:t>у</w:t>
      </w:r>
      <w:r w:rsidRPr="00BE3034">
        <w:rPr>
          <w:rFonts w:ascii="Times New Roman" w:hAnsi="Times New Roman" w:cs="Times New Roman"/>
          <w:sz w:val="24"/>
          <w:szCs w:val="24"/>
        </w:rPr>
        <w:t>жат основанием для возникновения у них различных массовых болезней. Так, у растели</w:t>
      </w:r>
      <w:r w:rsidRPr="00BE3034">
        <w:rPr>
          <w:rFonts w:ascii="Times New Roman" w:hAnsi="Times New Roman" w:cs="Times New Roman"/>
          <w:sz w:val="24"/>
          <w:szCs w:val="24"/>
        </w:rPr>
        <w:t>в</w:t>
      </w:r>
      <w:r w:rsidRPr="00BE3034">
        <w:rPr>
          <w:rFonts w:ascii="Times New Roman" w:hAnsi="Times New Roman" w:cs="Times New Roman"/>
          <w:sz w:val="24"/>
          <w:szCs w:val="24"/>
        </w:rPr>
        <w:t>шихся коров в 65 - 85 % случаев диагностируют послеродовые эндометриты, способств</w:t>
      </w:r>
      <w:r w:rsidRPr="00BE3034">
        <w:rPr>
          <w:rFonts w:ascii="Times New Roman" w:hAnsi="Times New Roman" w:cs="Times New Roman"/>
          <w:sz w:val="24"/>
          <w:szCs w:val="24"/>
        </w:rPr>
        <w:t>у</w:t>
      </w:r>
      <w:r w:rsidRPr="00BE3034">
        <w:rPr>
          <w:rFonts w:ascii="Times New Roman" w:hAnsi="Times New Roman" w:cs="Times New Roman"/>
          <w:sz w:val="24"/>
          <w:szCs w:val="24"/>
        </w:rPr>
        <w:t xml:space="preserve">ющие удлинению </w:t>
      </w:r>
      <w:proofErr w:type="gramStart"/>
      <w:r w:rsidRPr="00BE3034">
        <w:rPr>
          <w:rFonts w:ascii="Times New Roman" w:hAnsi="Times New Roman" w:cs="Times New Roman"/>
          <w:sz w:val="24"/>
          <w:szCs w:val="24"/>
        </w:rPr>
        <w:t>сервис-периода</w:t>
      </w:r>
      <w:proofErr w:type="gramEnd"/>
      <w:r w:rsidRPr="00BE3034">
        <w:rPr>
          <w:rFonts w:ascii="Times New Roman" w:hAnsi="Times New Roman" w:cs="Times New Roman"/>
          <w:sz w:val="24"/>
          <w:szCs w:val="24"/>
        </w:rPr>
        <w:t xml:space="preserve"> (свыше 90 дней) и бесплодию (до 25 - 30 % и более). Также в процессе </w:t>
      </w:r>
      <w:proofErr w:type="spellStart"/>
      <w:r w:rsidRPr="00BE3034">
        <w:rPr>
          <w:rFonts w:ascii="Times New Roman" w:hAnsi="Times New Roman" w:cs="Times New Roman"/>
          <w:sz w:val="24"/>
          <w:szCs w:val="24"/>
        </w:rPr>
        <w:t>голштинизации</w:t>
      </w:r>
      <w:proofErr w:type="spellEnd"/>
      <w:r w:rsidRPr="00BE3034">
        <w:rPr>
          <w:rFonts w:ascii="Times New Roman" w:hAnsi="Times New Roman" w:cs="Times New Roman"/>
          <w:sz w:val="24"/>
          <w:szCs w:val="24"/>
        </w:rPr>
        <w:t xml:space="preserve"> у животных нередко наблюдают заболевания дистал</w:t>
      </w:r>
      <w:r w:rsidRPr="00BE3034">
        <w:rPr>
          <w:rFonts w:ascii="Times New Roman" w:hAnsi="Times New Roman" w:cs="Times New Roman"/>
          <w:sz w:val="24"/>
          <w:szCs w:val="24"/>
        </w:rPr>
        <w:t>ь</w:t>
      </w:r>
      <w:r w:rsidRPr="00BE3034">
        <w:rPr>
          <w:rFonts w:ascii="Times New Roman" w:hAnsi="Times New Roman" w:cs="Times New Roman"/>
          <w:sz w:val="24"/>
          <w:szCs w:val="24"/>
        </w:rPr>
        <w:t>ной части конечностей. В большинстве хозяйств, особенно, с высокой молочной проду</w:t>
      </w:r>
      <w:r w:rsidRPr="00BE3034">
        <w:rPr>
          <w:rFonts w:ascii="Times New Roman" w:hAnsi="Times New Roman" w:cs="Times New Roman"/>
          <w:sz w:val="24"/>
          <w:szCs w:val="24"/>
        </w:rPr>
        <w:t>к</w:t>
      </w:r>
      <w:r w:rsidRPr="00BE3034">
        <w:rPr>
          <w:rFonts w:ascii="Times New Roman" w:hAnsi="Times New Roman" w:cs="Times New Roman"/>
          <w:sz w:val="24"/>
          <w:szCs w:val="24"/>
        </w:rPr>
        <w:t>тивностью их выявляют в 30 - 35 % случаев. При этом у коров резко снижается молочная продуктивность и упитанность. Значительные экономические потери хозяйства несут от заболеваний молочной железы и нарушения метаболических процессов в организме ж</w:t>
      </w:r>
      <w:r w:rsidRPr="00BE3034">
        <w:rPr>
          <w:rFonts w:ascii="Times New Roman" w:hAnsi="Times New Roman" w:cs="Times New Roman"/>
          <w:sz w:val="24"/>
          <w:szCs w:val="24"/>
        </w:rPr>
        <w:t>и</w:t>
      </w:r>
      <w:r w:rsidRPr="00BE3034">
        <w:rPr>
          <w:rFonts w:ascii="Times New Roman" w:hAnsi="Times New Roman" w:cs="Times New Roman"/>
          <w:sz w:val="24"/>
          <w:szCs w:val="24"/>
        </w:rPr>
        <w:lastRenderedPageBreak/>
        <w:t>вотных. Вышеуказанные болезни приводят к большому числу преждевременного выбытия скота из стада и малой продолжительности их продуктивного использования, не более 2 - 3 лактаций.</w:t>
      </w:r>
    </w:p>
    <w:p w:rsidR="001001EC" w:rsidRPr="00BE3034" w:rsidRDefault="001001EC" w:rsidP="001001EC">
      <w:pPr>
        <w:pStyle w:val="a3"/>
        <w:ind w:firstLine="709"/>
        <w:jc w:val="both"/>
        <w:rPr>
          <w:rFonts w:ascii="Times New Roman" w:hAnsi="Times New Roman" w:cs="Times New Roman"/>
          <w:sz w:val="24"/>
          <w:szCs w:val="24"/>
        </w:rPr>
      </w:pPr>
    </w:p>
    <w:p w:rsidR="008F1EF3" w:rsidRPr="008F1EF3" w:rsidRDefault="008F1EF3" w:rsidP="008F1EF3">
      <w:pPr>
        <w:pStyle w:val="a3"/>
        <w:ind w:firstLine="709"/>
        <w:jc w:val="both"/>
        <w:rPr>
          <w:rFonts w:ascii="Times New Roman" w:hAnsi="Times New Roman" w:cs="Times New Roman"/>
          <w:sz w:val="28"/>
          <w:szCs w:val="24"/>
        </w:rPr>
      </w:pPr>
      <w:proofErr w:type="spellStart"/>
      <w:r w:rsidRPr="008F1EF3">
        <w:rPr>
          <w:rFonts w:ascii="Times New Roman" w:hAnsi="Times New Roman" w:cs="Times New Roman"/>
          <w:b/>
          <w:sz w:val="28"/>
          <w:szCs w:val="24"/>
        </w:rPr>
        <w:t>Бахарев</w:t>
      </w:r>
      <w:proofErr w:type="spellEnd"/>
      <w:r w:rsidRPr="008F1EF3">
        <w:rPr>
          <w:rFonts w:ascii="Times New Roman" w:hAnsi="Times New Roman" w:cs="Times New Roman"/>
          <w:b/>
          <w:sz w:val="28"/>
          <w:szCs w:val="24"/>
        </w:rPr>
        <w:t>, А. А.</w:t>
      </w:r>
      <w:r w:rsidRPr="008F1EF3">
        <w:rPr>
          <w:rFonts w:ascii="Times New Roman" w:hAnsi="Times New Roman" w:cs="Times New Roman"/>
          <w:sz w:val="28"/>
          <w:szCs w:val="24"/>
        </w:rPr>
        <w:t xml:space="preserve"> Особенности экстерьера </w:t>
      </w:r>
      <w:proofErr w:type="spellStart"/>
      <w:r w:rsidRPr="008F1EF3">
        <w:rPr>
          <w:rFonts w:ascii="Times New Roman" w:hAnsi="Times New Roman" w:cs="Times New Roman"/>
          <w:sz w:val="28"/>
          <w:szCs w:val="24"/>
        </w:rPr>
        <w:t>лимузинской</w:t>
      </w:r>
      <w:proofErr w:type="spellEnd"/>
      <w:r w:rsidRPr="008F1EF3">
        <w:rPr>
          <w:rFonts w:ascii="Times New Roman" w:hAnsi="Times New Roman" w:cs="Times New Roman"/>
          <w:sz w:val="28"/>
          <w:szCs w:val="24"/>
        </w:rPr>
        <w:t xml:space="preserve"> породы в период акклиматизации в условиях Северного Зауралья / А. А. </w:t>
      </w:r>
      <w:proofErr w:type="spellStart"/>
      <w:r w:rsidRPr="008F1EF3">
        <w:rPr>
          <w:rFonts w:ascii="Times New Roman" w:hAnsi="Times New Roman" w:cs="Times New Roman"/>
          <w:sz w:val="28"/>
          <w:szCs w:val="24"/>
        </w:rPr>
        <w:t>Бахарев</w:t>
      </w:r>
      <w:proofErr w:type="spellEnd"/>
      <w:r w:rsidRPr="008F1EF3">
        <w:rPr>
          <w:rFonts w:ascii="Times New Roman" w:hAnsi="Times New Roman" w:cs="Times New Roman"/>
          <w:sz w:val="28"/>
          <w:szCs w:val="24"/>
        </w:rPr>
        <w:t>, О. М. Шев</w:t>
      </w:r>
      <w:r w:rsidRPr="008F1EF3">
        <w:rPr>
          <w:rFonts w:ascii="Times New Roman" w:hAnsi="Times New Roman" w:cs="Times New Roman"/>
          <w:sz w:val="28"/>
          <w:szCs w:val="24"/>
        </w:rPr>
        <w:t>е</w:t>
      </w:r>
      <w:r w:rsidRPr="008F1EF3">
        <w:rPr>
          <w:rFonts w:ascii="Times New Roman" w:hAnsi="Times New Roman" w:cs="Times New Roman"/>
          <w:sz w:val="28"/>
          <w:szCs w:val="24"/>
        </w:rPr>
        <w:t xml:space="preserve">лева // Молочное и мясное скотоводство. </w:t>
      </w:r>
      <w:r>
        <w:rPr>
          <w:rFonts w:ascii="Times New Roman" w:hAnsi="Times New Roman" w:cs="Times New Roman"/>
          <w:sz w:val="28"/>
          <w:szCs w:val="24"/>
        </w:rPr>
        <w:t>–</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 </w:t>
      </w:r>
      <w:r>
        <w:rPr>
          <w:rFonts w:ascii="Times New Roman" w:hAnsi="Times New Roman" w:cs="Times New Roman"/>
          <w:sz w:val="28"/>
          <w:szCs w:val="24"/>
        </w:rPr>
        <w:t>–</w:t>
      </w:r>
      <w:r w:rsidRPr="008F1EF3">
        <w:rPr>
          <w:rFonts w:ascii="Times New Roman" w:hAnsi="Times New Roman" w:cs="Times New Roman"/>
          <w:sz w:val="28"/>
          <w:szCs w:val="24"/>
        </w:rPr>
        <w:t xml:space="preserve"> С. 27</w:t>
      </w:r>
      <w:r w:rsidR="00DB1314">
        <w:rPr>
          <w:rFonts w:ascii="Times New Roman" w:hAnsi="Times New Roman" w:cs="Times New Roman"/>
          <w:sz w:val="28"/>
          <w:szCs w:val="24"/>
        </w:rPr>
        <w:t>–</w:t>
      </w:r>
      <w:r w:rsidRPr="008F1EF3">
        <w:rPr>
          <w:rFonts w:ascii="Times New Roman" w:hAnsi="Times New Roman" w:cs="Times New Roman"/>
          <w:sz w:val="28"/>
          <w:szCs w:val="24"/>
        </w:rPr>
        <w:t>30</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2 табл., рис.</w:t>
      </w:r>
    </w:p>
    <w:p w:rsidR="008F1EF3" w:rsidRDefault="008F1EF3" w:rsidP="008F1EF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Представлена характеристика экстерьерных особенностей </w:t>
      </w:r>
      <w:proofErr w:type="spellStart"/>
      <w:r w:rsidRPr="001001EC">
        <w:rPr>
          <w:rFonts w:ascii="Times New Roman" w:hAnsi="Times New Roman" w:cs="Times New Roman"/>
          <w:sz w:val="24"/>
          <w:szCs w:val="24"/>
        </w:rPr>
        <w:t>лимузинской</w:t>
      </w:r>
      <w:proofErr w:type="spellEnd"/>
      <w:r w:rsidRPr="001001EC">
        <w:rPr>
          <w:rFonts w:ascii="Times New Roman" w:hAnsi="Times New Roman" w:cs="Times New Roman"/>
          <w:sz w:val="24"/>
          <w:szCs w:val="24"/>
        </w:rPr>
        <w:t xml:space="preserve"> породы, разводимой в условиях Тюменской области.</w:t>
      </w:r>
    </w:p>
    <w:p w:rsidR="008F1EF3" w:rsidRDefault="008F1EF3" w:rsidP="008F1EF3">
      <w:pPr>
        <w:pStyle w:val="a3"/>
        <w:ind w:firstLine="709"/>
        <w:jc w:val="both"/>
        <w:rPr>
          <w:rFonts w:ascii="Times New Roman" w:hAnsi="Times New Roman" w:cs="Times New Roman"/>
          <w:sz w:val="24"/>
          <w:szCs w:val="24"/>
        </w:rPr>
      </w:pPr>
    </w:p>
    <w:p w:rsidR="00982D21" w:rsidRPr="00982D21" w:rsidRDefault="00982D21" w:rsidP="00982D21">
      <w:pPr>
        <w:pStyle w:val="a3"/>
        <w:ind w:firstLine="709"/>
        <w:jc w:val="both"/>
        <w:rPr>
          <w:rFonts w:ascii="Times New Roman" w:hAnsi="Times New Roman" w:cs="Times New Roman"/>
          <w:sz w:val="28"/>
        </w:rPr>
      </w:pPr>
      <w:proofErr w:type="spellStart"/>
      <w:r w:rsidRPr="00982D21">
        <w:rPr>
          <w:rFonts w:ascii="Times New Roman" w:hAnsi="Times New Roman" w:cs="Times New Roman"/>
          <w:b/>
          <w:sz w:val="28"/>
        </w:rPr>
        <w:t>Бейшова</w:t>
      </w:r>
      <w:proofErr w:type="spellEnd"/>
      <w:r w:rsidRPr="00982D21">
        <w:rPr>
          <w:rFonts w:ascii="Times New Roman" w:hAnsi="Times New Roman" w:cs="Times New Roman"/>
          <w:b/>
          <w:sz w:val="28"/>
        </w:rPr>
        <w:t>, И. С.</w:t>
      </w:r>
      <w:r w:rsidRPr="00982D21">
        <w:rPr>
          <w:rFonts w:ascii="Times New Roman" w:hAnsi="Times New Roman" w:cs="Times New Roman"/>
          <w:sz w:val="28"/>
        </w:rPr>
        <w:t xml:space="preserve"> Характеристика генетической структуры селекционн</w:t>
      </w:r>
      <w:r w:rsidRPr="00982D21">
        <w:rPr>
          <w:rFonts w:ascii="Times New Roman" w:hAnsi="Times New Roman" w:cs="Times New Roman"/>
          <w:sz w:val="28"/>
        </w:rPr>
        <w:t>о</w:t>
      </w:r>
      <w:r w:rsidRPr="00982D21">
        <w:rPr>
          <w:rFonts w:ascii="Times New Roman" w:hAnsi="Times New Roman" w:cs="Times New Roman"/>
          <w:sz w:val="28"/>
        </w:rPr>
        <w:t xml:space="preserve">го поголовья </w:t>
      </w:r>
      <w:proofErr w:type="spellStart"/>
      <w:r w:rsidRPr="00982D21">
        <w:rPr>
          <w:rFonts w:ascii="Times New Roman" w:hAnsi="Times New Roman" w:cs="Times New Roman"/>
          <w:sz w:val="28"/>
        </w:rPr>
        <w:t>аулиекольской</w:t>
      </w:r>
      <w:proofErr w:type="spellEnd"/>
      <w:r w:rsidRPr="00982D21">
        <w:rPr>
          <w:rFonts w:ascii="Times New Roman" w:hAnsi="Times New Roman" w:cs="Times New Roman"/>
          <w:sz w:val="28"/>
        </w:rPr>
        <w:t xml:space="preserve"> и казахской белоголовой пород по полимор</w:t>
      </w:r>
      <w:r w:rsidRPr="00982D21">
        <w:rPr>
          <w:rFonts w:ascii="Times New Roman" w:hAnsi="Times New Roman" w:cs="Times New Roman"/>
          <w:sz w:val="28"/>
        </w:rPr>
        <w:t>ф</w:t>
      </w:r>
      <w:r w:rsidRPr="00982D21">
        <w:rPr>
          <w:rFonts w:ascii="Times New Roman" w:hAnsi="Times New Roman" w:cs="Times New Roman"/>
          <w:sz w:val="28"/>
        </w:rPr>
        <w:t xml:space="preserve">ным генам </w:t>
      </w:r>
      <w:proofErr w:type="spellStart"/>
      <w:r w:rsidRPr="00982D21">
        <w:rPr>
          <w:rFonts w:ascii="Times New Roman" w:hAnsi="Times New Roman" w:cs="Times New Roman"/>
          <w:sz w:val="28"/>
        </w:rPr>
        <w:t>соматотропинового</w:t>
      </w:r>
      <w:proofErr w:type="spellEnd"/>
      <w:r w:rsidRPr="00982D21">
        <w:rPr>
          <w:rFonts w:ascii="Times New Roman" w:hAnsi="Times New Roman" w:cs="Times New Roman"/>
          <w:sz w:val="28"/>
        </w:rPr>
        <w:t xml:space="preserve"> каскада</w:t>
      </w:r>
      <w:r>
        <w:rPr>
          <w:rFonts w:ascii="Times New Roman" w:hAnsi="Times New Roman" w:cs="Times New Roman"/>
          <w:sz w:val="28"/>
        </w:rPr>
        <w:t xml:space="preserve"> </w:t>
      </w:r>
      <w:r w:rsidRPr="00982D21">
        <w:rPr>
          <w:rFonts w:ascii="Times New Roman" w:hAnsi="Times New Roman" w:cs="Times New Roman"/>
          <w:sz w:val="28"/>
        </w:rPr>
        <w:t>/ И.</w:t>
      </w:r>
      <w:r>
        <w:rPr>
          <w:rFonts w:ascii="Times New Roman" w:hAnsi="Times New Roman" w:cs="Times New Roman"/>
          <w:sz w:val="28"/>
        </w:rPr>
        <w:t xml:space="preserve"> </w:t>
      </w:r>
      <w:r w:rsidRPr="00982D21">
        <w:rPr>
          <w:rFonts w:ascii="Times New Roman" w:hAnsi="Times New Roman" w:cs="Times New Roman"/>
          <w:sz w:val="28"/>
        </w:rPr>
        <w:t xml:space="preserve">С. </w:t>
      </w:r>
      <w:proofErr w:type="spellStart"/>
      <w:r w:rsidRPr="00982D21">
        <w:rPr>
          <w:rFonts w:ascii="Times New Roman" w:hAnsi="Times New Roman" w:cs="Times New Roman"/>
          <w:sz w:val="28"/>
        </w:rPr>
        <w:t>Бейшова</w:t>
      </w:r>
      <w:proofErr w:type="spellEnd"/>
      <w:r w:rsidRPr="00982D21">
        <w:rPr>
          <w:rFonts w:ascii="Times New Roman" w:hAnsi="Times New Roman" w:cs="Times New Roman"/>
          <w:sz w:val="28"/>
        </w:rPr>
        <w:t>, Б.</w:t>
      </w:r>
      <w:r>
        <w:rPr>
          <w:rFonts w:ascii="Times New Roman" w:hAnsi="Times New Roman" w:cs="Times New Roman"/>
          <w:sz w:val="28"/>
        </w:rPr>
        <w:t xml:space="preserve"> </w:t>
      </w:r>
      <w:r w:rsidRPr="00982D21">
        <w:rPr>
          <w:rFonts w:ascii="Times New Roman" w:hAnsi="Times New Roman" w:cs="Times New Roman"/>
          <w:sz w:val="28"/>
        </w:rPr>
        <w:t>Б.</w:t>
      </w:r>
      <w:r>
        <w:rPr>
          <w:rFonts w:ascii="Times New Roman" w:hAnsi="Times New Roman" w:cs="Times New Roman"/>
          <w:sz w:val="28"/>
        </w:rPr>
        <w:t xml:space="preserve"> </w:t>
      </w:r>
      <w:proofErr w:type="spellStart"/>
      <w:r w:rsidRPr="00982D21">
        <w:rPr>
          <w:rFonts w:ascii="Times New Roman" w:hAnsi="Times New Roman" w:cs="Times New Roman"/>
          <w:sz w:val="28"/>
        </w:rPr>
        <w:t>Траисов</w:t>
      </w:r>
      <w:proofErr w:type="spellEnd"/>
      <w:r w:rsidRPr="00982D21">
        <w:rPr>
          <w:rFonts w:ascii="Times New Roman" w:hAnsi="Times New Roman" w:cs="Times New Roman"/>
          <w:sz w:val="28"/>
        </w:rPr>
        <w:t>, В.</w:t>
      </w:r>
      <w:r>
        <w:rPr>
          <w:rFonts w:ascii="Times New Roman" w:hAnsi="Times New Roman" w:cs="Times New Roman"/>
          <w:sz w:val="28"/>
        </w:rPr>
        <w:t xml:space="preserve"> </w:t>
      </w:r>
      <w:r w:rsidRPr="00982D21">
        <w:rPr>
          <w:rFonts w:ascii="Times New Roman" w:hAnsi="Times New Roman" w:cs="Times New Roman"/>
          <w:sz w:val="28"/>
        </w:rPr>
        <w:t xml:space="preserve">И. Косилов // Известия Оренбургского гос. </w:t>
      </w:r>
      <w:proofErr w:type="spellStart"/>
      <w:r w:rsidRPr="00982D21">
        <w:rPr>
          <w:rFonts w:ascii="Times New Roman" w:hAnsi="Times New Roman" w:cs="Times New Roman"/>
          <w:sz w:val="28"/>
        </w:rPr>
        <w:t>аграр</w:t>
      </w:r>
      <w:proofErr w:type="spellEnd"/>
      <w:r w:rsidRPr="00982D21">
        <w:rPr>
          <w:rFonts w:ascii="Times New Roman" w:hAnsi="Times New Roman" w:cs="Times New Roman"/>
          <w:sz w:val="28"/>
        </w:rPr>
        <w:t>. ун-та.</w:t>
      </w:r>
      <w:r>
        <w:rPr>
          <w:rFonts w:ascii="Times New Roman" w:hAnsi="Times New Roman" w:cs="Times New Roman"/>
          <w:sz w:val="28"/>
        </w:rPr>
        <w:t xml:space="preserve"> </w:t>
      </w:r>
      <w:r w:rsidRPr="00982D21">
        <w:rPr>
          <w:rFonts w:ascii="Times New Roman" w:hAnsi="Times New Roman" w:cs="Times New Roman"/>
          <w:sz w:val="28"/>
        </w:rPr>
        <w:t>– 2017. – № 6. – С. 261</w:t>
      </w:r>
      <w:r w:rsidR="00DB1314">
        <w:rPr>
          <w:rFonts w:ascii="Times New Roman" w:hAnsi="Times New Roman" w:cs="Times New Roman"/>
          <w:sz w:val="28"/>
        </w:rPr>
        <w:t>–</w:t>
      </w:r>
      <w:r w:rsidRPr="00982D21">
        <w:rPr>
          <w:rFonts w:ascii="Times New Roman" w:hAnsi="Times New Roman" w:cs="Times New Roman"/>
          <w:sz w:val="28"/>
        </w:rPr>
        <w:t>265.</w:t>
      </w:r>
    </w:p>
    <w:p w:rsidR="00982D21" w:rsidRDefault="00982D21" w:rsidP="008F1F4F">
      <w:pPr>
        <w:pStyle w:val="a3"/>
        <w:ind w:firstLine="709"/>
        <w:jc w:val="both"/>
        <w:rPr>
          <w:rFonts w:ascii="Times New Roman" w:eastAsia="Times New Roman" w:hAnsi="Times New Roman" w:cs="Times New Roman"/>
          <w:color w:val="00008F"/>
          <w:sz w:val="24"/>
          <w:szCs w:val="24"/>
          <w:lang w:eastAsia="ru-RU"/>
        </w:rPr>
      </w:pPr>
    </w:p>
    <w:p w:rsidR="00A94459" w:rsidRPr="00A94459" w:rsidRDefault="00A94459" w:rsidP="00A94459">
      <w:pPr>
        <w:pStyle w:val="a3"/>
        <w:ind w:firstLine="709"/>
        <w:jc w:val="both"/>
        <w:rPr>
          <w:rFonts w:ascii="Times New Roman" w:hAnsi="Times New Roman" w:cs="Times New Roman"/>
          <w:sz w:val="28"/>
        </w:rPr>
      </w:pPr>
      <w:r w:rsidRPr="00A94459">
        <w:rPr>
          <w:rFonts w:ascii="Times New Roman" w:hAnsi="Times New Roman" w:cs="Times New Roman"/>
          <w:b/>
          <w:sz w:val="28"/>
        </w:rPr>
        <w:t>Воспроизводство крупного рогатого скота - эффективные методы контроля</w:t>
      </w:r>
      <w:r>
        <w:rPr>
          <w:rFonts w:ascii="Times New Roman" w:hAnsi="Times New Roman" w:cs="Times New Roman"/>
          <w:sz w:val="28"/>
        </w:rPr>
        <w:t xml:space="preserve"> </w:t>
      </w:r>
      <w:r w:rsidRPr="00A94459">
        <w:rPr>
          <w:rFonts w:ascii="Times New Roman" w:hAnsi="Times New Roman" w:cs="Times New Roman"/>
          <w:sz w:val="28"/>
        </w:rPr>
        <w:t>// Эффективное животноводство. – 2018. – № 1. – С. 54</w:t>
      </w:r>
      <w:r>
        <w:rPr>
          <w:rFonts w:ascii="Times New Roman" w:hAnsi="Times New Roman" w:cs="Times New Roman"/>
          <w:sz w:val="28"/>
        </w:rPr>
        <w:t>–</w:t>
      </w:r>
      <w:r w:rsidRPr="00A94459">
        <w:rPr>
          <w:rFonts w:ascii="Times New Roman" w:hAnsi="Times New Roman" w:cs="Times New Roman"/>
          <w:sz w:val="28"/>
        </w:rPr>
        <w:t>55.</w:t>
      </w:r>
    </w:p>
    <w:p w:rsidR="00A94459" w:rsidRPr="00A94459" w:rsidRDefault="00A94459" w:rsidP="00A94459">
      <w:pPr>
        <w:pStyle w:val="a3"/>
        <w:ind w:firstLine="709"/>
        <w:jc w:val="both"/>
        <w:rPr>
          <w:rFonts w:ascii="Times New Roman" w:hAnsi="Times New Roman" w:cs="Times New Roman"/>
          <w:sz w:val="24"/>
        </w:rPr>
      </w:pPr>
      <w:r w:rsidRPr="00A94459">
        <w:rPr>
          <w:rFonts w:ascii="Times New Roman" w:hAnsi="Times New Roman" w:cs="Times New Roman"/>
          <w:sz w:val="24"/>
        </w:rPr>
        <w:t>Главная проблема производства в России молочной и мясной продукции - низкая рентабельность производства, которую еще больше усугубляет возросший риск поступл</w:t>
      </w:r>
      <w:r w:rsidRPr="00A94459">
        <w:rPr>
          <w:rFonts w:ascii="Times New Roman" w:hAnsi="Times New Roman" w:cs="Times New Roman"/>
          <w:sz w:val="24"/>
        </w:rPr>
        <w:t>е</w:t>
      </w:r>
      <w:r w:rsidRPr="00A94459">
        <w:rPr>
          <w:rFonts w:ascii="Times New Roman" w:hAnsi="Times New Roman" w:cs="Times New Roman"/>
          <w:sz w:val="24"/>
        </w:rPr>
        <w:t xml:space="preserve">ния на внутренний рынок более дешевой иностранной продукции. Конкурировать с ней без помощи государства отечественные производители не смогут. </w:t>
      </w:r>
    </w:p>
    <w:p w:rsidR="00A94459" w:rsidRDefault="00A94459" w:rsidP="008F1F4F">
      <w:pPr>
        <w:pStyle w:val="a3"/>
        <w:ind w:firstLine="709"/>
        <w:jc w:val="both"/>
        <w:rPr>
          <w:rFonts w:ascii="Times New Roman" w:eastAsia="Times New Roman" w:hAnsi="Times New Roman" w:cs="Times New Roman"/>
          <w:color w:val="00008F"/>
          <w:sz w:val="24"/>
          <w:szCs w:val="24"/>
          <w:lang w:eastAsia="ru-RU"/>
        </w:rPr>
      </w:pPr>
    </w:p>
    <w:p w:rsidR="008F1F4F" w:rsidRDefault="008F1F4F" w:rsidP="008F1F4F">
      <w:pPr>
        <w:pStyle w:val="a3"/>
        <w:ind w:firstLine="709"/>
        <w:jc w:val="both"/>
        <w:rPr>
          <w:rFonts w:ascii="Times New Roman" w:hAnsi="Times New Roman" w:cs="Times New Roman"/>
          <w:sz w:val="28"/>
        </w:rPr>
      </w:pPr>
      <w:r w:rsidRPr="008F1F4F">
        <w:rPr>
          <w:rFonts w:ascii="Times New Roman" w:hAnsi="Times New Roman" w:cs="Times New Roman"/>
          <w:b/>
          <w:sz w:val="28"/>
        </w:rPr>
        <w:t>Генетическая обусловленность групповой и индивидуальной фен</w:t>
      </w:r>
      <w:r w:rsidRPr="008F1F4F">
        <w:rPr>
          <w:rFonts w:ascii="Times New Roman" w:hAnsi="Times New Roman" w:cs="Times New Roman"/>
          <w:b/>
          <w:sz w:val="28"/>
        </w:rPr>
        <w:t>о</w:t>
      </w:r>
      <w:r w:rsidRPr="008F1F4F">
        <w:rPr>
          <w:rFonts w:ascii="Times New Roman" w:hAnsi="Times New Roman" w:cs="Times New Roman"/>
          <w:b/>
          <w:sz w:val="28"/>
        </w:rPr>
        <w:t xml:space="preserve">типической изменчивости </w:t>
      </w:r>
      <w:proofErr w:type="gramStart"/>
      <w:r w:rsidRPr="008F1F4F">
        <w:rPr>
          <w:rFonts w:ascii="Times New Roman" w:hAnsi="Times New Roman" w:cs="Times New Roman"/>
          <w:b/>
          <w:sz w:val="28"/>
        </w:rPr>
        <w:t>уровня признаков молочной продуктивности коров ярославской породы</w:t>
      </w:r>
      <w:proofErr w:type="gramEnd"/>
      <w:r w:rsidRPr="00D45F4E">
        <w:rPr>
          <w:rFonts w:ascii="Times New Roman" w:hAnsi="Times New Roman" w:cs="Times New Roman"/>
          <w:sz w:val="28"/>
        </w:rPr>
        <w:t xml:space="preserve"> /</w:t>
      </w:r>
      <w:r w:rsidRPr="008F1F4F">
        <w:rPr>
          <w:rFonts w:ascii="Times New Roman" w:hAnsi="Times New Roman" w:cs="Times New Roman"/>
          <w:sz w:val="28"/>
        </w:rPr>
        <w:t xml:space="preserve"> </w:t>
      </w:r>
      <w:r w:rsidRPr="00D45F4E">
        <w:rPr>
          <w:rFonts w:ascii="Times New Roman" w:hAnsi="Times New Roman" w:cs="Times New Roman"/>
          <w:sz w:val="28"/>
        </w:rPr>
        <w:t>О.</w:t>
      </w:r>
      <w:r>
        <w:rPr>
          <w:rFonts w:ascii="Times New Roman" w:hAnsi="Times New Roman" w:cs="Times New Roman"/>
          <w:sz w:val="28"/>
        </w:rPr>
        <w:t xml:space="preserve"> </w:t>
      </w:r>
      <w:r w:rsidRPr="00D45F4E">
        <w:rPr>
          <w:rFonts w:ascii="Times New Roman" w:hAnsi="Times New Roman" w:cs="Times New Roman"/>
          <w:sz w:val="28"/>
        </w:rPr>
        <w:t>В.</w:t>
      </w:r>
      <w:r>
        <w:rPr>
          <w:rFonts w:ascii="Times New Roman" w:hAnsi="Times New Roman" w:cs="Times New Roman"/>
          <w:sz w:val="28"/>
        </w:rPr>
        <w:t xml:space="preserve"> </w:t>
      </w:r>
      <w:r w:rsidRPr="00D45F4E">
        <w:rPr>
          <w:rFonts w:ascii="Times New Roman" w:hAnsi="Times New Roman" w:cs="Times New Roman"/>
          <w:sz w:val="28"/>
        </w:rPr>
        <w:t xml:space="preserve">Кудрявцева </w:t>
      </w:r>
      <w:r w:rsidRPr="008F1F4F">
        <w:rPr>
          <w:rFonts w:ascii="Times New Roman" w:hAnsi="Times New Roman" w:cs="Times New Roman"/>
          <w:sz w:val="28"/>
        </w:rPr>
        <w:t>[</w:t>
      </w:r>
      <w:r>
        <w:rPr>
          <w:rFonts w:ascii="Times New Roman" w:hAnsi="Times New Roman" w:cs="Times New Roman"/>
          <w:sz w:val="28"/>
        </w:rPr>
        <w:t>и др.</w:t>
      </w:r>
      <w:r w:rsidRPr="008F1F4F">
        <w:rPr>
          <w:rFonts w:ascii="Times New Roman" w:hAnsi="Times New Roman" w:cs="Times New Roman"/>
          <w:sz w:val="28"/>
        </w:rPr>
        <w:t xml:space="preserve">] </w:t>
      </w:r>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Аграр</w:t>
      </w:r>
      <w:proofErr w:type="spellEnd"/>
      <w:r w:rsidR="0007604C">
        <w:rPr>
          <w:rFonts w:ascii="Times New Roman" w:hAnsi="Times New Roman" w:cs="Times New Roman"/>
          <w:sz w:val="28"/>
        </w:rPr>
        <w:t>.</w:t>
      </w:r>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0007604C">
        <w:rPr>
          <w:rFonts w:ascii="Times New Roman" w:hAnsi="Times New Roman" w:cs="Times New Roman"/>
          <w:sz w:val="28"/>
        </w:rPr>
        <w:t>.</w:t>
      </w:r>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Вер</w:t>
      </w:r>
      <w:r w:rsidRPr="00D45F4E">
        <w:rPr>
          <w:rFonts w:ascii="Times New Roman" w:hAnsi="Times New Roman" w:cs="Times New Roman"/>
          <w:sz w:val="28"/>
        </w:rPr>
        <w:t>х</w:t>
      </w:r>
      <w:r w:rsidRPr="00D45F4E">
        <w:rPr>
          <w:rFonts w:ascii="Times New Roman" w:hAnsi="Times New Roman" w:cs="Times New Roman"/>
          <w:sz w:val="28"/>
        </w:rPr>
        <w:t>неволжья</w:t>
      </w:r>
      <w:proofErr w:type="spellEnd"/>
      <w:r w:rsidRPr="00D45F4E">
        <w:rPr>
          <w:rFonts w:ascii="Times New Roman" w:hAnsi="Times New Roman" w:cs="Times New Roman"/>
          <w:sz w:val="28"/>
        </w:rPr>
        <w:t>.</w:t>
      </w:r>
      <w:r>
        <w:rPr>
          <w:rFonts w:ascii="Times New Roman" w:hAnsi="Times New Roman" w:cs="Times New Roman"/>
          <w:sz w:val="28"/>
        </w:rPr>
        <w:t xml:space="preserve"> </w:t>
      </w:r>
      <w:r w:rsidRPr="00D45F4E">
        <w:rPr>
          <w:rFonts w:ascii="Times New Roman" w:hAnsi="Times New Roman" w:cs="Times New Roman"/>
          <w:sz w:val="28"/>
        </w:rPr>
        <w:t>– 2017. – №</w:t>
      </w:r>
      <w:r>
        <w:rPr>
          <w:rFonts w:ascii="Times New Roman" w:hAnsi="Times New Roman" w:cs="Times New Roman"/>
          <w:sz w:val="28"/>
        </w:rPr>
        <w:t xml:space="preserve"> </w:t>
      </w:r>
      <w:r w:rsidRPr="00D45F4E">
        <w:rPr>
          <w:rFonts w:ascii="Times New Roman" w:hAnsi="Times New Roman" w:cs="Times New Roman"/>
          <w:sz w:val="28"/>
        </w:rPr>
        <w:t>4</w:t>
      </w:r>
      <w:r>
        <w:rPr>
          <w:rFonts w:ascii="Times New Roman" w:hAnsi="Times New Roman" w:cs="Times New Roman"/>
          <w:sz w:val="28"/>
        </w:rPr>
        <w:t xml:space="preserve"> </w:t>
      </w:r>
      <w:r w:rsidRPr="00D45F4E">
        <w:rPr>
          <w:rFonts w:ascii="Times New Roman" w:hAnsi="Times New Roman" w:cs="Times New Roman"/>
          <w:sz w:val="28"/>
        </w:rPr>
        <w:t>(21). – С. 72</w:t>
      </w:r>
      <w:r w:rsidR="00DB1314">
        <w:rPr>
          <w:rFonts w:ascii="Times New Roman" w:hAnsi="Times New Roman" w:cs="Times New Roman"/>
          <w:sz w:val="28"/>
        </w:rPr>
        <w:t>–</w:t>
      </w:r>
      <w:r w:rsidRPr="00D45F4E">
        <w:rPr>
          <w:rFonts w:ascii="Times New Roman" w:hAnsi="Times New Roman" w:cs="Times New Roman"/>
          <w:sz w:val="28"/>
        </w:rPr>
        <w:t>80</w:t>
      </w:r>
      <w:r>
        <w:rPr>
          <w:rFonts w:ascii="Times New Roman" w:hAnsi="Times New Roman" w:cs="Times New Roman"/>
          <w:sz w:val="28"/>
        </w:rPr>
        <w:t>.</w:t>
      </w:r>
    </w:p>
    <w:p w:rsidR="005123E5" w:rsidRPr="005123E5" w:rsidRDefault="005123E5" w:rsidP="008F1F4F">
      <w:pPr>
        <w:pStyle w:val="a3"/>
        <w:ind w:firstLine="709"/>
        <w:jc w:val="both"/>
        <w:rPr>
          <w:rFonts w:ascii="Times New Roman" w:hAnsi="Times New Roman" w:cs="Times New Roman"/>
          <w:sz w:val="24"/>
        </w:rPr>
      </w:pPr>
    </w:p>
    <w:p w:rsidR="008F1EF3" w:rsidRPr="008F1EF3" w:rsidRDefault="008F1EF3" w:rsidP="008F1EF3">
      <w:pPr>
        <w:pStyle w:val="a3"/>
        <w:ind w:firstLine="709"/>
        <w:jc w:val="both"/>
        <w:rPr>
          <w:rFonts w:ascii="Times New Roman" w:hAnsi="Times New Roman" w:cs="Times New Roman"/>
          <w:sz w:val="28"/>
          <w:szCs w:val="24"/>
        </w:rPr>
      </w:pPr>
      <w:proofErr w:type="spellStart"/>
      <w:r w:rsidRPr="008F1EF3">
        <w:rPr>
          <w:rFonts w:ascii="Times New Roman" w:hAnsi="Times New Roman" w:cs="Times New Roman"/>
          <w:b/>
          <w:sz w:val="28"/>
          <w:szCs w:val="24"/>
        </w:rPr>
        <w:t>Грашин</w:t>
      </w:r>
      <w:proofErr w:type="spellEnd"/>
      <w:r w:rsidRPr="008F1EF3">
        <w:rPr>
          <w:rFonts w:ascii="Times New Roman" w:hAnsi="Times New Roman" w:cs="Times New Roman"/>
          <w:b/>
          <w:sz w:val="28"/>
          <w:szCs w:val="24"/>
        </w:rPr>
        <w:t>, А. А.</w:t>
      </w:r>
      <w:r w:rsidRPr="008F1EF3">
        <w:rPr>
          <w:rFonts w:ascii="Times New Roman" w:hAnsi="Times New Roman" w:cs="Times New Roman"/>
          <w:sz w:val="28"/>
          <w:szCs w:val="24"/>
        </w:rPr>
        <w:t xml:space="preserve"> Генетический контроль структуры скота самарского т</w:t>
      </w:r>
      <w:r w:rsidRPr="008F1EF3">
        <w:rPr>
          <w:rFonts w:ascii="Times New Roman" w:hAnsi="Times New Roman" w:cs="Times New Roman"/>
          <w:sz w:val="28"/>
          <w:szCs w:val="24"/>
        </w:rPr>
        <w:t>и</w:t>
      </w:r>
      <w:r w:rsidRPr="008F1EF3">
        <w:rPr>
          <w:rFonts w:ascii="Times New Roman" w:hAnsi="Times New Roman" w:cs="Times New Roman"/>
          <w:sz w:val="28"/>
          <w:szCs w:val="24"/>
        </w:rPr>
        <w:t xml:space="preserve">па черно-пестрой породы / А. А. </w:t>
      </w:r>
      <w:proofErr w:type="spellStart"/>
      <w:r w:rsidRPr="008F1EF3">
        <w:rPr>
          <w:rFonts w:ascii="Times New Roman" w:hAnsi="Times New Roman" w:cs="Times New Roman"/>
          <w:sz w:val="28"/>
          <w:szCs w:val="24"/>
        </w:rPr>
        <w:t>Грашин</w:t>
      </w:r>
      <w:proofErr w:type="spellEnd"/>
      <w:r w:rsidRPr="008F1EF3">
        <w:rPr>
          <w:rFonts w:ascii="Times New Roman" w:hAnsi="Times New Roman" w:cs="Times New Roman"/>
          <w:sz w:val="28"/>
          <w:szCs w:val="24"/>
        </w:rPr>
        <w:t xml:space="preserve">, А. Г. Мещеряков, В. А. </w:t>
      </w:r>
      <w:proofErr w:type="spellStart"/>
      <w:r w:rsidRPr="008F1EF3">
        <w:rPr>
          <w:rFonts w:ascii="Times New Roman" w:hAnsi="Times New Roman" w:cs="Times New Roman"/>
          <w:sz w:val="28"/>
          <w:szCs w:val="24"/>
        </w:rPr>
        <w:t>Грашин</w:t>
      </w:r>
      <w:proofErr w:type="spellEnd"/>
      <w:r w:rsidRPr="008F1EF3">
        <w:rPr>
          <w:rFonts w:ascii="Times New Roman" w:hAnsi="Times New Roman" w:cs="Times New Roman"/>
          <w:sz w:val="28"/>
          <w:szCs w:val="24"/>
        </w:rPr>
        <w:t xml:space="preserve"> // М</w:t>
      </w:r>
      <w:r>
        <w:rPr>
          <w:rFonts w:ascii="Times New Roman" w:hAnsi="Times New Roman" w:cs="Times New Roman"/>
          <w:sz w:val="28"/>
          <w:szCs w:val="24"/>
        </w:rPr>
        <w:t>олочное и мясное скотоводство. –</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 </w:t>
      </w:r>
      <w:r>
        <w:rPr>
          <w:rFonts w:ascii="Times New Roman" w:hAnsi="Times New Roman" w:cs="Times New Roman"/>
          <w:sz w:val="28"/>
          <w:szCs w:val="24"/>
        </w:rPr>
        <w:t>–</w:t>
      </w:r>
      <w:r w:rsidR="00DB1314">
        <w:rPr>
          <w:rFonts w:ascii="Times New Roman" w:hAnsi="Times New Roman" w:cs="Times New Roman"/>
          <w:sz w:val="28"/>
          <w:szCs w:val="24"/>
        </w:rPr>
        <w:t xml:space="preserve"> С. 13–</w:t>
      </w:r>
      <w:r w:rsidRPr="008F1EF3">
        <w:rPr>
          <w:rFonts w:ascii="Times New Roman" w:hAnsi="Times New Roman" w:cs="Times New Roman"/>
          <w:sz w:val="28"/>
          <w:szCs w:val="24"/>
        </w:rPr>
        <w:t>16</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2 табл.</w:t>
      </w:r>
    </w:p>
    <w:p w:rsidR="008F1EF3" w:rsidRDefault="008F1EF3" w:rsidP="008F1EF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Дана краткая историческая справка о создании внутрипородного Самарского типа черно-пестрой породы, представлена информация о дальнейшем совершенствовании типа по направлению использования генетических маркеров. Изучено состояние </w:t>
      </w:r>
      <w:proofErr w:type="spellStart"/>
      <w:r w:rsidRPr="001001EC">
        <w:rPr>
          <w:rFonts w:ascii="Times New Roman" w:hAnsi="Times New Roman" w:cs="Times New Roman"/>
          <w:sz w:val="24"/>
          <w:szCs w:val="24"/>
        </w:rPr>
        <w:t>аллелофонда</w:t>
      </w:r>
      <w:proofErr w:type="spellEnd"/>
      <w:r w:rsidRPr="001001EC">
        <w:rPr>
          <w:rFonts w:ascii="Times New Roman" w:hAnsi="Times New Roman" w:cs="Times New Roman"/>
          <w:sz w:val="24"/>
          <w:szCs w:val="24"/>
        </w:rPr>
        <w:t xml:space="preserve"> по ЕАВ-локусу стад черно-пестрой породы крупного рогатого скота Самарского типа п</w:t>
      </w:r>
      <w:r w:rsidRPr="001001EC">
        <w:rPr>
          <w:rFonts w:ascii="Times New Roman" w:hAnsi="Times New Roman" w:cs="Times New Roman"/>
          <w:sz w:val="24"/>
          <w:szCs w:val="24"/>
        </w:rPr>
        <w:t>у</w:t>
      </w:r>
      <w:r w:rsidRPr="001001EC">
        <w:rPr>
          <w:rFonts w:ascii="Times New Roman" w:hAnsi="Times New Roman" w:cs="Times New Roman"/>
          <w:sz w:val="24"/>
          <w:szCs w:val="24"/>
        </w:rPr>
        <w:t>тем определения генетической структуры, а также оценка степени сходства и коэффиц</w:t>
      </w:r>
      <w:r w:rsidRPr="001001EC">
        <w:rPr>
          <w:rFonts w:ascii="Times New Roman" w:hAnsi="Times New Roman" w:cs="Times New Roman"/>
          <w:sz w:val="24"/>
          <w:szCs w:val="24"/>
        </w:rPr>
        <w:t>и</w:t>
      </w:r>
      <w:r w:rsidRPr="001001EC">
        <w:rPr>
          <w:rFonts w:ascii="Times New Roman" w:hAnsi="Times New Roman" w:cs="Times New Roman"/>
          <w:sz w:val="24"/>
          <w:szCs w:val="24"/>
        </w:rPr>
        <w:t xml:space="preserve">ент </w:t>
      </w:r>
      <w:proofErr w:type="spellStart"/>
      <w:r w:rsidRPr="001001EC">
        <w:rPr>
          <w:rFonts w:ascii="Times New Roman" w:hAnsi="Times New Roman" w:cs="Times New Roman"/>
          <w:sz w:val="24"/>
          <w:szCs w:val="24"/>
        </w:rPr>
        <w:t>гомозиготности</w:t>
      </w:r>
      <w:proofErr w:type="spellEnd"/>
      <w:r w:rsidRPr="001001EC">
        <w:rPr>
          <w:rFonts w:ascii="Times New Roman" w:hAnsi="Times New Roman" w:cs="Times New Roman"/>
          <w:sz w:val="24"/>
          <w:szCs w:val="24"/>
        </w:rPr>
        <w:t>.</w:t>
      </w:r>
    </w:p>
    <w:p w:rsidR="00906797" w:rsidRDefault="00906797" w:rsidP="008F1EF3">
      <w:pPr>
        <w:pStyle w:val="a3"/>
        <w:ind w:firstLine="709"/>
        <w:jc w:val="both"/>
        <w:rPr>
          <w:rFonts w:ascii="Times New Roman" w:hAnsi="Times New Roman" w:cs="Times New Roman"/>
          <w:sz w:val="24"/>
          <w:szCs w:val="24"/>
        </w:rPr>
      </w:pPr>
    </w:p>
    <w:p w:rsidR="00A35935" w:rsidRPr="00A35935" w:rsidRDefault="00A35935" w:rsidP="00A35935">
      <w:pPr>
        <w:pStyle w:val="a3"/>
        <w:ind w:firstLine="709"/>
        <w:jc w:val="both"/>
        <w:rPr>
          <w:rFonts w:ascii="Times New Roman" w:hAnsi="Times New Roman" w:cs="Times New Roman"/>
          <w:sz w:val="28"/>
        </w:rPr>
      </w:pPr>
      <w:r w:rsidRPr="00A35935">
        <w:rPr>
          <w:rFonts w:ascii="Times New Roman" w:hAnsi="Times New Roman" w:cs="Times New Roman"/>
          <w:b/>
          <w:sz w:val="28"/>
        </w:rPr>
        <w:t>Дунин, И. М.</w:t>
      </w:r>
      <w:r w:rsidRPr="00A35935">
        <w:rPr>
          <w:rFonts w:ascii="Times New Roman" w:hAnsi="Times New Roman" w:cs="Times New Roman"/>
          <w:sz w:val="28"/>
        </w:rPr>
        <w:t xml:space="preserve"> Племенные ресурсы специализированного мясного ск</w:t>
      </w:r>
      <w:r w:rsidRPr="00A35935">
        <w:rPr>
          <w:rFonts w:ascii="Times New Roman" w:hAnsi="Times New Roman" w:cs="Times New Roman"/>
          <w:sz w:val="28"/>
        </w:rPr>
        <w:t>о</w:t>
      </w:r>
      <w:r w:rsidRPr="00A35935">
        <w:rPr>
          <w:rFonts w:ascii="Times New Roman" w:hAnsi="Times New Roman" w:cs="Times New Roman"/>
          <w:sz w:val="28"/>
        </w:rPr>
        <w:t xml:space="preserve">товодства - основа интенсивного производства говядины в России / И. М. Дунин // Зоотехния. </w:t>
      </w:r>
      <w:r>
        <w:rPr>
          <w:rFonts w:ascii="Times New Roman" w:hAnsi="Times New Roman" w:cs="Times New Roman"/>
          <w:sz w:val="28"/>
        </w:rPr>
        <w:t>–</w:t>
      </w:r>
      <w:r w:rsidRPr="00A35935">
        <w:rPr>
          <w:rFonts w:ascii="Times New Roman" w:hAnsi="Times New Roman" w:cs="Times New Roman"/>
          <w:sz w:val="28"/>
        </w:rPr>
        <w:t xml:space="preserve"> 2018. </w:t>
      </w:r>
      <w:r>
        <w:rPr>
          <w:rFonts w:ascii="Times New Roman" w:hAnsi="Times New Roman" w:cs="Times New Roman"/>
          <w:sz w:val="28"/>
        </w:rPr>
        <w:t>– №</w:t>
      </w:r>
      <w:r w:rsidRPr="00A35935">
        <w:rPr>
          <w:rFonts w:ascii="Times New Roman" w:hAnsi="Times New Roman" w:cs="Times New Roman"/>
          <w:sz w:val="28"/>
        </w:rPr>
        <w:t xml:space="preserve"> 2. </w:t>
      </w:r>
      <w:r>
        <w:rPr>
          <w:rFonts w:ascii="Times New Roman" w:hAnsi="Times New Roman" w:cs="Times New Roman"/>
          <w:sz w:val="28"/>
        </w:rPr>
        <w:t>–</w:t>
      </w:r>
      <w:r w:rsidRPr="00A35935">
        <w:rPr>
          <w:rFonts w:ascii="Times New Roman" w:hAnsi="Times New Roman" w:cs="Times New Roman"/>
          <w:sz w:val="28"/>
        </w:rPr>
        <w:t xml:space="preserve"> С. 2</w:t>
      </w:r>
      <w:r>
        <w:rPr>
          <w:rFonts w:ascii="Times New Roman" w:hAnsi="Times New Roman" w:cs="Times New Roman"/>
          <w:sz w:val="28"/>
        </w:rPr>
        <w:t>–</w:t>
      </w:r>
      <w:r w:rsidRPr="00A35935">
        <w:rPr>
          <w:rFonts w:ascii="Times New Roman" w:hAnsi="Times New Roman" w:cs="Times New Roman"/>
          <w:sz w:val="28"/>
        </w:rPr>
        <w:t>4</w:t>
      </w:r>
      <w:proofErr w:type="gramStart"/>
      <w:r w:rsidRPr="00A35935">
        <w:rPr>
          <w:rFonts w:ascii="Times New Roman" w:hAnsi="Times New Roman" w:cs="Times New Roman"/>
          <w:sz w:val="28"/>
        </w:rPr>
        <w:t xml:space="preserve"> :</w:t>
      </w:r>
      <w:proofErr w:type="gramEnd"/>
      <w:r w:rsidRPr="00A35935">
        <w:rPr>
          <w:rFonts w:ascii="Times New Roman" w:hAnsi="Times New Roman" w:cs="Times New Roman"/>
          <w:sz w:val="28"/>
        </w:rPr>
        <w:t xml:space="preserve"> 2 табл. </w:t>
      </w:r>
    </w:p>
    <w:p w:rsidR="00A35935" w:rsidRDefault="00A35935" w:rsidP="00A35935">
      <w:pPr>
        <w:pStyle w:val="a3"/>
        <w:ind w:firstLine="709"/>
        <w:jc w:val="both"/>
        <w:rPr>
          <w:rFonts w:ascii="Times New Roman" w:hAnsi="Times New Roman" w:cs="Times New Roman"/>
          <w:sz w:val="24"/>
        </w:rPr>
      </w:pPr>
      <w:r w:rsidRPr="00A35935">
        <w:rPr>
          <w:rFonts w:ascii="Times New Roman" w:hAnsi="Times New Roman" w:cs="Times New Roman"/>
          <w:sz w:val="24"/>
        </w:rPr>
        <w:t>Производство говядины в России базировалось в большей степени на сопровожд</w:t>
      </w:r>
      <w:r w:rsidRPr="00A35935">
        <w:rPr>
          <w:rFonts w:ascii="Times New Roman" w:hAnsi="Times New Roman" w:cs="Times New Roman"/>
          <w:sz w:val="24"/>
        </w:rPr>
        <w:t>е</w:t>
      </w:r>
      <w:r w:rsidRPr="00A35935">
        <w:rPr>
          <w:rFonts w:ascii="Times New Roman" w:hAnsi="Times New Roman" w:cs="Times New Roman"/>
          <w:sz w:val="24"/>
        </w:rPr>
        <w:t>нии молочного скотоводства и на 98 % обеспечивалось за счет откормочного контингента молодняка и выбракованных коров молочного стада. Благодаря государственной по</w:t>
      </w:r>
      <w:r w:rsidRPr="00A35935">
        <w:rPr>
          <w:rFonts w:ascii="Times New Roman" w:hAnsi="Times New Roman" w:cs="Times New Roman"/>
          <w:sz w:val="24"/>
        </w:rPr>
        <w:t>д</w:t>
      </w:r>
      <w:r w:rsidRPr="00A35935">
        <w:rPr>
          <w:rFonts w:ascii="Times New Roman" w:hAnsi="Times New Roman" w:cs="Times New Roman"/>
          <w:sz w:val="24"/>
        </w:rPr>
        <w:t xml:space="preserve">держке в ряде регионов в качестве "точки роста" производства говядины обозначилось специализированное мясное </w:t>
      </w:r>
      <w:proofErr w:type="gramStart"/>
      <w:r w:rsidRPr="00A35935">
        <w:rPr>
          <w:rFonts w:ascii="Times New Roman" w:hAnsi="Times New Roman" w:cs="Times New Roman"/>
          <w:sz w:val="24"/>
        </w:rPr>
        <w:t>скотоводство</w:t>
      </w:r>
      <w:proofErr w:type="gramEnd"/>
      <w:r w:rsidRPr="00A35935">
        <w:rPr>
          <w:rFonts w:ascii="Times New Roman" w:hAnsi="Times New Roman" w:cs="Times New Roman"/>
          <w:sz w:val="24"/>
        </w:rPr>
        <w:t xml:space="preserve"> и появилась реальная возможность получать мясо говядины премиум класса отечественного производства. В 2016 г. производство г</w:t>
      </w:r>
      <w:r w:rsidRPr="00A35935">
        <w:rPr>
          <w:rFonts w:ascii="Times New Roman" w:hAnsi="Times New Roman" w:cs="Times New Roman"/>
          <w:sz w:val="24"/>
        </w:rPr>
        <w:t>о</w:t>
      </w:r>
      <w:r w:rsidRPr="00A35935">
        <w:rPr>
          <w:rFonts w:ascii="Times New Roman" w:hAnsi="Times New Roman" w:cs="Times New Roman"/>
          <w:sz w:val="24"/>
        </w:rPr>
        <w:lastRenderedPageBreak/>
        <w:t>вядины от мясного и помесного скота возросло до 437 тыс. т. и составляет 15,4 % от о</w:t>
      </w:r>
      <w:r w:rsidRPr="00A35935">
        <w:rPr>
          <w:rFonts w:ascii="Times New Roman" w:hAnsi="Times New Roman" w:cs="Times New Roman"/>
          <w:sz w:val="24"/>
        </w:rPr>
        <w:t>б</w:t>
      </w:r>
      <w:r w:rsidRPr="00A35935">
        <w:rPr>
          <w:rFonts w:ascii="Times New Roman" w:hAnsi="Times New Roman" w:cs="Times New Roman"/>
          <w:sz w:val="24"/>
        </w:rPr>
        <w:t>щего ее производства. Поголовье специализированного мясного скота возросло до 1,9 млн., в т. ч. 919 тыс. коров.</w:t>
      </w:r>
    </w:p>
    <w:p w:rsidR="00A35935" w:rsidRPr="00A35935" w:rsidRDefault="00A35935" w:rsidP="00A35935">
      <w:pPr>
        <w:pStyle w:val="a3"/>
        <w:ind w:firstLine="709"/>
        <w:jc w:val="both"/>
        <w:rPr>
          <w:rFonts w:ascii="Times New Roman" w:hAnsi="Times New Roman" w:cs="Times New Roman"/>
          <w:sz w:val="24"/>
        </w:rPr>
      </w:pPr>
    </w:p>
    <w:p w:rsidR="008F1EF3" w:rsidRPr="008F1EF3" w:rsidRDefault="008F1EF3" w:rsidP="008F1EF3">
      <w:pPr>
        <w:pStyle w:val="a3"/>
        <w:ind w:firstLine="709"/>
        <w:jc w:val="both"/>
        <w:rPr>
          <w:rFonts w:ascii="Times New Roman" w:hAnsi="Times New Roman" w:cs="Times New Roman"/>
          <w:sz w:val="28"/>
          <w:szCs w:val="24"/>
        </w:rPr>
      </w:pPr>
      <w:r w:rsidRPr="008F1EF3">
        <w:rPr>
          <w:rFonts w:ascii="Times New Roman" w:hAnsi="Times New Roman" w:cs="Times New Roman"/>
          <w:b/>
          <w:sz w:val="28"/>
          <w:szCs w:val="24"/>
        </w:rPr>
        <w:t xml:space="preserve">Изменчивость </w:t>
      </w:r>
      <w:proofErr w:type="spellStart"/>
      <w:r w:rsidRPr="008F1EF3">
        <w:rPr>
          <w:rFonts w:ascii="Times New Roman" w:hAnsi="Times New Roman" w:cs="Times New Roman"/>
          <w:b/>
          <w:sz w:val="28"/>
          <w:szCs w:val="24"/>
        </w:rPr>
        <w:t>селекционно</w:t>
      </w:r>
      <w:proofErr w:type="spellEnd"/>
      <w:r w:rsidRPr="008F1EF3">
        <w:rPr>
          <w:rFonts w:ascii="Times New Roman" w:hAnsi="Times New Roman" w:cs="Times New Roman"/>
          <w:b/>
          <w:sz w:val="28"/>
          <w:szCs w:val="24"/>
        </w:rPr>
        <w:t xml:space="preserve">-генетических параметров линейной </w:t>
      </w:r>
      <w:proofErr w:type="gramStart"/>
      <w:r w:rsidRPr="008F1EF3">
        <w:rPr>
          <w:rFonts w:ascii="Times New Roman" w:hAnsi="Times New Roman" w:cs="Times New Roman"/>
          <w:b/>
          <w:sz w:val="28"/>
          <w:szCs w:val="24"/>
        </w:rPr>
        <w:t>оценки типа телосложения дочерей быков популяции</w:t>
      </w:r>
      <w:proofErr w:type="gramEnd"/>
      <w:r w:rsidRPr="008F1EF3">
        <w:rPr>
          <w:rFonts w:ascii="Times New Roman" w:hAnsi="Times New Roman" w:cs="Times New Roman"/>
          <w:b/>
          <w:sz w:val="28"/>
          <w:szCs w:val="24"/>
        </w:rPr>
        <w:t xml:space="preserve"> </w:t>
      </w:r>
      <w:proofErr w:type="spellStart"/>
      <w:r w:rsidRPr="008F1EF3">
        <w:rPr>
          <w:rFonts w:ascii="Times New Roman" w:hAnsi="Times New Roman" w:cs="Times New Roman"/>
          <w:b/>
          <w:sz w:val="28"/>
          <w:szCs w:val="24"/>
        </w:rPr>
        <w:t>голштинизир</w:t>
      </w:r>
      <w:r w:rsidRPr="008F1EF3">
        <w:rPr>
          <w:rFonts w:ascii="Times New Roman" w:hAnsi="Times New Roman" w:cs="Times New Roman"/>
          <w:b/>
          <w:sz w:val="28"/>
          <w:szCs w:val="24"/>
        </w:rPr>
        <w:t>о</w:t>
      </w:r>
      <w:r w:rsidRPr="008F1EF3">
        <w:rPr>
          <w:rFonts w:ascii="Times New Roman" w:hAnsi="Times New Roman" w:cs="Times New Roman"/>
          <w:b/>
          <w:sz w:val="28"/>
          <w:szCs w:val="24"/>
        </w:rPr>
        <w:t>ванного</w:t>
      </w:r>
      <w:proofErr w:type="spellEnd"/>
      <w:r w:rsidRPr="008F1EF3">
        <w:rPr>
          <w:rFonts w:ascii="Times New Roman" w:hAnsi="Times New Roman" w:cs="Times New Roman"/>
          <w:b/>
          <w:sz w:val="28"/>
          <w:szCs w:val="24"/>
        </w:rPr>
        <w:t xml:space="preserve"> черно-пестрого скота</w:t>
      </w:r>
      <w:r w:rsidRPr="008F1EF3">
        <w:rPr>
          <w:rFonts w:ascii="Times New Roman" w:hAnsi="Times New Roman" w:cs="Times New Roman"/>
          <w:sz w:val="28"/>
          <w:szCs w:val="24"/>
        </w:rPr>
        <w:t xml:space="preserve"> / А. Ф. </w:t>
      </w:r>
      <w:proofErr w:type="spellStart"/>
      <w:r w:rsidRPr="008F1EF3">
        <w:rPr>
          <w:rFonts w:ascii="Times New Roman" w:hAnsi="Times New Roman" w:cs="Times New Roman"/>
          <w:sz w:val="28"/>
          <w:szCs w:val="24"/>
        </w:rPr>
        <w:t>Контэ</w:t>
      </w:r>
      <w:proofErr w:type="spellEnd"/>
      <w:r w:rsidRPr="008F1EF3">
        <w:rPr>
          <w:rFonts w:ascii="Times New Roman" w:hAnsi="Times New Roman" w:cs="Times New Roman"/>
          <w:sz w:val="28"/>
          <w:szCs w:val="24"/>
        </w:rPr>
        <w:t xml:space="preserve"> [и др.] // Молочное и мясное скотоводство. </w:t>
      </w:r>
      <w:r>
        <w:rPr>
          <w:rFonts w:ascii="Times New Roman" w:hAnsi="Times New Roman" w:cs="Times New Roman"/>
          <w:sz w:val="28"/>
          <w:szCs w:val="24"/>
        </w:rPr>
        <w:t>–</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 </w:t>
      </w:r>
      <w:r>
        <w:rPr>
          <w:rFonts w:ascii="Times New Roman" w:hAnsi="Times New Roman" w:cs="Times New Roman"/>
          <w:sz w:val="28"/>
          <w:szCs w:val="24"/>
        </w:rPr>
        <w:t>–</w:t>
      </w:r>
      <w:r w:rsidRPr="008F1EF3">
        <w:rPr>
          <w:rFonts w:ascii="Times New Roman" w:hAnsi="Times New Roman" w:cs="Times New Roman"/>
          <w:sz w:val="28"/>
          <w:szCs w:val="24"/>
        </w:rPr>
        <w:t xml:space="preserve"> С. 3</w:t>
      </w:r>
      <w:r w:rsidR="0055701B">
        <w:rPr>
          <w:rFonts w:ascii="Times New Roman" w:hAnsi="Times New Roman" w:cs="Times New Roman"/>
          <w:sz w:val="28"/>
          <w:szCs w:val="24"/>
        </w:rPr>
        <w:t>–</w:t>
      </w:r>
      <w:r w:rsidRPr="008F1EF3">
        <w:rPr>
          <w:rFonts w:ascii="Times New Roman" w:hAnsi="Times New Roman" w:cs="Times New Roman"/>
          <w:sz w:val="28"/>
          <w:szCs w:val="24"/>
        </w:rPr>
        <w:t>9</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6 табл.</w:t>
      </w:r>
    </w:p>
    <w:p w:rsidR="008F1EF3" w:rsidRDefault="008F1EF3" w:rsidP="008F1EF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Дана сравнительная характеристика генетической изменчивости показателей эк</w:t>
      </w:r>
      <w:r w:rsidRPr="001001EC">
        <w:rPr>
          <w:rFonts w:ascii="Times New Roman" w:hAnsi="Times New Roman" w:cs="Times New Roman"/>
          <w:sz w:val="24"/>
          <w:szCs w:val="24"/>
        </w:rPr>
        <w:t>с</w:t>
      </w:r>
      <w:r w:rsidRPr="001001EC">
        <w:rPr>
          <w:rFonts w:ascii="Times New Roman" w:hAnsi="Times New Roman" w:cs="Times New Roman"/>
          <w:sz w:val="24"/>
          <w:szCs w:val="24"/>
        </w:rPr>
        <w:t xml:space="preserve">терьера </w:t>
      </w:r>
      <w:proofErr w:type="spellStart"/>
      <w:r w:rsidRPr="001001EC">
        <w:rPr>
          <w:rFonts w:ascii="Times New Roman" w:hAnsi="Times New Roman" w:cs="Times New Roman"/>
          <w:sz w:val="24"/>
          <w:szCs w:val="24"/>
        </w:rPr>
        <w:t>голштинизированных</w:t>
      </w:r>
      <w:proofErr w:type="spellEnd"/>
      <w:r w:rsidRPr="001001EC">
        <w:rPr>
          <w:rFonts w:ascii="Times New Roman" w:hAnsi="Times New Roman" w:cs="Times New Roman"/>
          <w:sz w:val="24"/>
          <w:szCs w:val="24"/>
        </w:rPr>
        <w:t xml:space="preserve"> коров черно-пестрой породы, отелившихся в период 2009-2015 годов. В исследованиях использовались данные РИСЦ «</w:t>
      </w:r>
      <w:proofErr w:type="spellStart"/>
      <w:r w:rsidRPr="001001EC">
        <w:rPr>
          <w:rFonts w:ascii="Times New Roman" w:hAnsi="Times New Roman" w:cs="Times New Roman"/>
          <w:sz w:val="24"/>
          <w:szCs w:val="24"/>
        </w:rPr>
        <w:t>Мосплеминформ</w:t>
      </w:r>
      <w:proofErr w:type="spellEnd"/>
      <w:r w:rsidRPr="001001EC">
        <w:rPr>
          <w:rFonts w:ascii="Times New Roman" w:hAnsi="Times New Roman" w:cs="Times New Roman"/>
          <w:sz w:val="24"/>
          <w:szCs w:val="24"/>
        </w:rPr>
        <w:t>» Моско</w:t>
      </w:r>
      <w:r w:rsidRPr="001001EC">
        <w:rPr>
          <w:rFonts w:ascii="Times New Roman" w:hAnsi="Times New Roman" w:cs="Times New Roman"/>
          <w:sz w:val="24"/>
          <w:szCs w:val="24"/>
        </w:rPr>
        <w:t>в</w:t>
      </w:r>
      <w:r w:rsidRPr="001001EC">
        <w:rPr>
          <w:rFonts w:ascii="Times New Roman" w:hAnsi="Times New Roman" w:cs="Times New Roman"/>
          <w:sz w:val="24"/>
          <w:szCs w:val="24"/>
        </w:rPr>
        <w:t>ской области, содержащие экстерьерные показатели по 11837 коровам-первотелкам. В ц</w:t>
      </w:r>
      <w:r w:rsidRPr="001001EC">
        <w:rPr>
          <w:rFonts w:ascii="Times New Roman" w:hAnsi="Times New Roman" w:cs="Times New Roman"/>
          <w:sz w:val="24"/>
          <w:szCs w:val="24"/>
        </w:rPr>
        <w:t>е</w:t>
      </w:r>
      <w:r w:rsidRPr="001001EC">
        <w:rPr>
          <w:rFonts w:ascii="Times New Roman" w:hAnsi="Times New Roman" w:cs="Times New Roman"/>
          <w:sz w:val="24"/>
          <w:szCs w:val="24"/>
        </w:rPr>
        <w:t>лом проанализированные животные имеют характерный для молочного скота тип тел</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сложения. В среднем изменение совокупных оценок особей по отдельным показателям линейного профиля за </w:t>
      </w:r>
      <w:proofErr w:type="gramStart"/>
      <w:r w:rsidRPr="001001EC">
        <w:rPr>
          <w:rFonts w:ascii="Times New Roman" w:hAnsi="Times New Roman" w:cs="Times New Roman"/>
          <w:sz w:val="24"/>
          <w:szCs w:val="24"/>
        </w:rPr>
        <w:t>последние</w:t>
      </w:r>
      <w:proofErr w:type="gramEnd"/>
      <w:r w:rsidRPr="001001EC">
        <w:rPr>
          <w:rFonts w:ascii="Times New Roman" w:hAnsi="Times New Roman" w:cs="Times New Roman"/>
          <w:sz w:val="24"/>
          <w:szCs w:val="24"/>
        </w:rPr>
        <w:t xml:space="preserve"> 6 лет составило от 0,9 до 1,8 балла. Большинство лине</w:t>
      </w:r>
      <w:r w:rsidRPr="001001EC">
        <w:rPr>
          <w:rFonts w:ascii="Times New Roman" w:hAnsi="Times New Roman" w:cs="Times New Roman"/>
          <w:sz w:val="24"/>
          <w:szCs w:val="24"/>
        </w:rPr>
        <w:t>й</w:t>
      </w:r>
      <w:r w:rsidRPr="001001EC">
        <w:rPr>
          <w:rFonts w:ascii="Times New Roman" w:hAnsi="Times New Roman" w:cs="Times New Roman"/>
          <w:sz w:val="24"/>
          <w:szCs w:val="24"/>
        </w:rPr>
        <w:t>ных признаков типа соответствуют средним показателям и находятся в пределах 4-6 ба</w:t>
      </w:r>
      <w:r w:rsidRPr="001001EC">
        <w:rPr>
          <w:rFonts w:ascii="Times New Roman" w:hAnsi="Times New Roman" w:cs="Times New Roman"/>
          <w:sz w:val="24"/>
          <w:szCs w:val="24"/>
        </w:rPr>
        <w:t>л</w:t>
      </w:r>
      <w:r w:rsidRPr="001001EC">
        <w:rPr>
          <w:rFonts w:ascii="Times New Roman" w:hAnsi="Times New Roman" w:cs="Times New Roman"/>
          <w:sz w:val="24"/>
          <w:szCs w:val="24"/>
        </w:rPr>
        <w:t>лов.</w:t>
      </w:r>
    </w:p>
    <w:p w:rsidR="005123E5" w:rsidRDefault="005123E5" w:rsidP="008F1EF3">
      <w:pPr>
        <w:pStyle w:val="a3"/>
        <w:ind w:firstLine="709"/>
        <w:jc w:val="both"/>
        <w:rPr>
          <w:rFonts w:ascii="Times New Roman" w:hAnsi="Times New Roman" w:cs="Times New Roman"/>
          <w:sz w:val="24"/>
          <w:szCs w:val="24"/>
        </w:rPr>
      </w:pPr>
    </w:p>
    <w:p w:rsidR="00D07B62" w:rsidRPr="00D07B62" w:rsidRDefault="00D07B62" w:rsidP="00D07B62">
      <w:pPr>
        <w:pStyle w:val="a3"/>
        <w:ind w:firstLine="709"/>
        <w:jc w:val="both"/>
        <w:rPr>
          <w:rFonts w:ascii="Times New Roman" w:hAnsi="Times New Roman" w:cs="Times New Roman"/>
          <w:sz w:val="28"/>
        </w:rPr>
      </w:pPr>
      <w:proofErr w:type="spellStart"/>
      <w:r w:rsidRPr="00D07B62">
        <w:rPr>
          <w:rFonts w:ascii="Times New Roman" w:hAnsi="Times New Roman" w:cs="Times New Roman"/>
          <w:b/>
          <w:sz w:val="28"/>
        </w:rPr>
        <w:t>Кертиев</w:t>
      </w:r>
      <w:proofErr w:type="spellEnd"/>
      <w:r w:rsidRPr="00D07B62">
        <w:rPr>
          <w:rFonts w:ascii="Times New Roman" w:hAnsi="Times New Roman" w:cs="Times New Roman"/>
          <w:b/>
          <w:sz w:val="28"/>
        </w:rPr>
        <w:t>, Р. М.</w:t>
      </w:r>
      <w:r w:rsidRPr="00D07B62">
        <w:rPr>
          <w:rFonts w:ascii="Times New Roman" w:hAnsi="Times New Roman" w:cs="Times New Roman"/>
          <w:sz w:val="28"/>
        </w:rPr>
        <w:t xml:space="preserve"> Эффективность использования быков-производителей в стадах холмогорского скота с разным уровнем продуктивности / Р. М. </w:t>
      </w:r>
      <w:proofErr w:type="spellStart"/>
      <w:r w:rsidRPr="00D07B62">
        <w:rPr>
          <w:rFonts w:ascii="Times New Roman" w:hAnsi="Times New Roman" w:cs="Times New Roman"/>
          <w:sz w:val="28"/>
        </w:rPr>
        <w:t>Керт</w:t>
      </w:r>
      <w:r w:rsidRPr="00D07B62">
        <w:rPr>
          <w:rFonts w:ascii="Times New Roman" w:hAnsi="Times New Roman" w:cs="Times New Roman"/>
          <w:sz w:val="28"/>
        </w:rPr>
        <w:t>и</w:t>
      </w:r>
      <w:r w:rsidRPr="00D07B62">
        <w:rPr>
          <w:rFonts w:ascii="Times New Roman" w:hAnsi="Times New Roman" w:cs="Times New Roman"/>
          <w:sz w:val="28"/>
        </w:rPr>
        <w:t>ев</w:t>
      </w:r>
      <w:proofErr w:type="spellEnd"/>
      <w:r w:rsidRPr="00D07B62">
        <w:rPr>
          <w:rFonts w:ascii="Times New Roman" w:hAnsi="Times New Roman" w:cs="Times New Roman"/>
          <w:sz w:val="28"/>
        </w:rPr>
        <w:t xml:space="preserve"> // Зоотехния. </w:t>
      </w:r>
      <w:r>
        <w:rPr>
          <w:rFonts w:ascii="Times New Roman" w:hAnsi="Times New Roman" w:cs="Times New Roman"/>
          <w:sz w:val="28"/>
        </w:rPr>
        <w:t>–</w:t>
      </w:r>
      <w:r w:rsidRPr="00D07B62">
        <w:rPr>
          <w:rFonts w:ascii="Times New Roman" w:hAnsi="Times New Roman" w:cs="Times New Roman"/>
          <w:sz w:val="28"/>
        </w:rPr>
        <w:t xml:space="preserve"> 2018. </w:t>
      </w:r>
      <w:r>
        <w:rPr>
          <w:rFonts w:ascii="Times New Roman" w:hAnsi="Times New Roman" w:cs="Times New Roman"/>
          <w:sz w:val="28"/>
        </w:rPr>
        <w:t>– №</w:t>
      </w:r>
      <w:r w:rsidRPr="00D07B62">
        <w:rPr>
          <w:rFonts w:ascii="Times New Roman" w:hAnsi="Times New Roman" w:cs="Times New Roman"/>
          <w:sz w:val="28"/>
        </w:rPr>
        <w:t xml:space="preserve"> 2</w:t>
      </w:r>
      <w:r>
        <w:rPr>
          <w:rFonts w:ascii="Times New Roman" w:hAnsi="Times New Roman" w:cs="Times New Roman"/>
          <w:sz w:val="28"/>
        </w:rPr>
        <w:t>. –</w:t>
      </w:r>
      <w:r w:rsidRPr="00D07B62">
        <w:rPr>
          <w:rFonts w:ascii="Times New Roman" w:hAnsi="Times New Roman" w:cs="Times New Roman"/>
          <w:sz w:val="28"/>
        </w:rPr>
        <w:t xml:space="preserve"> С. 20</w:t>
      </w:r>
      <w:r>
        <w:rPr>
          <w:rFonts w:ascii="Times New Roman" w:hAnsi="Times New Roman" w:cs="Times New Roman"/>
          <w:sz w:val="28"/>
        </w:rPr>
        <w:t>–</w:t>
      </w:r>
      <w:r w:rsidRPr="00D07B62">
        <w:rPr>
          <w:rFonts w:ascii="Times New Roman" w:hAnsi="Times New Roman" w:cs="Times New Roman"/>
          <w:sz w:val="28"/>
        </w:rPr>
        <w:t>21</w:t>
      </w:r>
      <w:proofErr w:type="gramStart"/>
      <w:r w:rsidRPr="00D07B62">
        <w:rPr>
          <w:rFonts w:ascii="Times New Roman" w:hAnsi="Times New Roman" w:cs="Times New Roman"/>
          <w:sz w:val="28"/>
        </w:rPr>
        <w:t xml:space="preserve"> :</w:t>
      </w:r>
      <w:proofErr w:type="gramEnd"/>
      <w:r w:rsidRPr="00D07B62">
        <w:rPr>
          <w:rFonts w:ascii="Times New Roman" w:hAnsi="Times New Roman" w:cs="Times New Roman"/>
          <w:sz w:val="28"/>
        </w:rPr>
        <w:t xml:space="preserve"> 2 табл. </w:t>
      </w:r>
    </w:p>
    <w:p w:rsidR="00D07B62" w:rsidRDefault="00D07B62" w:rsidP="00D07B62">
      <w:pPr>
        <w:pStyle w:val="a3"/>
        <w:ind w:firstLine="709"/>
        <w:jc w:val="both"/>
        <w:rPr>
          <w:rFonts w:ascii="Times New Roman" w:hAnsi="Times New Roman" w:cs="Times New Roman"/>
          <w:sz w:val="28"/>
        </w:rPr>
      </w:pPr>
      <w:r w:rsidRPr="00D07B62">
        <w:rPr>
          <w:rFonts w:ascii="Times New Roman" w:hAnsi="Times New Roman" w:cs="Times New Roman"/>
          <w:sz w:val="24"/>
        </w:rPr>
        <w:t>Приведены результаты исследований по эффективности подбора быков-производителей к стадам холмогорских коров с разным уровнем продуктивности.</w:t>
      </w:r>
    </w:p>
    <w:p w:rsidR="008F1EF3" w:rsidRPr="001001EC" w:rsidRDefault="008F1EF3" w:rsidP="008F1EF3">
      <w:pPr>
        <w:pStyle w:val="a3"/>
        <w:ind w:firstLine="709"/>
        <w:jc w:val="both"/>
        <w:rPr>
          <w:rFonts w:ascii="Times New Roman" w:hAnsi="Times New Roman" w:cs="Times New Roman"/>
          <w:sz w:val="24"/>
          <w:szCs w:val="24"/>
        </w:rPr>
      </w:pPr>
    </w:p>
    <w:p w:rsidR="009A2750" w:rsidRDefault="009A2750" w:rsidP="009A2750">
      <w:pPr>
        <w:pStyle w:val="a3"/>
        <w:ind w:firstLine="709"/>
        <w:jc w:val="both"/>
        <w:rPr>
          <w:rFonts w:ascii="Times New Roman" w:hAnsi="Times New Roman" w:cs="Times New Roman"/>
          <w:sz w:val="28"/>
        </w:rPr>
      </w:pPr>
      <w:proofErr w:type="spellStart"/>
      <w:r w:rsidRPr="009A2750">
        <w:rPr>
          <w:rFonts w:ascii="Times New Roman" w:hAnsi="Times New Roman" w:cs="Times New Roman"/>
          <w:b/>
          <w:sz w:val="28"/>
        </w:rPr>
        <w:t>Ковалюк</w:t>
      </w:r>
      <w:proofErr w:type="spellEnd"/>
      <w:r w:rsidRPr="009A2750">
        <w:rPr>
          <w:rFonts w:ascii="Times New Roman" w:hAnsi="Times New Roman" w:cs="Times New Roman"/>
          <w:b/>
          <w:sz w:val="28"/>
        </w:rPr>
        <w:t>, Н. В.</w:t>
      </w:r>
      <w:r w:rsidRPr="009A2750">
        <w:rPr>
          <w:rFonts w:ascii="Times New Roman" w:hAnsi="Times New Roman" w:cs="Times New Roman"/>
          <w:sz w:val="28"/>
        </w:rPr>
        <w:t xml:space="preserve"> Генетические аспекты проблем в стаде крупного рог</w:t>
      </w:r>
      <w:r w:rsidRPr="009A2750">
        <w:rPr>
          <w:rFonts w:ascii="Times New Roman" w:hAnsi="Times New Roman" w:cs="Times New Roman"/>
          <w:sz w:val="28"/>
        </w:rPr>
        <w:t>а</w:t>
      </w:r>
      <w:r w:rsidRPr="009A2750">
        <w:rPr>
          <w:rFonts w:ascii="Times New Roman" w:hAnsi="Times New Roman" w:cs="Times New Roman"/>
          <w:sz w:val="28"/>
        </w:rPr>
        <w:t>того скота / Н.</w:t>
      </w:r>
      <w:r>
        <w:rPr>
          <w:rFonts w:ascii="Times New Roman" w:hAnsi="Times New Roman" w:cs="Times New Roman"/>
          <w:sz w:val="28"/>
        </w:rPr>
        <w:t xml:space="preserve"> </w:t>
      </w:r>
      <w:r w:rsidRPr="009A2750">
        <w:rPr>
          <w:rFonts w:ascii="Times New Roman" w:hAnsi="Times New Roman" w:cs="Times New Roman"/>
          <w:sz w:val="28"/>
        </w:rPr>
        <w:t xml:space="preserve">В. </w:t>
      </w:r>
      <w:proofErr w:type="spellStart"/>
      <w:r w:rsidRPr="009A2750">
        <w:rPr>
          <w:rFonts w:ascii="Times New Roman" w:hAnsi="Times New Roman" w:cs="Times New Roman"/>
          <w:sz w:val="28"/>
        </w:rPr>
        <w:t>Ковалюк</w:t>
      </w:r>
      <w:proofErr w:type="spellEnd"/>
      <w:r w:rsidRPr="009A2750">
        <w:rPr>
          <w:rFonts w:ascii="Times New Roman" w:hAnsi="Times New Roman" w:cs="Times New Roman"/>
          <w:sz w:val="28"/>
        </w:rPr>
        <w:t>, Е.</w:t>
      </w:r>
      <w:r>
        <w:rPr>
          <w:rFonts w:ascii="Times New Roman" w:hAnsi="Times New Roman" w:cs="Times New Roman"/>
          <w:sz w:val="28"/>
        </w:rPr>
        <w:t xml:space="preserve"> </w:t>
      </w:r>
      <w:r w:rsidRPr="009A2750">
        <w:rPr>
          <w:rFonts w:ascii="Times New Roman" w:hAnsi="Times New Roman" w:cs="Times New Roman"/>
          <w:sz w:val="28"/>
        </w:rPr>
        <w:t>В.</w:t>
      </w:r>
      <w:r>
        <w:rPr>
          <w:rFonts w:ascii="Times New Roman" w:hAnsi="Times New Roman" w:cs="Times New Roman"/>
          <w:sz w:val="28"/>
        </w:rPr>
        <w:t xml:space="preserve"> </w:t>
      </w:r>
      <w:proofErr w:type="spellStart"/>
      <w:r w:rsidRPr="009A2750">
        <w:rPr>
          <w:rFonts w:ascii="Times New Roman" w:hAnsi="Times New Roman" w:cs="Times New Roman"/>
          <w:sz w:val="28"/>
        </w:rPr>
        <w:t>Мачульская</w:t>
      </w:r>
      <w:proofErr w:type="spellEnd"/>
      <w:r w:rsidRPr="009A2750">
        <w:rPr>
          <w:rFonts w:ascii="Times New Roman" w:hAnsi="Times New Roman" w:cs="Times New Roman"/>
          <w:sz w:val="28"/>
        </w:rPr>
        <w:t>, В.</w:t>
      </w:r>
      <w:r>
        <w:rPr>
          <w:rFonts w:ascii="Times New Roman" w:hAnsi="Times New Roman" w:cs="Times New Roman"/>
          <w:sz w:val="28"/>
        </w:rPr>
        <w:t xml:space="preserve"> </w:t>
      </w:r>
      <w:r w:rsidRPr="009A2750">
        <w:rPr>
          <w:rFonts w:ascii="Times New Roman" w:hAnsi="Times New Roman" w:cs="Times New Roman"/>
          <w:sz w:val="28"/>
        </w:rPr>
        <w:t xml:space="preserve">Ф. </w:t>
      </w:r>
      <w:proofErr w:type="spellStart"/>
      <w:r w:rsidRPr="009A2750">
        <w:rPr>
          <w:rFonts w:ascii="Times New Roman" w:hAnsi="Times New Roman" w:cs="Times New Roman"/>
          <w:sz w:val="28"/>
        </w:rPr>
        <w:t>Сацук</w:t>
      </w:r>
      <w:proofErr w:type="spellEnd"/>
      <w:r w:rsidRPr="009A2750">
        <w:rPr>
          <w:rFonts w:ascii="Times New Roman" w:hAnsi="Times New Roman" w:cs="Times New Roman"/>
          <w:sz w:val="28"/>
        </w:rPr>
        <w:t xml:space="preserve"> // Эффективное животноводство. – 2018. – № 1. – С. 40</w:t>
      </w:r>
      <w:r>
        <w:rPr>
          <w:rFonts w:ascii="Times New Roman" w:hAnsi="Times New Roman" w:cs="Times New Roman"/>
          <w:sz w:val="28"/>
        </w:rPr>
        <w:t>–</w:t>
      </w:r>
      <w:r w:rsidRPr="009A2750">
        <w:rPr>
          <w:rFonts w:ascii="Times New Roman" w:hAnsi="Times New Roman" w:cs="Times New Roman"/>
          <w:sz w:val="28"/>
        </w:rPr>
        <w:t>41.</w:t>
      </w:r>
    </w:p>
    <w:p w:rsidR="009A2750" w:rsidRPr="009A2750" w:rsidRDefault="009A2750" w:rsidP="009A2750">
      <w:pPr>
        <w:pStyle w:val="a3"/>
        <w:ind w:firstLine="709"/>
        <w:jc w:val="both"/>
        <w:rPr>
          <w:rFonts w:ascii="Times New Roman" w:hAnsi="Times New Roman" w:cs="Times New Roman"/>
          <w:sz w:val="24"/>
        </w:rPr>
      </w:pPr>
      <w:r w:rsidRPr="009A2750">
        <w:rPr>
          <w:rFonts w:ascii="Times New Roman" w:hAnsi="Times New Roman" w:cs="Times New Roman"/>
          <w:sz w:val="24"/>
        </w:rPr>
        <w:t>С внедрением в селекционную практику молекулярно-биологических исследов</w:t>
      </w:r>
      <w:r w:rsidRPr="009A2750">
        <w:rPr>
          <w:rFonts w:ascii="Times New Roman" w:hAnsi="Times New Roman" w:cs="Times New Roman"/>
          <w:sz w:val="24"/>
        </w:rPr>
        <w:t>а</w:t>
      </w:r>
      <w:r w:rsidRPr="009A2750">
        <w:rPr>
          <w:rFonts w:ascii="Times New Roman" w:hAnsi="Times New Roman" w:cs="Times New Roman"/>
          <w:sz w:val="24"/>
        </w:rPr>
        <w:t xml:space="preserve">ний, особенно </w:t>
      </w:r>
      <w:proofErr w:type="spellStart"/>
      <w:r w:rsidRPr="009A2750">
        <w:rPr>
          <w:rFonts w:ascii="Times New Roman" w:hAnsi="Times New Roman" w:cs="Times New Roman"/>
          <w:sz w:val="24"/>
        </w:rPr>
        <w:t>полногеномного</w:t>
      </w:r>
      <w:proofErr w:type="spellEnd"/>
      <w:r w:rsidRPr="009A2750">
        <w:rPr>
          <w:rFonts w:ascii="Times New Roman" w:hAnsi="Times New Roman" w:cs="Times New Roman"/>
          <w:sz w:val="24"/>
        </w:rPr>
        <w:t xml:space="preserve"> картирования, стало очевидно, что одна из причин разв</w:t>
      </w:r>
      <w:r w:rsidRPr="009A2750">
        <w:rPr>
          <w:rFonts w:ascii="Times New Roman" w:hAnsi="Times New Roman" w:cs="Times New Roman"/>
          <w:sz w:val="24"/>
        </w:rPr>
        <w:t>и</w:t>
      </w:r>
      <w:r w:rsidRPr="009A2750">
        <w:rPr>
          <w:rFonts w:ascii="Times New Roman" w:hAnsi="Times New Roman" w:cs="Times New Roman"/>
          <w:sz w:val="24"/>
        </w:rPr>
        <w:t xml:space="preserve">тия патологических состояний заключается в генетических особенностях животных. В статье приведены результаты экспериментальных исследований, подтверждающие данное утверждение. </w:t>
      </w:r>
    </w:p>
    <w:p w:rsidR="009A2750" w:rsidRPr="00523218" w:rsidRDefault="009A2750" w:rsidP="009A2750">
      <w:pPr>
        <w:pStyle w:val="a3"/>
        <w:ind w:firstLine="709"/>
        <w:jc w:val="both"/>
        <w:rPr>
          <w:rFonts w:ascii="Times New Roman" w:hAnsi="Times New Roman" w:cs="Times New Roman"/>
          <w:sz w:val="24"/>
        </w:rPr>
      </w:pPr>
    </w:p>
    <w:p w:rsidR="001001EC" w:rsidRPr="001001EC" w:rsidRDefault="001001EC" w:rsidP="001001EC">
      <w:pPr>
        <w:pStyle w:val="a3"/>
        <w:ind w:firstLine="709"/>
        <w:jc w:val="both"/>
        <w:rPr>
          <w:rFonts w:ascii="Times New Roman" w:hAnsi="Times New Roman" w:cs="Times New Roman"/>
          <w:sz w:val="28"/>
          <w:szCs w:val="24"/>
        </w:rPr>
      </w:pPr>
      <w:proofErr w:type="spellStart"/>
      <w:r w:rsidRPr="001001EC">
        <w:rPr>
          <w:rFonts w:ascii="Times New Roman" w:hAnsi="Times New Roman" w:cs="Times New Roman"/>
          <w:b/>
          <w:sz w:val="28"/>
          <w:szCs w:val="24"/>
        </w:rPr>
        <w:t>Ковалюк</w:t>
      </w:r>
      <w:proofErr w:type="spellEnd"/>
      <w:r w:rsidRPr="001001EC">
        <w:rPr>
          <w:rFonts w:ascii="Times New Roman" w:hAnsi="Times New Roman" w:cs="Times New Roman"/>
          <w:b/>
          <w:sz w:val="28"/>
          <w:szCs w:val="24"/>
        </w:rPr>
        <w:t>, Н. В</w:t>
      </w:r>
      <w:r w:rsidRPr="001001EC">
        <w:rPr>
          <w:rFonts w:ascii="Times New Roman" w:hAnsi="Times New Roman" w:cs="Times New Roman"/>
          <w:sz w:val="28"/>
          <w:szCs w:val="24"/>
        </w:rPr>
        <w:t xml:space="preserve">. Новые тест-системы для выявления распространенных генотипов фертильности крупного рогатого скота </w:t>
      </w:r>
      <w:proofErr w:type="spellStart"/>
      <w:r w:rsidRPr="001001EC">
        <w:rPr>
          <w:rFonts w:ascii="Times New Roman" w:hAnsi="Times New Roman" w:cs="Times New Roman"/>
          <w:sz w:val="28"/>
          <w:szCs w:val="24"/>
        </w:rPr>
        <w:t>айширской</w:t>
      </w:r>
      <w:proofErr w:type="spellEnd"/>
      <w:r w:rsidRPr="001001EC">
        <w:rPr>
          <w:rFonts w:ascii="Times New Roman" w:hAnsi="Times New Roman" w:cs="Times New Roman"/>
          <w:sz w:val="28"/>
          <w:szCs w:val="24"/>
        </w:rPr>
        <w:t xml:space="preserve"> и </w:t>
      </w:r>
      <w:proofErr w:type="spellStart"/>
      <w:r w:rsidRPr="001001EC">
        <w:rPr>
          <w:rFonts w:ascii="Times New Roman" w:hAnsi="Times New Roman" w:cs="Times New Roman"/>
          <w:sz w:val="28"/>
          <w:szCs w:val="24"/>
        </w:rPr>
        <w:t>голштинской</w:t>
      </w:r>
      <w:proofErr w:type="spellEnd"/>
      <w:r w:rsidRPr="001001EC">
        <w:rPr>
          <w:rFonts w:ascii="Times New Roman" w:hAnsi="Times New Roman" w:cs="Times New Roman"/>
          <w:sz w:val="28"/>
          <w:szCs w:val="24"/>
        </w:rPr>
        <w:t xml:space="preserve"> пород / Н. В. </w:t>
      </w:r>
      <w:proofErr w:type="spellStart"/>
      <w:r w:rsidRPr="001001EC">
        <w:rPr>
          <w:rFonts w:ascii="Times New Roman" w:hAnsi="Times New Roman" w:cs="Times New Roman"/>
          <w:sz w:val="28"/>
          <w:szCs w:val="24"/>
        </w:rPr>
        <w:t>Ковалюк</w:t>
      </w:r>
      <w:proofErr w:type="spellEnd"/>
      <w:r w:rsidRPr="001001EC">
        <w:rPr>
          <w:rFonts w:ascii="Times New Roman" w:hAnsi="Times New Roman" w:cs="Times New Roman"/>
          <w:sz w:val="28"/>
          <w:szCs w:val="24"/>
        </w:rPr>
        <w:t xml:space="preserve">, В. Ф. </w:t>
      </w:r>
      <w:proofErr w:type="spellStart"/>
      <w:r w:rsidRPr="001001EC">
        <w:rPr>
          <w:rFonts w:ascii="Times New Roman" w:hAnsi="Times New Roman" w:cs="Times New Roman"/>
          <w:sz w:val="28"/>
          <w:szCs w:val="24"/>
        </w:rPr>
        <w:t>Сацук</w:t>
      </w:r>
      <w:proofErr w:type="spellEnd"/>
      <w:r w:rsidRPr="001001EC">
        <w:rPr>
          <w:rFonts w:ascii="Times New Roman" w:hAnsi="Times New Roman" w:cs="Times New Roman"/>
          <w:sz w:val="28"/>
          <w:szCs w:val="24"/>
        </w:rPr>
        <w:t xml:space="preserve">, Е. В. </w:t>
      </w:r>
      <w:proofErr w:type="spellStart"/>
      <w:r w:rsidRPr="001001EC">
        <w:rPr>
          <w:rFonts w:ascii="Times New Roman" w:hAnsi="Times New Roman" w:cs="Times New Roman"/>
          <w:sz w:val="28"/>
          <w:szCs w:val="24"/>
        </w:rPr>
        <w:t>Мачульская</w:t>
      </w:r>
      <w:proofErr w:type="spellEnd"/>
      <w:r w:rsidRPr="001001EC">
        <w:rPr>
          <w:rFonts w:ascii="Times New Roman" w:hAnsi="Times New Roman" w:cs="Times New Roman"/>
          <w:sz w:val="28"/>
          <w:szCs w:val="24"/>
        </w:rPr>
        <w:t xml:space="preserve"> // Молочное и мясное скотоводство. </w:t>
      </w:r>
      <w:r w:rsidR="0055701B">
        <w:rPr>
          <w:rFonts w:ascii="Times New Roman" w:hAnsi="Times New Roman" w:cs="Times New Roman"/>
          <w:sz w:val="28"/>
          <w:szCs w:val="24"/>
        </w:rPr>
        <w:t>–</w:t>
      </w:r>
      <w:r w:rsidRPr="001001EC">
        <w:rPr>
          <w:rFonts w:ascii="Times New Roman" w:hAnsi="Times New Roman" w:cs="Times New Roman"/>
          <w:sz w:val="28"/>
          <w:szCs w:val="24"/>
        </w:rPr>
        <w:t xml:space="preserve"> 2017. </w:t>
      </w:r>
      <w:r w:rsidR="0055701B">
        <w:rPr>
          <w:rFonts w:ascii="Times New Roman" w:hAnsi="Times New Roman" w:cs="Times New Roman"/>
          <w:sz w:val="28"/>
          <w:szCs w:val="24"/>
        </w:rPr>
        <w:t>– №</w:t>
      </w:r>
      <w:r w:rsidRPr="001001EC">
        <w:rPr>
          <w:rFonts w:ascii="Times New Roman" w:hAnsi="Times New Roman" w:cs="Times New Roman"/>
          <w:sz w:val="28"/>
          <w:szCs w:val="24"/>
        </w:rPr>
        <w:t xml:space="preserve"> 7. </w:t>
      </w:r>
      <w:r w:rsidR="0055701B">
        <w:rPr>
          <w:rFonts w:ascii="Times New Roman" w:hAnsi="Times New Roman" w:cs="Times New Roman"/>
          <w:sz w:val="28"/>
          <w:szCs w:val="24"/>
        </w:rPr>
        <w:t>–</w:t>
      </w:r>
      <w:r w:rsidRPr="001001EC">
        <w:rPr>
          <w:rFonts w:ascii="Times New Roman" w:hAnsi="Times New Roman" w:cs="Times New Roman"/>
          <w:sz w:val="28"/>
          <w:szCs w:val="24"/>
        </w:rPr>
        <w:t xml:space="preserve"> С. 7</w:t>
      </w:r>
      <w:r w:rsidR="0055701B">
        <w:rPr>
          <w:rFonts w:ascii="Times New Roman" w:hAnsi="Times New Roman" w:cs="Times New Roman"/>
          <w:sz w:val="28"/>
          <w:szCs w:val="24"/>
        </w:rPr>
        <w:t>–</w:t>
      </w:r>
      <w:r w:rsidRPr="001001EC">
        <w:rPr>
          <w:rFonts w:ascii="Times New Roman" w:hAnsi="Times New Roman" w:cs="Times New Roman"/>
          <w:sz w:val="28"/>
          <w:szCs w:val="24"/>
        </w:rPr>
        <w:t>10</w:t>
      </w:r>
      <w:proofErr w:type="gramStart"/>
      <w:r w:rsidRPr="001001EC">
        <w:rPr>
          <w:rFonts w:ascii="Times New Roman" w:hAnsi="Times New Roman" w:cs="Times New Roman"/>
          <w:sz w:val="28"/>
          <w:szCs w:val="24"/>
        </w:rPr>
        <w:t xml:space="preserve"> :</w:t>
      </w:r>
      <w:proofErr w:type="gramEnd"/>
      <w:r w:rsidRPr="001001EC">
        <w:rPr>
          <w:rFonts w:ascii="Times New Roman" w:hAnsi="Times New Roman" w:cs="Times New Roman"/>
          <w:sz w:val="28"/>
          <w:szCs w:val="24"/>
        </w:rPr>
        <w:t xml:space="preserve"> 2 табл. </w:t>
      </w:r>
    </w:p>
    <w:p w:rsidR="001001EC" w:rsidRPr="001001EC" w:rsidRDefault="001001EC" w:rsidP="001001EC">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В списке проблем с репродукцией крупного рогатого скота все чаще стоят генет</w:t>
      </w:r>
      <w:r w:rsidRPr="001001EC">
        <w:rPr>
          <w:rFonts w:ascii="Times New Roman" w:hAnsi="Times New Roman" w:cs="Times New Roman"/>
          <w:sz w:val="24"/>
          <w:szCs w:val="24"/>
        </w:rPr>
        <w:t>и</w:t>
      </w:r>
      <w:r w:rsidRPr="001001EC">
        <w:rPr>
          <w:rFonts w:ascii="Times New Roman" w:hAnsi="Times New Roman" w:cs="Times New Roman"/>
          <w:sz w:val="24"/>
          <w:szCs w:val="24"/>
        </w:rPr>
        <w:t>ческие факторы. Есть сообщения об открытии мутаций, связанных с летальными насле</w:t>
      </w:r>
      <w:r w:rsidRPr="001001EC">
        <w:rPr>
          <w:rFonts w:ascii="Times New Roman" w:hAnsi="Times New Roman" w:cs="Times New Roman"/>
          <w:sz w:val="24"/>
          <w:szCs w:val="24"/>
        </w:rPr>
        <w:t>д</w:t>
      </w:r>
      <w:r w:rsidRPr="001001EC">
        <w:rPr>
          <w:rFonts w:ascii="Times New Roman" w:hAnsi="Times New Roman" w:cs="Times New Roman"/>
          <w:sz w:val="24"/>
          <w:szCs w:val="24"/>
        </w:rPr>
        <w:t xml:space="preserve">ственными заболеваниями. Точечная мутация в гене UBE3B </w:t>
      </w:r>
      <w:proofErr w:type="spellStart"/>
      <w:r w:rsidRPr="001001EC">
        <w:rPr>
          <w:rFonts w:ascii="Times New Roman" w:hAnsi="Times New Roman" w:cs="Times New Roman"/>
          <w:sz w:val="24"/>
          <w:szCs w:val="24"/>
        </w:rPr>
        <w:t>айрширского</w:t>
      </w:r>
      <w:proofErr w:type="spellEnd"/>
      <w:r w:rsidRPr="001001EC">
        <w:rPr>
          <w:rFonts w:ascii="Times New Roman" w:hAnsi="Times New Roman" w:cs="Times New Roman"/>
          <w:sz w:val="24"/>
          <w:szCs w:val="24"/>
        </w:rPr>
        <w:t xml:space="preserve"> скота сопр</w:t>
      </w:r>
      <w:r w:rsidRPr="001001EC">
        <w:rPr>
          <w:rFonts w:ascii="Times New Roman" w:hAnsi="Times New Roman" w:cs="Times New Roman"/>
          <w:sz w:val="24"/>
          <w:szCs w:val="24"/>
        </w:rPr>
        <w:t>о</w:t>
      </w:r>
      <w:r w:rsidRPr="001001EC">
        <w:rPr>
          <w:rFonts w:ascii="Times New Roman" w:hAnsi="Times New Roman" w:cs="Times New Roman"/>
          <w:sz w:val="24"/>
          <w:szCs w:val="24"/>
        </w:rPr>
        <w:t>вождается дефектами развития и увеличением смертности эмбриональной и молодняка. Точечные мутации в генах APAF1 и SMC2 приводят к эмбриональной смертности на ра</w:t>
      </w:r>
      <w:r w:rsidRPr="001001EC">
        <w:rPr>
          <w:rFonts w:ascii="Times New Roman" w:hAnsi="Times New Roman" w:cs="Times New Roman"/>
          <w:sz w:val="24"/>
          <w:szCs w:val="24"/>
        </w:rPr>
        <w:t>з</w:t>
      </w:r>
      <w:r w:rsidRPr="001001EC">
        <w:rPr>
          <w:rFonts w:ascii="Times New Roman" w:hAnsi="Times New Roman" w:cs="Times New Roman"/>
          <w:sz w:val="24"/>
          <w:szCs w:val="24"/>
        </w:rPr>
        <w:t xml:space="preserve">ных сроках </w:t>
      </w:r>
      <w:proofErr w:type="spellStart"/>
      <w:r w:rsidRPr="001001EC">
        <w:rPr>
          <w:rFonts w:ascii="Times New Roman" w:hAnsi="Times New Roman" w:cs="Times New Roman"/>
          <w:sz w:val="24"/>
          <w:szCs w:val="24"/>
        </w:rPr>
        <w:t>голштинского</w:t>
      </w:r>
      <w:proofErr w:type="spellEnd"/>
      <w:r w:rsidRPr="001001EC">
        <w:rPr>
          <w:rFonts w:ascii="Times New Roman" w:hAnsi="Times New Roman" w:cs="Times New Roman"/>
          <w:sz w:val="24"/>
          <w:szCs w:val="24"/>
        </w:rPr>
        <w:t xml:space="preserve"> скота. Перечисленные мутации широко распространены в п</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пуляциях </w:t>
      </w:r>
      <w:proofErr w:type="spellStart"/>
      <w:r w:rsidRPr="001001EC">
        <w:rPr>
          <w:rFonts w:ascii="Times New Roman" w:hAnsi="Times New Roman" w:cs="Times New Roman"/>
          <w:sz w:val="24"/>
          <w:szCs w:val="24"/>
        </w:rPr>
        <w:t>айрширского</w:t>
      </w:r>
      <w:proofErr w:type="spellEnd"/>
      <w:r w:rsidRPr="001001EC">
        <w:rPr>
          <w:rFonts w:ascii="Times New Roman" w:hAnsi="Times New Roman" w:cs="Times New Roman"/>
          <w:sz w:val="24"/>
          <w:szCs w:val="24"/>
        </w:rPr>
        <w:t xml:space="preserve"> и </w:t>
      </w:r>
      <w:proofErr w:type="spellStart"/>
      <w:r w:rsidRPr="001001EC">
        <w:rPr>
          <w:rFonts w:ascii="Times New Roman" w:hAnsi="Times New Roman" w:cs="Times New Roman"/>
          <w:sz w:val="24"/>
          <w:szCs w:val="24"/>
        </w:rPr>
        <w:t>голштинского</w:t>
      </w:r>
      <w:proofErr w:type="spellEnd"/>
      <w:r w:rsidRPr="001001EC">
        <w:rPr>
          <w:rFonts w:ascii="Times New Roman" w:hAnsi="Times New Roman" w:cs="Times New Roman"/>
          <w:sz w:val="24"/>
          <w:szCs w:val="24"/>
        </w:rPr>
        <w:t xml:space="preserve"> скота. С использованием данных базы OMIA и возможностей </w:t>
      </w:r>
      <w:proofErr w:type="spellStart"/>
      <w:r w:rsidRPr="001001EC">
        <w:rPr>
          <w:rFonts w:ascii="Times New Roman" w:hAnsi="Times New Roman" w:cs="Times New Roman"/>
          <w:sz w:val="24"/>
          <w:szCs w:val="24"/>
        </w:rPr>
        <w:t>Gene</w:t>
      </w:r>
      <w:proofErr w:type="spellEnd"/>
      <w:r w:rsidRPr="001001EC">
        <w:rPr>
          <w:rFonts w:ascii="Times New Roman" w:hAnsi="Times New Roman" w:cs="Times New Roman"/>
          <w:sz w:val="24"/>
          <w:szCs w:val="24"/>
        </w:rPr>
        <w:t xml:space="preserve"> </w:t>
      </w:r>
      <w:proofErr w:type="spellStart"/>
      <w:r w:rsidRPr="001001EC">
        <w:rPr>
          <w:rFonts w:ascii="Times New Roman" w:hAnsi="Times New Roman" w:cs="Times New Roman"/>
          <w:sz w:val="24"/>
          <w:szCs w:val="24"/>
        </w:rPr>
        <w:t>Bank</w:t>
      </w:r>
      <w:proofErr w:type="spellEnd"/>
      <w:r w:rsidRPr="001001EC">
        <w:rPr>
          <w:rFonts w:ascii="Times New Roman" w:hAnsi="Times New Roman" w:cs="Times New Roman"/>
          <w:sz w:val="24"/>
          <w:szCs w:val="24"/>
        </w:rPr>
        <w:t xml:space="preserve"> разработаны тест-системы на основе AC-ПЦР (</w:t>
      </w:r>
      <w:proofErr w:type="gramStart"/>
      <w:r w:rsidRPr="001001EC">
        <w:rPr>
          <w:rFonts w:ascii="Times New Roman" w:hAnsi="Times New Roman" w:cs="Times New Roman"/>
          <w:sz w:val="24"/>
          <w:szCs w:val="24"/>
        </w:rPr>
        <w:t>аллель-специфической</w:t>
      </w:r>
      <w:proofErr w:type="gramEnd"/>
      <w:r w:rsidRPr="001001EC">
        <w:rPr>
          <w:rFonts w:ascii="Times New Roman" w:hAnsi="Times New Roman" w:cs="Times New Roman"/>
          <w:sz w:val="24"/>
          <w:szCs w:val="24"/>
        </w:rPr>
        <w:t xml:space="preserve"> ПЦР), позволяющие выявлять носителей мутаций: АН</w:t>
      </w:r>
      <w:proofErr w:type="gramStart"/>
      <w:r w:rsidRPr="001001EC">
        <w:rPr>
          <w:rFonts w:ascii="Times New Roman" w:hAnsi="Times New Roman" w:cs="Times New Roman"/>
          <w:sz w:val="24"/>
          <w:szCs w:val="24"/>
        </w:rPr>
        <w:t>1</w:t>
      </w:r>
      <w:proofErr w:type="gramEnd"/>
      <w:r w:rsidRPr="001001EC">
        <w:rPr>
          <w:rFonts w:ascii="Times New Roman" w:hAnsi="Times New Roman" w:cs="Times New Roman"/>
          <w:sz w:val="24"/>
          <w:szCs w:val="24"/>
        </w:rPr>
        <w:t xml:space="preserve"> - </w:t>
      </w:r>
      <w:proofErr w:type="spellStart"/>
      <w:r w:rsidRPr="001001EC">
        <w:rPr>
          <w:rFonts w:ascii="Times New Roman" w:hAnsi="Times New Roman" w:cs="Times New Roman"/>
          <w:sz w:val="24"/>
          <w:szCs w:val="24"/>
        </w:rPr>
        <w:t>айрширского</w:t>
      </w:r>
      <w:proofErr w:type="spellEnd"/>
      <w:r w:rsidRPr="001001EC">
        <w:rPr>
          <w:rFonts w:ascii="Times New Roman" w:hAnsi="Times New Roman" w:cs="Times New Roman"/>
          <w:sz w:val="24"/>
          <w:szCs w:val="24"/>
        </w:rPr>
        <w:t xml:space="preserve">, НН1 и НН3 - </w:t>
      </w:r>
      <w:proofErr w:type="spellStart"/>
      <w:r w:rsidRPr="001001EC">
        <w:rPr>
          <w:rFonts w:ascii="Times New Roman" w:hAnsi="Times New Roman" w:cs="Times New Roman"/>
          <w:sz w:val="24"/>
          <w:szCs w:val="24"/>
        </w:rPr>
        <w:t>голштинского</w:t>
      </w:r>
      <w:proofErr w:type="spellEnd"/>
      <w:r w:rsidRPr="001001EC">
        <w:rPr>
          <w:rFonts w:ascii="Times New Roman" w:hAnsi="Times New Roman" w:cs="Times New Roman"/>
          <w:sz w:val="24"/>
          <w:szCs w:val="24"/>
        </w:rPr>
        <w:t xml:space="preserve"> скота. Общим принципом при конструировании всех тест-систем было то, что один из </w:t>
      </w:r>
      <w:proofErr w:type="spellStart"/>
      <w:r w:rsidRPr="001001EC">
        <w:rPr>
          <w:rFonts w:ascii="Times New Roman" w:hAnsi="Times New Roman" w:cs="Times New Roman"/>
          <w:sz w:val="24"/>
          <w:szCs w:val="24"/>
        </w:rPr>
        <w:t>праймеров</w:t>
      </w:r>
      <w:proofErr w:type="spellEnd"/>
      <w:r w:rsidRPr="001001EC">
        <w:rPr>
          <w:rFonts w:ascii="Times New Roman" w:hAnsi="Times New Roman" w:cs="Times New Roman"/>
          <w:sz w:val="24"/>
          <w:szCs w:val="24"/>
        </w:rPr>
        <w:t xml:space="preserve"> подбирался для консервативной области, не затр</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нутой мутацией, а 2 других имели идентичную последовательность и различались лишь последним нуклеотидом на 3'-конце. Один из этих 2-х </w:t>
      </w:r>
      <w:proofErr w:type="spellStart"/>
      <w:r w:rsidRPr="001001EC">
        <w:rPr>
          <w:rFonts w:ascii="Times New Roman" w:hAnsi="Times New Roman" w:cs="Times New Roman"/>
          <w:sz w:val="24"/>
          <w:szCs w:val="24"/>
        </w:rPr>
        <w:t>праймеров</w:t>
      </w:r>
      <w:proofErr w:type="spellEnd"/>
      <w:r w:rsidRPr="001001EC">
        <w:rPr>
          <w:rFonts w:ascii="Times New Roman" w:hAnsi="Times New Roman" w:cs="Times New Roman"/>
          <w:sz w:val="24"/>
          <w:szCs w:val="24"/>
        </w:rPr>
        <w:t xml:space="preserve"> содержал нуклеотид </w:t>
      </w:r>
      <w:r w:rsidRPr="001001EC">
        <w:rPr>
          <w:rFonts w:ascii="Times New Roman" w:hAnsi="Times New Roman" w:cs="Times New Roman"/>
          <w:sz w:val="24"/>
          <w:szCs w:val="24"/>
        </w:rPr>
        <w:lastRenderedPageBreak/>
        <w:t xml:space="preserve">идентичный </w:t>
      </w:r>
      <w:proofErr w:type="gramStart"/>
      <w:r w:rsidRPr="001001EC">
        <w:rPr>
          <w:rFonts w:ascii="Times New Roman" w:hAnsi="Times New Roman" w:cs="Times New Roman"/>
          <w:sz w:val="24"/>
          <w:szCs w:val="24"/>
        </w:rPr>
        <w:t>нормальному</w:t>
      </w:r>
      <w:proofErr w:type="gramEnd"/>
      <w:r w:rsidRPr="001001EC">
        <w:rPr>
          <w:rFonts w:ascii="Times New Roman" w:hAnsi="Times New Roman" w:cs="Times New Roman"/>
          <w:sz w:val="24"/>
          <w:szCs w:val="24"/>
        </w:rPr>
        <w:t xml:space="preserve"> </w:t>
      </w:r>
      <w:proofErr w:type="spellStart"/>
      <w:r w:rsidRPr="001001EC">
        <w:rPr>
          <w:rFonts w:ascii="Times New Roman" w:hAnsi="Times New Roman" w:cs="Times New Roman"/>
          <w:sz w:val="24"/>
          <w:szCs w:val="24"/>
        </w:rPr>
        <w:t>аллелю</w:t>
      </w:r>
      <w:proofErr w:type="spellEnd"/>
      <w:r w:rsidRPr="001001EC">
        <w:rPr>
          <w:rFonts w:ascii="Times New Roman" w:hAnsi="Times New Roman" w:cs="Times New Roman"/>
          <w:sz w:val="24"/>
          <w:szCs w:val="24"/>
        </w:rPr>
        <w:t xml:space="preserve">, а другой - мутантному. Разработанные тест-системы позволили </w:t>
      </w:r>
      <w:proofErr w:type="spellStart"/>
      <w:r w:rsidRPr="001001EC">
        <w:rPr>
          <w:rFonts w:ascii="Times New Roman" w:hAnsi="Times New Roman" w:cs="Times New Roman"/>
          <w:sz w:val="24"/>
          <w:szCs w:val="24"/>
        </w:rPr>
        <w:t>генотипировать</w:t>
      </w:r>
      <w:proofErr w:type="spellEnd"/>
      <w:r w:rsidRPr="001001EC">
        <w:rPr>
          <w:rFonts w:ascii="Times New Roman" w:hAnsi="Times New Roman" w:cs="Times New Roman"/>
          <w:sz w:val="24"/>
          <w:szCs w:val="24"/>
        </w:rPr>
        <w:t xml:space="preserve"> быков-производителей (n=57), интенсивно используемых или планируемых к использованию в системе искусственного осеменения Краснодарского края. Установлено, что среди 30 </w:t>
      </w:r>
      <w:proofErr w:type="spellStart"/>
      <w:r w:rsidRPr="001001EC">
        <w:rPr>
          <w:rFonts w:ascii="Times New Roman" w:hAnsi="Times New Roman" w:cs="Times New Roman"/>
          <w:sz w:val="24"/>
          <w:szCs w:val="24"/>
        </w:rPr>
        <w:t>айрширских</w:t>
      </w:r>
      <w:proofErr w:type="spellEnd"/>
      <w:r w:rsidRPr="001001EC">
        <w:rPr>
          <w:rFonts w:ascii="Times New Roman" w:hAnsi="Times New Roman" w:cs="Times New Roman"/>
          <w:sz w:val="24"/>
          <w:szCs w:val="24"/>
        </w:rPr>
        <w:t xml:space="preserve"> быков - 5 (17%) оказались носителями </w:t>
      </w:r>
      <w:proofErr w:type="spellStart"/>
      <w:r w:rsidRPr="001001EC">
        <w:rPr>
          <w:rFonts w:ascii="Times New Roman" w:hAnsi="Times New Roman" w:cs="Times New Roman"/>
          <w:sz w:val="24"/>
          <w:szCs w:val="24"/>
        </w:rPr>
        <w:t>га</w:t>
      </w:r>
      <w:r w:rsidRPr="001001EC">
        <w:rPr>
          <w:rFonts w:ascii="Times New Roman" w:hAnsi="Times New Roman" w:cs="Times New Roman"/>
          <w:sz w:val="24"/>
          <w:szCs w:val="24"/>
        </w:rPr>
        <w:t>п</w:t>
      </w:r>
      <w:r w:rsidRPr="001001EC">
        <w:rPr>
          <w:rFonts w:ascii="Times New Roman" w:hAnsi="Times New Roman" w:cs="Times New Roman"/>
          <w:sz w:val="24"/>
          <w:szCs w:val="24"/>
        </w:rPr>
        <w:t>лотипа</w:t>
      </w:r>
      <w:proofErr w:type="spellEnd"/>
      <w:r w:rsidRPr="001001EC">
        <w:rPr>
          <w:rFonts w:ascii="Times New Roman" w:hAnsi="Times New Roman" w:cs="Times New Roman"/>
          <w:sz w:val="24"/>
          <w:szCs w:val="24"/>
        </w:rPr>
        <w:t xml:space="preserve"> АН</w:t>
      </w:r>
      <w:proofErr w:type="gramStart"/>
      <w:r w:rsidRPr="001001EC">
        <w:rPr>
          <w:rFonts w:ascii="Times New Roman" w:hAnsi="Times New Roman" w:cs="Times New Roman"/>
          <w:sz w:val="24"/>
          <w:szCs w:val="24"/>
        </w:rPr>
        <w:t>1</w:t>
      </w:r>
      <w:proofErr w:type="gramEnd"/>
      <w:r w:rsidRPr="001001EC">
        <w:rPr>
          <w:rFonts w:ascii="Times New Roman" w:hAnsi="Times New Roman" w:cs="Times New Roman"/>
          <w:sz w:val="24"/>
          <w:szCs w:val="24"/>
        </w:rPr>
        <w:t xml:space="preserve">; из 27 </w:t>
      </w:r>
      <w:proofErr w:type="spellStart"/>
      <w:r w:rsidRPr="001001EC">
        <w:rPr>
          <w:rFonts w:ascii="Times New Roman" w:hAnsi="Times New Roman" w:cs="Times New Roman"/>
          <w:sz w:val="24"/>
          <w:szCs w:val="24"/>
        </w:rPr>
        <w:t>голштинских</w:t>
      </w:r>
      <w:proofErr w:type="spellEnd"/>
      <w:r w:rsidRPr="001001EC">
        <w:rPr>
          <w:rFonts w:ascii="Times New Roman" w:hAnsi="Times New Roman" w:cs="Times New Roman"/>
          <w:sz w:val="24"/>
          <w:szCs w:val="24"/>
        </w:rPr>
        <w:t xml:space="preserve"> быков - 1 (4%) являлся носителем </w:t>
      </w:r>
      <w:proofErr w:type="spellStart"/>
      <w:r w:rsidRPr="001001EC">
        <w:rPr>
          <w:rFonts w:ascii="Times New Roman" w:hAnsi="Times New Roman" w:cs="Times New Roman"/>
          <w:sz w:val="24"/>
          <w:szCs w:val="24"/>
        </w:rPr>
        <w:t>гаплотипа</w:t>
      </w:r>
      <w:proofErr w:type="spellEnd"/>
      <w:r w:rsidRPr="001001EC">
        <w:rPr>
          <w:rFonts w:ascii="Times New Roman" w:hAnsi="Times New Roman" w:cs="Times New Roman"/>
          <w:sz w:val="24"/>
          <w:szCs w:val="24"/>
        </w:rPr>
        <w:t xml:space="preserve"> НН1, а 6 (22%) - носителями </w:t>
      </w:r>
      <w:proofErr w:type="spellStart"/>
      <w:r w:rsidRPr="001001EC">
        <w:rPr>
          <w:rFonts w:ascii="Times New Roman" w:hAnsi="Times New Roman" w:cs="Times New Roman"/>
          <w:sz w:val="24"/>
          <w:szCs w:val="24"/>
        </w:rPr>
        <w:t>гаплотипа</w:t>
      </w:r>
      <w:proofErr w:type="spellEnd"/>
      <w:r w:rsidRPr="001001EC">
        <w:rPr>
          <w:rFonts w:ascii="Times New Roman" w:hAnsi="Times New Roman" w:cs="Times New Roman"/>
          <w:sz w:val="24"/>
          <w:szCs w:val="24"/>
        </w:rPr>
        <w:t xml:space="preserve"> НН3. Учитывая довольно высокую частоту встречаемости </w:t>
      </w:r>
      <w:proofErr w:type="spellStart"/>
      <w:r w:rsidRPr="001001EC">
        <w:rPr>
          <w:rFonts w:ascii="Times New Roman" w:hAnsi="Times New Roman" w:cs="Times New Roman"/>
          <w:sz w:val="24"/>
          <w:szCs w:val="24"/>
        </w:rPr>
        <w:t>гаплотипов</w:t>
      </w:r>
      <w:proofErr w:type="spellEnd"/>
      <w:r w:rsidRPr="001001EC">
        <w:rPr>
          <w:rFonts w:ascii="Times New Roman" w:hAnsi="Times New Roman" w:cs="Times New Roman"/>
          <w:sz w:val="24"/>
          <w:szCs w:val="24"/>
        </w:rPr>
        <w:t xml:space="preserve"> АН</w:t>
      </w:r>
      <w:proofErr w:type="gramStart"/>
      <w:r w:rsidRPr="001001EC">
        <w:rPr>
          <w:rFonts w:ascii="Times New Roman" w:hAnsi="Times New Roman" w:cs="Times New Roman"/>
          <w:sz w:val="24"/>
          <w:szCs w:val="24"/>
        </w:rPr>
        <w:t>1</w:t>
      </w:r>
      <w:proofErr w:type="gramEnd"/>
      <w:r w:rsidRPr="001001EC">
        <w:rPr>
          <w:rFonts w:ascii="Times New Roman" w:hAnsi="Times New Roman" w:cs="Times New Roman"/>
          <w:sz w:val="24"/>
          <w:szCs w:val="24"/>
        </w:rPr>
        <w:t xml:space="preserve"> и НН3, целесообразно вести контроль за их распространением в реги</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нальных </w:t>
      </w:r>
      <w:proofErr w:type="spellStart"/>
      <w:r w:rsidRPr="001001EC">
        <w:rPr>
          <w:rFonts w:ascii="Times New Roman" w:hAnsi="Times New Roman" w:cs="Times New Roman"/>
          <w:sz w:val="24"/>
          <w:szCs w:val="24"/>
        </w:rPr>
        <w:t>субпопуляциях</w:t>
      </w:r>
      <w:proofErr w:type="spellEnd"/>
      <w:r w:rsidRPr="001001EC">
        <w:rPr>
          <w:rFonts w:ascii="Times New Roman" w:hAnsi="Times New Roman" w:cs="Times New Roman"/>
          <w:sz w:val="24"/>
          <w:szCs w:val="24"/>
        </w:rPr>
        <w:t xml:space="preserve"> скота.</w:t>
      </w:r>
    </w:p>
    <w:p w:rsidR="001001EC" w:rsidRPr="001001EC" w:rsidRDefault="001001EC" w:rsidP="001001EC">
      <w:pPr>
        <w:pStyle w:val="a3"/>
        <w:ind w:firstLine="709"/>
        <w:jc w:val="both"/>
        <w:rPr>
          <w:rFonts w:ascii="Times New Roman" w:hAnsi="Times New Roman" w:cs="Times New Roman"/>
          <w:sz w:val="24"/>
          <w:szCs w:val="24"/>
        </w:rPr>
      </w:pPr>
    </w:p>
    <w:p w:rsidR="00D45F4E" w:rsidRPr="00D45F4E" w:rsidRDefault="00D45F4E" w:rsidP="00D45F4E">
      <w:pPr>
        <w:pStyle w:val="a3"/>
        <w:ind w:firstLine="709"/>
        <w:jc w:val="both"/>
        <w:rPr>
          <w:rFonts w:ascii="Times New Roman" w:hAnsi="Times New Roman" w:cs="Times New Roman"/>
          <w:sz w:val="28"/>
        </w:rPr>
      </w:pPr>
      <w:proofErr w:type="spellStart"/>
      <w:r w:rsidRPr="00D45F4E">
        <w:rPr>
          <w:rFonts w:ascii="Times New Roman" w:hAnsi="Times New Roman" w:cs="Times New Roman"/>
          <w:b/>
          <w:sz w:val="28"/>
        </w:rPr>
        <w:t>Кощаев</w:t>
      </w:r>
      <w:proofErr w:type="spellEnd"/>
      <w:r w:rsidRPr="00D45F4E">
        <w:rPr>
          <w:rFonts w:ascii="Times New Roman" w:hAnsi="Times New Roman" w:cs="Times New Roman"/>
          <w:b/>
          <w:sz w:val="28"/>
        </w:rPr>
        <w:t>, А. Г.</w:t>
      </w:r>
      <w:r w:rsidRPr="00D45F4E">
        <w:rPr>
          <w:rFonts w:ascii="Times New Roman" w:hAnsi="Times New Roman" w:cs="Times New Roman"/>
          <w:sz w:val="28"/>
        </w:rPr>
        <w:t xml:space="preserve"> Генетическое разнообразие крупного рогатого скота, разводимого в Краснодарском крае / А.</w:t>
      </w:r>
      <w:r>
        <w:rPr>
          <w:rFonts w:ascii="Times New Roman" w:hAnsi="Times New Roman" w:cs="Times New Roman"/>
          <w:sz w:val="28"/>
        </w:rPr>
        <w:t xml:space="preserve"> </w:t>
      </w:r>
      <w:r w:rsidRPr="00D45F4E">
        <w:rPr>
          <w:rFonts w:ascii="Times New Roman" w:hAnsi="Times New Roman" w:cs="Times New Roman"/>
          <w:sz w:val="28"/>
        </w:rPr>
        <w:t>Г.</w:t>
      </w:r>
      <w:r>
        <w:rPr>
          <w:rFonts w:ascii="Times New Roman" w:hAnsi="Times New Roman" w:cs="Times New Roman"/>
          <w:sz w:val="28"/>
        </w:rPr>
        <w:t xml:space="preserve"> </w:t>
      </w:r>
      <w:proofErr w:type="spellStart"/>
      <w:r w:rsidRPr="00D45F4E">
        <w:rPr>
          <w:rFonts w:ascii="Times New Roman" w:hAnsi="Times New Roman" w:cs="Times New Roman"/>
          <w:sz w:val="28"/>
        </w:rPr>
        <w:t>Кощаев</w:t>
      </w:r>
      <w:proofErr w:type="spellEnd"/>
      <w:r w:rsidRPr="00D45F4E">
        <w:rPr>
          <w:rFonts w:ascii="Times New Roman" w:hAnsi="Times New Roman" w:cs="Times New Roman"/>
          <w:sz w:val="28"/>
        </w:rPr>
        <w:t>, С.</w:t>
      </w:r>
      <w:r>
        <w:rPr>
          <w:rFonts w:ascii="Times New Roman" w:hAnsi="Times New Roman" w:cs="Times New Roman"/>
          <w:sz w:val="28"/>
        </w:rPr>
        <w:t xml:space="preserve"> </w:t>
      </w:r>
      <w:r w:rsidRPr="00D45F4E">
        <w:rPr>
          <w:rFonts w:ascii="Times New Roman" w:hAnsi="Times New Roman" w:cs="Times New Roman"/>
          <w:sz w:val="28"/>
        </w:rPr>
        <w:t xml:space="preserve">Ю. </w:t>
      </w:r>
      <w:proofErr w:type="spellStart"/>
      <w:r w:rsidRPr="00D45F4E">
        <w:rPr>
          <w:rFonts w:ascii="Times New Roman" w:hAnsi="Times New Roman" w:cs="Times New Roman"/>
          <w:sz w:val="28"/>
        </w:rPr>
        <w:t>Шуклин</w:t>
      </w:r>
      <w:proofErr w:type="spellEnd"/>
      <w:r w:rsidRPr="00D45F4E">
        <w:rPr>
          <w:rFonts w:ascii="Times New Roman" w:hAnsi="Times New Roman" w:cs="Times New Roman"/>
          <w:sz w:val="28"/>
        </w:rPr>
        <w:t>, И.</w:t>
      </w:r>
      <w:r>
        <w:rPr>
          <w:rFonts w:ascii="Times New Roman" w:hAnsi="Times New Roman" w:cs="Times New Roman"/>
          <w:sz w:val="28"/>
        </w:rPr>
        <w:t xml:space="preserve"> </w:t>
      </w:r>
      <w:r w:rsidRPr="00D45F4E">
        <w:rPr>
          <w:rFonts w:ascii="Times New Roman" w:hAnsi="Times New Roman" w:cs="Times New Roman"/>
          <w:sz w:val="28"/>
        </w:rPr>
        <w:t>В. Щ</w:t>
      </w:r>
      <w:r w:rsidRPr="00D45F4E">
        <w:rPr>
          <w:rFonts w:ascii="Times New Roman" w:hAnsi="Times New Roman" w:cs="Times New Roman"/>
          <w:sz w:val="28"/>
        </w:rPr>
        <w:t>у</w:t>
      </w:r>
      <w:r w:rsidRPr="00D45F4E">
        <w:rPr>
          <w:rFonts w:ascii="Times New Roman" w:hAnsi="Times New Roman" w:cs="Times New Roman"/>
          <w:sz w:val="28"/>
        </w:rPr>
        <w:t xml:space="preserve">кина // </w:t>
      </w:r>
      <w:proofErr w:type="spellStart"/>
      <w:r w:rsidRPr="00D45F4E">
        <w:rPr>
          <w:rFonts w:ascii="Times New Roman" w:hAnsi="Times New Roman" w:cs="Times New Roman"/>
          <w:sz w:val="28"/>
        </w:rPr>
        <w:t>Аграр</w:t>
      </w:r>
      <w:proofErr w:type="spellEnd"/>
      <w:r w:rsidR="0055701B">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0055701B">
        <w:rPr>
          <w:rFonts w:ascii="Times New Roman" w:hAnsi="Times New Roman" w:cs="Times New Roman"/>
          <w:sz w:val="28"/>
        </w:rPr>
        <w:t>.</w:t>
      </w:r>
      <w:r w:rsidRPr="00D45F4E">
        <w:rPr>
          <w:rFonts w:ascii="Times New Roman" w:hAnsi="Times New Roman" w:cs="Times New Roman"/>
          <w:sz w:val="28"/>
        </w:rPr>
        <w:t xml:space="preserve"> Урала. – 2017. – № 12</w:t>
      </w:r>
      <w:r>
        <w:rPr>
          <w:rFonts w:ascii="Times New Roman" w:hAnsi="Times New Roman" w:cs="Times New Roman"/>
          <w:sz w:val="28"/>
        </w:rPr>
        <w:t xml:space="preserve"> </w:t>
      </w:r>
      <w:r w:rsidRPr="00D45F4E">
        <w:rPr>
          <w:rFonts w:ascii="Times New Roman" w:hAnsi="Times New Roman" w:cs="Times New Roman"/>
          <w:sz w:val="28"/>
        </w:rPr>
        <w:t>(166). – С. 5</w:t>
      </w:r>
      <w:r>
        <w:rPr>
          <w:rFonts w:ascii="Times New Roman" w:hAnsi="Times New Roman" w:cs="Times New Roman"/>
          <w:sz w:val="28"/>
        </w:rPr>
        <w:t>.</w:t>
      </w:r>
    </w:p>
    <w:p w:rsidR="001001EC" w:rsidRPr="0055701B" w:rsidRDefault="001001EC" w:rsidP="00C2008D">
      <w:pPr>
        <w:pStyle w:val="a3"/>
        <w:ind w:firstLine="709"/>
        <w:jc w:val="both"/>
        <w:rPr>
          <w:rFonts w:ascii="Times New Roman" w:hAnsi="Times New Roman" w:cs="Times New Roman"/>
          <w:sz w:val="24"/>
          <w:szCs w:val="24"/>
        </w:rPr>
      </w:pPr>
    </w:p>
    <w:p w:rsidR="008F1F4F" w:rsidRDefault="008F1F4F" w:rsidP="008F1F4F">
      <w:pPr>
        <w:pStyle w:val="a3"/>
        <w:ind w:firstLine="709"/>
        <w:jc w:val="both"/>
        <w:rPr>
          <w:rFonts w:ascii="Times New Roman" w:hAnsi="Times New Roman" w:cs="Times New Roman"/>
          <w:sz w:val="28"/>
        </w:rPr>
      </w:pPr>
      <w:proofErr w:type="spellStart"/>
      <w:r w:rsidRPr="008F1F4F">
        <w:rPr>
          <w:rFonts w:ascii="Times New Roman" w:hAnsi="Times New Roman" w:cs="Times New Roman"/>
          <w:b/>
          <w:sz w:val="28"/>
        </w:rPr>
        <w:t>Кравайнис</w:t>
      </w:r>
      <w:proofErr w:type="spellEnd"/>
      <w:r w:rsidRPr="008F1F4F">
        <w:rPr>
          <w:rFonts w:ascii="Times New Roman" w:hAnsi="Times New Roman" w:cs="Times New Roman"/>
          <w:b/>
          <w:sz w:val="28"/>
        </w:rPr>
        <w:t>, Ю. Я.</w:t>
      </w:r>
      <w:r w:rsidRPr="008F1F4F">
        <w:rPr>
          <w:rFonts w:ascii="Times New Roman" w:hAnsi="Times New Roman" w:cs="Times New Roman"/>
          <w:sz w:val="28"/>
        </w:rPr>
        <w:t xml:space="preserve"> Половое поведение коров </w:t>
      </w:r>
      <w:proofErr w:type="spellStart"/>
      <w:r w:rsidRPr="008F1F4F">
        <w:rPr>
          <w:rFonts w:ascii="Times New Roman" w:hAnsi="Times New Roman" w:cs="Times New Roman"/>
          <w:sz w:val="28"/>
        </w:rPr>
        <w:t>голштинской</w:t>
      </w:r>
      <w:proofErr w:type="spellEnd"/>
      <w:r w:rsidRPr="008F1F4F">
        <w:rPr>
          <w:rFonts w:ascii="Times New Roman" w:hAnsi="Times New Roman" w:cs="Times New Roman"/>
          <w:sz w:val="28"/>
        </w:rPr>
        <w:t xml:space="preserve"> породы ра</w:t>
      </w:r>
      <w:r w:rsidRPr="008F1F4F">
        <w:rPr>
          <w:rFonts w:ascii="Times New Roman" w:hAnsi="Times New Roman" w:cs="Times New Roman"/>
          <w:sz w:val="28"/>
        </w:rPr>
        <w:t>з</w:t>
      </w:r>
      <w:r w:rsidRPr="008F1F4F">
        <w:rPr>
          <w:rFonts w:ascii="Times New Roman" w:hAnsi="Times New Roman" w:cs="Times New Roman"/>
          <w:sz w:val="28"/>
        </w:rPr>
        <w:t>ных типов высшей нервной деятельности</w:t>
      </w:r>
      <w:r w:rsidRPr="00D45F4E">
        <w:rPr>
          <w:rFonts w:ascii="Times New Roman" w:hAnsi="Times New Roman" w:cs="Times New Roman"/>
          <w:sz w:val="28"/>
        </w:rPr>
        <w:t xml:space="preserve"> /</w:t>
      </w:r>
      <w:r w:rsidRPr="008F1F4F">
        <w:rPr>
          <w:rFonts w:ascii="Times New Roman" w:hAnsi="Times New Roman" w:cs="Times New Roman"/>
          <w:sz w:val="28"/>
        </w:rPr>
        <w:t xml:space="preserve"> </w:t>
      </w:r>
      <w:r w:rsidRPr="00D45F4E">
        <w:rPr>
          <w:rFonts w:ascii="Times New Roman" w:hAnsi="Times New Roman" w:cs="Times New Roman"/>
          <w:sz w:val="28"/>
        </w:rPr>
        <w:t>Ю.</w:t>
      </w:r>
      <w:r>
        <w:rPr>
          <w:rFonts w:ascii="Times New Roman" w:hAnsi="Times New Roman" w:cs="Times New Roman"/>
          <w:sz w:val="28"/>
        </w:rPr>
        <w:t xml:space="preserve"> </w:t>
      </w:r>
      <w:r w:rsidRPr="00D45F4E">
        <w:rPr>
          <w:rFonts w:ascii="Times New Roman" w:hAnsi="Times New Roman" w:cs="Times New Roman"/>
          <w:sz w:val="28"/>
        </w:rPr>
        <w:t xml:space="preserve">Я. </w:t>
      </w:r>
      <w:proofErr w:type="spellStart"/>
      <w:r w:rsidRPr="00D45F4E">
        <w:rPr>
          <w:rFonts w:ascii="Times New Roman" w:hAnsi="Times New Roman" w:cs="Times New Roman"/>
          <w:sz w:val="28"/>
        </w:rPr>
        <w:t>Кравайнис</w:t>
      </w:r>
      <w:proofErr w:type="spellEnd"/>
      <w:r w:rsidRPr="00D45F4E">
        <w:rPr>
          <w:rFonts w:ascii="Times New Roman" w:hAnsi="Times New Roman" w:cs="Times New Roman"/>
          <w:sz w:val="28"/>
        </w:rPr>
        <w:t>,</w:t>
      </w:r>
      <w:r w:rsidRPr="008F1F4F">
        <w:rPr>
          <w:rFonts w:ascii="Times New Roman" w:hAnsi="Times New Roman" w:cs="Times New Roman"/>
          <w:sz w:val="28"/>
        </w:rPr>
        <w:t xml:space="preserve"> </w:t>
      </w:r>
      <w:r w:rsidRPr="00D45F4E">
        <w:rPr>
          <w:rFonts w:ascii="Times New Roman" w:hAnsi="Times New Roman" w:cs="Times New Roman"/>
          <w:sz w:val="28"/>
        </w:rPr>
        <w:t>Р.</w:t>
      </w:r>
      <w:r>
        <w:rPr>
          <w:rFonts w:ascii="Times New Roman" w:hAnsi="Times New Roman" w:cs="Times New Roman"/>
          <w:sz w:val="28"/>
        </w:rPr>
        <w:t xml:space="preserve"> </w:t>
      </w:r>
      <w:r w:rsidRPr="00D45F4E">
        <w:rPr>
          <w:rFonts w:ascii="Times New Roman" w:hAnsi="Times New Roman" w:cs="Times New Roman"/>
          <w:sz w:val="28"/>
        </w:rPr>
        <w:t xml:space="preserve">С. </w:t>
      </w:r>
      <w:proofErr w:type="spellStart"/>
      <w:r w:rsidRPr="00D45F4E">
        <w:rPr>
          <w:rFonts w:ascii="Times New Roman" w:hAnsi="Times New Roman" w:cs="Times New Roman"/>
          <w:sz w:val="28"/>
        </w:rPr>
        <w:t>Кравайне</w:t>
      </w:r>
      <w:proofErr w:type="spellEnd"/>
      <w:r w:rsidRPr="00D45F4E">
        <w:rPr>
          <w:rFonts w:ascii="Times New Roman" w:hAnsi="Times New Roman" w:cs="Times New Roman"/>
          <w:sz w:val="28"/>
        </w:rPr>
        <w:t>, А.</w:t>
      </w:r>
      <w:r>
        <w:rPr>
          <w:rFonts w:ascii="Times New Roman" w:hAnsi="Times New Roman" w:cs="Times New Roman"/>
          <w:sz w:val="28"/>
        </w:rPr>
        <w:t xml:space="preserve"> </w:t>
      </w:r>
      <w:r w:rsidRPr="00D45F4E">
        <w:rPr>
          <w:rFonts w:ascii="Times New Roman" w:hAnsi="Times New Roman" w:cs="Times New Roman"/>
          <w:sz w:val="28"/>
        </w:rPr>
        <w:t xml:space="preserve">В. </w:t>
      </w:r>
      <w:proofErr w:type="gramStart"/>
      <w:r w:rsidRPr="00D45F4E">
        <w:rPr>
          <w:rFonts w:ascii="Times New Roman" w:hAnsi="Times New Roman" w:cs="Times New Roman"/>
          <w:sz w:val="28"/>
        </w:rPr>
        <w:t>Коновалов</w:t>
      </w:r>
      <w:proofErr w:type="gramEnd"/>
      <w:r w:rsidRPr="00D45F4E">
        <w:rPr>
          <w:rFonts w:ascii="Times New Roman" w:hAnsi="Times New Roman" w:cs="Times New Roman"/>
          <w:sz w:val="28"/>
        </w:rPr>
        <w:t xml:space="preserve"> // </w:t>
      </w:r>
      <w:proofErr w:type="spellStart"/>
      <w:r w:rsidRPr="00D45F4E">
        <w:rPr>
          <w:rFonts w:ascii="Times New Roman" w:hAnsi="Times New Roman" w:cs="Times New Roman"/>
          <w:sz w:val="28"/>
        </w:rPr>
        <w:t>Аграр</w:t>
      </w:r>
      <w:proofErr w:type="spellEnd"/>
      <w:r w:rsidR="0055701B">
        <w:rPr>
          <w:rFonts w:ascii="Times New Roman" w:hAnsi="Times New Roman" w:cs="Times New Roman"/>
          <w:sz w:val="28"/>
        </w:rPr>
        <w:t>.</w:t>
      </w:r>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00E1563E">
        <w:rPr>
          <w:rFonts w:ascii="Times New Roman" w:hAnsi="Times New Roman" w:cs="Times New Roman"/>
          <w:sz w:val="28"/>
        </w:rPr>
        <w:t>.</w:t>
      </w:r>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Верхневолжья</w:t>
      </w:r>
      <w:proofErr w:type="spellEnd"/>
      <w:r w:rsidRPr="00D45F4E">
        <w:rPr>
          <w:rFonts w:ascii="Times New Roman" w:hAnsi="Times New Roman" w:cs="Times New Roman"/>
          <w:sz w:val="28"/>
        </w:rPr>
        <w:t>.</w:t>
      </w:r>
      <w:r w:rsidR="0055701B">
        <w:rPr>
          <w:rFonts w:ascii="Times New Roman" w:hAnsi="Times New Roman" w:cs="Times New Roman"/>
          <w:sz w:val="28"/>
        </w:rPr>
        <w:t xml:space="preserve"> </w:t>
      </w:r>
      <w:r w:rsidRPr="00D45F4E">
        <w:rPr>
          <w:rFonts w:ascii="Times New Roman" w:hAnsi="Times New Roman" w:cs="Times New Roman"/>
          <w:sz w:val="28"/>
        </w:rPr>
        <w:t>– 2017. – №</w:t>
      </w:r>
      <w:r>
        <w:rPr>
          <w:rFonts w:ascii="Times New Roman" w:hAnsi="Times New Roman" w:cs="Times New Roman"/>
          <w:sz w:val="28"/>
        </w:rPr>
        <w:t xml:space="preserve"> </w:t>
      </w:r>
      <w:r w:rsidR="0055701B">
        <w:rPr>
          <w:rFonts w:ascii="Times New Roman" w:hAnsi="Times New Roman" w:cs="Times New Roman"/>
          <w:sz w:val="28"/>
        </w:rPr>
        <w:t>4</w:t>
      </w:r>
      <w:r>
        <w:rPr>
          <w:rFonts w:ascii="Times New Roman" w:hAnsi="Times New Roman" w:cs="Times New Roman"/>
          <w:sz w:val="28"/>
        </w:rPr>
        <w:t xml:space="preserve"> </w:t>
      </w:r>
      <w:r w:rsidRPr="00D45F4E">
        <w:rPr>
          <w:rFonts w:ascii="Times New Roman" w:hAnsi="Times New Roman" w:cs="Times New Roman"/>
          <w:sz w:val="28"/>
        </w:rPr>
        <w:t>(21). – С. 44</w:t>
      </w:r>
      <w:r w:rsidR="0055701B">
        <w:rPr>
          <w:rFonts w:ascii="Times New Roman" w:hAnsi="Times New Roman" w:cs="Times New Roman"/>
          <w:sz w:val="28"/>
        </w:rPr>
        <w:t>–</w:t>
      </w:r>
      <w:r w:rsidRPr="00D45F4E">
        <w:rPr>
          <w:rFonts w:ascii="Times New Roman" w:hAnsi="Times New Roman" w:cs="Times New Roman"/>
          <w:sz w:val="28"/>
        </w:rPr>
        <w:t>48</w:t>
      </w:r>
      <w:r>
        <w:rPr>
          <w:rFonts w:ascii="Times New Roman" w:hAnsi="Times New Roman" w:cs="Times New Roman"/>
          <w:sz w:val="28"/>
        </w:rPr>
        <w:t>.</w:t>
      </w:r>
    </w:p>
    <w:p w:rsidR="00D357C9" w:rsidRPr="00D357C9" w:rsidRDefault="00D357C9" w:rsidP="008F1F4F">
      <w:pPr>
        <w:pStyle w:val="a3"/>
        <w:ind w:firstLine="709"/>
        <w:jc w:val="both"/>
        <w:rPr>
          <w:rFonts w:ascii="Times New Roman" w:hAnsi="Times New Roman" w:cs="Times New Roman"/>
          <w:sz w:val="24"/>
        </w:rPr>
      </w:pPr>
    </w:p>
    <w:p w:rsidR="007560ED" w:rsidRPr="007560ED" w:rsidRDefault="007560ED" w:rsidP="007560ED">
      <w:pPr>
        <w:pStyle w:val="a3"/>
        <w:tabs>
          <w:tab w:val="left" w:pos="567"/>
        </w:tabs>
        <w:ind w:firstLine="709"/>
        <w:jc w:val="both"/>
        <w:rPr>
          <w:rFonts w:ascii="Times New Roman" w:hAnsi="Times New Roman" w:cs="Times New Roman"/>
          <w:sz w:val="28"/>
        </w:rPr>
      </w:pPr>
      <w:proofErr w:type="spellStart"/>
      <w:r w:rsidRPr="007560ED">
        <w:rPr>
          <w:rFonts w:ascii="Times New Roman" w:hAnsi="Times New Roman" w:cs="Times New Roman"/>
          <w:b/>
          <w:sz w:val="28"/>
        </w:rPr>
        <w:t>Курченкова</w:t>
      </w:r>
      <w:proofErr w:type="spellEnd"/>
      <w:r w:rsidRPr="007560ED">
        <w:rPr>
          <w:rFonts w:ascii="Times New Roman" w:hAnsi="Times New Roman" w:cs="Times New Roman"/>
          <w:b/>
          <w:sz w:val="28"/>
        </w:rPr>
        <w:t>, О. Р.</w:t>
      </w:r>
      <w:r w:rsidRPr="007560ED">
        <w:rPr>
          <w:rFonts w:ascii="Times New Roman" w:hAnsi="Times New Roman" w:cs="Times New Roman"/>
          <w:sz w:val="28"/>
        </w:rPr>
        <w:t xml:space="preserve"> Влияние быков на повышение </w:t>
      </w:r>
      <w:proofErr w:type="gramStart"/>
      <w:r w:rsidRPr="007560ED">
        <w:rPr>
          <w:rFonts w:ascii="Times New Roman" w:hAnsi="Times New Roman" w:cs="Times New Roman"/>
          <w:sz w:val="28"/>
        </w:rPr>
        <w:t>эффективности и</w:t>
      </w:r>
      <w:r w:rsidRPr="007560ED">
        <w:rPr>
          <w:rFonts w:ascii="Times New Roman" w:hAnsi="Times New Roman" w:cs="Times New Roman"/>
          <w:sz w:val="28"/>
        </w:rPr>
        <w:t>с</w:t>
      </w:r>
      <w:r w:rsidRPr="007560ED">
        <w:rPr>
          <w:rFonts w:ascii="Times New Roman" w:hAnsi="Times New Roman" w:cs="Times New Roman"/>
          <w:sz w:val="28"/>
        </w:rPr>
        <w:t>пользования коров улучшенных типов красной степной породы</w:t>
      </w:r>
      <w:proofErr w:type="gramEnd"/>
      <w:r w:rsidRPr="007560ED">
        <w:rPr>
          <w:rFonts w:ascii="Times New Roman" w:hAnsi="Times New Roman" w:cs="Times New Roman"/>
          <w:sz w:val="28"/>
        </w:rPr>
        <w:t xml:space="preserve"> / О.</w:t>
      </w:r>
      <w:r>
        <w:rPr>
          <w:rFonts w:ascii="Times New Roman" w:hAnsi="Times New Roman" w:cs="Times New Roman"/>
          <w:sz w:val="28"/>
        </w:rPr>
        <w:t xml:space="preserve"> </w:t>
      </w:r>
      <w:r w:rsidRPr="007560ED">
        <w:rPr>
          <w:rFonts w:ascii="Times New Roman" w:hAnsi="Times New Roman" w:cs="Times New Roman"/>
          <w:sz w:val="28"/>
        </w:rPr>
        <w:t>Р.</w:t>
      </w:r>
      <w:r>
        <w:rPr>
          <w:rFonts w:ascii="Times New Roman" w:hAnsi="Times New Roman" w:cs="Times New Roman"/>
          <w:sz w:val="28"/>
        </w:rPr>
        <w:t xml:space="preserve"> </w:t>
      </w:r>
      <w:proofErr w:type="spellStart"/>
      <w:r w:rsidRPr="007560ED">
        <w:rPr>
          <w:rFonts w:ascii="Times New Roman" w:hAnsi="Times New Roman" w:cs="Times New Roman"/>
          <w:sz w:val="28"/>
        </w:rPr>
        <w:t>Ку</w:t>
      </w:r>
      <w:r w:rsidRPr="007560ED">
        <w:rPr>
          <w:rFonts w:ascii="Times New Roman" w:hAnsi="Times New Roman" w:cs="Times New Roman"/>
          <w:sz w:val="28"/>
        </w:rPr>
        <w:t>р</w:t>
      </w:r>
      <w:r w:rsidRPr="007560ED">
        <w:rPr>
          <w:rFonts w:ascii="Times New Roman" w:hAnsi="Times New Roman" w:cs="Times New Roman"/>
          <w:sz w:val="28"/>
        </w:rPr>
        <w:t>ченкова</w:t>
      </w:r>
      <w:proofErr w:type="spellEnd"/>
      <w:r w:rsidRPr="007560ED">
        <w:rPr>
          <w:rFonts w:ascii="Times New Roman" w:hAnsi="Times New Roman" w:cs="Times New Roman"/>
          <w:sz w:val="28"/>
        </w:rPr>
        <w:t>, М.</w:t>
      </w:r>
      <w:r>
        <w:rPr>
          <w:rFonts w:ascii="Times New Roman" w:hAnsi="Times New Roman" w:cs="Times New Roman"/>
          <w:sz w:val="28"/>
        </w:rPr>
        <w:t xml:space="preserve"> </w:t>
      </w:r>
      <w:r w:rsidRPr="007560ED">
        <w:rPr>
          <w:rFonts w:ascii="Times New Roman" w:hAnsi="Times New Roman" w:cs="Times New Roman"/>
          <w:sz w:val="28"/>
        </w:rPr>
        <w:t>Ю.</w:t>
      </w:r>
      <w:r>
        <w:rPr>
          <w:rFonts w:ascii="Times New Roman" w:hAnsi="Times New Roman" w:cs="Times New Roman"/>
          <w:sz w:val="28"/>
        </w:rPr>
        <w:t xml:space="preserve"> </w:t>
      </w:r>
      <w:r w:rsidRPr="007560ED">
        <w:rPr>
          <w:rFonts w:ascii="Times New Roman" w:hAnsi="Times New Roman" w:cs="Times New Roman"/>
          <w:sz w:val="28"/>
        </w:rPr>
        <w:t>Петрова, Ю.</w:t>
      </w:r>
      <w:r>
        <w:rPr>
          <w:rFonts w:ascii="Times New Roman" w:hAnsi="Times New Roman" w:cs="Times New Roman"/>
          <w:sz w:val="28"/>
        </w:rPr>
        <w:t xml:space="preserve"> </w:t>
      </w:r>
      <w:r w:rsidRPr="007560ED">
        <w:rPr>
          <w:rFonts w:ascii="Times New Roman" w:hAnsi="Times New Roman" w:cs="Times New Roman"/>
          <w:sz w:val="28"/>
        </w:rPr>
        <w:t xml:space="preserve">В. Чернигов // </w:t>
      </w:r>
      <w:proofErr w:type="spellStart"/>
      <w:r w:rsidRPr="007560ED">
        <w:rPr>
          <w:rFonts w:ascii="Times New Roman" w:hAnsi="Times New Roman" w:cs="Times New Roman"/>
          <w:sz w:val="28"/>
        </w:rPr>
        <w:t>Вестн</w:t>
      </w:r>
      <w:proofErr w:type="spellEnd"/>
      <w:r w:rsidRPr="007560ED">
        <w:rPr>
          <w:rFonts w:ascii="Times New Roman" w:hAnsi="Times New Roman" w:cs="Times New Roman"/>
          <w:sz w:val="28"/>
        </w:rPr>
        <w:t xml:space="preserve">. Омского гос. </w:t>
      </w:r>
      <w:proofErr w:type="spellStart"/>
      <w:r w:rsidRPr="007560ED">
        <w:rPr>
          <w:rFonts w:ascii="Times New Roman" w:hAnsi="Times New Roman" w:cs="Times New Roman"/>
          <w:sz w:val="28"/>
        </w:rPr>
        <w:t>аграр</w:t>
      </w:r>
      <w:proofErr w:type="spellEnd"/>
      <w:r w:rsidRPr="007560ED">
        <w:rPr>
          <w:rFonts w:ascii="Times New Roman" w:hAnsi="Times New Roman" w:cs="Times New Roman"/>
          <w:sz w:val="28"/>
        </w:rPr>
        <w:t>. ун-та. – 2017. – № 4. – С. 42</w:t>
      </w:r>
      <w:r w:rsidR="0055701B">
        <w:rPr>
          <w:rFonts w:ascii="Times New Roman" w:hAnsi="Times New Roman" w:cs="Times New Roman"/>
          <w:sz w:val="28"/>
        </w:rPr>
        <w:t>–</w:t>
      </w:r>
      <w:r w:rsidRPr="007560ED">
        <w:rPr>
          <w:rFonts w:ascii="Times New Roman" w:hAnsi="Times New Roman" w:cs="Times New Roman"/>
          <w:sz w:val="28"/>
        </w:rPr>
        <w:t>47.</w:t>
      </w:r>
    </w:p>
    <w:p w:rsidR="007560ED" w:rsidRDefault="007560ED" w:rsidP="008F1F4F">
      <w:pPr>
        <w:pStyle w:val="a3"/>
        <w:ind w:firstLine="709"/>
        <w:jc w:val="both"/>
        <w:rPr>
          <w:rFonts w:ascii="Times New Roman" w:eastAsia="Times New Roman" w:hAnsi="Times New Roman" w:cs="Times New Roman"/>
          <w:color w:val="00008F"/>
          <w:sz w:val="24"/>
          <w:szCs w:val="24"/>
          <w:lang w:eastAsia="ru-RU"/>
        </w:rPr>
      </w:pPr>
    </w:p>
    <w:p w:rsidR="008F1F4F" w:rsidRDefault="008F1F4F" w:rsidP="008F1F4F">
      <w:pPr>
        <w:pStyle w:val="a3"/>
        <w:ind w:firstLine="709"/>
        <w:jc w:val="both"/>
        <w:rPr>
          <w:rFonts w:ascii="Times New Roman" w:hAnsi="Times New Roman" w:cs="Times New Roman"/>
          <w:sz w:val="28"/>
        </w:rPr>
      </w:pPr>
      <w:r w:rsidRPr="008F1F4F">
        <w:rPr>
          <w:rFonts w:ascii="Times New Roman" w:hAnsi="Times New Roman" w:cs="Times New Roman"/>
          <w:b/>
          <w:sz w:val="28"/>
        </w:rPr>
        <w:t>Ляшенко, В. В.</w:t>
      </w:r>
      <w:r w:rsidRPr="00D45F4E">
        <w:rPr>
          <w:rFonts w:ascii="Times New Roman" w:hAnsi="Times New Roman" w:cs="Times New Roman"/>
          <w:sz w:val="28"/>
        </w:rPr>
        <w:t xml:space="preserve"> </w:t>
      </w:r>
      <w:r w:rsidRPr="008F1F4F">
        <w:rPr>
          <w:rFonts w:ascii="Times New Roman" w:hAnsi="Times New Roman" w:cs="Times New Roman"/>
          <w:sz w:val="28"/>
        </w:rPr>
        <w:t xml:space="preserve">Сравнительная оценка продуктивных качеств </w:t>
      </w:r>
      <w:proofErr w:type="spellStart"/>
      <w:r w:rsidRPr="008F1F4F">
        <w:rPr>
          <w:rFonts w:ascii="Times New Roman" w:hAnsi="Times New Roman" w:cs="Times New Roman"/>
          <w:sz w:val="28"/>
        </w:rPr>
        <w:t>голштинских</w:t>
      </w:r>
      <w:proofErr w:type="spellEnd"/>
      <w:r w:rsidRPr="008F1F4F">
        <w:rPr>
          <w:rFonts w:ascii="Times New Roman" w:hAnsi="Times New Roman" w:cs="Times New Roman"/>
          <w:sz w:val="28"/>
        </w:rPr>
        <w:t xml:space="preserve"> коров-первотелок разной селекции в условиях лесостепного Поволжья</w:t>
      </w:r>
      <w:r>
        <w:rPr>
          <w:rFonts w:ascii="Times New Roman" w:hAnsi="Times New Roman" w:cs="Times New Roman"/>
          <w:sz w:val="28"/>
        </w:rPr>
        <w:t xml:space="preserve"> </w:t>
      </w:r>
      <w:r w:rsidRPr="00D45F4E">
        <w:rPr>
          <w:rFonts w:ascii="Times New Roman" w:hAnsi="Times New Roman" w:cs="Times New Roman"/>
          <w:sz w:val="28"/>
        </w:rPr>
        <w:t>/</w:t>
      </w:r>
      <w:r>
        <w:rPr>
          <w:rFonts w:ascii="Times New Roman" w:hAnsi="Times New Roman" w:cs="Times New Roman"/>
          <w:sz w:val="28"/>
        </w:rPr>
        <w:t xml:space="preserve"> </w:t>
      </w:r>
      <w:r w:rsidRPr="00D45F4E">
        <w:rPr>
          <w:rFonts w:ascii="Times New Roman" w:hAnsi="Times New Roman" w:cs="Times New Roman"/>
          <w:sz w:val="28"/>
        </w:rPr>
        <w:t>В.</w:t>
      </w:r>
      <w:r>
        <w:rPr>
          <w:rFonts w:ascii="Times New Roman" w:hAnsi="Times New Roman" w:cs="Times New Roman"/>
          <w:sz w:val="28"/>
        </w:rPr>
        <w:t xml:space="preserve"> </w:t>
      </w:r>
      <w:r w:rsidRPr="00D45F4E">
        <w:rPr>
          <w:rFonts w:ascii="Times New Roman" w:hAnsi="Times New Roman" w:cs="Times New Roman"/>
          <w:sz w:val="28"/>
        </w:rPr>
        <w:t>В.</w:t>
      </w:r>
      <w:r>
        <w:rPr>
          <w:rFonts w:ascii="Times New Roman" w:hAnsi="Times New Roman" w:cs="Times New Roman"/>
          <w:sz w:val="28"/>
        </w:rPr>
        <w:t xml:space="preserve"> </w:t>
      </w:r>
      <w:r w:rsidRPr="00D45F4E">
        <w:rPr>
          <w:rFonts w:ascii="Times New Roman" w:hAnsi="Times New Roman" w:cs="Times New Roman"/>
          <w:sz w:val="28"/>
        </w:rPr>
        <w:t>Ляшенко, Д.</w:t>
      </w:r>
      <w:r>
        <w:rPr>
          <w:rFonts w:ascii="Times New Roman" w:hAnsi="Times New Roman" w:cs="Times New Roman"/>
          <w:sz w:val="28"/>
        </w:rPr>
        <w:t xml:space="preserve"> </w:t>
      </w:r>
      <w:r w:rsidRPr="00D45F4E">
        <w:rPr>
          <w:rFonts w:ascii="Times New Roman" w:hAnsi="Times New Roman" w:cs="Times New Roman"/>
          <w:sz w:val="28"/>
        </w:rPr>
        <w:t>Г.</w:t>
      </w:r>
      <w:r>
        <w:rPr>
          <w:rFonts w:ascii="Times New Roman" w:hAnsi="Times New Roman" w:cs="Times New Roman"/>
          <w:sz w:val="28"/>
        </w:rPr>
        <w:t xml:space="preserve"> </w:t>
      </w:r>
      <w:r w:rsidRPr="00D45F4E">
        <w:rPr>
          <w:rFonts w:ascii="Times New Roman" w:hAnsi="Times New Roman" w:cs="Times New Roman"/>
          <w:sz w:val="28"/>
        </w:rPr>
        <w:t>Погосян, И.</w:t>
      </w:r>
      <w:r>
        <w:rPr>
          <w:rFonts w:ascii="Times New Roman" w:hAnsi="Times New Roman" w:cs="Times New Roman"/>
          <w:sz w:val="28"/>
        </w:rPr>
        <w:t xml:space="preserve"> </w:t>
      </w:r>
      <w:r w:rsidRPr="00D45F4E">
        <w:rPr>
          <w:rFonts w:ascii="Times New Roman" w:hAnsi="Times New Roman" w:cs="Times New Roman"/>
          <w:sz w:val="28"/>
        </w:rPr>
        <w:t xml:space="preserve">В. </w:t>
      </w:r>
      <w:proofErr w:type="spellStart"/>
      <w:r w:rsidRPr="00D45F4E">
        <w:rPr>
          <w:rFonts w:ascii="Times New Roman" w:hAnsi="Times New Roman" w:cs="Times New Roman"/>
          <w:sz w:val="28"/>
        </w:rPr>
        <w:t>Каешова</w:t>
      </w:r>
      <w:proofErr w:type="spellEnd"/>
      <w:r w:rsidRPr="00D45F4E">
        <w:rPr>
          <w:rFonts w:ascii="Times New Roman" w:hAnsi="Times New Roman" w:cs="Times New Roman"/>
          <w:sz w:val="28"/>
        </w:rPr>
        <w:t xml:space="preserve"> // </w:t>
      </w:r>
      <w:proofErr w:type="spellStart"/>
      <w:r w:rsidRPr="00D45F4E">
        <w:rPr>
          <w:rFonts w:ascii="Times New Roman" w:hAnsi="Times New Roman" w:cs="Times New Roman"/>
          <w:sz w:val="28"/>
        </w:rPr>
        <w:t>Молочнохозя</w:t>
      </w:r>
      <w:r w:rsidRPr="00D45F4E">
        <w:rPr>
          <w:rFonts w:ascii="Times New Roman" w:hAnsi="Times New Roman" w:cs="Times New Roman"/>
          <w:sz w:val="28"/>
        </w:rPr>
        <w:t>й</w:t>
      </w:r>
      <w:r w:rsidRPr="00D45F4E">
        <w:rPr>
          <w:rFonts w:ascii="Times New Roman" w:hAnsi="Times New Roman" w:cs="Times New Roman"/>
          <w:sz w:val="28"/>
        </w:rPr>
        <w:t>ственный</w:t>
      </w:r>
      <w:proofErr w:type="spellEnd"/>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Pr="00D45F4E">
        <w:rPr>
          <w:rFonts w:ascii="Times New Roman" w:hAnsi="Times New Roman" w:cs="Times New Roman"/>
          <w:sz w:val="28"/>
        </w:rPr>
        <w:t>. – 2017. – № 4</w:t>
      </w:r>
      <w:r>
        <w:rPr>
          <w:rFonts w:ascii="Times New Roman" w:hAnsi="Times New Roman" w:cs="Times New Roman"/>
          <w:sz w:val="28"/>
        </w:rPr>
        <w:t xml:space="preserve"> </w:t>
      </w:r>
      <w:r w:rsidRPr="00D45F4E">
        <w:rPr>
          <w:rFonts w:ascii="Times New Roman" w:hAnsi="Times New Roman" w:cs="Times New Roman"/>
          <w:sz w:val="28"/>
        </w:rPr>
        <w:t>(28). – С. 67</w:t>
      </w:r>
      <w:r w:rsidR="0055701B">
        <w:rPr>
          <w:rFonts w:ascii="Times New Roman" w:hAnsi="Times New Roman" w:cs="Times New Roman"/>
          <w:sz w:val="28"/>
        </w:rPr>
        <w:t>–</w:t>
      </w:r>
      <w:r w:rsidRPr="00D45F4E">
        <w:rPr>
          <w:rFonts w:ascii="Times New Roman" w:hAnsi="Times New Roman" w:cs="Times New Roman"/>
          <w:sz w:val="28"/>
        </w:rPr>
        <w:t>76</w:t>
      </w:r>
      <w:r>
        <w:rPr>
          <w:rFonts w:ascii="Times New Roman" w:hAnsi="Times New Roman" w:cs="Times New Roman"/>
          <w:sz w:val="28"/>
        </w:rPr>
        <w:t>.</w:t>
      </w:r>
    </w:p>
    <w:p w:rsidR="008F1F4F" w:rsidRPr="0055701B" w:rsidRDefault="008F1F4F" w:rsidP="008F1F4F">
      <w:pPr>
        <w:pStyle w:val="a3"/>
        <w:ind w:firstLine="709"/>
        <w:jc w:val="both"/>
        <w:rPr>
          <w:rFonts w:ascii="Times New Roman" w:hAnsi="Times New Roman" w:cs="Times New Roman"/>
          <w:sz w:val="24"/>
        </w:rPr>
      </w:pPr>
    </w:p>
    <w:p w:rsidR="00BB42BA" w:rsidRPr="00BB42BA" w:rsidRDefault="00BB42BA" w:rsidP="00BB42BA">
      <w:pPr>
        <w:pStyle w:val="a3"/>
        <w:ind w:firstLine="709"/>
        <w:jc w:val="both"/>
        <w:rPr>
          <w:rFonts w:ascii="Times New Roman" w:hAnsi="Times New Roman" w:cs="Times New Roman"/>
          <w:sz w:val="28"/>
        </w:rPr>
      </w:pPr>
      <w:proofErr w:type="spellStart"/>
      <w:r w:rsidRPr="00BB42BA">
        <w:rPr>
          <w:rFonts w:ascii="Times New Roman" w:hAnsi="Times New Roman" w:cs="Times New Roman"/>
          <w:b/>
          <w:sz w:val="28"/>
        </w:rPr>
        <w:t>Мишхожев</w:t>
      </w:r>
      <w:proofErr w:type="spellEnd"/>
      <w:r w:rsidRPr="00BB42BA">
        <w:rPr>
          <w:rFonts w:ascii="Times New Roman" w:hAnsi="Times New Roman" w:cs="Times New Roman"/>
          <w:b/>
          <w:sz w:val="28"/>
        </w:rPr>
        <w:t>, А. А.</w:t>
      </w:r>
      <w:r w:rsidRPr="00BB42BA">
        <w:rPr>
          <w:rFonts w:ascii="Times New Roman" w:hAnsi="Times New Roman" w:cs="Times New Roman"/>
          <w:sz w:val="28"/>
        </w:rPr>
        <w:t xml:space="preserve"> Влияние межлинейных различий на продуктивность коров </w:t>
      </w:r>
      <w:proofErr w:type="spellStart"/>
      <w:r w:rsidRPr="00BB42BA">
        <w:rPr>
          <w:rFonts w:ascii="Times New Roman" w:hAnsi="Times New Roman" w:cs="Times New Roman"/>
          <w:sz w:val="28"/>
        </w:rPr>
        <w:t>голштинской</w:t>
      </w:r>
      <w:proofErr w:type="spellEnd"/>
      <w:r w:rsidRPr="00BB42BA">
        <w:rPr>
          <w:rFonts w:ascii="Times New Roman" w:hAnsi="Times New Roman" w:cs="Times New Roman"/>
          <w:sz w:val="28"/>
        </w:rPr>
        <w:t xml:space="preserve"> породы /</w:t>
      </w:r>
      <w:r>
        <w:rPr>
          <w:rFonts w:ascii="Times New Roman" w:hAnsi="Times New Roman" w:cs="Times New Roman"/>
          <w:sz w:val="28"/>
        </w:rPr>
        <w:t xml:space="preserve"> </w:t>
      </w:r>
      <w:r w:rsidRPr="00BB42BA">
        <w:rPr>
          <w:rFonts w:ascii="Times New Roman" w:hAnsi="Times New Roman" w:cs="Times New Roman"/>
          <w:sz w:val="28"/>
        </w:rPr>
        <w:t>А.</w:t>
      </w:r>
      <w:r>
        <w:rPr>
          <w:rFonts w:ascii="Times New Roman" w:hAnsi="Times New Roman" w:cs="Times New Roman"/>
          <w:sz w:val="28"/>
        </w:rPr>
        <w:t xml:space="preserve"> </w:t>
      </w:r>
      <w:r w:rsidRPr="00BB42BA">
        <w:rPr>
          <w:rFonts w:ascii="Times New Roman" w:hAnsi="Times New Roman" w:cs="Times New Roman"/>
          <w:sz w:val="28"/>
        </w:rPr>
        <w:t>А.</w:t>
      </w:r>
      <w:r>
        <w:rPr>
          <w:rFonts w:ascii="Times New Roman" w:hAnsi="Times New Roman" w:cs="Times New Roman"/>
          <w:sz w:val="28"/>
        </w:rPr>
        <w:t xml:space="preserve"> </w:t>
      </w:r>
      <w:proofErr w:type="spellStart"/>
      <w:r w:rsidRPr="00BB42BA">
        <w:rPr>
          <w:rFonts w:ascii="Times New Roman" w:hAnsi="Times New Roman" w:cs="Times New Roman"/>
          <w:sz w:val="28"/>
        </w:rPr>
        <w:t>Мишхожев</w:t>
      </w:r>
      <w:proofErr w:type="spellEnd"/>
      <w:r w:rsidRPr="00BB42BA">
        <w:rPr>
          <w:rFonts w:ascii="Times New Roman" w:hAnsi="Times New Roman" w:cs="Times New Roman"/>
          <w:sz w:val="28"/>
        </w:rPr>
        <w:t>, М.</w:t>
      </w:r>
      <w:r>
        <w:rPr>
          <w:rFonts w:ascii="Times New Roman" w:hAnsi="Times New Roman" w:cs="Times New Roman"/>
          <w:sz w:val="28"/>
        </w:rPr>
        <w:t xml:space="preserve"> </w:t>
      </w:r>
      <w:r w:rsidRPr="00BB42BA">
        <w:rPr>
          <w:rFonts w:ascii="Times New Roman" w:hAnsi="Times New Roman" w:cs="Times New Roman"/>
          <w:sz w:val="28"/>
        </w:rPr>
        <w:t xml:space="preserve">Г. </w:t>
      </w:r>
      <w:proofErr w:type="spellStart"/>
      <w:r w:rsidRPr="00BB42BA">
        <w:rPr>
          <w:rFonts w:ascii="Times New Roman" w:hAnsi="Times New Roman" w:cs="Times New Roman"/>
          <w:sz w:val="28"/>
        </w:rPr>
        <w:t>Тлейншева</w:t>
      </w:r>
      <w:proofErr w:type="spellEnd"/>
      <w:r w:rsidRPr="00BB42BA">
        <w:rPr>
          <w:rFonts w:ascii="Times New Roman" w:hAnsi="Times New Roman" w:cs="Times New Roman"/>
          <w:sz w:val="28"/>
        </w:rPr>
        <w:t>, Т.</w:t>
      </w:r>
      <w:r>
        <w:rPr>
          <w:rFonts w:ascii="Times New Roman" w:hAnsi="Times New Roman" w:cs="Times New Roman"/>
          <w:sz w:val="28"/>
        </w:rPr>
        <w:t xml:space="preserve"> </w:t>
      </w:r>
      <w:r w:rsidRPr="00BB42BA">
        <w:rPr>
          <w:rFonts w:ascii="Times New Roman" w:hAnsi="Times New Roman" w:cs="Times New Roman"/>
          <w:sz w:val="28"/>
        </w:rPr>
        <w:t xml:space="preserve">Т. </w:t>
      </w:r>
      <w:proofErr w:type="spellStart"/>
      <w:r w:rsidRPr="00BB42BA">
        <w:rPr>
          <w:rFonts w:ascii="Times New Roman" w:hAnsi="Times New Roman" w:cs="Times New Roman"/>
          <w:sz w:val="28"/>
        </w:rPr>
        <w:t>Тарч</w:t>
      </w:r>
      <w:r w:rsidRPr="00BB42BA">
        <w:rPr>
          <w:rFonts w:ascii="Times New Roman" w:hAnsi="Times New Roman" w:cs="Times New Roman"/>
          <w:sz w:val="28"/>
        </w:rPr>
        <w:t>о</w:t>
      </w:r>
      <w:r w:rsidRPr="00BB42BA">
        <w:rPr>
          <w:rFonts w:ascii="Times New Roman" w:hAnsi="Times New Roman" w:cs="Times New Roman"/>
          <w:sz w:val="28"/>
        </w:rPr>
        <w:t>ков</w:t>
      </w:r>
      <w:proofErr w:type="spellEnd"/>
      <w:r w:rsidRPr="00BB42BA">
        <w:rPr>
          <w:rFonts w:ascii="Times New Roman" w:hAnsi="Times New Roman" w:cs="Times New Roman"/>
          <w:sz w:val="28"/>
        </w:rPr>
        <w:t xml:space="preserve"> // Известия Оренбургского гос. </w:t>
      </w:r>
      <w:proofErr w:type="spellStart"/>
      <w:r w:rsidRPr="00BB42BA">
        <w:rPr>
          <w:rFonts w:ascii="Times New Roman" w:hAnsi="Times New Roman" w:cs="Times New Roman"/>
          <w:sz w:val="28"/>
        </w:rPr>
        <w:t>аграр</w:t>
      </w:r>
      <w:proofErr w:type="spellEnd"/>
      <w:r w:rsidRPr="00BB42BA">
        <w:rPr>
          <w:rFonts w:ascii="Times New Roman" w:hAnsi="Times New Roman" w:cs="Times New Roman"/>
          <w:sz w:val="28"/>
        </w:rPr>
        <w:t>. ун-та.</w:t>
      </w:r>
      <w:r>
        <w:rPr>
          <w:rFonts w:ascii="Times New Roman" w:hAnsi="Times New Roman" w:cs="Times New Roman"/>
          <w:sz w:val="28"/>
        </w:rPr>
        <w:t xml:space="preserve"> </w:t>
      </w:r>
      <w:r w:rsidRPr="00BB42BA">
        <w:rPr>
          <w:rFonts w:ascii="Times New Roman" w:hAnsi="Times New Roman" w:cs="Times New Roman"/>
          <w:sz w:val="28"/>
        </w:rPr>
        <w:t>– 2017. – № 6. – С. 164</w:t>
      </w:r>
      <w:r w:rsidR="0055701B">
        <w:rPr>
          <w:rFonts w:ascii="Times New Roman" w:hAnsi="Times New Roman" w:cs="Times New Roman"/>
          <w:sz w:val="28"/>
        </w:rPr>
        <w:t>–</w:t>
      </w:r>
      <w:r w:rsidRPr="00BB42BA">
        <w:rPr>
          <w:rFonts w:ascii="Times New Roman" w:hAnsi="Times New Roman" w:cs="Times New Roman"/>
          <w:sz w:val="28"/>
        </w:rPr>
        <w:t>167.</w:t>
      </w:r>
    </w:p>
    <w:p w:rsidR="00BB42BA" w:rsidRDefault="00BB42BA" w:rsidP="001001EC">
      <w:pPr>
        <w:pStyle w:val="a3"/>
        <w:ind w:firstLine="709"/>
        <w:jc w:val="both"/>
        <w:rPr>
          <w:rFonts w:ascii="Times New Roman" w:eastAsia="Times New Roman" w:hAnsi="Times New Roman" w:cs="Times New Roman"/>
          <w:color w:val="00008F"/>
          <w:sz w:val="24"/>
          <w:szCs w:val="24"/>
          <w:lang w:eastAsia="ru-RU"/>
        </w:rPr>
      </w:pPr>
    </w:p>
    <w:p w:rsidR="00D84153" w:rsidRPr="00D84153" w:rsidRDefault="00D84153" w:rsidP="00D84153">
      <w:pPr>
        <w:pStyle w:val="a3"/>
        <w:ind w:firstLine="709"/>
        <w:jc w:val="both"/>
        <w:rPr>
          <w:rFonts w:ascii="Times New Roman" w:hAnsi="Times New Roman" w:cs="Times New Roman"/>
          <w:sz w:val="28"/>
        </w:rPr>
      </w:pPr>
      <w:r w:rsidRPr="00D84153">
        <w:rPr>
          <w:rFonts w:ascii="Times New Roman" w:hAnsi="Times New Roman" w:cs="Times New Roman"/>
          <w:b/>
          <w:sz w:val="28"/>
        </w:rPr>
        <w:t>Мороз, Т. А.</w:t>
      </w:r>
      <w:r w:rsidRPr="00D84153">
        <w:rPr>
          <w:rFonts w:ascii="Times New Roman" w:hAnsi="Times New Roman" w:cs="Times New Roman"/>
          <w:sz w:val="28"/>
        </w:rPr>
        <w:t xml:space="preserve"> Стимуляция </w:t>
      </w:r>
      <w:proofErr w:type="spellStart"/>
      <w:r w:rsidRPr="00D84153">
        <w:rPr>
          <w:rFonts w:ascii="Times New Roman" w:hAnsi="Times New Roman" w:cs="Times New Roman"/>
          <w:sz w:val="28"/>
        </w:rPr>
        <w:t>фолликулогенеза</w:t>
      </w:r>
      <w:proofErr w:type="spellEnd"/>
      <w:r w:rsidRPr="00D84153">
        <w:rPr>
          <w:rFonts w:ascii="Times New Roman" w:hAnsi="Times New Roman" w:cs="Times New Roman"/>
          <w:sz w:val="28"/>
        </w:rPr>
        <w:t xml:space="preserve"> у коров при длительной г</w:t>
      </w:r>
      <w:r w:rsidRPr="00D84153">
        <w:rPr>
          <w:rFonts w:ascii="Times New Roman" w:hAnsi="Times New Roman" w:cs="Times New Roman"/>
          <w:sz w:val="28"/>
        </w:rPr>
        <w:t>и</w:t>
      </w:r>
      <w:r w:rsidRPr="00D84153">
        <w:rPr>
          <w:rFonts w:ascii="Times New Roman" w:hAnsi="Times New Roman" w:cs="Times New Roman"/>
          <w:sz w:val="28"/>
        </w:rPr>
        <w:t xml:space="preserve">пофункции яичников / Т. А. Мороз // Зоотехния. </w:t>
      </w:r>
      <w:r>
        <w:rPr>
          <w:rFonts w:ascii="Times New Roman" w:hAnsi="Times New Roman" w:cs="Times New Roman"/>
          <w:sz w:val="28"/>
        </w:rPr>
        <w:t>–</w:t>
      </w:r>
      <w:r w:rsidRPr="00D84153">
        <w:rPr>
          <w:rFonts w:ascii="Times New Roman" w:hAnsi="Times New Roman" w:cs="Times New Roman"/>
          <w:sz w:val="28"/>
        </w:rPr>
        <w:t xml:space="preserve"> 2018. </w:t>
      </w:r>
      <w:r>
        <w:rPr>
          <w:rFonts w:ascii="Times New Roman" w:hAnsi="Times New Roman" w:cs="Times New Roman"/>
          <w:sz w:val="28"/>
        </w:rPr>
        <w:t>– №</w:t>
      </w:r>
      <w:r w:rsidRPr="00D84153">
        <w:rPr>
          <w:rFonts w:ascii="Times New Roman" w:hAnsi="Times New Roman" w:cs="Times New Roman"/>
          <w:sz w:val="28"/>
        </w:rPr>
        <w:t xml:space="preserve"> 2. </w:t>
      </w:r>
      <w:r>
        <w:rPr>
          <w:rFonts w:ascii="Times New Roman" w:hAnsi="Times New Roman" w:cs="Times New Roman"/>
          <w:sz w:val="28"/>
        </w:rPr>
        <w:t>–</w:t>
      </w:r>
      <w:r w:rsidRPr="00D84153">
        <w:rPr>
          <w:rFonts w:ascii="Times New Roman" w:hAnsi="Times New Roman" w:cs="Times New Roman"/>
          <w:sz w:val="28"/>
        </w:rPr>
        <w:t xml:space="preserve"> С. 29</w:t>
      </w:r>
      <w:r>
        <w:rPr>
          <w:rFonts w:ascii="Times New Roman" w:hAnsi="Times New Roman" w:cs="Times New Roman"/>
          <w:sz w:val="28"/>
        </w:rPr>
        <w:t>–</w:t>
      </w:r>
      <w:r w:rsidRPr="00D84153">
        <w:rPr>
          <w:rFonts w:ascii="Times New Roman" w:hAnsi="Times New Roman" w:cs="Times New Roman"/>
          <w:sz w:val="28"/>
        </w:rPr>
        <w:t xml:space="preserve">30. </w:t>
      </w:r>
    </w:p>
    <w:p w:rsidR="00D84153" w:rsidRDefault="00D84153" w:rsidP="00D84153">
      <w:pPr>
        <w:pStyle w:val="a3"/>
        <w:ind w:firstLine="709"/>
        <w:jc w:val="both"/>
        <w:rPr>
          <w:rFonts w:ascii="Times New Roman" w:hAnsi="Times New Roman" w:cs="Times New Roman"/>
          <w:sz w:val="24"/>
        </w:rPr>
      </w:pPr>
      <w:r w:rsidRPr="00D84153">
        <w:rPr>
          <w:rFonts w:ascii="Times New Roman" w:hAnsi="Times New Roman" w:cs="Times New Roman"/>
          <w:sz w:val="24"/>
        </w:rPr>
        <w:t xml:space="preserve">В статье приведены данные исследований состояния репродуктивной функции у высокопродуктивных молочных коров черно-пестрой </w:t>
      </w:r>
      <w:proofErr w:type="spellStart"/>
      <w:r w:rsidRPr="00D84153">
        <w:rPr>
          <w:rFonts w:ascii="Times New Roman" w:hAnsi="Times New Roman" w:cs="Times New Roman"/>
          <w:sz w:val="24"/>
        </w:rPr>
        <w:t>голштинизированной</w:t>
      </w:r>
      <w:proofErr w:type="spellEnd"/>
      <w:r w:rsidRPr="00D84153">
        <w:rPr>
          <w:rFonts w:ascii="Times New Roman" w:hAnsi="Times New Roman" w:cs="Times New Roman"/>
          <w:sz w:val="24"/>
        </w:rPr>
        <w:t xml:space="preserve"> породы пл</w:t>
      </w:r>
      <w:r w:rsidRPr="00D84153">
        <w:rPr>
          <w:rFonts w:ascii="Times New Roman" w:hAnsi="Times New Roman" w:cs="Times New Roman"/>
          <w:sz w:val="24"/>
        </w:rPr>
        <w:t>е</w:t>
      </w:r>
      <w:r w:rsidRPr="00D84153">
        <w:rPr>
          <w:rFonts w:ascii="Times New Roman" w:hAnsi="Times New Roman" w:cs="Times New Roman"/>
          <w:sz w:val="24"/>
        </w:rPr>
        <w:t>менных хозяйств.</w:t>
      </w:r>
    </w:p>
    <w:p w:rsidR="00D84153" w:rsidRPr="00D84153" w:rsidRDefault="00D84153" w:rsidP="00D84153">
      <w:pPr>
        <w:pStyle w:val="a3"/>
        <w:ind w:firstLine="709"/>
        <w:jc w:val="both"/>
        <w:rPr>
          <w:rFonts w:ascii="Times New Roman" w:hAnsi="Times New Roman" w:cs="Times New Roman"/>
          <w:sz w:val="24"/>
        </w:rPr>
      </w:pPr>
    </w:p>
    <w:p w:rsidR="001001EC" w:rsidRPr="001001EC" w:rsidRDefault="001001EC" w:rsidP="001001EC">
      <w:pPr>
        <w:pStyle w:val="a3"/>
        <w:ind w:firstLine="709"/>
        <w:jc w:val="both"/>
        <w:rPr>
          <w:rFonts w:ascii="Times New Roman" w:hAnsi="Times New Roman" w:cs="Times New Roman"/>
          <w:sz w:val="28"/>
          <w:szCs w:val="24"/>
        </w:rPr>
      </w:pPr>
      <w:r w:rsidRPr="00F502C6">
        <w:rPr>
          <w:rFonts w:ascii="Times New Roman" w:hAnsi="Times New Roman" w:cs="Times New Roman"/>
          <w:b/>
          <w:sz w:val="28"/>
          <w:szCs w:val="24"/>
        </w:rPr>
        <w:t>Никитина, С. В.</w:t>
      </w:r>
      <w:r w:rsidRPr="001001EC">
        <w:rPr>
          <w:rFonts w:ascii="Times New Roman" w:hAnsi="Times New Roman" w:cs="Times New Roman"/>
          <w:sz w:val="28"/>
          <w:szCs w:val="24"/>
        </w:rPr>
        <w:t xml:space="preserve"> Молочная продуктивность помесей при разных вар</w:t>
      </w:r>
      <w:r w:rsidRPr="001001EC">
        <w:rPr>
          <w:rFonts w:ascii="Times New Roman" w:hAnsi="Times New Roman" w:cs="Times New Roman"/>
          <w:sz w:val="28"/>
          <w:szCs w:val="24"/>
        </w:rPr>
        <w:t>и</w:t>
      </w:r>
      <w:r w:rsidRPr="001001EC">
        <w:rPr>
          <w:rFonts w:ascii="Times New Roman" w:hAnsi="Times New Roman" w:cs="Times New Roman"/>
          <w:sz w:val="28"/>
          <w:szCs w:val="24"/>
        </w:rPr>
        <w:t xml:space="preserve">антах скрещивания / С. В. Никитина // Молочное и мясное скотоводство. </w:t>
      </w:r>
      <w:r>
        <w:rPr>
          <w:rFonts w:ascii="Times New Roman" w:hAnsi="Times New Roman" w:cs="Times New Roman"/>
          <w:sz w:val="28"/>
          <w:szCs w:val="24"/>
        </w:rPr>
        <w:t>–</w:t>
      </w:r>
      <w:r w:rsidRPr="001001EC">
        <w:rPr>
          <w:rFonts w:ascii="Times New Roman" w:hAnsi="Times New Roman" w:cs="Times New Roman"/>
          <w:sz w:val="28"/>
          <w:szCs w:val="24"/>
        </w:rPr>
        <w:t xml:space="preserve">2017. </w:t>
      </w:r>
      <w:r>
        <w:rPr>
          <w:rFonts w:ascii="Times New Roman" w:hAnsi="Times New Roman" w:cs="Times New Roman"/>
          <w:sz w:val="28"/>
          <w:szCs w:val="24"/>
        </w:rPr>
        <w:t>–</w:t>
      </w:r>
      <w:r w:rsidR="00C569D5">
        <w:rPr>
          <w:rFonts w:ascii="Times New Roman" w:hAnsi="Times New Roman" w:cs="Times New Roman"/>
          <w:sz w:val="28"/>
          <w:szCs w:val="24"/>
        </w:rPr>
        <w:t xml:space="preserve"> </w:t>
      </w:r>
      <w:r>
        <w:rPr>
          <w:rFonts w:ascii="Times New Roman" w:hAnsi="Times New Roman" w:cs="Times New Roman"/>
          <w:sz w:val="28"/>
          <w:szCs w:val="24"/>
        </w:rPr>
        <w:t>№</w:t>
      </w:r>
      <w:r w:rsidRPr="001001EC">
        <w:rPr>
          <w:rFonts w:ascii="Times New Roman" w:hAnsi="Times New Roman" w:cs="Times New Roman"/>
          <w:sz w:val="28"/>
          <w:szCs w:val="24"/>
        </w:rPr>
        <w:t xml:space="preserve"> 7. </w:t>
      </w:r>
      <w:r>
        <w:rPr>
          <w:rFonts w:ascii="Times New Roman" w:hAnsi="Times New Roman" w:cs="Times New Roman"/>
          <w:sz w:val="28"/>
          <w:szCs w:val="24"/>
        </w:rPr>
        <w:t>–</w:t>
      </w:r>
      <w:r w:rsidRPr="001001EC">
        <w:rPr>
          <w:rFonts w:ascii="Times New Roman" w:hAnsi="Times New Roman" w:cs="Times New Roman"/>
          <w:sz w:val="28"/>
          <w:szCs w:val="24"/>
        </w:rPr>
        <w:t xml:space="preserve"> С. 14</w:t>
      </w:r>
      <w:r w:rsidR="0055701B">
        <w:rPr>
          <w:rFonts w:ascii="Times New Roman" w:hAnsi="Times New Roman" w:cs="Times New Roman"/>
          <w:sz w:val="28"/>
          <w:szCs w:val="24"/>
        </w:rPr>
        <w:t>–</w:t>
      </w:r>
      <w:r w:rsidRPr="001001EC">
        <w:rPr>
          <w:rFonts w:ascii="Times New Roman" w:hAnsi="Times New Roman" w:cs="Times New Roman"/>
          <w:sz w:val="28"/>
          <w:szCs w:val="24"/>
        </w:rPr>
        <w:t xml:space="preserve">15. </w:t>
      </w:r>
    </w:p>
    <w:p w:rsidR="001001EC" w:rsidRDefault="001001EC" w:rsidP="001001EC">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Скрещивание основных отечественных пород с джерсейской позволяет повысить жирномолочность у помесей, увеличить суммарный выход молочной продукции. В наст</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ящее время в стаде присутствуют животные, имеющие кровность по джерсейской породе от 1/64 (1,56%) до 255/256 (99,6%). Такое разнообразие получено в течение 10 поколений при использовании поглотительного скрещивания, а также путем переменного по 1-му и 2-м поколениям. Практически все полученные нами животные имеют хорошо развитое, отлично приспособленное к машинному доению вымя. Использование </w:t>
      </w:r>
      <w:proofErr w:type="spellStart"/>
      <w:r w:rsidRPr="001001EC">
        <w:rPr>
          <w:rFonts w:ascii="Times New Roman" w:hAnsi="Times New Roman" w:cs="Times New Roman"/>
          <w:sz w:val="24"/>
          <w:szCs w:val="24"/>
        </w:rPr>
        <w:t>голштинских</w:t>
      </w:r>
      <w:proofErr w:type="spellEnd"/>
      <w:r w:rsidRPr="001001EC">
        <w:rPr>
          <w:rFonts w:ascii="Times New Roman" w:hAnsi="Times New Roman" w:cs="Times New Roman"/>
          <w:sz w:val="24"/>
          <w:szCs w:val="24"/>
        </w:rPr>
        <w:t xml:space="preserve"> пр</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изводителей на чистопородных джерсейских матках более эффективно по уровню удоя, </w:t>
      </w:r>
      <w:r w:rsidRPr="001001EC">
        <w:rPr>
          <w:rFonts w:ascii="Times New Roman" w:hAnsi="Times New Roman" w:cs="Times New Roman"/>
          <w:sz w:val="24"/>
          <w:szCs w:val="24"/>
        </w:rPr>
        <w:lastRenderedPageBreak/>
        <w:t>но менее результативно по содержанию жира и белка в молоке при использовании дже</w:t>
      </w:r>
      <w:r w:rsidRPr="001001EC">
        <w:rPr>
          <w:rFonts w:ascii="Times New Roman" w:hAnsi="Times New Roman" w:cs="Times New Roman"/>
          <w:sz w:val="24"/>
          <w:szCs w:val="24"/>
        </w:rPr>
        <w:t>р</w:t>
      </w:r>
      <w:r w:rsidRPr="001001EC">
        <w:rPr>
          <w:rFonts w:ascii="Times New Roman" w:hAnsi="Times New Roman" w:cs="Times New Roman"/>
          <w:sz w:val="24"/>
          <w:szCs w:val="24"/>
        </w:rPr>
        <w:t>сейских производителей на чистопородных черно-пестрых матках. Молочная продукти</w:t>
      </w:r>
      <w:r w:rsidRPr="001001EC">
        <w:rPr>
          <w:rFonts w:ascii="Times New Roman" w:hAnsi="Times New Roman" w:cs="Times New Roman"/>
          <w:sz w:val="24"/>
          <w:szCs w:val="24"/>
        </w:rPr>
        <w:t>в</w:t>
      </w:r>
      <w:r w:rsidRPr="001001EC">
        <w:rPr>
          <w:rFonts w:ascii="Times New Roman" w:hAnsi="Times New Roman" w:cs="Times New Roman"/>
          <w:sz w:val="24"/>
          <w:szCs w:val="24"/>
        </w:rPr>
        <w:t xml:space="preserve">ность помесей при разных вариантах скрещивания в 4-м поколении имела колебания по 1-й лактации от 4313 кг молока до 5228, а по 3-й находилась в рамках от 4433 кг </w:t>
      </w:r>
      <w:proofErr w:type="gramStart"/>
      <w:r w:rsidRPr="001001EC">
        <w:rPr>
          <w:rFonts w:ascii="Times New Roman" w:hAnsi="Times New Roman" w:cs="Times New Roman"/>
          <w:sz w:val="24"/>
          <w:szCs w:val="24"/>
        </w:rPr>
        <w:t>до</w:t>
      </w:r>
      <w:proofErr w:type="gramEnd"/>
      <w:r w:rsidRPr="001001EC">
        <w:rPr>
          <w:rFonts w:ascii="Times New Roman" w:hAnsi="Times New Roman" w:cs="Times New Roman"/>
          <w:sz w:val="24"/>
          <w:szCs w:val="24"/>
        </w:rPr>
        <w:t xml:space="preserve"> 5668. Лучшим вариантом при скрещивании является переменное при получении кровности по джерсейской породе на уровне 31,25%. Чередование производителей в течение 2-х пок</w:t>
      </w:r>
      <w:r w:rsidRPr="001001EC">
        <w:rPr>
          <w:rFonts w:ascii="Times New Roman" w:hAnsi="Times New Roman" w:cs="Times New Roman"/>
          <w:sz w:val="24"/>
          <w:szCs w:val="24"/>
        </w:rPr>
        <w:t>о</w:t>
      </w:r>
      <w:r w:rsidRPr="001001EC">
        <w:rPr>
          <w:rFonts w:ascii="Times New Roman" w:hAnsi="Times New Roman" w:cs="Times New Roman"/>
          <w:sz w:val="24"/>
          <w:szCs w:val="24"/>
        </w:rPr>
        <w:t>лений подряд при скрещивании не привело к большой разнице по молочной продуктивн</w:t>
      </w:r>
      <w:r w:rsidRPr="001001EC">
        <w:rPr>
          <w:rFonts w:ascii="Times New Roman" w:hAnsi="Times New Roman" w:cs="Times New Roman"/>
          <w:sz w:val="24"/>
          <w:szCs w:val="24"/>
        </w:rPr>
        <w:t>о</w:t>
      </w:r>
      <w:r w:rsidRPr="001001EC">
        <w:rPr>
          <w:rFonts w:ascii="Times New Roman" w:hAnsi="Times New Roman" w:cs="Times New Roman"/>
          <w:sz w:val="24"/>
          <w:szCs w:val="24"/>
        </w:rPr>
        <w:t>сти между получаемыми генотипами. Увеличение различия в долях кровности по породам снижает разницу по молочной продуктивности. Разница в удое составила +547 кг (Р</w:t>
      </w:r>
      <w:proofErr w:type="gramStart"/>
      <w:r w:rsidRPr="001001EC">
        <w:rPr>
          <w:rFonts w:ascii="Times New Roman" w:hAnsi="Times New Roman" w:cs="Times New Roman"/>
          <w:sz w:val="24"/>
          <w:szCs w:val="24"/>
        </w:rPr>
        <w:t>0</w:t>
      </w:r>
      <w:proofErr w:type="gramEnd"/>
      <w:r w:rsidRPr="001001EC">
        <w:rPr>
          <w:rFonts w:ascii="Times New Roman" w:hAnsi="Times New Roman" w:cs="Times New Roman"/>
          <w:sz w:val="24"/>
          <w:szCs w:val="24"/>
        </w:rPr>
        <w:t>,05) по 1-й лактации и 597 кг (Р0,01) по 3-й. При повышении кровности по джерсейской пор</w:t>
      </w:r>
      <w:r w:rsidRPr="001001EC">
        <w:rPr>
          <w:rFonts w:ascii="Times New Roman" w:hAnsi="Times New Roman" w:cs="Times New Roman"/>
          <w:sz w:val="24"/>
          <w:szCs w:val="24"/>
        </w:rPr>
        <w:t>о</w:t>
      </w:r>
      <w:r w:rsidRPr="001001EC">
        <w:rPr>
          <w:rFonts w:ascii="Times New Roman" w:hAnsi="Times New Roman" w:cs="Times New Roman"/>
          <w:sz w:val="24"/>
          <w:szCs w:val="24"/>
        </w:rPr>
        <w:t>де выросла разница по содержанию жира в молоке, однако это привело к снижению ра</w:t>
      </w:r>
      <w:r w:rsidRPr="001001EC">
        <w:rPr>
          <w:rFonts w:ascii="Times New Roman" w:hAnsi="Times New Roman" w:cs="Times New Roman"/>
          <w:sz w:val="24"/>
          <w:szCs w:val="24"/>
        </w:rPr>
        <w:t>з</w:t>
      </w:r>
      <w:r w:rsidRPr="001001EC">
        <w:rPr>
          <w:rFonts w:ascii="Times New Roman" w:hAnsi="Times New Roman" w:cs="Times New Roman"/>
          <w:sz w:val="24"/>
          <w:szCs w:val="24"/>
        </w:rPr>
        <w:t>ницы по суммарному выходу белка и жира.</w:t>
      </w:r>
    </w:p>
    <w:p w:rsidR="00482EDB" w:rsidRPr="001001EC" w:rsidRDefault="00482EDB" w:rsidP="001001EC">
      <w:pPr>
        <w:pStyle w:val="a3"/>
        <w:ind w:firstLine="709"/>
        <w:jc w:val="both"/>
        <w:rPr>
          <w:rFonts w:ascii="Times New Roman" w:hAnsi="Times New Roman" w:cs="Times New Roman"/>
          <w:sz w:val="24"/>
          <w:szCs w:val="24"/>
        </w:rPr>
      </w:pPr>
    </w:p>
    <w:p w:rsidR="00C52E9F" w:rsidRPr="00C52E9F" w:rsidRDefault="00C52E9F" w:rsidP="00C52E9F">
      <w:pPr>
        <w:pStyle w:val="a3"/>
        <w:ind w:firstLine="709"/>
        <w:jc w:val="both"/>
        <w:rPr>
          <w:rFonts w:ascii="Times New Roman" w:hAnsi="Times New Roman" w:cs="Times New Roman"/>
          <w:sz w:val="28"/>
          <w:szCs w:val="24"/>
        </w:rPr>
      </w:pPr>
      <w:r w:rsidRPr="00C52E9F">
        <w:rPr>
          <w:rFonts w:ascii="Times New Roman" w:hAnsi="Times New Roman" w:cs="Times New Roman"/>
          <w:b/>
          <w:sz w:val="28"/>
          <w:szCs w:val="24"/>
        </w:rPr>
        <w:t>Никитина, С. В.</w:t>
      </w:r>
      <w:r w:rsidRPr="00C52E9F">
        <w:rPr>
          <w:rFonts w:ascii="Times New Roman" w:hAnsi="Times New Roman" w:cs="Times New Roman"/>
          <w:sz w:val="28"/>
          <w:szCs w:val="24"/>
        </w:rPr>
        <w:t xml:space="preserve"> Вариабельность кровности помесных животных при различных вариантах скрещивания и их воспроизводительные качества / С. В. Никитина, А. М. </w:t>
      </w:r>
      <w:proofErr w:type="gramStart"/>
      <w:r w:rsidRPr="00C52E9F">
        <w:rPr>
          <w:rFonts w:ascii="Times New Roman" w:hAnsi="Times New Roman" w:cs="Times New Roman"/>
          <w:sz w:val="28"/>
          <w:szCs w:val="24"/>
        </w:rPr>
        <w:t>Гавриков</w:t>
      </w:r>
      <w:proofErr w:type="gramEnd"/>
      <w:r w:rsidRPr="00C52E9F">
        <w:rPr>
          <w:rFonts w:ascii="Times New Roman" w:hAnsi="Times New Roman" w:cs="Times New Roman"/>
          <w:sz w:val="28"/>
          <w:szCs w:val="24"/>
        </w:rPr>
        <w:t xml:space="preserve"> // Молочное и мясное скотоводство. </w:t>
      </w:r>
      <w:r>
        <w:rPr>
          <w:rFonts w:ascii="Times New Roman" w:hAnsi="Times New Roman" w:cs="Times New Roman"/>
          <w:sz w:val="28"/>
          <w:szCs w:val="24"/>
        </w:rPr>
        <w:t>– 2017. – №</w:t>
      </w:r>
      <w:r w:rsidRPr="00C52E9F">
        <w:rPr>
          <w:rFonts w:ascii="Times New Roman" w:hAnsi="Times New Roman" w:cs="Times New Roman"/>
          <w:sz w:val="28"/>
          <w:szCs w:val="24"/>
        </w:rPr>
        <w:t xml:space="preserve"> 8. </w:t>
      </w:r>
      <w:r>
        <w:rPr>
          <w:rFonts w:ascii="Times New Roman" w:hAnsi="Times New Roman" w:cs="Times New Roman"/>
          <w:sz w:val="28"/>
          <w:szCs w:val="24"/>
        </w:rPr>
        <w:t xml:space="preserve">– </w:t>
      </w:r>
      <w:r w:rsidRPr="00C52E9F">
        <w:rPr>
          <w:rFonts w:ascii="Times New Roman" w:hAnsi="Times New Roman" w:cs="Times New Roman"/>
          <w:sz w:val="28"/>
          <w:szCs w:val="24"/>
        </w:rPr>
        <w:t>С. 16</w:t>
      </w:r>
      <w:r w:rsidR="0055701B">
        <w:rPr>
          <w:rFonts w:ascii="Times New Roman" w:hAnsi="Times New Roman" w:cs="Times New Roman"/>
          <w:sz w:val="28"/>
          <w:szCs w:val="24"/>
        </w:rPr>
        <w:t>–</w:t>
      </w:r>
      <w:r w:rsidRPr="00C52E9F">
        <w:rPr>
          <w:rFonts w:ascii="Times New Roman" w:hAnsi="Times New Roman" w:cs="Times New Roman"/>
          <w:sz w:val="28"/>
          <w:szCs w:val="24"/>
        </w:rPr>
        <w:t>19</w:t>
      </w:r>
      <w:proofErr w:type="gramStart"/>
      <w:r w:rsidRPr="00C52E9F">
        <w:rPr>
          <w:rFonts w:ascii="Times New Roman" w:hAnsi="Times New Roman" w:cs="Times New Roman"/>
          <w:sz w:val="28"/>
          <w:szCs w:val="24"/>
        </w:rPr>
        <w:t xml:space="preserve"> :</w:t>
      </w:r>
      <w:proofErr w:type="gramEnd"/>
      <w:r w:rsidRPr="00C52E9F">
        <w:rPr>
          <w:rFonts w:ascii="Times New Roman" w:hAnsi="Times New Roman" w:cs="Times New Roman"/>
          <w:sz w:val="28"/>
          <w:szCs w:val="24"/>
        </w:rPr>
        <w:t xml:space="preserve"> 2 табл. </w:t>
      </w:r>
    </w:p>
    <w:p w:rsidR="00C52E9F" w:rsidRDefault="00C52E9F" w:rsidP="00C52E9F">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Изучены результаты многолетней работы по скрещиванию животных черно-пестрой и джерсейской пород при использовании различных вариантов скрещивания. На первых этапах использовалось вводное скрещивание, а в дальнейшем переменное в ра</w:t>
      </w:r>
      <w:r w:rsidRPr="001001EC">
        <w:rPr>
          <w:rFonts w:ascii="Times New Roman" w:hAnsi="Times New Roman" w:cs="Times New Roman"/>
          <w:sz w:val="24"/>
          <w:szCs w:val="24"/>
        </w:rPr>
        <w:t>з</w:t>
      </w:r>
      <w:r w:rsidRPr="001001EC">
        <w:rPr>
          <w:rFonts w:ascii="Times New Roman" w:hAnsi="Times New Roman" w:cs="Times New Roman"/>
          <w:sz w:val="24"/>
          <w:szCs w:val="24"/>
        </w:rPr>
        <w:t>ных вариантах, а также поглотительное, как в сторону черно-пестрой породы, так и в ст</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рону джерсейской. В результате создано стадо животных с большим спектром кровности по джерсейской породе. В вариантах поглотительного и переменного скрещивания </w:t>
      </w:r>
      <w:proofErr w:type="gramStart"/>
      <w:r w:rsidRPr="001001EC">
        <w:rPr>
          <w:rFonts w:ascii="Times New Roman" w:hAnsi="Times New Roman" w:cs="Times New Roman"/>
          <w:sz w:val="24"/>
          <w:szCs w:val="24"/>
        </w:rPr>
        <w:t>в пе</w:t>
      </w:r>
      <w:r w:rsidRPr="001001EC">
        <w:rPr>
          <w:rFonts w:ascii="Times New Roman" w:hAnsi="Times New Roman" w:cs="Times New Roman"/>
          <w:sz w:val="24"/>
          <w:szCs w:val="24"/>
        </w:rPr>
        <w:t>р</w:t>
      </w:r>
      <w:r w:rsidRPr="001001EC">
        <w:rPr>
          <w:rFonts w:ascii="Times New Roman" w:hAnsi="Times New Roman" w:cs="Times New Roman"/>
          <w:sz w:val="24"/>
          <w:szCs w:val="24"/>
        </w:rPr>
        <w:t>вые</w:t>
      </w:r>
      <w:proofErr w:type="gramEnd"/>
      <w:r w:rsidRPr="001001EC">
        <w:rPr>
          <w:rFonts w:ascii="Times New Roman" w:hAnsi="Times New Roman" w:cs="Times New Roman"/>
          <w:sz w:val="24"/>
          <w:szCs w:val="24"/>
        </w:rPr>
        <w:t xml:space="preserve"> 2 поколения формируются сходные генотипы. Начиная с восьмого поколения, при п</w:t>
      </w:r>
      <w:r w:rsidRPr="001001EC">
        <w:rPr>
          <w:rFonts w:ascii="Times New Roman" w:hAnsi="Times New Roman" w:cs="Times New Roman"/>
          <w:sz w:val="24"/>
          <w:szCs w:val="24"/>
        </w:rPr>
        <w:t>е</w:t>
      </w:r>
      <w:r w:rsidRPr="001001EC">
        <w:rPr>
          <w:rFonts w:ascii="Times New Roman" w:hAnsi="Times New Roman" w:cs="Times New Roman"/>
          <w:sz w:val="24"/>
          <w:szCs w:val="24"/>
        </w:rPr>
        <w:t>ременном скрещивании в одно поколение, образуется 4 генотипа, имеющие кровность по 2 породам, в соотношении 66,7% + 33,3% и 33,3% + 66,7%, а при переменном скрещив</w:t>
      </w:r>
      <w:r w:rsidRPr="001001EC">
        <w:rPr>
          <w:rFonts w:ascii="Times New Roman" w:hAnsi="Times New Roman" w:cs="Times New Roman"/>
          <w:sz w:val="24"/>
          <w:szCs w:val="24"/>
        </w:rPr>
        <w:t>а</w:t>
      </w:r>
      <w:r w:rsidRPr="001001EC">
        <w:rPr>
          <w:rFonts w:ascii="Times New Roman" w:hAnsi="Times New Roman" w:cs="Times New Roman"/>
          <w:sz w:val="24"/>
          <w:szCs w:val="24"/>
        </w:rPr>
        <w:t>нии по 2 поколения - 6 вариантов: по два 80,0% + 20,0%; 40,0 %+ 60,0%; 20,0% + 80,0%.</w:t>
      </w:r>
    </w:p>
    <w:p w:rsidR="00C52E9F" w:rsidRPr="001001EC" w:rsidRDefault="00C52E9F" w:rsidP="00C52E9F">
      <w:pPr>
        <w:pStyle w:val="a3"/>
        <w:ind w:firstLine="709"/>
        <w:jc w:val="both"/>
        <w:rPr>
          <w:rFonts w:ascii="Times New Roman" w:hAnsi="Times New Roman" w:cs="Times New Roman"/>
          <w:sz w:val="24"/>
          <w:szCs w:val="24"/>
        </w:rPr>
      </w:pPr>
    </w:p>
    <w:p w:rsidR="00526679" w:rsidRPr="00526679" w:rsidRDefault="00526679" w:rsidP="00526679">
      <w:pPr>
        <w:pStyle w:val="a3"/>
        <w:ind w:firstLine="709"/>
        <w:jc w:val="both"/>
        <w:rPr>
          <w:rFonts w:ascii="Times New Roman" w:hAnsi="Times New Roman" w:cs="Times New Roman"/>
          <w:sz w:val="28"/>
        </w:rPr>
      </w:pPr>
      <w:proofErr w:type="spellStart"/>
      <w:r w:rsidRPr="00526679">
        <w:rPr>
          <w:rFonts w:ascii="Times New Roman" w:hAnsi="Times New Roman" w:cs="Times New Roman"/>
          <w:b/>
          <w:sz w:val="28"/>
        </w:rPr>
        <w:t>Отаров</w:t>
      </w:r>
      <w:proofErr w:type="spellEnd"/>
      <w:r w:rsidRPr="00526679">
        <w:rPr>
          <w:rFonts w:ascii="Times New Roman" w:hAnsi="Times New Roman" w:cs="Times New Roman"/>
          <w:b/>
          <w:sz w:val="28"/>
        </w:rPr>
        <w:t>, А. И.</w:t>
      </w:r>
      <w:r w:rsidRPr="00526679">
        <w:rPr>
          <w:rFonts w:ascii="Times New Roman" w:hAnsi="Times New Roman" w:cs="Times New Roman"/>
          <w:sz w:val="28"/>
        </w:rPr>
        <w:t xml:space="preserve"> Эффективность промышленного скрещивания коров красной степной породы с герефордскими быками в Кабардино-Балкарской республике / А.</w:t>
      </w:r>
      <w:r>
        <w:rPr>
          <w:rFonts w:ascii="Times New Roman" w:hAnsi="Times New Roman" w:cs="Times New Roman"/>
          <w:sz w:val="28"/>
        </w:rPr>
        <w:t xml:space="preserve"> </w:t>
      </w:r>
      <w:r w:rsidRPr="00526679">
        <w:rPr>
          <w:rFonts w:ascii="Times New Roman" w:hAnsi="Times New Roman" w:cs="Times New Roman"/>
          <w:sz w:val="28"/>
        </w:rPr>
        <w:t>И.</w:t>
      </w:r>
      <w:r>
        <w:rPr>
          <w:rFonts w:ascii="Times New Roman" w:hAnsi="Times New Roman" w:cs="Times New Roman"/>
          <w:sz w:val="28"/>
        </w:rPr>
        <w:t xml:space="preserve"> </w:t>
      </w:r>
      <w:proofErr w:type="spellStart"/>
      <w:r w:rsidRPr="00526679">
        <w:rPr>
          <w:rFonts w:ascii="Times New Roman" w:hAnsi="Times New Roman" w:cs="Times New Roman"/>
          <w:sz w:val="28"/>
        </w:rPr>
        <w:t>Отаров</w:t>
      </w:r>
      <w:proofErr w:type="spellEnd"/>
      <w:r w:rsidRPr="00526679">
        <w:rPr>
          <w:rFonts w:ascii="Times New Roman" w:hAnsi="Times New Roman" w:cs="Times New Roman"/>
          <w:sz w:val="28"/>
        </w:rPr>
        <w:t>, Ф.</w:t>
      </w:r>
      <w:r>
        <w:rPr>
          <w:rFonts w:ascii="Times New Roman" w:hAnsi="Times New Roman" w:cs="Times New Roman"/>
          <w:sz w:val="28"/>
        </w:rPr>
        <w:t xml:space="preserve"> </w:t>
      </w:r>
      <w:r w:rsidRPr="00526679">
        <w:rPr>
          <w:rFonts w:ascii="Times New Roman" w:hAnsi="Times New Roman" w:cs="Times New Roman"/>
          <w:sz w:val="28"/>
        </w:rPr>
        <w:t>Г.</w:t>
      </w:r>
      <w:r>
        <w:rPr>
          <w:rFonts w:ascii="Times New Roman" w:hAnsi="Times New Roman" w:cs="Times New Roman"/>
          <w:sz w:val="28"/>
        </w:rPr>
        <w:t xml:space="preserve"> </w:t>
      </w:r>
      <w:proofErr w:type="spellStart"/>
      <w:r w:rsidRPr="00526679">
        <w:rPr>
          <w:rFonts w:ascii="Times New Roman" w:hAnsi="Times New Roman" w:cs="Times New Roman"/>
          <w:sz w:val="28"/>
        </w:rPr>
        <w:t>Каюмов</w:t>
      </w:r>
      <w:proofErr w:type="spellEnd"/>
      <w:r w:rsidRPr="00526679">
        <w:rPr>
          <w:rFonts w:ascii="Times New Roman" w:hAnsi="Times New Roman" w:cs="Times New Roman"/>
          <w:sz w:val="28"/>
        </w:rPr>
        <w:t>, Н.</w:t>
      </w:r>
      <w:r>
        <w:rPr>
          <w:rFonts w:ascii="Times New Roman" w:hAnsi="Times New Roman" w:cs="Times New Roman"/>
          <w:sz w:val="28"/>
        </w:rPr>
        <w:t xml:space="preserve"> </w:t>
      </w:r>
      <w:r w:rsidRPr="00526679">
        <w:rPr>
          <w:rFonts w:ascii="Times New Roman" w:hAnsi="Times New Roman" w:cs="Times New Roman"/>
          <w:sz w:val="28"/>
        </w:rPr>
        <w:t>П. Герасимов // Эффективное животноводство. – 2018. – № 1. – С.</w:t>
      </w:r>
      <w:r>
        <w:rPr>
          <w:rFonts w:ascii="Times New Roman" w:hAnsi="Times New Roman" w:cs="Times New Roman"/>
          <w:sz w:val="28"/>
        </w:rPr>
        <w:t xml:space="preserve"> 30–</w:t>
      </w:r>
      <w:r w:rsidRPr="00526679">
        <w:rPr>
          <w:rFonts w:ascii="Times New Roman" w:hAnsi="Times New Roman" w:cs="Times New Roman"/>
          <w:sz w:val="28"/>
        </w:rPr>
        <w:t xml:space="preserve">32. </w:t>
      </w:r>
    </w:p>
    <w:p w:rsidR="00526679" w:rsidRPr="00526679" w:rsidRDefault="00526679" w:rsidP="00526679">
      <w:pPr>
        <w:pStyle w:val="a3"/>
        <w:ind w:firstLine="709"/>
        <w:jc w:val="both"/>
        <w:rPr>
          <w:rFonts w:ascii="Times New Roman" w:hAnsi="Times New Roman" w:cs="Times New Roman"/>
          <w:sz w:val="24"/>
        </w:rPr>
      </w:pPr>
      <w:r w:rsidRPr="00526679">
        <w:rPr>
          <w:rFonts w:ascii="Times New Roman" w:hAnsi="Times New Roman" w:cs="Times New Roman"/>
          <w:sz w:val="24"/>
        </w:rPr>
        <w:t>Кабардино-Балкарская Республика изда</w:t>
      </w:r>
      <w:proofErr w:type="gramStart"/>
      <w:r w:rsidRPr="00526679">
        <w:rPr>
          <w:rFonts w:ascii="Times New Roman" w:hAnsi="Times New Roman" w:cs="Times New Roman"/>
          <w:sz w:val="24"/>
        </w:rPr>
        <w:t>в-</w:t>
      </w:r>
      <w:proofErr w:type="gramEnd"/>
      <w:r w:rsidRPr="00526679">
        <w:rPr>
          <w:rFonts w:ascii="Times New Roman" w:hAnsi="Times New Roman" w:cs="Times New Roman"/>
          <w:sz w:val="24"/>
        </w:rPr>
        <w:t xml:space="preserve"> на является субъектом с благополучными условиями для ведения животноводства. Это обусловлено тем, что большая часть насел</w:t>
      </w:r>
      <w:r w:rsidRPr="00526679">
        <w:rPr>
          <w:rFonts w:ascii="Times New Roman" w:hAnsi="Times New Roman" w:cs="Times New Roman"/>
          <w:sz w:val="24"/>
        </w:rPr>
        <w:t>е</w:t>
      </w:r>
      <w:r w:rsidRPr="00526679">
        <w:rPr>
          <w:rFonts w:ascii="Times New Roman" w:hAnsi="Times New Roman" w:cs="Times New Roman"/>
          <w:sz w:val="24"/>
        </w:rPr>
        <w:t xml:space="preserve">ния живет в сельской местности и эта отрасль остаётся традиционной по настоящее время. </w:t>
      </w:r>
      <w:proofErr w:type="gramStart"/>
      <w:r w:rsidRPr="00526679">
        <w:rPr>
          <w:rFonts w:ascii="Times New Roman" w:hAnsi="Times New Roman" w:cs="Times New Roman"/>
          <w:sz w:val="24"/>
        </w:rPr>
        <w:t xml:space="preserve">Кроме того, из общей площади сельскохозяйственных угодий (659,1 тыс. га) на долю естественных пастбищ приходится 314,1 тыс. га, сенокосов - 58,7 тыс. га и пашни - 286,3 тыс. га. </w:t>
      </w:r>
      <w:proofErr w:type="gramEnd"/>
    </w:p>
    <w:p w:rsidR="00526679" w:rsidRDefault="00526679" w:rsidP="00767063">
      <w:pPr>
        <w:pStyle w:val="a3"/>
        <w:ind w:firstLine="709"/>
        <w:jc w:val="both"/>
        <w:rPr>
          <w:rFonts w:ascii="Times New Roman" w:eastAsia="Times New Roman" w:hAnsi="Times New Roman" w:cs="Times New Roman"/>
          <w:sz w:val="28"/>
          <w:szCs w:val="18"/>
          <w:lang w:eastAsia="ru-RU"/>
        </w:rPr>
      </w:pPr>
    </w:p>
    <w:p w:rsidR="00767063" w:rsidRDefault="00767063" w:rsidP="00767063">
      <w:pPr>
        <w:pStyle w:val="a3"/>
        <w:ind w:firstLine="709"/>
        <w:jc w:val="both"/>
        <w:rPr>
          <w:rFonts w:ascii="Times New Roman" w:hAnsi="Times New Roman" w:cs="Times New Roman"/>
          <w:sz w:val="28"/>
          <w:szCs w:val="24"/>
        </w:rPr>
      </w:pPr>
      <w:proofErr w:type="gramStart"/>
      <w:r w:rsidRPr="00767063">
        <w:rPr>
          <w:rFonts w:ascii="Times New Roman" w:hAnsi="Times New Roman" w:cs="Times New Roman"/>
          <w:b/>
          <w:sz w:val="28"/>
          <w:szCs w:val="24"/>
        </w:rPr>
        <w:t>Павлу, Й.</w:t>
      </w:r>
      <w:r w:rsidRPr="00767063">
        <w:rPr>
          <w:rFonts w:ascii="Times New Roman" w:hAnsi="Times New Roman" w:cs="Times New Roman"/>
          <w:sz w:val="28"/>
          <w:szCs w:val="24"/>
        </w:rPr>
        <w:t xml:space="preserve"> Тенденции селекции </w:t>
      </w:r>
      <w:proofErr w:type="spellStart"/>
      <w:r w:rsidRPr="00767063">
        <w:rPr>
          <w:rFonts w:ascii="Times New Roman" w:hAnsi="Times New Roman" w:cs="Times New Roman"/>
          <w:sz w:val="28"/>
          <w:szCs w:val="24"/>
        </w:rPr>
        <w:t>голштинской</w:t>
      </w:r>
      <w:proofErr w:type="spellEnd"/>
      <w:r w:rsidRPr="00767063">
        <w:rPr>
          <w:rFonts w:ascii="Times New Roman" w:hAnsi="Times New Roman" w:cs="Times New Roman"/>
          <w:sz w:val="28"/>
          <w:szCs w:val="24"/>
        </w:rPr>
        <w:t xml:space="preserve"> породы в Чешской и Сл</w:t>
      </w:r>
      <w:r w:rsidRPr="00767063">
        <w:rPr>
          <w:rFonts w:ascii="Times New Roman" w:hAnsi="Times New Roman" w:cs="Times New Roman"/>
          <w:sz w:val="28"/>
          <w:szCs w:val="24"/>
        </w:rPr>
        <w:t>о</w:t>
      </w:r>
      <w:r w:rsidRPr="00767063">
        <w:rPr>
          <w:rFonts w:ascii="Times New Roman" w:hAnsi="Times New Roman" w:cs="Times New Roman"/>
          <w:sz w:val="28"/>
          <w:szCs w:val="24"/>
        </w:rPr>
        <w:t xml:space="preserve">вацкой республиках / Й. Павлу // Молочное и мясное скотоводство. </w:t>
      </w:r>
      <w:r>
        <w:rPr>
          <w:rFonts w:ascii="Times New Roman" w:hAnsi="Times New Roman" w:cs="Times New Roman"/>
          <w:sz w:val="28"/>
          <w:szCs w:val="24"/>
        </w:rPr>
        <w:t>–</w:t>
      </w:r>
      <w:r w:rsidRPr="00767063">
        <w:rPr>
          <w:rFonts w:ascii="Times New Roman" w:hAnsi="Times New Roman" w:cs="Times New Roman"/>
          <w:sz w:val="28"/>
          <w:szCs w:val="24"/>
        </w:rPr>
        <w:t xml:space="preserve"> 2017.</w:t>
      </w:r>
      <w:r>
        <w:rPr>
          <w:rFonts w:ascii="Times New Roman" w:hAnsi="Times New Roman" w:cs="Times New Roman"/>
          <w:sz w:val="28"/>
          <w:szCs w:val="24"/>
        </w:rPr>
        <w:t>– №</w:t>
      </w:r>
      <w:r w:rsidRPr="00767063">
        <w:rPr>
          <w:rFonts w:ascii="Times New Roman" w:hAnsi="Times New Roman" w:cs="Times New Roman"/>
          <w:sz w:val="28"/>
          <w:szCs w:val="24"/>
        </w:rPr>
        <w:t xml:space="preserve"> 8.</w:t>
      </w:r>
      <w:proofErr w:type="gramEnd"/>
      <w:r w:rsidRPr="00767063">
        <w:rPr>
          <w:rFonts w:ascii="Times New Roman" w:hAnsi="Times New Roman" w:cs="Times New Roman"/>
          <w:sz w:val="28"/>
          <w:szCs w:val="24"/>
        </w:rPr>
        <w:t xml:space="preserve"> </w:t>
      </w:r>
      <w:r>
        <w:rPr>
          <w:rFonts w:ascii="Times New Roman" w:hAnsi="Times New Roman" w:cs="Times New Roman"/>
          <w:sz w:val="28"/>
          <w:szCs w:val="24"/>
        </w:rPr>
        <w:t>–</w:t>
      </w:r>
      <w:r w:rsidR="0055701B">
        <w:rPr>
          <w:rFonts w:ascii="Times New Roman" w:hAnsi="Times New Roman" w:cs="Times New Roman"/>
          <w:sz w:val="28"/>
          <w:szCs w:val="24"/>
        </w:rPr>
        <w:t xml:space="preserve"> С. 38–</w:t>
      </w:r>
      <w:r w:rsidRPr="00767063">
        <w:rPr>
          <w:rFonts w:ascii="Times New Roman" w:hAnsi="Times New Roman" w:cs="Times New Roman"/>
          <w:sz w:val="28"/>
          <w:szCs w:val="24"/>
        </w:rPr>
        <w:t>39</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 4 рис.</w:t>
      </w:r>
    </w:p>
    <w:p w:rsidR="00767063" w:rsidRPr="0055701B" w:rsidRDefault="00767063" w:rsidP="00767063">
      <w:pPr>
        <w:pStyle w:val="a3"/>
        <w:ind w:firstLine="709"/>
        <w:jc w:val="both"/>
        <w:rPr>
          <w:rFonts w:ascii="Times New Roman" w:hAnsi="Times New Roman" w:cs="Times New Roman"/>
          <w:sz w:val="24"/>
          <w:szCs w:val="24"/>
        </w:rPr>
      </w:pPr>
    </w:p>
    <w:p w:rsidR="00BE593C" w:rsidRPr="00BE593C" w:rsidRDefault="00BE593C" w:rsidP="00BE593C">
      <w:pPr>
        <w:pStyle w:val="a3"/>
        <w:ind w:firstLine="709"/>
        <w:jc w:val="both"/>
        <w:rPr>
          <w:rFonts w:ascii="Times New Roman" w:hAnsi="Times New Roman" w:cs="Times New Roman"/>
          <w:sz w:val="28"/>
        </w:rPr>
      </w:pPr>
      <w:r w:rsidRPr="00BE593C">
        <w:rPr>
          <w:rFonts w:ascii="Times New Roman" w:hAnsi="Times New Roman" w:cs="Times New Roman"/>
          <w:b/>
          <w:sz w:val="28"/>
        </w:rPr>
        <w:t xml:space="preserve">Полиморфизм генов CSN3, LGB, PRL, GH у </w:t>
      </w:r>
      <w:proofErr w:type="spellStart"/>
      <w:r w:rsidRPr="00BE593C">
        <w:rPr>
          <w:rFonts w:ascii="Times New Roman" w:hAnsi="Times New Roman" w:cs="Times New Roman"/>
          <w:b/>
          <w:sz w:val="28"/>
        </w:rPr>
        <w:t>голштинских</w:t>
      </w:r>
      <w:proofErr w:type="spellEnd"/>
      <w:r w:rsidRPr="00BE593C">
        <w:rPr>
          <w:rFonts w:ascii="Times New Roman" w:hAnsi="Times New Roman" w:cs="Times New Roman"/>
          <w:b/>
          <w:sz w:val="28"/>
        </w:rPr>
        <w:t xml:space="preserve"> коров</w:t>
      </w:r>
      <w:r w:rsidRPr="00BE593C">
        <w:rPr>
          <w:rFonts w:ascii="Times New Roman" w:hAnsi="Times New Roman" w:cs="Times New Roman"/>
          <w:sz w:val="28"/>
        </w:rPr>
        <w:t xml:space="preserve"> / Л. А. Калашникова [и др.] // Зоотехния. </w:t>
      </w:r>
      <w:r>
        <w:rPr>
          <w:rFonts w:ascii="Times New Roman" w:hAnsi="Times New Roman" w:cs="Times New Roman"/>
          <w:sz w:val="28"/>
        </w:rPr>
        <w:t>–</w:t>
      </w:r>
      <w:r w:rsidRPr="00BE593C">
        <w:rPr>
          <w:rFonts w:ascii="Times New Roman" w:hAnsi="Times New Roman" w:cs="Times New Roman"/>
          <w:sz w:val="28"/>
        </w:rPr>
        <w:t xml:space="preserve"> 2018. </w:t>
      </w:r>
      <w:r>
        <w:rPr>
          <w:rFonts w:ascii="Times New Roman" w:hAnsi="Times New Roman" w:cs="Times New Roman"/>
          <w:sz w:val="28"/>
        </w:rPr>
        <w:t xml:space="preserve">– № </w:t>
      </w:r>
      <w:r w:rsidRPr="00BE593C">
        <w:rPr>
          <w:rFonts w:ascii="Times New Roman" w:hAnsi="Times New Roman" w:cs="Times New Roman"/>
          <w:sz w:val="28"/>
        </w:rPr>
        <w:t xml:space="preserve">2. </w:t>
      </w:r>
      <w:r>
        <w:rPr>
          <w:rFonts w:ascii="Times New Roman" w:hAnsi="Times New Roman" w:cs="Times New Roman"/>
          <w:sz w:val="28"/>
        </w:rPr>
        <w:t>–</w:t>
      </w:r>
      <w:r w:rsidRPr="00BE593C">
        <w:rPr>
          <w:rFonts w:ascii="Times New Roman" w:hAnsi="Times New Roman" w:cs="Times New Roman"/>
          <w:sz w:val="28"/>
        </w:rPr>
        <w:t xml:space="preserve"> С. 8</w:t>
      </w:r>
      <w:r>
        <w:rPr>
          <w:rFonts w:ascii="Times New Roman" w:hAnsi="Times New Roman" w:cs="Times New Roman"/>
          <w:sz w:val="28"/>
        </w:rPr>
        <w:t>–</w:t>
      </w:r>
      <w:r w:rsidRPr="00BE593C">
        <w:rPr>
          <w:rFonts w:ascii="Times New Roman" w:hAnsi="Times New Roman" w:cs="Times New Roman"/>
          <w:sz w:val="28"/>
        </w:rPr>
        <w:t>9</w:t>
      </w:r>
      <w:proofErr w:type="gramStart"/>
      <w:r w:rsidRPr="00BE593C">
        <w:rPr>
          <w:rFonts w:ascii="Times New Roman" w:hAnsi="Times New Roman" w:cs="Times New Roman"/>
          <w:sz w:val="28"/>
        </w:rPr>
        <w:t xml:space="preserve"> :</w:t>
      </w:r>
      <w:proofErr w:type="gramEnd"/>
      <w:r w:rsidRPr="00BE593C">
        <w:rPr>
          <w:rFonts w:ascii="Times New Roman" w:hAnsi="Times New Roman" w:cs="Times New Roman"/>
          <w:sz w:val="28"/>
        </w:rPr>
        <w:t xml:space="preserve"> табл. </w:t>
      </w:r>
    </w:p>
    <w:p w:rsidR="00BE593C" w:rsidRPr="00BE593C" w:rsidRDefault="00BE593C" w:rsidP="00BE593C">
      <w:pPr>
        <w:pStyle w:val="a3"/>
        <w:ind w:firstLine="709"/>
        <w:jc w:val="both"/>
        <w:rPr>
          <w:rFonts w:ascii="Times New Roman" w:hAnsi="Times New Roman" w:cs="Times New Roman"/>
          <w:sz w:val="24"/>
        </w:rPr>
      </w:pPr>
      <w:r w:rsidRPr="00BE593C">
        <w:rPr>
          <w:rFonts w:ascii="Times New Roman" w:hAnsi="Times New Roman" w:cs="Times New Roman"/>
          <w:sz w:val="24"/>
        </w:rPr>
        <w:t xml:space="preserve">У коров </w:t>
      </w:r>
      <w:proofErr w:type="spellStart"/>
      <w:r w:rsidRPr="00BE593C">
        <w:rPr>
          <w:rFonts w:ascii="Times New Roman" w:hAnsi="Times New Roman" w:cs="Times New Roman"/>
          <w:sz w:val="24"/>
        </w:rPr>
        <w:t>голштинкой</w:t>
      </w:r>
      <w:proofErr w:type="spellEnd"/>
      <w:r w:rsidRPr="00BE593C">
        <w:rPr>
          <w:rFonts w:ascii="Times New Roman" w:hAnsi="Times New Roman" w:cs="Times New Roman"/>
          <w:sz w:val="24"/>
        </w:rPr>
        <w:t xml:space="preserve"> породы канадской селекции (129 голов) были определены г</w:t>
      </w:r>
      <w:r w:rsidRPr="00BE593C">
        <w:rPr>
          <w:rFonts w:ascii="Times New Roman" w:hAnsi="Times New Roman" w:cs="Times New Roman"/>
          <w:sz w:val="24"/>
        </w:rPr>
        <w:t>е</w:t>
      </w:r>
      <w:r w:rsidRPr="00BE593C">
        <w:rPr>
          <w:rFonts w:ascii="Times New Roman" w:hAnsi="Times New Roman" w:cs="Times New Roman"/>
          <w:sz w:val="24"/>
        </w:rPr>
        <w:t>нотипы CSN3, LGB, PRL, GH с использованием метода ПЦР-ПДРФ. Установлено, что у коров преобладают аллели CSN3(0,74), LGB (0,61), PRL(0,82), GH (0,94). Выявлено 8 комплексных генотипов по двум генам молочных белков CSN3/LGB, 7 генотипов по двум генам гормонов PRL/GH и 25 генотипов по 4 генам CSN3/ LGB/PRL/GH.</w:t>
      </w:r>
    </w:p>
    <w:p w:rsidR="004742B1" w:rsidRPr="004742B1" w:rsidRDefault="004742B1" w:rsidP="004742B1">
      <w:pPr>
        <w:pStyle w:val="a3"/>
        <w:ind w:firstLine="709"/>
        <w:jc w:val="both"/>
        <w:rPr>
          <w:rFonts w:ascii="Times New Roman" w:hAnsi="Times New Roman" w:cs="Times New Roman"/>
          <w:sz w:val="28"/>
        </w:rPr>
      </w:pPr>
      <w:r w:rsidRPr="004742B1">
        <w:rPr>
          <w:rFonts w:ascii="Times New Roman" w:hAnsi="Times New Roman" w:cs="Times New Roman"/>
          <w:b/>
          <w:sz w:val="28"/>
        </w:rPr>
        <w:lastRenderedPageBreak/>
        <w:t xml:space="preserve">Распределение </w:t>
      </w:r>
      <w:proofErr w:type="spellStart"/>
      <w:r w:rsidRPr="004742B1">
        <w:rPr>
          <w:rFonts w:ascii="Times New Roman" w:hAnsi="Times New Roman" w:cs="Times New Roman"/>
          <w:b/>
          <w:sz w:val="28"/>
        </w:rPr>
        <w:t>эякулятов</w:t>
      </w:r>
      <w:proofErr w:type="spellEnd"/>
      <w:r w:rsidRPr="004742B1">
        <w:rPr>
          <w:rFonts w:ascii="Times New Roman" w:hAnsi="Times New Roman" w:cs="Times New Roman"/>
          <w:b/>
          <w:sz w:val="28"/>
        </w:rPr>
        <w:t xml:space="preserve"> быков-производителей по сезонам года в зависимости от числа сперматозоидов</w:t>
      </w:r>
      <w:r>
        <w:rPr>
          <w:rFonts w:ascii="Times New Roman" w:hAnsi="Times New Roman" w:cs="Times New Roman"/>
          <w:sz w:val="28"/>
        </w:rPr>
        <w:t xml:space="preserve"> </w:t>
      </w:r>
      <w:r w:rsidRPr="004742B1">
        <w:rPr>
          <w:rFonts w:ascii="Times New Roman" w:hAnsi="Times New Roman" w:cs="Times New Roman"/>
          <w:sz w:val="28"/>
        </w:rPr>
        <w:t xml:space="preserve">/ А. И. </w:t>
      </w:r>
      <w:proofErr w:type="spellStart"/>
      <w:r w:rsidRPr="004742B1">
        <w:rPr>
          <w:rFonts w:ascii="Times New Roman" w:hAnsi="Times New Roman" w:cs="Times New Roman"/>
          <w:sz w:val="28"/>
        </w:rPr>
        <w:t>Абилов</w:t>
      </w:r>
      <w:proofErr w:type="spellEnd"/>
      <w:r w:rsidRPr="004742B1">
        <w:rPr>
          <w:rFonts w:ascii="Times New Roman" w:hAnsi="Times New Roman" w:cs="Times New Roman"/>
          <w:sz w:val="28"/>
        </w:rPr>
        <w:t xml:space="preserve"> [и др.] // Зоотехния. </w:t>
      </w:r>
      <w:r>
        <w:rPr>
          <w:rFonts w:ascii="Times New Roman" w:hAnsi="Times New Roman" w:cs="Times New Roman"/>
          <w:sz w:val="28"/>
        </w:rPr>
        <w:t>–</w:t>
      </w:r>
      <w:r w:rsidRPr="004742B1">
        <w:rPr>
          <w:rFonts w:ascii="Times New Roman" w:hAnsi="Times New Roman" w:cs="Times New Roman"/>
          <w:sz w:val="28"/>
        </w:rPr>
        <w:t xml:space="preserve"> 2018. </w:t>
      </w:r>
      <w:r>
        <w:rPr>
          <w:rFonts w:ascii="Times New Roman" w:hAnsi="Times New Roman" w:cs="Times New Roman"/>
          <w:sz w:val="28"/>
        </w:rPr>
        <w:t>– №</w:t>
      </w:r>
      <w:r w:rsidRPr="004742B1">
        <w:rPr>
          <w:rFonts w:ascii="Times New Roman" w:hAnsi="Times New Roman" w:cs="Times New Roman"/>
          <w:sz w:val="28"/>
        </w:rPr>
        <w:t xml:space="preserve"> 1. </w:t>
      </w:r>
      <w:r>
        <w:rPr>
          <w:rFonts w:ascii="Times New Roman" w:hAnsi="Times New Roman" w:cs="Times New Roman"/>
          <w:sz w:val="28"/>
        </w:rPr>
        <w:t>–</w:t>
      </w:r>
      <w:r w:rsidRPr="004742B1">
        <w:rPr>
          <w:rFonts w:ascii="Times New Roman" w:hAnsi="Times New Roman" w:cs="Times New Roman"/>
          <w:sz w:val="28"/>
        </w:rPr>
        <w:t xml:space="preserve"> С. 28</w:t>
      </w:r>
      <w:r>
        <w:rPr>
          <w:rFonts w:ascii="Times New Roman" w:hAnsi="Times New Roman" w:cs="Times New Roman"/>
          <w:sz w:val="28"/>
        </w:rPr>
        <w:t>–</w:t>
      </w:r>
      <w:r w:rsidRPr="004742B1">
        <w:rPr>
          <w:rFonts w:ascii="Times New Roman" w:hAnsi="Times New Roman" w:cs="Times New Roman"/>
          <w:sz w:val="28"/>
        </w:rPr>
        <w:t xml:space="preserve">31 : 2 рис. </w:t>
      </w:r>
    </w:p>
    <w:p w:rsidR="004742B1" w:rsidRPr="004742B1" w:rsidRDefault="004742B1" w:rsidP="004742B1">
      <w:pPr>
        <w:pStyle w:val="a3"/>
        <w:ind w:firstLine="709"/>
        <w:jc w:val="both"/>
        <w:rPr>
          <w:rFonts w:ascii="Times New Roman" w:hAnsi="Times New Roman" w:cs="Times New Roman"/>
          <w:sz w:val="24"/>
        </w:rPr>
      </w:pPr>
      <w:r w:rsidRPr="004742B1">
        <w:rPr>
          <w:rFonts w:ascii="Times New Roman" w:hAnsi="Times New Roman" w:cs="Times New Roman"/>
          <w:sz w:val="24"/>
        </w:rPr>
        <w:t xml:space="preserve">В статье изложены данные по быкам-производителям </w:t>
      </w:r>
      <w:proofErr w:type="spellStart"/>
      <w:r w:rsidRPr="004742B1">
        <w:rPr>
          <w:rFonts w:ascii="Times New Roman" w:hAnsi="Times New Roman" w:cs="Times New Roman"/>
          <w:sz w:val="24"/>
        </w:rPr>
        <w:t>голштинской</w:t>
      </w:r>
      <w:proofErr w:type="spellEnd"/>
      <w:r w:rsidRPr="004742B1">
        <w:rPr>
          <w:rFonts w:ascii="Times New Roman" w:hAnsi="Times New Roman" w:cs="Times New Roman"/>
          <w:sz w:val="24"/>
        </w:rPr>
        <w:t xml:space="preserve"> черно-пестрой породы (n=9) в возрасте 4-5 лет. В течение 3 лет исследования проанализировали 6742 </w:t>
      </w:r>
      <w:proofErr w:type="spellStart"/>
      <w:r w:rsidRPr="004742B1">
        <w:rPr>
          <w:rFonts w:ascii="Times New Roman" w:hAnsi="Times New Roman" w:cs="Times New Roman"/>
          <w:sz w:val="24"/>
        </w:rPr>
        <w:t>эякулята</w:t>
      </w:r>
      <w:proofErr w:type="spellEnd"/>
      <w:r w:rsidRPr="004742B1">
        <w:rPr>
          <w:rFonts w:ascii="Times New Roman" w:hAnsi="Times New Roman" w:cs="Times New Roman"/>
          <w:sz w:val="24"/>
        </w:rPr>
        <w:t>, изучили уровень их распределения по числу сперматозоидов: до 1,5 млрд.; 1,6-2,0 млрд.; 2,1-3,0 млрд.; 3,1-5,0 млрд.; 5,1 млрд. и выше. Выявлено, что сезон и год эк</w:t>
      </w:r>
      <w:r w:rsidRPr="004742B1">
        <w:rPr>
          <w:rFonts w:ascii="Times New Roman" w:hAnsi="Times New Roman" w:cs="Times New Roman"/>
          <w:sz w:val="24"/>
        </w:rPr>
        <w:t>с</w:t>
      </w:r>
      <w:r w:rsidRPr="004742B1">
        <w:rPr>
          <w:rFonts w:ascii="Times New Roman" w:hAnsi="Times New Roman" w:cs="Times New Roman"/>
          <w:sz w:val="24"/>
        </w:rPr>
        <w:t xml:space="preserve">плуатации существенно влияют на характеристики семени, что достоверно подтверждено, но независимо от времени года и возраста эксплуатации регистрируются от 12-18% </w:t>
      </w:r>
      <w:proofErr w:type="spellStart"/>
      <w:r w:rsidRPr="004742B1">
        <w:rPr>
          <w:rFonts w:ascii="Times New Roman" w:hAnsi="Times New Roman" w:cs="Times New Roman"/>
          <w:sz w:val="24"/>
        </w:rPr>
        <w:t>эяк</w:t>
      </w:r>
      <w:r w:rsidRPr="004742B1">
        <w:rPr>
          <w:rFonts w:ascii="Times New Roman" w:hAnsi="Times New Roman" w:cs="Times New Roman"/>
          <w:sz w:val="24"/>
        </w:rPr>
        <w:t>у</w:t>
      </w:r>
      <w:r w:rsidRPr="004742B1">
        <w:rPr>
          <w:rFonts w:ascii="Times New Roman" w:hAnsi="Times New Roman" w:cs="Times New Roman"/>
          <w:sz w:val="24"/>
        </w:rPr>
        <w:t>лятов</w:t>
      </w:r>
      <w:proofErr w:type="spellEnd"/>
      <w:r w:rsidRPr="004742B1">
        <w:rPr>
          <w:rFonts w:ascii="Times New Roman" w:hAnsi="Times New Roman" w:cs="Times New Roman"/>
          <w:sz w:val="24"/>
        </w:rPr>
        <w:t xml:space="preserve"> с нестандартными значениями по содержанию сперматозоидов, но отвечающие тр</w:t>
      </w:r>
      <w:r w:rsidRPr="004742B1">
        <w:rPr>
          <w:rFonts w:ascii="Times New Roman" w:hAnsi="Times New Roman" w:cs="Times New Roman"/>
          <w:sz w:val="24"/>
        </w:rPr>
        <w:t>е</w:t>
      </w:r>
      <w:r w:rsidRPr="004742B1">
        <w:rPr>
          <w:rFonts w:ascii="Times New Roman" w:hAnsi="Times New Roman" w:cs="Times New Roman"/>
          <w:sz w:val="24"/>
        </w:rPr>
        <w:t xml:space="preserve">бованиям по качеству. Предлагается установить новый порог технологического брака на уровне 1,5 млрд. сперматозоидов в </w:t>
      </w:r>
      <w:proofErr w:type="spellStart"/>
      <w:r w:rsidRPr="004742B1">
        <w:rPr>
          <w:rFonts w:ascii="Times New Roman" w:hAnsi="Times New Roman" w:cs="Times New Roman"/>
          <w:sz w:val="24"/>
        </w:rPr>
        <w:t>эякуляте</w:t>
      </w:r>
      <w:proofErr w:type="spellEnd"/>
      <w:r w:rsidRPr="004742B1">
        <w:rPr>
          <w:rFonts w:ascii="Times New Roman" w:hAnsi="Times New Roman" w:cs="Times New Roman"/>
          <w:sz w:val="24"/>
        </w:rPr>
        <w:t xml:space="preserve"> по совокупности двух показателей (объем * концентрация).</w:t>
      </w:r>
    </w:p>
    <w:p w:rsidR="004742B1" w:rsidRPr="004742B1" w:rsidRDefault="004742B1" w:rsidP="004742B1">
      <w:pPr>
        <w:pStyle w:val="a3"/>
        <w:ind w:firstLine="709"/>
        <w:jc w:val="both"/>
        <w:rPr>
          <w:rFonts w:ascii="Times New Roman" w:hAnsi="Times New Roman" w:cs="Times New Roman"/>
          <w:sz w:val="24"/>
        </w:rPr>
      </w:pPr>
    </w:p>
    <w:p w:rsidR="00F502C6" w:rsidRPr="00F502C6" w:rsidRDefault="00F502C6" w:rsidP="00F502C6">
      <w:pPr>
        <w:pStyle w:val="a3"/>
        <w:ind w:firstLine="709"/>
        <w:jc w:val="both"/>
        <w:rPr>
          <w:rFonts w:ascii="Times New Roman" w:hAnsi="Times New Roman" w:cs="Times New Roman"/>
          <w:sz w:val="28"/>
          <w:szCs w:val="24"/>
        </w:rPr>
      </w:pPr>
      <w:r w:rsidRPr="00F502C6">
        <w:rPr>
          <w:rFonts w:ascii="Times New Roman" w:hAnsi="Times New Roman" w:cs="Times New Roman"/>
          <w:b/>
          <w:sz w:val="28"/>
          <w:szCs w:val="24"/>
        </w:rPr>
        <w:t>Региональная система геномной оценки как базовый элемент национальной программы генетического совершенствования крупного рогатого скота /</w:t>
      </w:r>
      <w:r w:rsidRPr="00F502C6">
        <w:rPr>
          <w:rFonts w:ascii="Times New Roman" w:hAnsi="Times New Roman" w:cs="Times New Roman"/>
          <w:sz w:val="28"/>
          <w:szCs w:val="24"/>
        </w:rPr>
        <w:t xml:space="preserve"> А. А. </w:t>
      </w:r>
      <w:proofErr w:type="spellStart"/>
      <w:r w:rsidRPr="00F502C6">
        <w:rPr>
          <w:rFonts w:ascii="Times New Roman" w:hAnsi="Times New Roman" w:cs="Times New Roman"/>
          <w:sz w:val="28"/>
          <w:szCs w:val="24"/>
        </w:rPr>
        <w:t>Сермягин</w:t>
      </w:r>
      <w:proofErr w:type="spellEnd"/>
      <w:r w:rsidRPr="00F502C6">
        <w:rPr>
          <w:rFonts w:ascii="Times New Roman" w:hAnsi="Times New Roman" w:cs="Times New Roman"/>
          <w:sz w:val="28"/>
          <w:szCs w:val="24"/>
        </w:rPr>
        <w:t xml:space="preserve"> [и др.] // Молочное и мясное скотоводство. </w:t>
      </w:r>
      <w:r>
        <w:rPr>
          <w:rFonts w:ascii="Times New Roman" w:hAnsi="Times New Roman" w:cs="Times New Roman"/>
          <w:sz w:val="28"/>
          <w:szCs w:val="24"/>
        </w:rPr>
        <w:t>–</w:t>
      </w:r>
      <w:r w:rsidRPr="00F502C6">
        <w:rPr>
          <w:rFonts w:ascii="Times New Roman" w:hAnsi="Times New Roman" w:cs="Times New Roman"/>
          <w:sz w:val="28"/>
          <w:szCs w:val="24"/>
        </w:rPr>
        <w:t xml:space="preserve"> 2017. </w:t>
      </w:r>
      <w:r>
        <w:rPr>
          <w:rFonts w:ascii="Times New Roman" w:hAnsi="Times New Roman" w:cs="Times New Roman"/>
          <w:sz w:val="28"/>
          <w:szCs w:val="24"/>
        </w:rPr>
        <w:t>– №</w:t>
      </w:r>
      <w:r w:rsidRPr="00F502C6">
        <w:rPr>
          <w:rFonts w:ascii="Times New Roman" w:hAnsi="Times New Roman" w:cs="Times New Roman"/>
          <w:sz w:val="28"/>
          <w:szCs w:val="24"/>
        </w:rPr>
        <w:t xml:space="preserve"> 7</w:t>
      </w:r>
      <w:r>
        <w:rPr>
          <w:rFonts w:ascii="Times New Roman" w:hAnsi="Times New Roman" w:cs="Times New Roman"/>
          <w:sz w:val="28"/>
          <w:szCs w:val="24"/>
        </w:rPr>
        <w:t>. –</w:t>
      </w:r>
      <w:r w:rsidR="0055701B">
        <w:rPr>
          <w:rFonts w:ascii="Times New Roman" w:hAnsi="Times New Roman" w:cs="Times New Roman"/>
          <w:sz w:val="28"/>
          <w:szCs w:val="24"/>
        </w:rPr>
        <w:t xml:space="preserve"> С. 3–</w:t>
      </w:r>
      <w:r w:rsidRPr="00F502C6">
        <w:rPr>
          <w:rFonts w:ascii="Times New Roman" w:hAnsi="Times New Roman" w:cs="Times New Roman"/>
          <w:sz w:val="28"/>
          <w:szCs w:val="24"/>
        </w:rPr>
        <w:t>7</w:t>
      </w:r>
      <w:proofErr w:type="gramStart"/>
      <w:r w:rsidRPr="00F502C6">
        <w:rPr>
          <w:rFonts w:ascii="Times New Roman" w:hAnsi="Times New Roman" w:cs="Times New Roman"/>
          <w:sz w:val="28"/>
          <w:szCs w:val="24"/>
        </w:rPr>
        <w:t xml:space="preserve"> :</w:t>
      </w:r>
      <w:proofErr w:type="gramEnd"/>
      <w:r w:rsidRPr="00F502C6">
        <w:rPr>
          <w:rFonts w:ascii="Times New Roman" w:hAnsi="Times New Roman" w:cs="Times New Roman"/>
          <w:sz w:val="28"/>
          <w:szCs w:val="24"/>
        </w:rPr>
        <w:t xml:space="preserve"> 2 рис</w:t>
      </w:r>
      <w:r>
        <w:rPr>
          <w:rFonts w:ascii="Times New Roman" w:hAnsi="Times New Roman" w:cs="Times New Roman"/>
          <w:sz w:val="28"/>
          <w:szCs w:val="24"/>
        </w:rPr>
        <w:t>.</w:t>
      </w:r>
    </w:p>
    <w:p w:rsidR="00F502C6" w:rsidRDefault="00F502C6" w:rsidP="00F502C6">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Исследования посвящены потенциальной возможности использования генетич</w:t>
      </w:r>
      <w:r w:rsidRPr="001001EC">
        <w:rPr>
          <w:rFonts w:ascii="Times New Roman" w:hAnsi="Times New Roman" w:cs="Times New Roman"/>
          <w:sz w:val="24"/>
          <w:szCs w:val="24"/>
        </w:rPr>
        <w:t>е</w:t>
      </w:r>
      <w:r w:rsidRPr="001001EC">
        <w:rPr>
          <w:rFonts w:ascii="Times New Roman" w:hAnsi="Times New Roman" w:cs="Times New Roman"/>
          <w:sz w:val="24"/>
          <w:szCs w:val="24"/>
        </w:rPr>
        <w:t>ских и геномных данных для прогнозирования в раннем возрасте племенных качеств м</w:t>
      </w:r>
      <w:r w:rsidRPr="001001EC">
        <w:rPr>
          <w:rFonts w:ascii="Times New Roman" w:hAnsi="Times New Roman" w:cs="Times New Roman"/>
          <w:sz w:val="24"/>
          <w:szCs w:val="24"/>
        </w:rPr>
        <w:t>о</w:t>
      </w:r>
      <w:r w:rsidRPr="001001EC">
        <w:rPr>
          <w:rFonts w:ascii="Times New Roman" w:hAnsi="Times New Roman" w:cs="Times New Roman"/>
          <w:sz w:val="24"/>
          <w:szCs w:val="24"/>
        </w:rPr>
        <w:t>лочного скота. С целью повышения точности и сравнимости геномной племенной ценн</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сти быков-производителей рассматривается предложение о создании единой </w:t>
      </w:r>
      <w:proofErr w:type="spellStart"/>
      <w:r w:rsidRPr="001001EC">
        <w:rPr>
          <w:rFonts w:ascii="Times New Roman" w:hAnsi="Times New Roman" w:cs="Times New Roman"/>
          <w:sz w:val="24"/>
          <w:szCs w:val="24"/>
        </w:rPr>
        <w:t>референтной</w:t>
      </w:r>
      <w:proofErr w:type="spellEnd"/>
      <w:r w:rsidRPr="001001EC">
        <w:rPr>
          <w:rFonts w:ascii="Times New Roman" w:hAnsi="Times New Roman" w:cs="Times New Roman"/>
          <w:sz w:val="24"/>
          <w:szCs w:val="24"/>
        </w:rPr>
        <w:t xml:space="preserve"> популяции </w:t>
      </w:r>
      <w:proofErr w:type="spellStart"/>
      <w:r w:rsidRPr="001001EC">
        <w:rPr>
          <w:rFonts w:ascii="Times New Roman" w:hAnsi="Times New Roman" w:cs="Times New Roman"/>
          <w:sz w:val="24"/>
          <w:szCs w:val="24"/>
        </w:rPr>
        <w:t>голштинизированного</w:t>
      </w:r>
      <w:proofErr w:type="spellEnd"/>
      <w:r w:rsidRPr="001001EC">
        <w:rPr>
          <w:rFonts w:ascii="Times New Roman" w:hAnsi="Times New Roman" w:cs="Times New Roman"/>
          <w:sz w:val="24"/>
          <w:szCs w:val="24"/>
        </w:rPr>
        <w:t xml:space="preserve"> черно-пестрого и </w:t>
      </w:r>
      <w:proofErr w:type="spellStart"/>
      <w:r w:rsidRPr="001001EC">
        <w:rPr>
          <w:rFonts w:ascii="Times New Roman" w:hAnsi="Times New Roman" w:cs="Times New Roman"/>
          <w:sz w:val="24"/>
          <w:szCs w:val="24"/>
        </w:rPr>
        <w:t>голштинского</w:t>
      </w:r>
      <w:proofErr w:type="spellEnd"/>
      <w:r w:rsidRPr="001001EC">
        <w:rPr>
          <w:rFonts w:ascii="Times New Roman" w:hAnsi="Times New Roman" w:cs="Times New Roman"/>
          <w:sz w:val="24"/>
          <w:szCs w:val="24"/>
        </w:rPr>
        <w:t xml:space="preserve"> скота путем объедин</w:t>
      </w:r>
      <w:r w:rsidRPr="001001EC">
        <w:rPr>
          <w:rFonts w:ascii="Times New Roman" w:hAnsi="Times New Roman" w:cs="Times New Roman"/>
          <w:sz w:val="24"/>
          <w:szCs w:val="24"/>
        </w:rPr>
        <w:t>е</w:t>
      </w:r>
      <w:r w:rsidRPr="001001EC">
        <w:rPr>
          <w:rFonts w:ascii="Times New Roman" w:hAnsi="Times New Roman" w:cs="Times New Roman"/>
          <w:sz w:val="24"/>
          <w:szCs w:val="24"/>
        </w:rPr>
        <w:t xml:space="preserve">ния </w:t>
      </w:r>
      <w:proofErr w:type="gramStart"/>
      <w:r w:rsidRPr="001001EC">
        <w:rPr>
          <w:rFonts w:ascii="Times New Roman" w:hAnsi="Times New Roman" w:cs="Times New Roman"/>
          <w:sz w:val="24"/>
          <w:szCs w:val="24"/>
        </w:rPr>
        <w:t>информации племенного учета ряда регионов России</w:t>
      </w:r>
      <w:proofErr w:type="gramEnd"/>
      <w:r w:rsidRPr="001001EC">
        <w:rPr>
          <w:rFonts w:ascii="Times New Roman" w:hAnsi="Times New Roman" w:cs="Times New Roman"/>
          <w:sz w:val="24"/>
          <w:szCs w:val="24"/>
        </w:rPr>
        <w:t xml:space="preserve">. Для этого было </w:t>
      </w:r>
      <w:proofErr w:type="spellStart"/>
      <w:r w:rsidRPr="001001EC">
        <w:rPr>
          <w:rFonts w:ascii="Times New Roman" w:hAnsi="Times New Roman" w:cs="Times New Roman"/>
          <w:sz w:val="24"/>
          <w:szCs w:val="24"/>
        </w:rPr>
        <w:t>генотипировано</w:t>
      </w:r>
      <w:proofErr w:type="spellEnd"/>
      <w:r w:rsidRPr="001001EC">
        <w:rPr>
          <w:rFonts w:ascii="Times New Roman" w:hAnsi="Times New Roman" w:cs="Times New Roman"/>
          <w:sz w:val="24"/>
          <w:szCs w:val="24"/>
        </w:rPr>
        <w:t xml:space="preserve"> с использованием </w:t>
      </w:r>
      <w:proofErr w:type="spellStart"/>
      <w:r w:rsidRPr="001001EC">
        <w:rPr>
          <w:rFonts w:ascii="Times New Roman" w:hAnsi="Times New Roman" w:cs="Times New Roman"/>
          <w:sz w:val="24"/>
          <w:szCs w:val="24"/>
        </w:rPr>
        <w:t>биочипов</w:t>
      </w:r>
      <w:proofErr w:type="spellEnd"/>
      <w:r w:rsidRPr="001001EC">
        <w:rPr>
          <w:rFonts w:ascii="Times New Roman" w:hAnsi="Times New Roman" w:cs="Times New Roman"/>
          <w:sz w:val="24"/>
          <w:szCs w:val="24"/>
        </w:rPr>
        <w:t xml:space="preserve"> </w:t>
      </w:r>
      <w:proofErr w:type="spellStart"/>
      <w:r w:rsidRPr="001001EC">
        <w:rPr>
          <w:rFonts w:ascii="Times New Roman" w:hAnsi="Times New Roman" w:cs="Times New Roman"/>
          <w:sz w:val="24"/>
          <w:szCs w:val="24"/>
        </w:rPr>
        <w:t>Illumina</w:t>
      </w:r>
      <w:proofErr w:type="spellEnd"/>
      <w:r w:rsidRPr="001001EC">
        <w:rPr>
          <w:rFonts w:ascii="Times New Roman" w:hAnsi="Times New Roman" w:cs="Times New Roman"/>
          <w:sz w:val="24"/>
          <w:szCs w:val="24"/>
        </w:rPr>
        <w:t xml:space="preserve"> 50K около 1000 голов, принадлежащих популяциям крупного рогатого скота Московской, Ленинградской и Вологодской областей. По резул</w:t>
      </w:r>
      <w:r w:rsidRPr="001001EC">
        <w:rPr>
          <w:rFonts w:ascii="Times New Roman" w:hAnsi="Times New Roman" w:cs="Times New Roman"/>
          <w:sz w:val="24"/>
          <w:szCs w:val="24"/>
        </w:rPr>
        <w:t>ь</w:t>
      </w:r>
      <w:r w:rsidRPr="001001EC">
        <w:rPr>
          <w:rFonts w:ascii="Times New Roman" w:hAnsi="Times New Roman" w:cs="Times New Roman"/>
          <w:sz w:val="24"/>
          <w:szCs w:val="24"/>
        </w:rPr>
        <w:t>татам контроля качества генотипов для построения геномной матрицы родства взято б</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лее 40 тыс. </w:t>
      </w:r>
      <w:proofErr w:type="spellStart"/>
      <w:r w:rsidRPr="001001EC">
        <w:rPr>
          <w:rFonts w:ascii="Times New Roman" w:hAnsi="Times New Roman" w:cs="Times New Roman"/>
          <w:sz w:val="24"/>
          <w:szCs w:val="24"/>
        </w:rPr>
        <w:t>однонуклеотидных</w:t>
      </w:r>
      <w:proofErr w:type="spellEnd"/>
      <w:r w:rsidRPr="001001EC">
        <w:rPr>
          <w:rFonts w:ascii="Times New Roman" w:hAnsi="Times New Roman" w:cs="Times New Roman"/>
          <w:sz w:val="24"/>
          <w:szCs w:val="24"/>
        </w:rPr>
        <w:t xml:space="preserve"> полиморфизмов (SNP). Оценка племенной ценности для быков и коров по признакам продуктивности и здоровья рассчитывалась на основе ура</w:t>
      </w:r>
      <w:r w:rsidRPr="001001EC">
        <w:rPr>
          <w:rFonts w:ascii="Times New Roman" w:hAnsi="Times New Roman" w:cs="Times New Roman"/>
          <w:sz w:val="24"/>
          <w:szCs w:val="24"/>
        </w:rPr>
        <w:t>в</w:t>
      </w:r>
      <w:r w:rsidRPr="001001EC">
        <w:rPr>
          <w:rFonts w:ascii="Times New Roman" w:hAnsi="Times New Roman" w:cs="Times New Roman"/>
          <w:sz w:val="24"/>
          <w:szCs w:val="24"/>
        </w:rPr>
        <w:t xml:space="preserve">нения смешанной модели по BLUP. Геномный прогноз получен с помощью подхода GBLUP для </w:t>
      </w:r>
      <w:proofErr w:type="spellStart"/>
      <w:r w:rsidRPr="001001EC">
        <w:rPr>
          <w:rFonts w:ascii="Times New Roman" w:hAnsi="Times New Roman" w:cs="Times New Roman"/>
          <w:sz w:val="24"/>
          <w:szCs w:val="24"/>
        </w:rPr>
        <w:t>генотипированных</w:t>
      </w:r>
      <w:proofErr w:type="spellEnd"/>
      <w:r w:rsidRPr="001001EC">
        <w:rPr>
          <w:rFonts w:ascii="Times New Roman" w:hAnsi="Times New Roman" w:cs="Times New Roman"/>
          <w:sz w:val="24"/>
          <w:szCs w:val="24"/>
        </w:rPr>
        <w:t xml:space="preserve"> животных. Генетические различия между региональными группами быков-производителей были минимальными и составляли по значению индекса фиксации </w:t>
      </w:r>
      <w:proofErr w:type="spellStart"/>
      <w:r w:rsidRPr="001001EC">
        <w:rPr>
          <w:rFonts w:ascii="Times New Roman" w:hAnsi="Times New Roman" w:cs="Times New Roman"/>
          <w:sz w:val="24"/>
          <w:szCs w:val="24"/>
        </w:rPr>
        <w:t>Fst</w:t>
      </w:r>
      <w:proofErr w:type="spellEnd"/>
      <w:r w:rsidRPr="001001EC">
        <w:rPr>
          <w:rFonts w:ascii="Times New Roman" w:hAnsi="Times New Roman" w:cs="Times New Roman"/>
          <w:sz w:val="24"/>
          <w:szCs w:val="24"/>
        </w:rPr>
        <w:t xml:space="preserve">=0,004-0,016. Анализ </w:t>
      </w:r>
      <w:proofErr w:type="spellStart"/>
      <w:r w:rsidRPr="001001EC">
        <w:rPr>
          <w:rFonts w:ascii="Times New Roman" w:hAnsi="Times New Roman" w:cs="Times New Roman"/>
          <w:sz w:val="24"/>
          <w:szCs w:val="24"/>
        </w:rPr>
        <w:t>полногеномных</w:t>
      </w:r>
      <w:proofErr w:type="spellEnd"/>
      <w:r w:rsidRPr="001001EC">
        <w:rPr>
          <w:rFonts w:ascii="Times New Roman" w:hAnsi="Times New Roman" w:cs="Times New Roman"/>
          <w:sz w:val="24"/>
          <w:szCs w:val="24"/>
        </w:rPr>
        <w:t xml:space="preserve"> ассоциаций по признакам продукти</w:t>
      </w:r>
      <w:r w:rsidRPr="001001EC">
        <w:rPr>
          <w:rFonts w:ascii="Times New Roman" w:hAnsi="Times New Roman" w:cs="Times New Roman"/>
          <w:sz w:val="24"/>
          <w:szCs w:val="24"/>
        </w:rPr>
        <w:t>в</w:t>
      </w:r>
      <w:r w:rsidRPr="001001EC">
        <w:rPr>
          <w:rFonts w:ascii="Times New Roman" w:hAnsi="Times New Roman" w:cs="Times New Roman"/>
          <w:sz w:val="24"/>
          <w:szCs w:val="24"/>
        </w:rPr>
        <w:t>ности показал значимую сопряженность между нуклеотидной заменой в гене DGAT1 (p1×10-23) и массовой долей жира в молоке. Для реализации работ по заказным спарив</w:t>
      </w:r>
      <w:r w:rsidRPr="001001EC">
        <w:rPr>
          <w:rFonts w:ascii="Times New Roman" w:hAnsi="Times New Roman" w:cs="Times New Roman"/>
          <w:sz w:val="24"/>
          <w:szCs w:val="24"/>
        </w:rPr>
        <w:t>а</w:t>
      </w:r>
      <w:r w:rsidRPr="001001EC">
        <w:rPr>
          <w:rFonts w:ascii="Times New Roman" w:hAnsi="Times New Roman" w:cs="Times New Roman"/>
          <w:sz w:val="24"/>
          <w:szCs w:val="24"/>
        </w:rPr>
        <w:t>ниям была разработана схема разведения, предусматривающая использование молодых быков и коров с уточненными оценками собственной продуктивности, оцененных по г</w:t>
      </w:r>
      <w:r w:rsidRPr="001001EC">
        <w:rPr>
          <w:rFonts w:ascii="Times New Roman" w:hAnsi="Times New Roman" w:cs="Times New Roman"/>
          <w:sz w:val="24"/>
          <w:szCs w:val="24"/>
        </w:rPr>
        <w:t>е</w:t>
      </w:r>
      <w:r w:rsidRPr="001001EC">
        <w:rPr>
          <w:rFonts w:ascii="Times New Roman" w:hAnsi="Times New Roman" w:cs="Times New Roman"/>
          <w:sz w:val="24"/>
          <w:szCs w:val="24"/>
        </w:rPr>
        <w:t xml:space="preserve">ному на основе отечественной </w:t>
      </w:r>
      <w:proofErr w:type="spellStart"/>
      <w:r w:rsidRPr="001001EC">
        <w:rPr>
          <w:rFonts w:ascii="Times New Roman" w:hAnsi="Times New Roman" w:cs="Times New Roman"/>
          <w:sz w:val="24"/>
          <w:szCs w:val="24"/>
        </w:rPr>
        <w:t>референтной</w:t>
      </w:r>
      <w:proofErr w:type="spellEnd"/>
      <w:r w:rsidRPr="001001EC">
        <w:rPr>
          <w:rFonts w:ascii="Times New Roman" w:hAnsi="Times New Roman" w:cs="Times New Roman"/>
          <w:sz w:val="24"/>
          <w:szCs w:val="24"/>
        </w:rPr>
        <w:t xml:space="preserve"> популяции. В селекционные группы отцов и матерей быков отобраны 28 производителей и 54 коровы с показателями геномных оценок по удою свыше +800 и +600 кг молока, соответственно. Реализация национального мон</w:t>
      </w:r>
      <w:r w:rsidRPr="001001EC">
        <w:rPr>
          <w:rFonts w:ascii="Times New Roman" w:hAnsi="Times New Roman" w:cs="Times New Roman"/>
          <w:sz w:val="24"/>
          <w:szCs w:val="24"/>
        </w:rPr>
        <w:t>и</w:t>
      </w:r>
      <w:r w:rsidRPr="001001EC">
        <w:rPr>
          <w:rFonts w:ascii="Times New Roman" w:hAnsi="Times New Roman" w:cs="Times New Roman"/>
          <w:sz w:val="24"/>
          <w:szCs w:val="24"/>
        </w:rPr>
        <w:t>торинга генетического улучшения пород молочного скота с применением подходов, осн</w:t>
      </w:r>
      <w:r w:rsidRPr="001001EC">
        <w:rPr>
          <w:rFonts w:ascii="Times New Roman" w:hAnsi="Times New Roman" w:cs="Times New Roman"/>
          <w:sz w:val="24"/>
          <w:szCs w:val="24"/>
        </w:rPr>
        <w:t>о</w:t>
      </w:r>
      <w:r w:rsidRPr="001001EC">
        <w:rPr>
          <w:rFonts w:ascii="Times New Roman" w:hAnsi="Times New Roman" w:cs="Times New Roman"/>
          <w:sz w:val="24"/>
          <w:szCs w:val="24"/>
        </w:rPr>
        <w:t>ванных на геномном отборе, позволяет проводить эффективную работу по региональному управлению племенными ресурсами, созданию рейтингов высокоценных в племенном о</w:t>
      </w:r>
      <w:r w:rsidRPr="001001EC">
        <w:rPr>
          <w:rFonts w:ascii="Times New Roman" w:hAnsi="Times New Roman" w:cs="Times New Roman"/>
          <w:sz w:val="24"/>
          <w:szCs w:val="24"/>
        </w:rPr>
        <w:t>т</w:t>
      </w:r>
      <w:r w:rsidRPr="001001EC">
        <w:rPr>
          <w:rFonts w:ascii="Times New Roman" w:hAnsi="Times New Roman" w:cs="Times New Roman"/>
          <w:sz w:val="24"/>
          <w:szCs w:val="24"/>
        </w:rPr>
        <w:t>ношении животных.</w:t>
      </w:r>
    </w:p>
    <w:p w:rsidR="00F502C6" w:rsidRPr="001001EC" w:rsidRDefault="00F502C6" w:rsidP="00F502C6">
      <w:pPr>
        <w:pStyle w:val="a3"/>
        <w:ind w:firstLine="709"/>
        <w:jc w:val="both"/>
        <w:rPr>
          <w:rFonts w:ascii="Times New Roman" w:hAnsi="Times New Roman" w:cs="Times New Roman"/>
          <w:sz w:val="24"/>
          <w:szCs w:val="24"/>
        </w:rPr>
      </w:pPr>
    </w:p>
    <w:p w:rsidR="004B573A" w:rsidRPr="004B573A" w:rsidRDefault="004B573A" w:rsidP="004B573A">
      <w:pPr>
        <w:pStyle w:val="a3"/>
        <w:ind w:firstLine="709"/>
        <w:jc w:val="both"/>
        <w:rPr>
          <w:rFonts w:ascii="Times New Roman" w:hAnsi="Times New Roman" w:cs="Times New Roman"/>
          <w:sz w:val="28"/>
        </w:rPr>
      </w:pPr>
      <w:r w:rsidRPr="004B573A">
        <w:rPr>
          <w:rFonts w:ascii="Times New Roman" w:hAnsi="Times New Roman" w:cs="Times New Roman"/>
          <w:b/>
          <w:sz w:val="28"/>
        </w:rPr>
        <w:t>Рыжова, Н. Г.</w:t>
      </w:r>
      <w:r w:rsidRPr="004B573A">
        <w:rPr>
          <w:rFonts w:ascii="Times New Roman" w:hAnsi="Times New Roman" w:cs="Times New Roman"/>
          <w:sz w:val="28"/>
        </w:rPr>
        <w:t xml:space="preserve"> </w:t>
      </w:r>
      <w:proofErr w:type="spellStart"/>
      <w:r w:rsidRPr="004B573A">
        <w:rPr>
          <w:rFonts w:ascii="Times New Roman" w:hAnsi="Times New Roman" w:cs="Times New Roman"/>
          <w:sz w:val="28"/>
        </w:rPr>
        <w:t>Аллелофонд</w:t>
      </w:r>
      <w:proofErr w:type="spellEnd"/>
      <w:r w:rsidRPr="004B573A">
        <w:rPr>
          <w:rFonts w:ascii="Times New Roman" w:hAnsi="Times New Roman" w:cs="Times New Roman"/>
          <w:sz w:val="28"/>
        </w:rPr>
        <w:t xml:space="preserve"> красно-пестрой породы по ЕАВ-локусу групп крови в хозяйствах Мордовии / Н. Г. Рыжова // Зоотехния. </w:t>
      </w:r>
      <w:r>
        <w:rPr>
          <w:rFonts w:ascii="Times New Roman" w:hAnsi="Times New Roman" w:cs="Times New Roman"/>
          <w:sz w:val="28"/>
        </w:rPr>
        <w:t>–</w:t>
      </w:r>
      <w:r w:rsidRPr="004B573A">
        <w:rPr>
          <w:rFonts w:ascii="Times New Roman" w:hAnsi="Times New Roman" w:cs="Times New Roman"/>
          <w:sz w:val="28"/>
        </w:rPr>
        <w:t xml:space="preserve"> 2018. </w:t>
      </w:r>
      <w:r>
        <w:rPr>
          <w:rFonts w:ascii="Times New Roman" w:hAnsi="Times New Roman" w:cs="Times New Roman"/>
          <w:sz w:val="28"/>
        </w:rPr>
        <w:t>– №</w:t>
      </w:r>
      <w:r w:rsidRPr="004B573A">
        <w:rPr>
          <w:rFonts w:ascii="Times New Roman" w:hAnsi="Times New Roman" w:cs="Times New Roman"/>
          <w:sz w:val="28"/>
        </w:rPr>
        <w:t xml:space="preserve"> 2</w:t>
      </w:r>
      <w:r>
        <w:rPr>
          <w:rFonts w:ascii="Times New Roman" w:hAnsi="Times New Roman" w:cs="Times New Roman"/>
          <w:sz w:val="28"/>
        </w:rPr>
        <w:t>. –</w:t>
      </w:r>
      <w:r w:rsidRPr="004B573A">
        <w:rPr>
          <w:rFonts w:ascii="Times New Roman" w:hAnsi="Times New Roman" w:cs="Times New Roman"/>
          <w:sz w:val="28"/>
        </w:rPr>
        <w:t xml:space="preserve"> С. 10</w:t>
      </w:r>
      <w:r>
        <w:rPr>
          <w:rFonts w:ascii="Times New Roman" w:hAnsi="Times New Roman" w:cs="Times New Roman"/>
          <w:sz w:val="28"/>
        </w:rPr>
        <w:t>–</w:t>
      </w:r>
      <w:r w:rsidRPr="004B573A">
        <w:rPr>
          <w:rFonts w:ascii="Times New Roman" w:hAnsi="Times New Roman" w:cs="Times New Roman"/>
          <w:sz w:val="28"/>
        </w:rPr>
        <w:t>11</w:t>
      </w:r>
      <w:proofErr w:type="gramStart"/>
      <w:r w:rsidRPr="004B573A">
        <w:rPr>
          <w:rFonts w:ascii="Times New Roman" w:hAnsi="Times New Roman" w:cs="Times New Roman"/>
          <w:sz w:val="28"/>
        </w:rPr>
        <w:t xml:space="preserve"> :</w:t>
      </w:r>
      <w:proofErr w:type="gramEnd"/>
      <w:r w:rsidRPr="004B573A">
        <w:rPr>
          <w:rFonts w:ascii="Times New Roman" w:hAnsi="Times New Roman" w:cs="Times New Roman"/>
          <w:sz w:val="28"/>
        </w:rPr>
        <w:t xml:space="preserve"> табл.</w:t>
      </w:r>
    </w:p>
    <w:p w:rsidR="004B573A" w:rsidRPr="00C701C3" w:rsidRDefault="004B573A" w:rsidP="008F1EF3">
      <w:pPr>
        <w:pStyle w:val="a3"/>
        <w:ind w:firstLine="709"/>
        <w:jc w:val="both"/>
        <w:rPr>
          <w:rFonts w:ascii="Times New Roman" w:hAnsi="Times New Roman" w:cs="Times New Roman"/>
          <w:sz w:val="24"/>
          <w:szCs w:val="24"/>
        </w:rPr>
      </w:pPr>
    </w:p>
    <w:p w:rsidR="008F1EF3" w:rsidRPr="008F1EF3" w:rsidRDefault="008F1EF3" w:rsidP="008F1EF3">
      <w:pPr>
        <w:pStyle w:val="a3"/>
        <w:ind w:firstLine="709"/>
        <w:jc w:val="both"/>
        <w:rPr>
          <w:rFonts w:ascii="Times New Roman" w:hAnsi="Times New Roman" w:cs="Times New Roman"/>
          <w:sz w:val="28"/>
          <w:szCs w:val="24"/>
        </w:rPr>
      </w:pPr>
      <w:r w:rsidRPr="008F1EF3">
        <w:rPr>
          <w:rFonts w:ascii="Times New Roman" w:hAnsi="Times New Roman" w:cs="Times New Roman"/>
          <w:b/>
          <w:sz w:val="28"/>
          <w:szCs w:val="24"/>
        </w:rPr>
        <w:lastRenderedPageBreak/>
        <w:t>Связь полиморфизма гена DGAT1 с хозяйственно полезными пр</w:t>
      </w:r>
      <w:r w:rsidRPr="008F1EF3">
        <w:rPr>
          <w:rFonts w:ascii="Times New Roman" w:hAnsi="Times New Roman" w:cs="Times New Roman"/>
          <w:b/>
          <w:sz w:val="28"/>
          <w:szCs w:val="24"/>
        </w:rPr>
        <w:t>и</w:t>
      </w:r>
      <w:r w:rsidRPr="008F1EF3">
        <w:rPr>
          <w:rFonts w:ascii="Times New Roman" w:hAnsi="Times New Roman" w:cs="Times New Roman"/>
          <w:b/>
          <w:sz w:val="28"/>
          <w:szCs w:val="24"/>
        </w:rPr>
        <w:t>знаками коров</w:t>
      </w:r>
      <w:r w:rsidRPr="008F1EF3">
        <w:rPr>
          <w:rFonts w:ascii="Times New Roman" w:hAnsi="Times New Roman" w:cs="Times New Roman"/>
          <w:sz w:val="28"/>
          <w:szCs w:val="24"/>
        </w:rPr>
        <w:t xml:space="preserve"> / М. В. </w:t>
      </w:r>
      <w:proofErr w:type="spellStart"/>
      <w:r w:rsidRPr="008F1EF3">
        <w:rPr>
          <w:rFonts w:ascii="Times New Roman" w:hAnsi="Times New Roman" w:cs="Times New Roman"/>
          <w:sz w:val="28"/>
          <w:szCs w:val="24"/>
        </w:rPr>
        <w:t>Позовникова</w:t>
      </w:r>
      <w:proofErr w:type="spellEnd"/>
      <w:r w:rsidRPr="008F1EF3">
        <w:rPr>
          <w:rFonts w:ascii="Times New Roman" w:hAnsi="Times New Roman" w:cs="Times New Roman"/>
          <w:sz w:val="28"/>
          <w:szCs w:val="24"/>
        </w:rPr>
        <w:t xml:space="preserve"> [и др.] // Молочное и мясное скотово</w:t>
      </w:r>
      <w:r w:rsidRPr="008F1EF3">
        <w:rPr>
          <w:rFonts w:ascii="Times New Roman" w:hAnsi="Times New Roman" w:cs="Times New Roman"/>
          <w:sz w:val="28"/>
          <w:szCs w:val="24"/>
        </w:rPr>
        <w:t>д</w:t>
      </w:r>
      <w:r w:rsidRPr="008F1EF3">
        <w:rPr>
          <w:rFonts w:ascii="Times New Roman" w:hAnsi="Times New Roman" w:cs="Times New Roman"/>
          <w:sz w:val="28"/>
          <w:szCs w:val="24"/>
        </w:rPr>
        <w:t xml:space="preserve">ство. </w:t>
      </w:r>
      <w:r>
        <w:rPr>
          <w:rFonts w:ascii="Times New Roman" w:hAnsi="Times New Roman" w:cs="Times New Roman"/>
          <w:sz w:val="28"/>
          <w:szCs w:val="24"/>
        </w:rPr>
        <w:t>–</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 </w:t>
      </w:r>
      <w:r>
        <w:rPr>
          <w:rFonts w:ascii="Times New Roman" w:hAnsi="Times New Roman" w:cs="Times New Roman"/>
          <w:sz w:val="28"/>
          <w:szCs w:val="24"/>
        </w:rPr>
        <w:t>–</w:t>
      </w:r>
      <w:r w:rsidRPr="008F1EF3">
        <w:rPr>
          <w:rFonts w:ascii="Times New Roman" w:hAnsi="Times New Roman" w:cs="Times New Roman"/>
          <w:sz w:val="28"/>
          <w:szCs w:val="24"/>
        </w:rPr>
        <w:t xml:space="preserve"> С. 9</w:t>
      </w:r>
      <w:r w:rsidR="0055701B">
        <w:rPr>
          <w:rFonts w:ascii="Times New Roman" w:hAnsi="Times New Roman" w:cs="Times New Roman"/>
          <w:sz w:val="28"/>
          <w:szCs w:val="24"/>
        </w:rPr>
        <w:t>–</w:t>
      </w:r>
      <w:r w:rsidRPr="008F1EF3">
        <w:rPr>
          <w:rFonts w:ascii="Times New Roman" w:hAnsi="Times New Roman" w:cs="Times New Roman"/>
          <w:sz w:val="28"/>
          <w:szCs w:val="24"/>
        </w:rPr>
        <w:t>12</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2 табл.</w:t>
      </w:r>
    </w:p>
    <w:p w:rsidR="008F1EF3" w:rsidRDefault="008F1EF3" w:rsidP="008F1EF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В статье представлены результаты исследования по связи полиморфных вариантов гена DGAT1 с хозяйственно полезными признаками коров </w:t>
      </w:r>
      <w:proofErr w:type="spellStart"/>
      <w:r w:rsidRPr="001001EC">
        <w:rPr>
          <w:rFonts w:ascii="Times New Roman" w:hAnsi="Times New Roman" w:cs="Times New Roman"/>
          <w:sz w:val="24"/>
          <w:szCs w:val="24"/>
        </w:rPr>
        <w:t>айрширской</w:t>
      </w:r>
      <w:proofErr w:type="spellEnd"/>
      <w:r w:rsidRPr="001001EC">
        <w:rPr>
          <w:rFonts w:ascii="Times New Roman" w:hAnsi="Times New Roman" w:cs="Times New Roman"/>
          <w:sz w:val="24"/>
          <w:szCs w:val="24"/>
        </w:rPr>
        <w:t xml:space="preserve"> и </w:t>
      </w:r>
      <w:proofErr w:type="spellStart"/>
      <w:r w:rsidRPr="001001EC">
        <w:rPr>
          <w:rFonts w:ascii="Times New Roman" w:hAnsi="Times New Roman" w:cs="Times New Roman"/>
          <w:sz w:val="24"/>
          <w:szCs w:val="24"/>
        </w:rPr>
        <w:t>голштинизир</w:t>
      </w:r>
      <w:r w:rsidRPr="001001EC">
        <w:rPr>
          <w:rFonts w:ascii="Times New Roman" w:hAnsi="Times New Roman" w:cs="Times New Roman"/>
          <w:sz w:val="24"/>
          <w:szCs w:val="24"/>
        </w:rPr>
        <w:t>о</w:t>
      </w:r>
      <w:r w:rsidRPr="001001EC">
        <w:rPr>
          <w:rFonts w:ascii="Times New Roman" w:hAnsi="Times New Roman" w:cs="Times New Roman"/>
          <w:sz w:val="24"/>
          <w:szCs w:val="24"/>
        </w:rPr>
        <w:t>ванной</w:t>
      </w:r>
      <w:proofErr w:type="spellEnd"/>
      <w:r w:rsidRPr="001001EC">
        <w:rPr>
          <w:rFonts w:ascii="Times New Roman" w:hAnsi="Times New Roman" w:cs="Times New Roman"/>
          <w:sz w:val="24"/>
          <w:szCs w:val="24"/>
        </w:rPr>
        <w:t xml:space="preserve"> черно-пестрой пород.</w:t>
      </w:r>
    </w:p>
    <w:p w:rsidR="008F1EF3" w:rsidRPr="00C569D5" w:rsidRDefault="008F1EF3" w:rsidP="00C569D5">
      <w:pPr>
        <w:pStyle w:val="a3"/>
        <w:ind w:firstLine="709"/>
        <w:jc w:val="both"/>
        <w:rPr>
          <w:rFonts w:ascii="Times New Roman" w:hAnsi="Times New Roman" w:cs="Times New Roman"/>
          <w:sz w:val="28"/>
        </w:rPr>
      </w:pPr>
    </w:p>
    <w:p w:rsidR="00C569D5" w:rsidRPr="00C569D5" w:rsidRDefault="00C569D5" w:rsidP="00C569D5">
      <w:pPr>
        <w:pStyle w:val="a3"/>
        <w:ind w:firstLine="709"/>
        <w:jc w:val="both"/>
        <w:rPr>
          <w:rFonts w:ascii="Times New Roman" w:hAnsi="Times New Roman" w:cs="Times New Roman"/>
          <w:sz w:val="28"/>
        </w:rPr>
      </w:pPr>
      <w:r w:rsidRPr="00C569D5">
        <w:rPr>
          <w:rFonts w:ascii="Times New Roman" w:hAnsi="Times New Roman" w:cs="Times New Roman"/>
          <w:b/>
          <w:sz w:val="28"/>
        </w:rPr>
        <w:t>Скрипниченко, Г. Г.</w:t>
      </w:r>
      <w:r w:rsidRPr="00C569D5">
        <w:rPr>
          <w:rFonts w:ascii="Times New Roman" w:hAnsi="Times New Roman" w:cs="Times New Roman"/>
          <w:sz w:val="28"/>
        </w:rPr>
        <w:t xml:space="preserve"> Возрастная динамика показателей, характериз</w:t>
      </w:r>
      <w:r w:rsidRPr="00C569D5">
        <w:rPr>
          <w:rFonts w:ascii="Times New Roman" w:hAnsi="Times New Roman" w:cs="Times New Roman"/>
          <w:sz w:val="28"/>
        </w:rPr>
        <w:t>у</w:t>
      </w:r>
      <w:r w:rsidRPr="00C569D5">
        <w:rPr>
          <w:rFonts w:ascii="Times New Roman" w:hAnsi="Times New Roman" w:cs="Times New Roman"/>
          <w:sz w:val="28"/>
        </w:rPr>
        <w:t>ющих естественную резистентность коров-матерей и их дочерей / Г.</w:t>
      </w:r>
      <w:r>
        <w:rPr>
          <w:rFonts w:ascii="Times New Roman" w:hAnsi="Times New Roman" w:cs="Times New Roman"/>
          <w:sz w:val="28"/>
        </w:rPr>
        <w:t xml:space="preserve"> </w:t>
      </w:r>
      <w:r w:rsidRPr="00C569D5">
        <w:rPr>
          <w:rFonts w:ascii="Times New Roman" w:hAnsi="Times New Roman" w:cs="Times New Roman"/>
          <w:sz w:val="28"/>
        </w:rPr>
        <w:t>Г. Скрипниченко, Ю.</w:t>
      </w:r>
      <w:r>
        <w:rPr>
          <w:rFonts w:ascii="Times New Roman" w:hAnsi="Times New Roman" w:cs="Times New Roman"/>
          <w:sz w:val="28"/>
        </w:rPr>
        <w:t xml:space="preserve"> </w:t>
      </w:r>
      <w:r w:rsidRPr="00C569D5">
        <w:rPr>
          <w:rFonts w:ascii="Times New Roman" w:hAnsi="Times New Roman" w:cs="Times New Roman"/>
          <w:sz w:val="28"/>
        </w:rPr>
        <w:t>Н.</w:t>
      </w:r>
      <w:r>
        <w:rPr>
          <w:rFonts w:ascii="Times New Roman" w:hAnsi="Times New Roman" w:cs="Times New Roman"/>
          <w:sz w:val="28"/>
        </w:rPr>
        <w:t xml:space="preserve"> </w:t>
      </w:r>
      <w:r w:rsidRPr="00C569D5">
        <w:rPr>
          <w:rFonts w:ascii="Times New Roman" w:hAnsi="Times New Roman" w:cs="Times New Roman"/>
          <w:sz w:val="28"/>
        </w:rPr>
        <w:t>Добровольский, Н.</w:t>
      </w:r>
      <w:r>
        <w:rPr>
          <w:rFonts w:ascii="Times New Roman" w:hAnsi="Times New Roman" w:cs="Times New Roman"/>
          <w:sz w:val="28"/>
        </w:rPr>
        <w:t xml:space="preserve"> </w:t>
      </w:r>
      <w:r w:rsidRPr="00C569D5">
        <w:rPr>
          <w:rFonts w:ascii="Times New Roman" w:hAnsi="Times New Roman" w:cs="Times New Roman"/>
          <w:sz w:val="28"/>
        </w:rPr>
        <w:t>Е. Добровольская // Эффективное животноводство. – 2018. – № 1. – С. 33</w:t>
      </w:r>
      <w:r>
        <w:rPr>
          <w:rFonts w:ascii="Times New Roman" w:hAnsi="Times New Roman" w:cs="Times New Roman"/>
          <w:sz w:val="28"/>
        </w:rPr>
        <w:t>-</w:t>
      </w:r>
      <w:r w:rsidRPr="00C569D5">
        <w:rPr>
          <w:rFonts w:ascii="Times New Roman" w:hAnsi="Times New Roman" w:cs="Times New Roman"/>
          <w:sz w:val="28"/>
        </w:rPr>
        <w:t>35.</w:t>
      </w:r>
    </w:p>
    <w:p w:rsidR="00C569D5" w:rsidRPr="00C569D5" w:rsidRDefault="00C569D5" w:rsidP="00C569D5">
      <w:pPr>
        <w:pStyle w:val="a3"/>
        <w:ind w:firstLine="709"/>
        <w:jc w:val="both"/>
        <w:rPr>
          <w:rFonts w:ascii="Times New Roman" w:hAnsi="Times New Roman" w:cs="Times New Roman"/>
          <w:sz w:val="24"/>
        </w:rPr>
      </w:pPr>
      <w:r w:rsidRPr="00C569D5">
        <w:rPr>
          <w:rFonts w:ascii="Times New Roman" w:hAnsi="Times New Roman" w:cs="Times New Roman"/>
          <w:sz w:val="24"/>
        </w:rPr>
        <w:t>На ранних стадиях онтогенеза организм животных ещё не способен сильно реаг</w:t>
      </w:r>
      <w:r w:rsidRPr="00C569D5">
        <w:rPr>
          <w:rFonts w:ascii="Times New Roman" w:hAnsi="Times New Roman" w:cs="Times New Roman"/>
          <w:sz w:val="24"/>
        </w:rPr>
        <w:t>и</w:t>
      </w:r>
      <w:r w:rsidRPr="00C569D5">
        <w:rPr>
          <w:rFonts w:ascii="Times New Roman" w:hAnsi="Times New Roman" w:cs="Times New Roman"/>
          <w:sz w:val="24"/>
        </w:rPr>
        <w:t>ровать на воздействия антигенных раздражителей путем синтеза различных иммунных белков и антител. Поэтому у них более выражена фагоцитарная функция лейкоцитов, в более позднем возрасте активность этой функции уменьшается, а роль гуморальной защ</w:t>
      </w:r>
      <w:r w:rsidRPr="00C569D5">
        <w:rPr>
          <w:rFonts w:ascii="Times New Roman" w:hAnsi="Times New Roman" w:cs="Times New Roman"/>
          <w:sz w:val="24"/>
        </w:rPr>
        <w:t>и</w:t>
      </w:r>
      <w:r w:rsidRPr="00C569D5">
        <w:rPr>
          <w:rFonts w:ascii="Times New Roman" w:hAnsi="Times New Roman" w:cs="Times New Roman"/>
          <w:sz w:val="24"/>
        </w:rPr>
        <w:t xml:space="preserve">ты возрастает. </w:t>
      </w:r>
    </w:p>
    <w:p w:rsidR="00C569D5" w:rsidRDefault="00C569D5" w:rsidP="00482EDB">
      <w:pPr>
        <w:pStyle w:val="a3"/>
        <w:ind w:firstLine="709"/>
        <w:jc w:val="both"/>
        <w:rPr>
          <w:rFonts w:ascii="Times New Roman" w:eastAsia="Times New Roman" w:hAnsi="Times New Roman" w:cs="Times New Roman"/>
          <w:sz w:val="18"/>
          <w:szCs w:val="18"/>
          <w:lang w:eastAsia="ru-RU"/>
        </w:rPr>
      </w:pPr>
    </w:p>
    <w:p w:rsidR="00482EDB" w:rsidRPr="00482EDB" w:rsidRDefault="00482EDB" w:rsidP="00482EDB">
      <w:pPr>
        <w:pStyle w:val="a3"/>
        <w:ind w:firstLine="709"/>
        <w:jc w:val="both"/>
        <w:rPr>
          <w:rFonts w:ascii="Times New Roman" w:hAnsi="Times New Roman" w:cs="Times New Roman"/>
          <w:sz w:val="28"/>
          <w:szCs w:val="24"/>
        </w:rPr>
      </w:pPr>
      <w:proofErr w:type="spellStart"/>
      <w:r w:rsidRPr="00482EDB">
        <w:rPr>
          <w:rFonts w:ascii="Times New Roman" w:hAnsi="Times New Roman" w:cs="Times New Roman"/>
          <w:b/>
          <w:sz w:val="28"/>
          <w:szCs w:val="24"/>
        </w:rPr>
        <w:t>Смотрова</w:t>
      </w:r>
      <w:proofErr w:type="spellEnd"/>
      <w:r w:rsidRPr="00482EDB">
        <w:rPr>
          <w:rFonts w:ascii="Times New Roman" w:hAnsi="Times New Roman" w:cs="Times New Roman"/>
          <w:b/>
          <w:sz w:val="28"/>
          <w:szCs w:val="24"/>
        </w:rPr>
        <w:t>, Е. А</w:t>
      </w:r>
      <w:r w:rsidRPr="00482EDB">
        <w:rPr>
          <w:rFonts w:ascii="Times New Roman" w:hAnsi="Times New Roman" w:cs="Times New Roman"/>
          <w:sz w:val="28"/>
          <w:szCs w:val="24"/>
        </w:rPr>
        <w:t xml:space="preserve">. Отбор в стаде по </w:t>
      </w:r>
      <w:proofErr w:type="spellStart"/>
      <w:r w:rsidRPr="00482EDB">
        <w:rPr>
          <w:rFonts w:ascii="Times New Roman" w:hAnsi="Times New Roman" w:cs="Times New Roman"/>
          <w:sz w:val="28"/>
          <w:szCs w:val="24"/>
        </w:rPr>
        <w:t>полифакторному</w:t>
      </w:r>
      <w:proofErr w:type="spellEnd"/>
      <w:r w:rsidRPr="00482EDB">
        <w:rPr>
          <w:rFonts w:ascii="Times New Roman" w:hAnsi="Times New Roman" w:cs="Times New Roman"/>
          <w:sz w:val="28"/>
          <w:szCs w:val="24"/>
        </w:rPr>
        <w:t xml:space="preserve"> индексу ИПК, в з</w:t>
      </w:r>
      <w:r w:rsidRPr="00482EDB">
        <w:rPr>
          <w:rFonts w:ascii="Times New Roman" w:hAnsi="Times New Roman" w:cs="Times New Roman"/>
          <w:sz w:val="28"/>
          <w:szCs w:val="24"/>
        </w:rPr>
        <w:t>а</w:t>
      </w:r>
      <w:r w:rsidRPr="00482EDB">
        <w:rPr>
          <w:rFonts w:ascii="Times New Roman" w:hAnsi="Times New Roman" w:cs="Times New Roman"/>
          <w:sz w:val="28"/>
          <w:szCs w:val="24"/>
        </w:rPr>
        <w:t xml:space="preserve">висимости от уровня воспроизводительных качеств коров / Е. А. </w:t>
      </w:r>
      <w:proofErr w:type="spellStart"/>
      <w:r w:rsidRPr="00482EDB">
        <w:rPr>
          <w:rFonts w:ascii="Times New Roman" w:hAnsi="Times New Roman" w:cs="Times New Roman"/>
          <w:sz w:val="28"/>
          <w:szCs w:val="24"/>
        </w:rPr>
        <w:t>Смотрова</w:t>
      </w:r>
      <w:proofErr w:type="spellEnd"/>
      <w:r w:rsidRPr="00482EDB">
        <w:rPr>
          <w:rFonts w:ascii="Times New Roman" w:hAnsi="Times New Roman" w:cs="Times New Roman"/>
          <w:sz w:val="28"/>
          <w:szCs w:val="24"/>
        </w:rPr>
        <w:t xml:space="preserve">, О. В. Тулинова // Молочное и мясное скотоводство. </w:t>
      </w:r>
      <w:r>
        <w:rPr>
          <w:rFonts w:ascii="Times New Roman" w:hAnsi="Times New Roman" w:cs="Times New Roman"/>
          <w:sz w:val="28"/>
          <w:szCs w:val="24"/>
        </w:rPr>
        <w:t>–</w:t>
      </w:r>
      <w:r w:rsidRPr="00482EDB">
        <w:rPr>
          <w:rFonts w:ascii="Times New Roman" w:hAnsi="Times New Roman" w:cs="Times New Roman"/>
          <w:sz w:val="28"/>
          <w:szCs w:val="24"/>
        </w:rPr>
        <w:t xml:space="preserve"> 2017. </w:t>
      </w:r>
      <w:r>
        <w:rPr>
          <w:rFonts w:ascii="Times New Roman" w:hAnsi="Times New Roman" w:cs="Times New Roman"/>
          <w:sz w:val="28"/>
          <w:szCs w:val="24"/>
        </w:rPr>
        <w:t>– №</w:t>
      </w:r>
      <w:r w:rsidRPr="00482EDB">
        <w:rPr>
          <w:rFonts w:ascii="Times New Roman" w:hAnsi="Times New Roman" w:cs="Times New Roman"/>
          <w:sz w:val="28"/>
          <w:szCs w:val="24"/>
        </w:rPr>
        <w:t xml:space="preserve"> 7. </w:t>
      </w:r>
      <w:r>
        <w:rPr>
          <w:rFonts w:ascii="Times New Roman" w:hAnsi="Times New Roman" w:cs="Times New Roman"/>
          <w:sz w:val="28"/>
          <w:szCs w:val="24"/>
        </w:rPr>
        <w:t>–</w:t>
      </w:r>
      <w:r w:rsidRPr="00482EDB">
        <w:rPr>
          <w:rFonts w:ascii="Times New Roman" w:hAnsi="Times New Roman" w:cs="Times New Roman"/>
          <w:sz w:val="28"/>
          <w:szCs w:val="24"/>
        </w:rPr>
        <w:t xml:space="preserve"> С. 10</w:t>
      </w:r>
      <w:r w:rsidR="0055701B">
        <w:rPr>
          <w:rFonts w:ascii="Times New Roman" w:hAnsi="Times New Roman" w:cs="Times New Roman"/>
          <w:sz w:val="28"/>
          <w:szCs w:val="24"/>
        </w:rPr>
        <w:t>–</w:t>
      </w:r>
      <w:r w:rsidRPr="00482EDB">
        <w:rPr>
          <w:rFonts w:ascii="Times New Roman" w:hAnsi="Times New Roman" w:cs="Times New Roman"/>
          <w:sz w:val="28"/>
          <w:szCs w:val="24"/>
        </w:rPr>
        <w:t>13</w:t>
      </w:r>
      <w:proofErr w:type="gramStart"/>
      <w:r w:rsidRPr="00482EDB">
        <w:rPr>
          <w:rFonts w:ascii="Times New Roman" w:hAnsi="Times New Roman" w:cs="Times New Roman"/>
          <w:sz w:val="28"/>
          <w:szCs w:val="24"/>
        </w:rPr>
        <w:t xml:space="preserve"> :</w:t>
      </w:r>
      <w:proofErr w:type="gramEnd"/>
      <w:r w:rsidRPr="00482EDB">
        <w:rPr>
          <w:rFonts w:ascii="Times New Roman" w:hAnsi="Times New Roman" w:cs="Times New Roman"/>
          <w:sz w:val="28"/>
          <w:szCs w:val="24"/>
        </w:rPr>
        <w:t xml:space="preserve"> 5 табл. </w:t>
      </w:r>
    </w:p>
    <w:p w:rsidR="00482EDB" w:rsidRPr="001001EC" w:rsidRDefault="00482EDB" w:rsidP="00482EDB">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При низких показателях воспроизводительной способности сдерживается темп воспроизводства стада и снижается возможность отбора животных по основным </w:t>
      </w:r>
      <w:proofErr w:type="spellStart"/>
      <w:r w:rsidRPr="001001EC">
        <w:rPr>
          <w:rFonts w:ascii="Times New Roman" w:hAnsi="Times New Roman" w:cs="Times New Roman"/>
          <w:sz w:val="24"/>
          <w:szCs w:val="24"/>
        </w:rPr>
        <w:t>селекц</w:t>
      </w:r>
      <w:r w:rsidRPr="001001EC">
        <w:rPr>
          <w:rFonts w:ascii="Times New Roman" w:hAnsi="Times New Roman" w:cs="Times New Roman"/>
          <w:sz w:val="24"/>
          <w:szCs w:val="24"/>
        </w:rPr>
        <w:t>и</w:t>
      </w:r>
      <w:r w:rsidRPr="001001EC">
        <w:rPr>
          <w:rFonts w:ascii="Times New Roman" w:hAnsi="Times New Roman" w:cs="Times New Roman"/>
          <w:sz w:val="24"/>
          <w:szCs w:val="24"/>
        </w:rPr>
        <w:t>онируемым</w:t>
      </w:r>
      <w:proofErr w:type="spellEnd"/>
      <w:r w:rsidRPr="001001EC">
        <w:rPr>
          <w:rFonts w:ascii="Times New Roman" w:hAnsi="Times New Roman" w:cs="Times New Roman"/>
          <w:sz w:val="24"/>
          <w:szCs w:val="24"/>
        </w:rPr>
        <w:t xml:space="preserve"> признакам. Наиболее полно охарактеризовать воспроизводительные спосо</w:t>
      </w:r>
      <w:r w:rsidRPr="001001EC">
        <w:rPr>
          <w:rFonts w:ascii="Times New Roman" w:hAnsi="Times New Roman" w:cs="Times New Roman"/>
          <w:sz w:val="24"/>
          <w:szCs w:val="24"/>
        </w:rPr>
        <w:t>б</w:t>
      </w:r>
      <w:r w:rsidRPr="001001EC">
        <w:rPr>
          <w:rFonts w:ascii="Times New Roman" w:hAnsi="Times New Roman" w:cs="Times New Roman"/>
          <w:sz w:val="24"/>
          <w:szCs w:val="24"/>
        </w:rPr>
        <w:t>ности коров можно с использованием серви</w:t>
      </w:r>
      <w:proofErr w:type="gramStart"/>
      <w:r w:rsidRPr="001001EC">
        <w:rPr>
          <w:rFonts w:ascii="Times New Roman" w:hAnsi="Times New Roman" w:cs="Times New Roman"/>
          <w:sz w:val="24"/>
          <w:szCs w:val="24"/>
        </w:rPr>
        <w:t>с-</w:t>
      </w:r>
      <w:proofErr w:type="gramEnd"/>
      <w:r w:rsidRPr="001001EC">
        <w:rPr>
          <w:rFonts w:ascii="Times New Roman" w:hAnsi="Times New Roman" w:cs="Times New Roman"/>
          <w:sz w:val="24"/>
          <w:szCs w:val="24"/>
        </w:rPr>
        <w:t xml:space="preserve"> и </w:t>
      </w:r>
      <w:proofErr w:type="spellStart"/>
      <w:r w:rsidRPr="001001EC">
        <w:rPr>
          <w:rFonts w:ascii="Times New Roman" w:hAnsi="Times New Roman" w:cs="Times New Roman"/>
          <w:sz w:val="24"/>
          <w:szCs w:val="24"/>
        </w:rPr>
        <w:t>межотельного</w:t>
      </w:r>
      <w:proofErr w:type="spellEnd"/>
      <w:r w:rsidRPr="001001EC">
        <w:rPr>
          <w:rFonts w:ascii="Times New Roman" w:hAnsi="Times New Roman" w:cs="Times New Roman"/>
          <w:sz w:val="24"/>
          <w:szCs w:val="24"/>
        </w:rPr>
        <w:t xml:space="preserve"> периодов при расчете к</w:t>
      </w:r>
      <w:r w:rsidRPr="001001EC">
        <w:rPr>
          <w:rFonts w:ascii="Times New Roman" w:hAnsi="Times New Roman" w:cs="Times New Roman"/>
          <w:sz w:val="24"/>
          <w:szCs w:val="24"/>
        </w:rPr>
        <w:t>о</w:t>
      </w:r>
      <w:r w:rsidRPr="001001EC">
        <w:rPr>
          <w:rFonts w:ascii="Times New Roman" w:hAnsi="Times New Roman" w:cs="Times New Roman"/>
          <w:sz w:val="24"/>
          <w:szCs w:val="24"/>
        </w:rPr>
        <w:t>эффициента воспроизводительной способности (КВС). Исследования проведены в Лени</w:t>
      </w:r>
      <w:r w:rsidRPr="001001EC">
        <w:rPr>
          <w:rFonts w:ascii="Times New Roman" w:hAnsi="Times New Roman" w:cs="Times New Roman"/>
          <w:sz w:val="24"/>
          <w:szCs w:val="24"/>
        </w:rPr>
        <w:t>н</w:t>
      </w:r>
      <w:r w:rsidRPr="001001EC">
        <w:rPr>
          <w:rFonts w:ascii="Times New Roman" w:hAnsi="Times New Roman" w:cs="Times New Roman"/>
          <w:sz w:val="24"/>
          <w:szCs w:val="24"/>
        </w:rPr>
        <w:t xml:space="preserve">градской области на </w:t>
      </w:r>
      <w:proofErr w:type="spellStart"/>
      <w:r w:rsidRPr="001001EC">
        <w:rPr>
          <w:rFonts w:ascii="Times New Roman" w:hAnsi="Times New Roman" w:cs="Times New Roman"/>
          <w:sz w:val="24"/>
          <w:szCs w:val="24"/>
        </w:rPr>
        <w:t>голштинизированных</w:t>
      </w:r>
      <w:proofErr w:type="spellEnd"/>
      <w:r w:rsidRPr="001001EC">
        <w:rPr>
          <w:rFonts w:ascii="Times New Roman" w:hAnsi="Times New Roman" w:cs="Times New Roman"/>
          <w:sz w:val="24"/>
          <w:szCs w:val="24"/>
        </w:rPr>
        <w:t xml:space="preserve"> коровах черно-пестрой и </w:t>
      </w:r>
      <w:proofErr w:type="spellStart"/>
      <w:r w:rsidRPr="001001EC">
        <w:rPr>
          <w:rFonts w:ascii="Times New Roman" w:hAnsi="Times New Roman" w:cs="Times New Roman"/>
          <w:sz w:val="24"/>
          <w:szCs w:val="24"/>
        </w:rPr>
        <w:t>айрширской</w:t>
      </w:r>
      <w:proofErr w:type="spellEnd"/>
      <w:r w:rsidRPr="001001EC">
        <w:rPr>
          <w:rFonts w:ascii="Times New Roman" w:hAnsi="Times New Roman" w:cs="Times New Roman"/>
          <w:sz w:val="24"/>
          <w:szCs w:val="24"/>
        </w:rPr>
        <w:t xml:space="preserve"> пород. </w:t>
      </w:r>
      <w:proofErr w:type="spellStart"/>
      <w:r w:rsidRPr="001001EC">
        <w:rPr>
          <w:rFonts w:ascii="Times New Roman" w:hAnsi="Times New Roman" w:cs="Times New Roman"/>
          <w:sz w:val="24"/>
          <w:szCs w:val="24"/>
        </w:rPr>
        <w:t>Межотельный</w:t>
      </w:r>
      <w:proofErr w:type="spellEnd"/>
      <w:r w:rsidRPr="001001EC">
        <w:rPr>
          <w:rFonts w:ascii="Times New Roman" w:hAnsi="Times New Roman" w:cs="Times New Roman"/>
          <w:sz w:val="24"/>
          <w:szCs w:val="24"/>
        </w:rPr>
        <w:t xml:space="preserve"> период первых составил 453-444 дня, в том числе сервис-период (СП) - 169-168 дней, что выше по сравнению с животными </w:t>
      </w:r>
      <w:proofErr w:type="spellStart"/>
      <w:r w:rsidRPr="001001EC">
        <w:rPr>
          <w:rFonts w:ascii="Times New Roman" w:hAnsi="Times New Roman" w:cs="Times New Roman"/>
          <w:sz w:val="24"/>
          <w:szCs w:val="24"/>
        </w:rPr>
        <w:t>айрширской</w:t>
      </w:r>
      <w:proofErr w:type="spellEnd"/>
      <w:r w:rsidRPr="001001EC">
        <w:rPr>
          <w:rFonts w:ascii="Times New Roman" w:hAnsi="Times New Roman" w:cs="Times New Roman"/>
          <w:sz w:val="24"/>
          <w:szCs w:val="24"/>
        </w:rPr>
        <w:t xml:space="preserve"> породы, у которых они были равны 385 и 100 дней соответственно. Выявлено, что из-за более короткого </w:t>
      </w:r>
      <w:proofErr w:type="spellStart"/>
      <w:r w:rsidRPr="001001EC">
        <w:rPr>
          <w:rFonts w:ascii="Times New Roman" w:hAnsi="Times New Roman" w:cs="Times New Roman"/>
          <w:sz w:val="24"/>
          <w:szCs w:val="24"/>
        </w:rPr>
        <w:t>межо</w:t>
      </w:r>
      <w:r w:rsidRPr="001001EC">
        <w:rPr>
          <w:rFonts w:ascii="Times New Roman" w:hAnsi="Times New Roman" w:cs="Times New Roman"/>
          <w:sz w:val="24"/>
          <w:szCs w:val="24"/>
        </w:rPr>
        <w:t>т</w:t>
      </w:r>
      <w:r w:rsidRPr="001001EC">
        <w:rPr>
          <w:rFonts w:ascii="Times New Roman" w:hAnsi="Times New Roman" w:cs="Times New Roman"/>
          <w:sz w:val="24"/>
          <w:szCs w:val="24"/>
        </w:rPr>
        <w:t>ельного</w:t>
      </w:r>
      <w:proofErr w:type="spellEnd"/>
      <w:r w:rsidRPr="001001EC">
        <w:rPr>
          <w:rFonts w:ascii="Times New Roman" w:hAnsi="Times New Roman" w:cs="Times New Roman"/>
          <w:sz w:val="24"/>
          <w:szCs w:val="24"/>
        </w:rPr>
        <w:t xml:space="preserve"> периода у коров в группе «</w:t>
      </w:r>
      <w:proofErr w:type="spellStart"/>
      <w:r w:rsidRPr="001001EC">
        <w:rPr>
          <w:rFonts w:ascii="Times New Roman" w:hAnsi="Times New Roman" w:cs="Times New Roman"/>
          <w:sz w:val="24"/>
          <w:szCs w:val="24"/>
        </w:rPr>
        <w:t>Новоладожский</w:t>
      </w:r>
      <w:proofErr w:type="spellEnd"/>
      <w:r w:rsidRPr="001001EC">
        <w:rPr>
          <w:rFonts w:ascii="Times New Roman" w:hAnsi="Times New Roman" w:cs="Times New Roman"/>
          <w:sz w:val="24"/>
          <w:szCs w:val="24"/>
        </w:rPr>
        <w:t xml:space="preserve">» показатель КВС оказался на 10% выше по сравнению с аналогами групп «Гражданский» и «Петровский» (95,9% против 85,5 и 85,6%). Также установлена взаимосвязь КВС с </w:t>
      </w:r>
      <w:proofErr w:type="spellStart"/>
      <w:r w:rsidRPr="001001EC">
        <w:rPr>
          <w:rFonts w:ascii="Times New Roman" w:hAnsi="Times New Roman" w:cs="Times New Roman"/>
          <w:sz w:val="24"/>
          <w:szCs w:val="24"/>
        </w:rPr>
        <w:t>полифакторным</w:t>
      </w:r>
      <w:proofErr w:type="spellEnd"/>
      <w:r w:rsidRPr="001001EC">
        <w:rPr>
          <w:rFonts w:ascii="Times New Roman" w:hAnsi="Times New Roman" w:cs="Times New Roman"/>
          <w:sz w:val="24"/>
          <w:szCs w:val="24"/>
        </w:rPr>
        <w:t xml:space="preserve"> индексом племе</w:t>
      </w:r>
      <w:r w:rsidRPr="001001EC">
        <w:rPr>
          <w:rFonts w:ascii="Times New Roman" w:hAnsi="Times New Roman" w:cs="Times New Roman"/>
          <w:sz w:val="24"/>
          <w:szCs w:val="24"/>
        </w:rPr>
        <w:t>н</w:t>
      </w:r>
      <w:r w:rsidRPr="001001EC">
        <w:rPr>
          <w:rFonts w:ascii="Times New Roman" w:hAnsi="Times New Roman" w:cs="Times New Roman"/>
          <w:sz w:val="24"/>
          <w:szCs w:val="24"/>
        </w:rPr>
        <w:t>ной ценности коров. Коэффициент корреляции между ними в группе «Гражданский» с</w:t>
      </w:r>
      <w:r w:rsidRPr="001001EC">
        <w:rPr>
          <w:rFonts w:ascii="Times New Roman" w:hAnsi="Times New Roman" w:cs="Times New Roman"/>
          <w:sz w:val="24"/>
          <w:szCs w:val="24"/>
        </w:rPr>
        <w:t>о</w:t>
      </w:r>
      <w:r w:rsidRPr="001001EC">
        <w:rPr>
          <w:rFonts w:ascii="Times New Roman" w:hAnsi="Times New Roman" w:cs="Times New Roman"/>
          <w:sz w:val="24"/>
          <w:szCs w:val="24"/>
        </w:rPr>
        <w:t xml:space="preserve">ставил +0,39 и был </w:t>
      </w:r>
      <w:proofErr w:type="spellStart"/>
      <w:r w:rsidRPr="001001EC">
        <w:rPr>
          <w:rFonts w:ascii="Times New Roman" w:hAnsi="Times New Roman" w:cs="Times New Roman"/>
          <w:sz w:val="24"/>
          <w:szCs w:val="24"/>
        </w:rPr>
        <w:t>высокодостоверным</w:t>
      </w:r>
      <w:proofErr w:type="spellEnd"/>
      <w:r w:rsidRPr="001001EC">
        <w:rPr>
          <w:rFonts w:ascii="Times New Roman" w:hAnsi="Times New Roman" w:cs="Times New Roman"/>
          <w:sz w:val="24"/>
          <w:szCs w:val="24"/>
        </w:rPr>
        <w:t>. Аналогичная тенденция наблюдалась в группах «Петровский» и «</w:t>
      </w:r>
      <w:proofErr w:type="spellStart"/>
      <w:r w:rsidRPr="001001EC">
        <w:rPr>
          <w:rFonts w:ascii="Times New Roman" w:hAnsi="Times New Roman" w:cs="Times New Roman"/>
          <w:sz w:val="24"/>
          <w:szCs w:val="24"/>
        </w:rPr>
        <w:t>Новоладожский</w:t>
      </w:r>
      <w:proofErr w:type="spellEnd"/>
      <w:r w:rsidRPr="001001EC">
        <w:rPr>
          <w:rFonts w:ascii="Times New Roman" w:hAnsi="Times New Roman" w:cs="Times New Roman"/>
          <w:sz w:val="24"/>
          <w:szCs w:val="24"/>
        </w:rPr>
        <w:t>» (r=+0,37 и r=+0,31). С увеличением КВС повышалось среднее значение ИПК</w:t>
      </w:r>
      <w:proofErr w:type="gramStart"/>
      <w:r w:rsidRPr="001001EC">
        <w:rPr>
          <w:rFonts w:ascii="Times New Roman" w:hAnsi="Times New Roman" w:cs="Times New Roman"/>
          <w:sz w:val="24"/>
          <w:szCs w:val="24"/>
        </w:rPr>
        <w:t>2</w:t>
      </w:r>
      <w:proofErr w:type="gramEnd"/>
      <w:r w:rsidRPr="001001EC">
        <w:rPr>
          <w:rFonts w:ascii="Times New Roman" w:hAnsi="Times New Roman" w:cs="Times New Roman"/>
          <w:sz w:val="24"/>
          <w:szCs w:val="24"/>
        </w:rPr>
        <w:t>, но понижались уровень удоя, выход молочного жира и белка. При моделировании отбора в анализируемых стадах было предложено 2 варианта: в 1-й вошли животные из II, III и IV классов по КВС, а во 2-й - особи III и IV классов по КВС, а также включены животные с плюс-вариантами индекса ИПК</w:t>
      </w:r>
      <w:proofErr w:type="gramStart"/>
      <w:r w:rsidRPr="001001EC">
        <w:rPr>
          <w:rFonts w:ascii="Times New Roman" w:hAnsi="Times New Roman" w:cs="Times New Roman"/>
          <w:sz w:val="24"/>
          <w:szCs w:val="24"/>
        </w:rPr>
        <w:t>2</w:t>
      </w:r>
      <w:proofErr w:type="gramEnd"/>
      <w:r w:rsidRPr="001001EC">
        <w:rPr>
          <w:rFonts w:ascii="Times New Roman" w:hAnsi="Times New Roman" w:cs="Times New Roman"/>
          <w:sz w:val="24"/>
          <w:szCs w:val="24"/>
        </w:rPr>
        <w:t xml:space="preserve"> II и V классов. Исследов</w:t>
      </w:r>
      <w:r w:rsidRPr="001001EC">
        <w:rPr>
          <w:rFonts w:ascii="Times New Roman" w:hAnsi="Times New Roman" w:cs="Times New Roman"/>
          <w:sz w:val="24"/>
          <w:szCs w:val="24"/>
        </w:rPr>
        <w:t>а</w:t>
      </w:r>
      <w:r w:rsidRPr="001001EC">
        <w:rPr>
          <w:rFonts w:ascii="Times New Roman" w:hAnsi="Times New Roman" w:cs="Times New Roman"/>
          <w:sz w:val="24"/>
          <w:szCs w:val="24"/>
        </w:rPr>
        <w:t>ния показали высокую эффективность селекции при сочетании индекса ИПК</w:t>
      </w:r>
      <w:proofErr w:type="gramStart"/>
      <w:r w:rsidRPr="001001EC">
        <w:rPr>
          <w:rFonts w:ascii="Times New Roman" w:hAnsi="Times New Roman" w:cs="Times New Roman"/>
          <w:sz w:val="24"/>
          <w:szCs w:val="24"/>
        </w:rPr>
        <w:t>2</w:t>
      </w:r>
      <w:proofErr w:type="gramEnd"/>
      <w:r w:rsidRPr="001001EC">
        <w:rPr>
          <w:rFonts w:ascii="Times New Roman" w:hAnsi="Times New Roman" w:cs="Times New Roman"/>
          <w:sz w:val="24"/>
          <w:szCs w:val="24"/>
        </w:rPr>
        <w:t xml:space="preserve"> с коэфф</w:t>
      </w:r>
      <w:r w:rsidRPr="001001EC">
        <w:rPr>
          <w:rFonts w:ascii="Times New Roman" w:hAnsi="Times New Roman" w:cs="Times New Roman"/>
          <w:sz w:val="24"/>
          <w:szCs w:val="24"/>
        </w:rPr>
        <w:t>и</w:t>
      </w:r>
      <w:r w:rsidRPr="001001EC">
        <w:rPr>
          <w:rFonts w:ascii="Times New Roman" w:hAnsi="Times New Roman" w:cs="Times New Roman"/>
          <w:sz w:val="24"/>
          <w:szCs w:val="24"/>
        </w:rPr>
        <w:t>циентом КВС. Выявлены положительные селекционные дифференциалы по ИПК</w:t>
      </w:r>
      <w:proofErr w:type="gramStart"/>
      <w:r w:rsidRPr="001001EC">
        <w:rPr>
          <w:rFonts w:ascii="Times New Roman" w:hAnsi="Times New Roman" w:cs="Times New Roman"/>
          <w:sz w:val="24"/>
          <w:szCs w:val="24"/>
        </w:rPr>
        <w:t>2</w:t>
      </w:r>
      <w:proofErr w:type="gramEnd"/>
      <w:r w:rsidRPr="001001EC">
        <w:rPr>
          <w:rFonts w:ascii="Times New Roman" w:hAnsi="Times New Roman" w:cs="Times New Roman"/>
          <w:sz w:val="24"/>
          <w:szCs w:val="24"/>
        </w:rPr>
        <w:t xml:space="preserve"> (+72, +65 и +45), удою (+50, +318 и +176 кг), КВС (+6,6; +6,1 и +0,4 %) и отрицательный по сервис-периоду (-40, -44, -3 дней) по хозяйствам «Гражданский», «Петровский» и «</w:t>
      </w:r>
      <w:proofErr w:type="spellStart"/>
      <w:r w:rsidRPr="001001EC">
        <w:rPr>
          <w:rFonts w:ascii="Times New Roman" w:hAnsi="Times New Roman" w:cs="Times New Roman"/>
          <w:sz w:val="24"/>
          <w:szCs w:val="24"/>
        </w:rPr>
        <w:t>Нов</w:t>
      </w:r>
      <w:r w:rsidRPr="001001EC">
        <w:rPr>
          <w:rFonts w:ascii="Times New Roman" w:hAnsi="Times New Roman" w:cs="Times New Roman"/>
          <w:sz w:val="24"/>
          <w:szCs w:val="24"/>
        </w:rPr>
        <w:t>о</w:t>
      </w:r>
      <w:r w:rsidRPr="001001EC">
        <w:rPr>
          <w:rFonts w:ascii="Times New Roman" w:hAnsi="Times New Roman" w:cs="Times New Roman"/>
          <w:sz w:val="24"/>
          <w:szCs w:val="24"/>
        </w:rPr>
        <w:t>ладожский</w:t>
      </w:r>
      <w:proofErr w:type="spellEnd"/>
      <w:r w:rsidRPr="001001EC">
        <w:rPr>
          <w:rFonts w:ascii="Times New Roman" w:hAnsi="Times New Roman" w:cs="Times New Roman"/>
          <w:sz w:val="24"/>
          <w:szCs w:val="24"/>
        </w:rPr>
        <w:t>», соответственно.</w:t>
      </w:r>
    </w:p>
    <w:p w:rsidR="00767063" w:rsidRPr="0055701B" w:rsidRDefault="00767063" w:rsidP="00767063">
      <w:pPr>
        <w:pStyle w:val="a3"/>
        <w:ind w:firstLine="709"/>
        <w:jc w:val="both"/>
        <w:rPr>
          <w:rFonts w:ascii="Times New Roman" w:hAnsi="Times New Roman" w:cs="Times New Roman"/>
          <w:sz w:val="24"/>
          <w:szCs w:val="24"/>
        </w:rPr>
      </w:pPr>
    </w:p>
    <w:p w:rsidR="00906797" w:rsidRPr="00906797" w:rsidRDefault="00906797" w:rsidP="00906797">
      <w:pPr>
        <w:pStyle w:val="a3"/>
        <w:ind w:firstLine="709"/>
        <w:jc w:val="both"/>
        <w:rPr>
          <w:rFonts w:ascii="Times New Roman" w:hAnsi="Times New Roman" w:cs="Times New Roman"/>
          <w:sz w:val="28"/>
        </w:rPr>
      </w:pPr>
      <w:r w:rsidRPr="00906797">
        <w:rPr>
          <w:rFonts w:ascii="Times New Roman" w:hAnsi="Times New Roman" w:cs="Times New Roman"/>
          <w:b/>
          <w:sz w:val="28"/>
        </w:rPr>
        <w:t>Сохранение отечественных пород - вклад в будущее российского животноводства</w:t>
      </w:r>
      <w:r w:rsidRPr="00906797">
        <w:rPr>
          <w:rFonts w:ascii="Times New Roman" w:hAnsi="Times New Roman" w:cs="Times New Roman"/>
          <w:sz w:val="28"/>
        </w:rPr>
        <w:t xml:space="preserve"> / В. С. </w:t>
      </w:r>
      <w:proofErr w:type="spellStart"/>
      <w:r w:rsidRPr="00906797">
        <w:rPr>
          <w:rFonts w:ascii="Times New Roman" w:hAnsi="Times New Roman" w:cs="Times New Roman"/>
          <w:sz w:val="28"/>
        </w:rPr>
        <w:t>Мымрин</w:t>
      </w:r>
      <w:proofErr w:type="spellEnd"/>
      <w:r w:rsidRPr="00906797">
        <w:rPr>
          <w:rFonts w:ascii="Times New Roman" w:hAnsi="Times New Roman" w:cs="Times New Roman"/>
          <w:sz w:val="28"/>
        </w:rPr>
        <w:t xml:space="preserve"> [и др.] // Зоотехния. </w:t>
      </w:r>
      <w:r>
        <w:rPr>
          <w:rFonts w:ascii="Times New Roman" w:hAnsi="Times New Roman" w:cs="Times New Roman"/>
          <w:sz w:val="28"/>
        </w:rPr>
        <w:t>–</w:t>
      </w:r>
      <w:r w:rsidRPr="00906797">
        <w:rPr>
          <w:rFonts w:ascii="Times New Roman" w:hAnsi="Times New Roman" w:cs="Times New Roman"/>
          <w:sz w:val="28"/>
        </w:rPr>
        <w:t xml:space="preserve"> 2018. </w:t>
      </w:r>
      <w:r>
        <w:rPr>
          <w:rFonts w:ascii="Times New Roman" w:hAnsi="Times New Roman" w:cs="Times New Roman"/>
          <w:sz w:val="28"/>
        </w:rPr>
        <w:t>– №</w:t>
      </w:r>
      <w:r w:rsidRPr="00906797">
        <w:rPr>
          <w:rFonts w:ascii="Times New Roman" w:hAnsi="Times New Roman" w:cs="Times New Roman"/>
          <w:sz w:val="28"/>
        </w:rPr>
        <w:t xml:space="preserve"> 1. </w:t>
      </w:r>
      <w:r>
        <w:rPr>
          <w:rFonts w:ascii="Times New Roman" w:hAnsi="Times New Roman" w:cs="Times New Roman"/>
          <w:sz w:val="28"/>
        </w:rPr>
        <w:t>–</w:t>
      </w:r>
      <w:r w:rsidRPr="00906797">
        <w:rPr>
          <w:rFonts w:ascii="Times New Roman" w:hAnsi="Times New Roman" w:cs="Times New Roman"/>
          <w:sz w:val="28"/>
        </w:rPr>
        <w:t xml:space="preserve"> С. 8</w:t>
      </w:r>
      <w:r>
        <w:rPr>
          <w:rFonts w:ascii="Times New Roman" w:hAnsi="Times New Roman" w:cs="Times New Roman"/>
          <w:sz w:val="28"/>
        </w:rPr>
        <w:t>–</w:t>
      </w:r>
      <w:r w:rsidRPr="00906797">
        <w:rPr>
          <w:rFonts w:ascii="Times New Roman" w:hAnsi="Times New Roman" w:cs="Times New Roman"/>
          <w:sz w:val="28"/>
        </w:rPr>
        <w:t>11</w:t>
      </w:r>
      <w:r>
        <w:rPr>
          <w:rFonts w:ascii="Times New Roman" w:hAnsi="Times New Roman" w:cs="Times New Roman"/>
          <w:sz w:val="28"/>
        </w:rPr>
        <w:t>.</w:t>
      </w:r>
    </w:p>
    <w:p w:rsidR="00906797" w:rsidRPr="00906797" w:rsidRDefault="00906797" w:rsidP="00906797">
      <w:pPr>
        <w:pStyle w:val="a3"/>
        <w:ind w:firstLine="709"/>
        <w:jc w:val="both"/>
        <w:rPr>
          <w:rFonts w:ascii="Times New Roman" w:hAnsi="Times New Roman" w:cs="Times New Roman"/>
          <w:sz w:val="24"/>
        </w:rPr>
      </w:pPr>
      <w:r w:rsidRPr="00906797">
        <w:rPr>
          <w:rFonts w:ascii="Times New Roman" w:hAnsi="Times New Roman" w:cs="Times New Roman"/>
          <w:sz w:val="24"/>
        </w:rPr>
        <w:lastRenderedPageBreak/>
        <w:t xml:space="preserve"> В статье приводится обоснование создания пород в России и в частности с испол</w:t>
      </w:r>
      <w:r w:rsidRPr="00906797">
        <w:rPr>
          <w:rFonts w:ascii="Times New Roman" w:hAnsi="Times New Roman" w:cs="Times New Roman"/>
          <w:sz w:val="24"/>
        </w:rPr>
        <w:t>ь</w:t>
      </w:r>
      <w:r w:rsidRPr="00906797">
        <w:rPr>
          <w:rFonts w:ascii="Times New Roman" w:hAnsi="Times New Roman" w:cs="Times New Roman"/>
          <w:sz w:val="24"/>
        </w:rPr>
        <w:t xml:space="preserve">зованием </w:t>
      </w:r>
      <w:proofErr w:type="spellStart"/>
      <w:r w:rsidRPr="00906797">
        <w:rPr>
          <w:rFonts w:ascii="Times New Roman" w:hAnsi="Times New Roman" w:cs="Times New Roman"/>
          <w:sz w:val="24"/>
        </w:rPr>
        <w:t>голштинской</w:t>
      </w:r>
      <w:proofErr w:type="spellEnd"/>
      <w:r w:rsidRPr="00906797">
        <w:rPr>
          <w:rFonts w:ascii="Times New Roman" w:hAnsi="Times New Roman" w:cs="Times New Roman"/>
          <w:sz w:val="24"/>
        </w:rPr>
        <w:t xml:space="preserve"> породы. Совершенствование черно-пестрого скота в США и Кан</w:t>
      </w:r>
      <w:r w:rsidRPr="00906797">
        <w:rPr>
          <w:rFonts w:ascii="Times New Roman" w:hAnsi="Times New Roman" w:cs="Times New Roman"/>
          <w:sz w:val="24"/>
        </w:rPr>
        <w:t>а</w:t>
      </w:r>
      <w:r w:rsidRPr="00906797">
        <w:rPr>
          <w:rFonts w:ascii="Times New Roman" w:hAnsi="Times New Roman" w:cs="Times New Roman"/>
          <w:sz w:val="24"/>
        </w:rPr>
        <w:t>де существенно отличалось от методов, применяемых в европейских странах и России, где селекция проводилась в плане выведения животных комбинированного типа, которые с</w:t>
      </w:r>
      <w:r w:rsidRPr="00906797">
        <w:rPr>
          <w:rFonts w:ascii="Times New Roman" w:hAnsi="Times New Roman" w:cs="Times New Roman"/>
          <w:sz w:val="24"/>
        </w:rPr>
        <w:t>о</w:t>
      </w:r>
      <w:r w:rsidRPr="00906797">
        <w:rPr>
          <w:rFonts w:ascii="Times New Roman" w:hAnsi="Times New Roman" w:cs="Times New Roman"/>
          <w:sz w:val="24"/>
        </w:rPr>
        <w:t xml:space="preserve">четали в себе высокую молочную продуктивность и хорошие мясные качества. Черно-пестрый скот, а также другие породы России на протяжении фактически трех столетий формировались на основе скрещивания местного скота с использованием голландской и </w:t>
      </w:r>
      <w:proofErr w:type="spellStart"/>
      <w:r w:rsidRPr="00906797">
        <w:rPr>
          <w:rFonts w:ascii="Times New Roman" w:hAnsi="Times New Roman" w:cs="Times New Roman"/>
          <w:sz w:val="24"/>
        </w:rPr>
        <w:t>голштинской</w:t>
      </w:r>
      <w:proofErr w:type="spellEnd"/>
      <w:r w:rsidRPr="00906797">
        <w:rPr>
          <w:rFonts w:ascii="Times New Roman" w:hAnsi="Times New Roman" w:cs="Times New Roman"/>
          <w:sz w:val="24"/>
        </w:rPr>
        <w:t xml:space="preserve"> пород. Отбор по селекционным признакам оказал влияние на накопление определенных генов с передачей потомству. Во многих стадах кровность по </w:t>
      </w:r>
      <w:proofErr w:type="spellStart"/>
      <w:r w:rsidRPr="00906797">
        <w:rPr>
          <w:rFonts w:ascii="Times New Roman" w:hAnsi="Times New Roman" w:cs="Times New Roman"/>
          <w:sz w:val="24"/>
        </w:rPr>
        <w:t>голштинской</w:t>
      </w:r>
      <w:proofErr w:type="spellEnd"/>
      <w:r w:rsidRPr="00906797">
        <w:rPr>
          <w:rFonts w:ascii="Times New Roman" w:hAnsi="Times New Roman" w:cs="Times New Roman"/>
          <w:sz w:val="24"/>
        </w:rPr>
        <w:t xml:space="preserve"> породе очень высокая. Вместе с тем этот тип скота существенным образом отличается от </w:t>
      </w:r>
      <w:proofErr w:type="spellStart"/>
      <w:r w:rsidRPr="00906797">
        <w:rPr>
          <w:rFonts w:ascii="Times New Roman" w:hAnsi="Times New Roman" w:cs="Times New Roman"/>
          <w:sz w:val="24"/>
        </w:rPr>
        <w:t>голштинской</w:t>
      </w:r>
      <w:proofErr w:type="spellEnd"/>
      <w:r w:rsidRPr="00906797">
        <w:rPr>
          <w:rFonts w:ascii="Times New Roman" w:hAnsi="Times New Roman" w:cs="Times New Roman"/>
          <w:sz w:val="24"/>
        </w:rPr>
        <w:t xml:space="preserve"> импортной (оригинальной) породы. Свидетельством этому является частота встречаемости аллельной групп крови.</w:t>
      </w:r>
    </w:p>
    <w:p w:rsidR="00906797" w:rsidRPr="00906797" w:rsidRDefault="00906797" w:rsidP="00767063">
      <w:pPr>
        <w:pStyle w:val="a3"/>
        <w:ind w:firstLine="709"/>
        <w:jc w:val="both"/>
        <w:rPr>
          <w:rFonts w:ascii="Times New Roman" w:eastAsia="Times New Roman" w:hAnsi="Times New Roman" w:cs="Times New Roman"/>
          <w:sz w:val="24"/>
          <w:szCs w:val="24"/>
          <w:lang w:eastAsia="ru-RU"/>
        </w:rPr>
      </w:pPr>
    </w:p>
    <w:p w:rsidR="00767063" w:rsidRPr="00767063" w:rsidRDefault="00767063" w:rsidP="00767063">
      <w:pPr>
        <w:pStyle w:val="a3"/>
        <w:ind w:firstLine="709"/>
        <w:jc w:val="both"/>
        <w:rPr>
          <w:rFonts w:ascii="Times New Roman" w:hAnsi="Times New Roman" w:cs="Times New Roman"/>
          <w:sz w:val="28"/>
          <w:szCs w:val="24"/>
        </w:rPr>
      </w:pPr>
      <w:r w:rsidRPr="00767063">
        <w:rPr>
          <w:rFonts w:ascii="Times New Roman" w:hAnsi="Times New Roman" w:cs="Times New Roman"/>
          <w:b/>
          <w:sz w:val="28"/>
          <w:szCs w:val="24"/>
        </w:rPr>
        <w:t>Тимофеев, Л.</w:t>
      </w:r>
      <w:r w:rsidRPr="00767063">
        <w:rPr>
          <w:rFonts w:ascii="Times New Roman" w:hAnsi="Times New Roman" w:cs="Times New Roman"/>
          <w:sz w:val="28"/>
          <w:szCs w:val="24"/>
        </w:rPr>
        <w:t xml:space="preserve"> </w:t>
      </w:r>
      <w:proofErr w:type="spellStart"/>
      <w:r w:rsidRPr="00767063">
        <w:rPr>
          <w:rFonts w:ascii="Times New Roman" w:hAnsi="Times New Roman" w:cs="Times New Roman"/>
          <w:sz w:val="28"/>
          <w:szCs w:val="24"/>
        </w:rPr>
        <w:t>Племзавод</w:t>
      </w:r>
      <w:proofErr w:type="spellEnd"/>
      <w:r w:rsidRPr="00767063">
        <w:rPr>
          <w:rFonts w:ascii="Times New Roman" w:hAnsi="Times New Roman" w:cs="Times New Roman"/>
          <w:sz w:val="28"/>
          <w:szCs w:val="24"/>
        </w:rPr>
        <w:t xml:space="preserve"> "</w:t>
      </w:r>
      <w:proofErr w:type="spellStart"/>
      <w:r w:rsidRPr="00767063">
        <w:rPr>
          <w:rFonts w:ascii="Times New Roman" w:hAnsi="Times New Roman" w:cs="Times New Roman"/>
          <w:sz w:val="28"/>
          <w:szCs w:val="24"/>
        </w:rPr>
        <w:t>Аксиньино</w:t>
      </w:r>
      <w:proofErr w:type="spellEnd"/>
      <w:r w:rsidRPr="00767063">
        <w:rPr>
          <w:rFonts w:ascii="Times New Roman" w:hAnsi="Times New Roman" w:cs="Times New Roman"/>
          <w:sz w:val="28"/>
          <w:szCs w:val="24"/>
        </w:rPr>
        <w:t>": технология успеха / Л. Тим</w:t>
      </w:r>
      <w:r w:rsidRPr="00767063">
        <w:rPr>
          <w:rFonts w:ascii="Times New Roman" w:hAnsi="Times New Roman" w:cs="Times New Roman"/>
          <w:sz w:val="28"/>
          <w:szCs w:val="24"/>
        </w:rPr>
        <w:t>о</w:t>
      </w:r>
      <w:r w:rsidRPr="00767063">
        <w:rPr>
          <w:rFonts w:ascii="Times New Roman" w:hAnsi="Times New Roman" w:cs="Times New Roman"/>
          <w:sz w:val="28"/>
          <w:szCs w:val="24"/>
        </w:rPr>
        <w:t xml:space="preserve">феев // Животноводство России. </w:t>
      </w:r>
      <w:r>
        <w:rPr>
          <w:rFonts w:ascii="Times New Roman" w:hAnsi="Times New Roman" w:cs="Times New Roman"/>
          <w:sz w:val="28"/>
          <w:szCs w:val="24"/>
        </w:rPr>
        <w:t>–</w:t>
      </w:r>
      <w:r w:rsidRPr="00767063">
        <w:rPr>
          <w:rFonts w:ascii="Times New Roman" w:hAnsi="Times New Roman" w:cs="Times New Roman"/>
          <w:sz w:val="28"/>
          <w:szCs w:val="24"/>
        </w:rPr>
        <w:t xml:space="preserve"> 2017. </w:t>
      </w:r>
      <w:r>
        <w:rPr>
          <w:rFonts w:ascii="Times New Roman" w:hAnsi="Times New Roman" w:cs="Times New Roman"/>
          <w:sz w:val="28"/>
          <w:szCs w:val="24"/>
        </w:rPr>
        <w:t>– №</w:t>
      </w:r>
      <w:r w:rsidRPr="00767063">
        <w:rPr>
          <w:rFonts w:ascii="Times New Roman" w:hAnsi="Times New Roman" w:cs="Times New Roman"/>
          <w:sz w:val="28"/>
          <w:szCs w:val="24"/>
        </w:rPr>
        <w:t xml:space="preserve"> 12.</w:t>
      </w:r>
      <w:r>
        <w:rPr>
          <w:rFonts w:ascii="Times New Roman" w:hAnsi="Times New Roman" w:cs="Times New Roman"/>
          <w:sz w:val="28"/>
          <w:szCs w:val="24"/>
        </w:rPr>
        <w:t>–</w:t>
      </w:r>
      <w:r w:rsidRPr="00767063">
        <w:rPr>
          <w:rFonts w:ascii="Times New Roman" w:hAnsi="Times New Roman" w:cs="Times New Roman"/>
          <w:sz w:val="28"/>
          <w:szCs w:val="24"/>
        </w:rPr>
        <w:t xml:space="preserve"> С. 36</w:t>
      </w:r>
      <w:r w:rsidR="0055701B">
        <w:rPr>
          <w:rFonts w:ascii="Times New Roman" w:hAnsi="Times New Roman" w:cs="Times New Roman"/>
          <w:sz w:val="28"/>
          <w:szCs w:val="24"/>
        </w:rPr>
        <w:t>–</w:t>
      </w:r>
      <w:r w:rsidRPr="00767063">
        <w:rPr>
          <w:rFonts w:ascii="Times New Roman" w:hAnsi="Times New Roman" w:cs="Times New Roman"/>
          <w:sz w:val="28"/>
          <w:szCs w:val="24"/>
        </w:rPr>
        <w:t>39</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 7 фот.</w:t>
      </w:r>
    </w:p>
    <w:p w:rsidR="00767063" w:rsidRPr="001001EC" w:rsidRDefault="00767063" w:rsidP="0076706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Интервью с генеральным директором АО СП "</w:t>
      </w:r>
      <w:proofErr w:type="spellStart"/>
      <w:r w:rsidRPr="001001EC">
        <w:rPr>
          <w:rFonts w:ascii="Times New Roman" w:hAnsi="Times New Roman" w:cs="Times New Roman"/>
          <w:sz w:val="24"/>
          <w:szCs w:val="24"/>
        </w:rPr>
        <w:t>Аксиньино</w:t>
      </w:r>
      <w:proofErr w:type="spellEnd"/>
      <w:r w:rsidRPr="001001EC">
        <w:rPr>
          <w:rFonts w:ascii="Times New Roman" w:hAnsi="Times New Roman" w:cs="Times New Roman"/>
          <w:sz w:val="24"/>
          <w:szCs w:val="24"/>
        </w:rPr>
        <w:t>" о</w:t>
      </w:r>
      <w:r w:rsidR="0055701B">
        <w:rPr>
          <w:rFonts w:ascii="Times New Roman" w:hAnsi="Times New Roman" w:cs="Times New Roman"/>
          <w:sz w:val="24"/>
          <w:szCs w:val="24"/>
        </w:rPr>
        <w:t>б</w:t>
      </w:r>
      <w:r w:rsidRPr="001001EC">
        <w:rPr>
          <w:rFonts w:ascii="Times New Roman" w:hAnsi="Times New Roman" w:cs="Times New Roman"/>
          <w:sz w:val="24"/>
          <w:szCs w:val="24"/>
        </w:rPr>
        <w:t xml:space="preserve"> истории предпри</w:t>
      </w:r>
      <w:r w:rsidRPr="001001EC">
        <w:rPr>
          <w:rFonts w:ascii="Times New Roman" w:hAnsi="Times New Roman" w:cs="Times New Roman"/>
          <w:sz w:val="24"/>
          <w:szCs w:val="24"/>
        </w:rPr>
        <w:t>я</w:t>
      </w:r>
      <w:r w:rsidRPr="001001EC">
        <w:rPr>
          <w:rFonts w:ascii="Times New Roman" w:hAnsi="Times New Roman" w:cs="Times New Roman"/>
          <w:sz w:val="24"/>
          <w:szCs w:val="24"/>
        </w:rPr>
        <w:t>тия, племенной работе, производстве и переработке животноводческой продукции.</w:t>
      </w:r>
    </w:p>
    <w:p w:rsidR="00482EDB" w:rsidRDefault="00482EDB" w:rsidP="00482EDB">
      <w:pPr>
        <w:pStyle w:val="a3"/>
        <w:ind w:firstLine="709"/>
        <w:jc w:val="both"/>
        <w:rPr>
          <w:rFonts w:ascii="Times New Roman" w:hAnsi="Times New Roman" w:cs="Times New Roman"/>
          <w:sz w:val="24"/>
          <w:szCs w:val="24"/>
        </w:rPr>
      </w:pPr>
    </w:p>
    <w:p w:rsidR="00C701C3" w:rsidRPr="00C701C3" w:rsidRDefault="00C701C3" w:rsidP="00C701C3">
      <w:pPr>
        <w:pStyle w:val="a3"/>
        <w:ind w:firstLine="709"/>
        <w:jc w:val="both"/>
        <w:rPr>
          <w:rFonts w:ascii="Times New Roman" w:hAnsi="Times New Roman" w:cs="Times New Roman"/>
          <w:sz w:val="28"/>
        </w:rPr>
      </w:pPr>
      <w:r w:rsidRPr="00C701C3">
        <w:rPr>
          <w:rFonts w:ascii="Times New Roman" w:hAnsi="Times New Roman" w:cs="Times New Roman"/>
          <w:b/>
          <w:sz w:val="28"/>
        </w:rPr>
        <w:t>Хакимов, И. Н</w:t>
      </w:r>
      <w:r w:rsidRPr="00C701C3">
        <w:rPr>
          <w:rFonts w:ascii="Times New Roman" w:hAnsi="Times New Roman" w:cs="Times New Roman"/>
          <w:sz w:val="28"/>
        </w:rPr>
        <w:t xml:space="preserve">. </w:t>
      </w:r>
      <w:proofErr w:type="spellStart"/>
      <w:r w:rsidRPr="00C701C3">
        <w:rPr>
          <w:rFonts w:ascii="Times New Roman" w:hAnsi="Times New Roman" w:cs="Times New Roman"/>
          <w:sz w:val="28"/>
        </w:rPr>
        <w:t>Интербридинг</w:t>
      </w:r>
      <w:proofErr w:type="spellEnd"/>
      <w:r w:rsidRPr="00C701C3">
        <w:rPr>
          <w:rFonts w:ascii="Times New Roman" w:hAnsi="Times New Roman" w:cs="Times New Roman"/>
          <w:sz w:val="28"/>
        </w:rPr>
        <w:t xml:space="preserve"> - эффективный способ совершенствов</w:t>
      </w:r>
      <w:r w:rsidRPr="00C701C3">
        <w:rPr>
          <w:rFonts w:ascii="Times New Roman" w:hAnsi="Times New Roman" w:cs="Times New Roman"/>
          <w:sz w:val="28"/>
        </w:rPr>
        <w:t>а</w:t>
      </w:r>
      <w:r w:rsidRPr="00C701C3">
        <w:rPr>
          <w:rFonts w:ascii="Times New Roman" w:hAnsi="Times New Roman" w:cs="Times New Roman"/>
          <w:sz w:val="28"/>
        </w:rPr>
        <w:t>ния мясного скота / Хакимов И.Н., Р.</w:t>
      </w:r>
      <w:r>
        <w:rPr>
          <w:rFonts w:ascii="Times New Roman" w:hAnsi="Times New Roman" w:cs="Times New Roman"/>
          <w:sz w:val="28"/>
        </w:rPr>
        <w:t xml:space="preserve"> </w:t>
      </w:r>
      <w:r w:rsidRPr="00C701C3">
        <w:rPr>
          <w:rFonts w:ascii="Times New Roman" w:hAnsi="Times New Roman" w:cs="Times New Roman"/>
          <w:sz w:val="28"/>
        </w:rPr>
        <w:t>М.</w:t>
      </w:r>
      <w:r>
        <w:rPr>
          <w:rFonts w:ascii="Times New Roman" w:hAnsi="Times New Roman" w:cs="Times New Roman"/>
          <w:sz w:val="28"/>
        </w:rPr>
        <w:t xml:space="preserve"> </w:t>
      </w:r>
      <w:proofErr w:type="spellStart"/>
      <w:r w:rsidRPr="00C701C3">
        <w:rPr>
          <w:rFonts w:ascii="Times New Roman" w:hAnsi="Times New Roman" w:cs="Times New Roman"/>
          <w:sz w:val="28"/>
        </w:rPr>
        <w:t>Мударисов</w:t>
      </w:r>
      <w:proofErr w:type="spellEnd"/>
      <w:r w:rsidRPr="00C701C3">
        <w:rPr>
          <w:rFonts w:ascii="Times New Roman" w:hAnsi="Times New Roman" w:cs="Times New Roman"/>
          <w:sz w:val="28"/>
        </w:rPr>
        <w:t>, Н.</w:t>
      </w:r>
      <w:r>
        <w:rPr>
          <w:rFonts w:ascii="Times New Roman" w:hAnsi="Times New Roman" w:cs="Times New Roman"/>
          <w:sz w:val="28"/>
        </w:rPr>
        <w:t xml:space="preserve"> </w:t>
      </w:r>
      <w:r w:rsidRPr="00C701C3">
        <w:rPr>
          <w:rFonts w:ascii="Times New Roman" w:hAnsi="Times New Roman" w:cs="Times New Roman"/>
          <w:sz w:val="28"/>
        </w:rPr>
        <w:t xml:space="preserve">И. </w:t>
      </w:r>
      <w:proofErr w:type="spellStart"/>
      <w:r w:rsidRPr="00C701C3">
        <w:rPr>
          <w:rFonts w:ascii="Times New Roman" w:hAnsi="Times New Roman" w:cs="Times New Roman"/>
          <w:sz w:val="28"/>
        </w:rPr>
        <w:t>Кульмакова</w:t>
      </w:r>
      <w:proofErr w:type="spellEnd"/>
      <w:r w:rsidRPr="00C701C3">
        <w:rPr>
          <w:rFonts w:ascii="Times New Roman" w:hAnsi="Times New Roman" w:cs="Times New Roman"/>
          <w:sz w:val="28"/>
        </w:rPr>
        <w:t xml:space="preserve"> // Э</w:t>
      </w:r>
      <w:r w:rsidRPr="00C701C3">
        <w:rPr>
          <w:rFonts w:ascii="Times New Roman" w:hAnsi="Times New Roman" w:cs="Times New Roman"/>
          <w:sz w:val="28"/>
        </w:rPr>
        <w:t>ф</w:t>
      </w:r>
      <w:r w:rsidRPr="00C701C3">
        <w:rPr>
          <w:rFonts w:ascii="Times New Roman" w:hAnsi="Times New Roman" w:cs="Times New Roman"/>
          <w:sz w:val="28"/>
        </w:rPr>
        <w:t>фективное животноводство. – 2018. – № 1. – С. 9</w:t>
      </w:r>
      <w:r>
        <w:rPr>
          <w:rFonts w:ascii="Times New Roman" w:hAnsi="Times New Roman" w:cs="Times New Roman"/>
          <w:sz w:val="28"/>
        </w:rPr>
        <w:t>–</w:t>
      </w:r>
      <w:r w:rsidRPr="00C701C3">
        <w:rPr>
          <w:rFonts w:ascii="Times New Roman" w:hAnsi="Times New Roman" w:cs="Times New Roman"/>
          <w:sz w:val="28"/>
        </w:rPr>
        <w:t>11.</w:t>
      </w:r>
    </w:p>
    <w:p w:rsidR="00C701C3" w:rsidRPr="00C701C3" w:rsidRDefault="00C701C3" w:rsidP="00C701C3">
      <w:pPr>
        <w:pStyle w:val="a3"/>
        <w:ind w:firstLine="709"/>
        <w:jc w:val="both"/>
        <w:rPr>
          <w:rFonts w:ascii="Times New Roman" w:hAnsi="Times New Roman" w:cs="Times New Roman"/>
          <w:sz w:val="24"/>
        </w:rPr>
      </w:pPr>
      <w:r w:rsidRPr="00C701C3">
        <w:rPr>
          <w:rFonts w:ascii="Times New Roman" w:hAnsi="Times New Roman" w:cs="Times New Roman"/>
          <w:sz w:val="24"/>
        </w:rPr>
        <w:t>Вопрос обеспечения населения страны продуктами питания остаётся одним из с</w:t>
      </w:r>
      <w:r w:rsidRPr="00C701C3">
        <w:rPr>
          <w:rFonts w:ascii="Times New Roman" w:hAnsi="Times New Roman" w:cs="Times New Roman"/>
          <w:sz w:val="24"/>
        </w:rPr>
        <w:t>а</w:t>
      </w:r>
      <w:r w:rsidRPr="00C701C3">
        <w:rPr>
          <w:rFonts w:ascii="Times New Roman" w:hAnsi="Times New Roman" w:cs="Times New Roman"/>
          <w:sz w:val="24"/>
        </w:rPr>
        <w:t>мых актуальных проблем агропромышленного комплекса. Обеспечение потребности в г</w:t>
      </w:r>
      <w:r w:rsidRPr="00C701C3">
        <w:rPr>
          <w:rFonts w:ascii="Times New Roman" w:hAnsi="Times New Roman" w:cs="Times New Roman"/>
          <w:sz w:val="24"/>
        </w:rPr>
        <w:t>о</w:t>
      </w:r>
      <w:r w:rsidRPr="00C701C3">
        <w:rPr>
          <w:rFonts w:ascii="Times New Roman" w:hAnsi="Times New Roman" w:cs="Times New Roman"/>
          <w:sz w:val="24"/>
        </w:rPr>
        <w:t>вядине является одной из главных задач, стоящих перед животноводством страны. В п</w:t>
      </w:r>
      <w:r w:rsidRPr="00C701C3">
        <w:rPr>
          <w:rFonts w:ascii="Times New Roman" w:hAnsi="Times New Roman" w:cs="Times New Roman"/>
          <w:sz w:val="24"/>
        </w:rPr>
        <w:t>о</w:t>
      </w:r>
      <w:r w:rsidRPr="00C701C3">
        <w:rPr>
          <w:rFonts w:ascii="Times New Roman" w:hAnsi="Times New Roman" w:cs="Times New Roman"/>
          <w:sz w:val="24"/>
        </w:rPr>
        <w:t>следние годы, несмотря на заметные успехи в этой отрасли, производство говядины не превышает 13-14 кг в расчёте на душу населения, что составляет меньше половины но</w:t>
      </w:r>
      <w:r w:rsidRPr="00C701C3">
        <w:rPr>
          <w:rFonts w:ascii="Times New Roman" w:hAnsi="Times New Roman" w:cs="Times New Roman"/>
          <w:sz w:val="24"/>
        </w:rPr>
        <w:t>р</w:t>
      </w:r>
      <w:r w:rsidRPr="00C701C3">
        <w:rPr>
          <w:rFonts w:ascii="Times New Roman" w:hAnsi="Times New Roman" w:cs="Times New Roman"/>
          <w:sz w:val="24"/>
        </w:rPr>
        <w:t xml:space="preserve">мы, определённой ВОЗ. В связи с этим, потребность в увеличении производства говядины очевидна. </w:t>
      </w:r>
    </w:p>
    <w:p w:rsidR="001001EC" w:rsidRDefault="001001EC" w:rsidP="001001EC">
      <w:pPr>
        <w:pStyle w:val="a3"/>
        <w:ind w:firstLine="709"/>
        <w:jc w:val="center"/>
        <w:rPr>
          <w:rFonts w:ascii="Times New Roman" w:hAnsi="Times New Roman" w:cs="Times New Roman"/>
          <w:b/>
          <w:sz w:val="28"/>
          <w:szCs w:val="24"/>
        </w:rPr>
      </w:pPr>
      <w:r>
        <w:rPr>
          <w:rFonts w:ascii="Times New Roman" w:hAnsi="Times New Roman" w:cs="Times New Roman"/>
          <w:b/>
          <w:sz w:val="28"/>
          <w:szCs w:val="24"/>
        </w:rPr>
        <w:t>Кормление и содержание животных</w:t>
      </w:r>
    </w:p>
    <w:p w:rsidR="008F1F4F" w:rsidRDefault="008F1F4F" w:rsidP="008F1F4F">
      <w:pPr>
        <w:pStyle w:val="a3"/>
        <w:ind w:firstLine="709"/>
        <w:jc w:val="both"/>
        <w:rPr>
          <w:rFonts w:ascii="Times New Roman" w:hAnsi="Times New Roman" w:cs="Times New Roman"/>
          <w:sz w:val="28"/>
        </w:rPr>
      </w:pPr>
      <w:r w:rsidRPr="008F1F4F">
        <w:rPr>
          <w:rFonts w:ascii="Times New Roman" w:hAnsi="Times New Roman" w:cs="Times New Roman"/>
          <w:b/>
          <w:sz w:val="28"/>
        </w:rPr>
        <w:t>Абрамова, Н. И.</w:t>
      </w:r>
      <w:r w:rsidRPr="00D45F4E">
        <w:rPr>
          <w:rFonts w:ascii="Times New Roman" w:hAnsi="Times New Roman" w:cs="Times New Roman"/>
          <w:sz w:val="28"/>
        </w:rPr>
        <w:t xml:space="preserve"> Влияние сезона года на массовую долю белка и моч</w:t>
      </w:r>
      <w:r w:rsidRPr="00D45F4E">
        <w:rPr>
          <w:rFonts w:ascii="Times New Roman" w:hAnsi="Times New Roman" w:cs="Times New Roman"/>
          <w:sz w:val="28"/>
        </w:rPr>
        <w:t>е</w:t>
      </w:r>
      <w:r w:rsidRPr="00D45F4E">
        <w:rPr>
          <w:rFonts w:ascii="Times New Roman" w:hAnsi="Times New Roman" w:cs="Times New Roman"/>
          <w:sz w:val="28"/>
        </w:rPr>
        <w:t>вины в молоке коров черно-пестрой породы при различных способах соде</w:t>
      </w:r>
      <w:r w:rsidRPr="00D45F4E">
        <w:rPr>
          <w:rFonts w:ascii="Times New Roman" w:hAnsi="Times New Roman" w:cs="Times New Roman"/>
          <w:sz w:val="28"/>
        </w:rPr>
        <w:t>р</w:t>
      </w:r>
      <w:r w:rsidRPr="00D45F4E">
        <w:rPr>
          <w:rFonts w:ascii="Times New Roman" w:hAnsi="Times New Roman" w:cs="Times New Roman"/>
          <w:sz w:val="28"/>
        </w:rPr>
        <w:t>жания и технологиях доения /</w:t>
      </w:r>
      <w:r w:rsidRPr="008F1F4F">
        <w:rPr>
          <w:rFonts w:ascii="Times New Roman" w:hAnsi="Times New Roman" w:cs="Times New Roman"/>
          <w:sz w:val="28"/>
        </w:rPr>
        <w:t xml:space="preserve"> </w:t>
      </w:r>
      <w:r w:rsidRPr="00D45F4E">
        <w:rPr>
          <w:rFonts w:ascii="Times New Roman" w:hAnsi="Times New Roman" w:cs="Times New Roman"/>
          <w:sz w:val="28"/>
        </w:rPr>
        <w:t>Н.</w:t>
      </w:r>
      <w:r>
        <w:rPr>
          <w:rFonts w:ascii="Times New Roman" w:hAnsi="Times New Roman" w:cs="Times New Roman"/>
          <w:sz w:val="28"/>
        </w:rPr>
        <w:t xml:space="preserve"> </w:t>
      </w:r>
      <w:r w:rsidRPr="00D45F4E">
        <w:rPr>
          <w:rFonts w:ascii="Times New Roman" w:hAnsi="Times New Roman" w:cs="Times New Roman"/>
          <w:sz w:val="28"/>
        </w:rPr>
        <w:t>И. Абрамова, И.</w:t>
      </w:r>
      <w:r>
        <w:rPr>
          <w:rFonts w:ascii="Times New Roman" w:hAnsi="Times New Roman" w:cs="Times New Roman"/>
          <w:sz w:val="28"/>
        </w:rPr>
        <w:t xml:space="preserve"> </w:t>
      </w:r>
      <w:r w:rsidRPr="00D45F4E">
        <w:rPr>
          <w:rFonts w:ascii="Times New Roman" w:hAnsi="Times New Roman" w:cs="Times New Roman"/>
          <w:sz w:val="28"/>
        </w:rPr>
        <w:t>С.</w:t>
      </w:r>
      <w:r>
        <w:rPr>
          <w:rFonts w:ascii="Times New Roman" w:hAnsi="Times New Roman" w:cs="Times New Roman"/>
          <w:sz w:val="28"/>
        </w:rPr>
        <w:t xml:space="preserve"> </w:t>
      </w:r>
      <w:r w:rsidRPr="00D45F4E">
        <w:rPr>
          <w:rFonts w:ascii="Times New Roman" w:hAnsi="Times New Roman" w:cs="Times New Roman"/>
          <w:sz w:val="28"/>
        </w:rPr>
        <w:t>Сереброва, Д.</w:t>
      </w:r>
      <w:r>
        <w:rPr>
          <w:rFonts w:ascii="Times New Roman" w:hAnsi="Times New Roman" w:cs="Times New Roman"/>
          <w:sz w:val="28"/>
        </w:rPr>
        <w:t xml:space="preserve"> </w:t>
      </w:r>
      <w:r w:rsidRPr="00D45F4E">
        <w:rPr>
          <w:rFonts w:ascii="Times New Roman" w:hAnsi="Times New Roman" w:cs="Times New Roman"/>
          <w:sz w:val="28"/>
        </w:rPr>
        <w:t>А. Иван</w:t>
      </w:r>
      <w:r w:rsidRPr="00D45F4E">
        <w:rPr>
          <w:rFonts w:ascii="Times New Roman" w:hAnsi="Times New Roman" w:cs="Times New Roman"/>
          <w:sz w:val="28"/>
        </w:rPr>
        <w:t>о</w:t>
      </w:r>
      <w:r w:rsidRPr="00D45F4E">
        <w:rPr>
          <w:rFonts w:ascii="Times New Roman" w:hAnsi="Times New Roman" w:cs="Times New Roman"/>
          <w:sz w:val="28"/>
        </w:rPr>
        <w:t xml:space="preserve">ва // </w:t>
      </w:r>
      <w:proofErr w:type="spellStart"/>
      <w:r w:rsidRPr="00D45F4E">
        <w:rPr>
          <w:rFonts w:ascii="Times New Roman" w:hAnsi="Times New Roman" w:cs="Times New Roman"/>
          <w:sz w:val="28"/>
        </w:rPr>
        <w:t>Молочнохозяйственный</w:t>
      </w:r>
      <w:proofErr w:type="spellEnd"/>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Pr="00D45F4E">
        <w:rPr>
          <w:rFonts w:ascii="Times New Roman" w:hAnsi="Times New Roman" w:cs="Times New Roman"/>
          <w:sz w:val="28"/>
        </w:rPr>
        <w:t>. – 2017. – № 4</w:t>
      </w:r>
      <w:r>
        <w:rPr>
          <w:rFonts w:ascii="Times New Roman" w:hAnsi="Times New Roman" w:cs="Times New Roman"/>
          <w:sz w:val="28"/>
        </w:rPr>
        <w:t xml:space="preserve"> </w:t>
      </w:r>
      <w:r w:rsidRPr="00D45F4E">
        <w:rPr>
          <w:rFonts w:ascii="Times New Roman" w:hAnsi="Times New Roman" w:cs="Times New Roman"/>
          <w:sz w:val="28"/>
        </w:rPr>
        <w:t>(28). – С. 10</w:t>
      </w:r>
      <w:r w:rsidR="0055701B">
        <w:rPr>
          <w:rFonts w:ascii="Times New Roman" w:hAnsi="Times New Roman" w:cs="Times New Roman"/>
          <w:sz w:val="28"/>
        </w:rPr>
        <w:t>–</w:t>
      </w:r>
      <w:r w:rsidRPr="00D45F4E">
        <w:rPr>
          <w:rFonts w:ascii="Times New Roman" w:hAnsi="Times New Roman" w:cs="Times New Roman"/>
          <w:sz w:val="28"/>
        </w:rPr>
        <w:t>17</w:t>
      </w:r>
      <w:r>
        <w:rPr>
          <w:rFonts w:ascii="Times New Roman" w:hAnsi="Times New Roman" w:cs="Times New Roman"/>
          <w:sz w:val="28"/>
        </w:rPr>
        <w:t>.</w:t>
      </w:r>
    </w:p>
    <w:p w:rsidR="008F1F4F" w:rsidRPr="00D45F4E" w:rsidRDefault="008F1F4F" w:rsidP="008F1F4F">
      <w:pPr>
        <w:pStyle w:val="a3"/>
        <w:ind w:firstLine="709"/>
        <w:jc w:val="both"/>
        <w:rPr>
          <w:rFonts w:ascii="Times New Roman" w:hAnsi="Times New Roman" w:cs="Times New Roman"/>
          <w:sz w:val="28"/>
        </w:rPr>
      </w:pPr>
    </w:p>
    <w:p w:rsidR="00DC6E45" w:rsidRPr="00DC6E45" w:rsidRDefault="00DC6E45" w:rsidP="00DC6E45">
      <w:pPr>
        <w:pStyle w:val="a3"/>
        <w:ind w:firstLine="709"/>
        <w:jc w:val="both"/>
        <w:rPr>
          <w:rFonts w:ascii="Times New Roman" w:hAnsi="Times New Roman" w:cs="Times New Roman"/>
          <w:sz w:val="28"/>
        </w:rPr>
      </w:pPr>
      <w:r w:rsidRPr="00DC6E45">
        <w:rPr>
          <w:rFonts w:ascii="Times New Roman" w:hAnsi="Times New Roman" w:cs="Times New Roman"/>
          <w:b/>
          <w:sz w:val="28"/>
        </w:rPr>
        <w:t>Бельков, Г. И.</w:t>
      </w:r>
      <w:r>
        <w:rPr>
          <w:rFonts w:ascii="Times New Roman" w:hAnsi="Times New Roman" w:cs="Times New Roman"/>
          <w:sz w:val="28"/>
        </w:rPr>
        <w:t xml:space="preserve"> </w:t>
      </w:r>
      <w:r w:rsidRPr="00DC6E45">
        <w:rPr>
          <w:rFonts w:ascii="Times New Roman" w:hAnsi="Times New Roman" w:cs="Times New Roman"/>
          <w:sz w:val="28"/>
        </w:rPr>
        <w:t xml:space="preserve">Некоторые показатели </w:t>
      </w:r>
      <w:proofErr w:type="spellStart"/>
      <w:r w:rsidRPr="00DC6E45">
        <w:rPr>
          <w:rFonts w:ascii="Times New Roman" w:hAnsi="Times New Roman" w:cs="Times New Roman"/>
          <w:sz w:val="28"/>
        </w:rPr>
        <w:t>стрессустойчивости</w:t>
      </w:r>
      <w:proofErr w:type="spellEnd"/>
      <w:r w:rsidRPr="00DC6E45">
        <w:rPr>
          <w:rFonts w:ascii="Times New Roman" w:hAnsi="Times New Roman" w:cs="Times New Roman"/>
          <w:sz w:val="28"/>
        </w:rPr>
        <w:t xml:space="preserve"> и удоя к</w:t>
      </w:r>
      <w:r w:rsidRPr="00DC6E45">
        <w:rPr>
          <w:rFonts w:ascii="Times New Roman" w:hAnsi="Times New Roman" w:cs="Times New Roman"/>
          <w:sz w:val="28"/>
        </w:rPr>
        <w:t>о</w:t>
      </w:r>
      <w:r w:rsidRPr="00DC6E45">
        <w:rPr>
          <w:rFonts w:ascii="Times New Roman" w:hAnsi="Times New Roman" w:cs="Times New Roman"/>
          <w:sz w:val="28"/>
        </w:rPr>
        <w:t xml:space="preserve">ров симментальской породы и </w:t>
      </w:r>
      <w:proofErr w:type="spellStart"/>
      <w:r w:rsidRPr="00DC6E45">
        <w:rPr>
          <w:rFonts w:ascii="Times New Roman" w:hAnsi="Times New Roman" w:cs="Times New Roman"/>
          <w:sz w:val="28"/>
        </w:rPr>
        <w:t>голштин</w:t>
      </w:r>
      <w:proofErr w:type="spellEnd"/>
      <w:r w:rsidRPr="00DC6E45">
        <w:rPr>
          <w:rFonts w:ascii="Times New Roman" w:hAnsi="Times New Roman" w:cs="Times New Roman"/>
          <w:sz w:val="28"/>
        </w:rPr>
        <w:t xml:space="preserve"> × симментальских помесей /</w:t>
      </w:r>
      <w:r>
        <w:rPr>
          <w:rFonts w:ascii="Times New Roman" w:hAnsi="Times New Roman" w:cs="Times New Roman"/>
          <w:sz w:val="28"/>
        </w:rPr>
        <w:t xml:space="preserve"> </w:t>
      </w:r>
      <w:r w:rsidRPr="00DC6E45">
        <w:rPr>
          <w:rFonts w:ascii="Times New Roman" w:hAnsi="Times New Roman" w:cs="Times New Roman"/>
          <w:sz w:val="28"/>
        </w:rPr>
        <w:t>Г.</w:t>
      </w:r>
      <w:r>
        <w:rPr>
          <w:rFonts w:ascii="Times New Roman" w:hAnsi="Times New Roman" w:cs="Times New Roman"/>
          <w:sz w:val="28"/>
        </w:rPr>
        <w:t xml:space="preserve"> </w:t>
      </w:r>
      <w:r w:rsidRPr="00DC6E45">
        <w:rPr>
          <w:rFonts w:ascii="Times New Roman" w:hAnsi="Times New Roman" w:cs="Times New Roman"/>
          <w:sz w:val="28"/>
        </w:rPr>
        <w:t>И.</w:t>
      </w:r>
      <w:r>
        <w:rPr>
          <w:rFonts w:ascii="Times New Roman" w:hAnsi="Times New Roman" w:cs="Times New Roman"/>
          <w:sz w:val="28"/>
        </w:rPr>
        <w:t xml:space="preserve"> </w:t>
      </w:r>
      <w:r w:rsidRPr="00DC6E45">
        <w:rPr>
          <w:rFonts w:ascii="Times New Roman" w:hAnsi="Times New Roman" w:cs="Times New Roman"/>
          <w:sz w:val="28"/>
        </w:rPr>
        <w:t>Бельков, В.</w:t>
      </w:r>
      <w:r>
        <w:rPr>
          <w:rFonts w:ascii="Times New Roman" w:hAnsi="Times New Roman" w:cs="Times New Roman"/>
          <w:sz w:val="28"/>
        </w:rPr>
        <w:t xml:space="preserve"> </w:t>
      </w:r>
      <w:r w:rsidRPr="00DC6E45">
        <w:rPr>
          <w:rFonts w:ascii="Times New Roman" w:hAnsi="Times New Roman" w:cs="Times New Roman"/>
          <w:sz w:val="28"/>
        </w:rPr>
        <w:t xml:space="preserve">А. Панин // Известия Оренбургского гос. </w:t>
      </w:r>
      <w:proofErr w:type="spellStart"/>
      <w:r w:rsidRPr="00DC6E45">
        <w:rPr>
          <w:rFonts w:ascii="Times New Roman" w:hAnsi="Times New Roman" w:cs="Times New Roman"/>
          <w:sz w:val="28"/>
        </w:rPr>
        <w:t>аграр</w:t>
      </w:r>
      <w:proofErr w:type="spellEnd"/>
      <w:r w:rsidRPr="00DC6E45">
        <w:rPr>
          <w:rFonts w:ascii="Times New Roman" w:hAnsi="Times New Roman" w:cs="Times New Roman"/>
          <w:sz w:val="28"/>
        </w:rPr>
        <w:t>. ун-та.</w:t>
      </w:r>
      <w:r>
        <w:rPr>
          <w:rFonts w:ascii="Times New Roman" w:hAnsi="Times New Roman" w:cs="Times New Roman"/>
          <w:sz w:val="28"/>
        </w:rPr>
        <w:t xml:space="preserve"> </w:t>
      </w:r>
      <w:r w:rsidRPr="00DC6E45">
        <w:rPr>
          <w:rFonts w:ascii="Times New Roman" w:hAnsi="Times New Roman" w:cs="Times New Roman"/>
          <w:sz w:val="28"/>
        </w:rPr>
        <w:t>– 2017. – № 6. – С. 157</w:t>
      </w:r>
      <w:r w:rsidR="0055701B">
        <w:rPr>
          <w:rFonts w:ascii="Times New Roman" w:hAnsi="Times New Roman" w:cs="Times New Roman"/>
          <w:sz w:val="28"/>
        </w:rPr>
        <w:t>–</w:t>
      </w:r>
      <w:r w:rsidRPr="00DC6E45">
        <w:rPr>
          <w:rFonts w:ascii="Times New Roman" w:hAnsi="Times New Roman" w:cs="Times New Roman"/>
          <w:sz w:val="28"/>
        </w:rPr>
        <w:t>160.</w:t>
      </w:r>
    </w:p>
    <w:p w:rsidR="00DC6E45" w:rsidRDefault="00DC6E45" w:rsidP="000E09B8">
      <w:pPr>
        <w:pStyle w:val="a3"/>
        <w:ind w:firstLine="709"/>
        <w:jc w:val="both"/>
        <w:rPr>
          <w:rFonts w:ascii="Times New Roman" w:eastAsia="Times New Roman" w:hAnsi="Times New Roman" w:cs="Times New Roman"/>
          <w:color w:val="00008F"/>
          <w:sz w:val="24"/>
          <w:szCs w:val="24"/>
          <w:lang w:eastAsia="ru-RU"/>
        </w:rPr>
      </w:pPr>
    </w:p>
    <w:p w:rsidR="00D357C9" w:rsidRPr="00D357C9" w:rsidRDefault="00D357C9" w:rsidP="00D357C9">
      <w:pPr>
        <w:pStyle w:val="a3"/>
        <w:ind w:firstLine="709"/>
        <w:jc w:val="both"/>
        <w:rPr>
          <w:rFonts w:ascii="Times New Roman" w:hAnsi="Times New Roman" w:cs="Times New Roman"/>
          <w:sz w:val="28"/>
        </w:rPr>
      </w:pPr>
      <w:r w:rsidRPr="00D357C9">
        <w:rPr>
          <w:rFonts w:ascii="Times New Roman" w:hAnsi="Times New Roman" w:cs="Times New Roman"/>
          <w:b/>
          <w:sz w:val="28"/>
        </w:rPr>
        <w:t>Буряков, Н. П.</w:t>
      </w:r>
      <w:r w:rsidRPr="00D357C9">
        <w:rPr>
          <w:rFonts w:ascii="Times New Roman" w:hAnsi="Times New Roman" w:cs="Times New Roman"/>
          <w:sz w:val="28"/>
        </w:rPr>
        <w:t xml:space="preserve"> Молочная продуктивность и баланс азота у коров при разном уровне зерна люпина в составе комбикормов / Н. П. Буряков, Д. Е. Алешин // Зоотехния. </w:t>
      </w:r>
      <w:r w:rsidR="00BB03E3">
        <w:rPr>
          <w:rFonts w:ascii="Times New Roman" w:hAnsi="Times New Roman" w:cs="Times New Roman"/>
          <w:sz w:val="28"/>
        </w:rPr>
        <w:t>–</w:t>
      </w:r>
      <w:r w:rsidRPr="00D357C9">
        <w:rPr>
          <w:rFonts w:ascii="Times New Roman" w:hAnsi="Times New Roman" w:cs="Times New Roman"/>
          <w:sz w:val="28"/>
        </w:rPr>
        <w:t xml:space="preserve"> 2018. </w:t>
      </w:r>
      <w:r>
        <w:rPr>
          <w:rFonts w:ascii="Times New Roman" w:hAnsi="Times New Roman" w:cs="Times New Roman"/>
          <w:sz w:val="28"/>
        </w:rPr>
        <w:t>–</w:t>
      </w:r>
      <w:r w:rsidRPr="00D357C9">
        <w:rPr>
          <w:rFonts w:ascii="Times New Roman" w:hAnsi="Times New Roman" w:cs="Times New Roman"/>
          <w:sz w:val="28"/>
        </w:rPr>
        <w:t xml:space="preserve"> </w:t>
      </w:r>
      <w:r w:rsidR="00BB03E3">
        <w:rPr>
          <w:rFonts w:ascii="Times New Roman" w:hAnsi="Times New Roman" w:cs="Times New Roman"/>
          <w:sz w:val="28"/>
        </w:rPr>
        <w:t>№</w:t>
      </w:r>
      <w:r w:rsidRPr="00D357C9">
        <w:rPr>
          <w:rFonts w:ascii="Times New Roman" w:hAnsi="Times New Roman" w:cs="Times New Roman"/>
          <w:sz w:val="28"/>
        </w:rPr>
        <w:t xml:space="preserve"> 1. </w:t>
      </w:r>
      <w:r w:rsidR="00BB03E3">
        <w:rPr>
          <w:rFonts w:ascii="Times New Roman" w:hAnsi="Times New Roman" w:cs="Times New Roman"/>
          <w:sz w:val="28"/>
        </w:rPr>
        <w:t>–</w:t>
      </w:r>
      <w:r w:rsidRPr="00D357C9">
        <w:rPr>
          <w:rFonts w:ascii="Times New Roman" w:hAnsi="Times New Roman" w:cs="Times New Roman"/>
          <w:sz w:val="28"/>
        </w:rPr>
        <w:t xml:space="preserve"> С. 16</w:t>
      </w:r>
      <w:r w:rsidR="00BB03E3">
        <w:rPr>
          <w:rFonts w:ascii="Times New Roman" w:hAnsi="Times New Roman" w:cs="Times New Roman"/>
          <w:sz w:val="28"/>
        </w:rPr>
        <w:t>–</w:t>
      </w:r>
      <w:r w:rsidRPr="00D357C9">
        <w:rPr>
          <w:rFonts w:ascii="Times New Roman" w:hAnsi="Times New Roman" w:cs="Times New Roman"/>
          <w:sz w:val="28"/>
        </w:rPr>
        <w:t>20</w:t>
      </w:r>
      <w:proofErr w:type="gramStart"/>
      <w:r w:rsidRPr="00D357C9">
        <w:rPr>
          <w:rFonts w:ascii="Times New Roman" w:hAnsi="Times New Roman" w:cs="Times New Roman"/>
          <w:sz w:val="28"/>
        </w:rPr>
        <w:t xml:space="preserve"> :</w:t>
      </w:r>
      <w:proofErr w:type="gramEnd"/>
      <w:r w:rsidRPr="00D357C9">
        <w:rPr>
          <w:rFonts w:ascii="Times New Roman" w:hAnsi="Times New Roman" w:cs="Times New Roman"/>
          <w:sz w:val="28"/>
        </w:rPr>
        <w:t xml:space="preserve"> 2 табл. </w:t>
      </w:r>
    </w:p>
    <w:p w:rsidR="00D357C9" w:rsidRPr="00D357C9" w:rsidRDefault="00D357C9" w:rsidP="00D357C9">
      <w:pPr>
        <w:pStyle w:val="a3"/>
        <w:ind w:firstLine="709"/>
        <w:jc w:val="both"/>
      </w:pPr>
      <w:r w:rsidRPr="00D357C9">
        <w:rPr>
          <w:rFonts w:ascii="Times New Roman" w:hAnsi="Times New Roman" w:cs="Times New Roman"/>
          <w:sz w:val="24"/>
        </w:rPr>
        <w:t>Приведены экспериментальные данные по применению комбикормов, содержащих разный уровень зерна белого люпина селекции РГАУ - МСХА имени К.А. Тимирязева, в кормлении высокопродуктивных молочных коров. Анализ количественного состава зерна на наличие алкалоидов и качественного состава протеина, незаменимых аминокислот ра</w:t>
      </w:r>
      <w:r w:rsidRPr="00D357C9">
        <w:rPr>
          <w:rFonts w:ascii="Times New Roman" w:hAnsi="Times New Roman" w:cs="Times New Roman"/>
          <w:sz w:val="24"/>
        </w:rPr>
        <w:t>з</w:t>
      </w:r>
      <w:r w:rsidRPr="00D357C9">
        <w:rPr>
          <w:rFonts w:ascii="Times New Roman" w:hAnsi="Times New Roman" w:cs="Times New Roman"/>
          <w:sz w:val="24"/>
        </w:rPr>
        <w:t>ных сортов белого люпина Российской и зарубежной селекции. Отражены результаты и</w:t>
      </w:r>
      <w:r w:rsidRPr="00D357C9">
        <w:rPr>
          <w:rFonts w:ascii="Times New Roman" w:hAnsi="Times New Roman" w:cs="Times New Roman"/>
          <w:sz w:val="24"/>
        </w:rPr>
        <w:t>с</w:t>
      </w:r>
      <w:r w:rsidRPr="00D357C9">
        <w:rPr>
          <w:rFonts w:ascii="Times New Roman" w:hAnsi="Times New Roman" w:cs="Times New Roman"/>
          <w:sz w:val="24"/>
        </w:rPr>
        <w:t>следования - молочной продуктивности и баланса азота при использовании в составе ко</w:t>
      </w:r>
      <w:r w:rsidRPr="00D357C9">
        <w:rPr>
          <w:rFonts w:ascii="Times New Roman" w:hAnsi="Times New Roman" w:cs="Times New Roman"/>
          <w:sz w:val="24"/>
        </w:rPr>
        <w:t>м</w:t>
      </w:r>
      <w:r w:rsidRPr="00D357C9">
        <w:rPr>
          <w:rFonts w:ascii="Times New Roman" w:hAnsi="Times New Roman" w:cs="Times New Roman"/>
          <w:sz w:val="24"/>
        </w:rPr>
        <w:t xml:space="preserve">бикорма для высокопродуктивных коров зерна белого люпина в количестве 18%, 24 и 30% </w:t>
      </w:r>
      <w:r w:rsidRPr="00D357C9">
        <w:rPr>
          <w:rFonts w:ascii="Times New Roman" w:hAnsi="Times New Roman" w:cs="Times New Roman"/>
          <w:sz w:val="24"/>
        </w:rPr>
        <w:lastRenderedPageBreak/>
        <w:t>от общей питательности концентратной части рациона. Люпин вводили взамен других д</w:t>
      </w:r>
      <w:r w:rsidRPr="00D357C9">
        <w:rPr>
          <w:rFonts w:ascii="Times New Roman" w:hAnsi="Times New Roman" w:cs="Times New Roman"/>
          <w:sz w:val="24"/>
        </w:rPr>
        <w:t>о</w:t>
      </w:r>
      <w:r w:rsidRPr="00D357C9">
        <w:rPr>
          <w:rFonts w:ascii="Times New Roman" w:hAnsi="Times New Roman" w:cs="Times New Roman"/>
          <w:sz w:val="24"/>
        </w:rPr>
        <w:t xml:space="preserve">рогостоящих традиционных белковых кормов: жмыха рапсового, шрота </w:t>
      </w:r>
      <w:proofErr w:type="spellStart"/>
      <w:r w:rsidRPr="00D357C9">
        <w:rPr>
          <w:rFonts w:ascii="Times New Roman" w:hAnsi="Times New Roman" w:cs="Times New Roman"/>
          <w:sz w:val="24"/>
        </w:rPr>
        <w:t>подсолнечник</w:t>
      </w:r>
      <w:r w:rsidRPr="00D357C9">
        <w:rPr>
          <w:rFonts w:ascii="Times New Roman" w:hAnsi="Times New Roman" w:cs="Times New Roman"/>
          <w:sz w:val="24"/>
        </w:rPr>
        <w:t>о</w:t>
      </w:r>
      <w:r w:rsidRPr="00D357C9">
        <w:rPr>
          <w:rFonts w:ascii="Times New Roman" w:hAnsi="Times New Roman" w:cs="Times New Roman"/>
          <w:sz w:val="24"/>
        </w:rPr>
        <w:t>вого</w:t>
      </w:r>
      <w:proofErr w:type="spellEnd"/>
      <w:r w:rsidRPr="00D357C9">
        <w:rPr>
          <w:rFonts w:ascii="Times New Roman" w:hAnsi="Times New Roman" w:cs="Times New Roman"/>
          <w:sz w:val="24"/>
        </w:rPr>
        <w:t xml:space="preserve"> с содержанием сырой клетчатки и сырого протеина 19 и 34 %, соответственно с с</w:t>
      </w:r>
      <w:r w:rsidRPr="00D357C9">
        <w:rPr>
          <w:rFonts w:ascii="Times New Roman" w:hAnsi="Times New Roman" w:cs="Times New Roman"/>
          <w:sz w:val="24"/>
        </w:rPr>
        <w:t>о</w:t>
      </w:r>
      <w:r w:rsidRPr="00D357C9">
        <w:rPr>
          <w:rFonts w:ascii="Times New Roman" w:hAnsi="Times New Roman" w:cs="Times New Roman"/>
          <w:sz w:val="24"/>
        </w:rPr>
        <w:t>хранением общей энергетической и протеиновой питательности комбикорма. Установл</w:t>
      </w:r>
      <w:r w:rsidRPr="00D357C9">
        <w:rPr>
          <w:rFonts w:ascii="Times New Roman" w:hAnsi="Times New Roman" w:cs="Times New Roman"/>
          <w:sz w:val="24"/>
        </w:rPr>
        <w:t>е</w:t>
      </w:r>
      <w:r w:rsidRPr="00D357C9">
        <w:rPr>
          <w:rFonts w:ascii="Times New Roman" w:hAnsi="Times New Roman" w:cs="Times New Roman"/>
          <w:sz w:val="24"/>
        </w:rPr>
        <w:t xml:space="preserve">но, что содержание незаменимых аминокислот в зерне люпина было выше на 4,34 % по сравнению с другими сортами белого люпина, выращиваемыми на территории России, а также не уступает другим более распространенным высокобелковым кормам (соя, соевый шрот, жмых </w:t>
      </w:r>
      <w:proofErr w:type="spellStart"/>
      <w:r w:rsidRPr="00D357C9">
        <w:rPr>
          <w:rFonts w:ascii="Times New Roman" w:hAnsi="Times New Roman" w:cs="Times New Roman"/>
          <w:sz w:val="24"/>
        </w:rPr>
        <w:t>подсолнечниковый</w:t>
      </w:r>
      <w:proofErr w:type="spellEnd"/>
      <w:r w:rsidRPr="00D357C9">
        <w:rPr>
          <w:rFonts w:ascii="Times New Roman" w:hAnsi="Times New Roman" w:cs="Times New Roman"/>
          <w:sz w:val="24"/>
        </w:rPr>
        <w:t>, бобы кормовые, горох). Включение в состав комбикорма 24 % зерна белого люпина привело к достоверному повышению среднесуточного удоя молока натуральной жирности на 6,0 % и содержанию белка в молоке на 7,07 % по сра</w:t>
      </w:r>
      <w:r w:rsidRPr="00D357C9">
        <w:rPr>
          <w:rFonts w:ascii="Times New Roman" w:hAnsi="Times New Roman" w:cs="Times New Roman"/>
          <w:sz w:val="24"/>
        </w:rPr>
        <w:t>в</w:t>
      </w:r>
      <w:r w:rsidRPr="00D357C9">
        <w:rPr>
          <w:rFonts w:ascii="Times New Roman" w:hAnsi="Times New Roman" w:cs="Times New Roman"/>
          <w:sz w:val="24"/>
        </w:rPr>
        <w:t>нению с контрольной группой. Показано, что с целью увеличения молочной продуктивн</w:t>
      </w:r>
      <w:r w:rsidRPr="00D357C9">
        <w:rPr>
          <w:rFonts w:ascii="Times New Roman" w:hAnsi="Times New Roman" w:cs="Times New Roman"/>
          <w:sz w:val="24"/>
        </w:rPr>
        <w:t>о</w:t>
      </w:r>
      <w:r w:rsidRPr="00D357C9">
        <w:rPr>
          <w:rFonts w:ascii="Times New Roman" w:hAnsi="Times New Roman" w:cs="Times New Roman"/>
          <w:sz w:val="24"/>
        </w:rPr>
        <w:t>сти и повышения качественных показателей молока рекомендуется вводить в комбикорм для коров зерно белого люпина сорта Дега в количестве 24 % при одновременном сниж</w:t>
      </w:r>
      <w:r w:rsidRPr="00D357C9">
        <w:rPr>
          <w:rFonts w:ascii="Times New Roman" w:hAnsi="Times New Roman" w:cs="Times New Roman"/>
          <w:sz w:val="24"/>
        </w:rPr>
        <w:t>е</w:t>
      </w:r>
      <w:r w:rsidRPr="00D357C9">
        <w:rPr>
          <w:rFonts w:ascii="Times New Roman" w:hAnsi="Times New Roman" w:cs="Times New Roman"/>
          <w:sz w:val="24"/>
        </w:rPr>
        <w:t xml:space="preserve">нии других белковых компонентов рациона. Установлено, что наибольшее усвоение азота рациона отмечено у подопытных коров, получавших 24 % зерна белого люпина в составе комбикорма-концентрата. При расчёте баланса азота наблюдалась положительная </w:t>
      </w:r>
      <w:r w:rsidRPr="00D357C9">
        <w:t>тенде</w:t>
      </w:r>
      <w:r w:rsidRPr="00D357C9">
        <w:t>н</w:t>
      </w:r>
      <w:r w:rsidRPr="00D357C9">
        <w:t xml:space="preserve">ция увеличения его отложения в организме животных. </w:t>
      </w:r>
    </w:p>
    <w:p w:rsidR="00D357C9" w:rsidRPr="0081317E" w:rsidRDefault="00D357C9" w:rsidP="000E09B8">
      <w:pPr>
        <w:pStyle w:val="a3"/>
        <w:ind w:firstLine="709"/>
        <w:jc w:val="both"/>
        <w:rPr>
          <w:rFonts w:ascii="Times New Roman" w:hAnsi="Times New Roman" w:cs="Times New Roman"/>
          <w:sz w:val="24"/>
        </w:rPr>
      </w:pPr>
    </w:p>
    <w:p w:rsidR="000E09B8" w:rsidRDefault="000E09B8" w:rsidP="000E09B8">
      <w:pPr>
        <w:pStyle w:val="a3"/>
        <w:ind w:firstLine="709"/>
        <w:jc w:val="both"/>
        <w:rPr>
          <w:rFonts w:ascii="Times New Roman" w:hAnsi="Times New Roman" w:cs="Times New Roman"/>
          <w:sz w:val="28"/>
        </w:rPr>
      </w:pPr>
      <w:r w:rsidRPr="000E09B8">
        <w:rPr>
          <w:rFonts w:ascii="Times New Roman" w:hAnsi="Times New Roman" w:cs="Times New Roman"/>
          <w:b/>
          <w:sz w:val="28"/>
        </w:rPr>
        <w:t xml:space="preserve">Включение </w:t>
      </w:r>
      <w:proofErr w:type="spellStart"/>
      <w:r w:rsidRPr="000E09B8">
        <w:rPr>
          <w:rFonts w:ascii="Times New Roman" w:hAnsi="Times New Roman" w:cs="Times New Roman"/>
          <w:b/>
          <w:sz w:val="28"/>
        </w:rPr>
        <w:t>пропиленгликоля</w:t>
      </w:r>
      <w:proofErr w:type="spellEnd"/>
      <w:r w:rsidRPr="000E09B8">
        <w:rPr>
          <w:rFonts w:ascii="Times New Roman" w:hAnsi="Times New Roman" w:cs="Times New Roman"/>
          <w:b/>
          <w:sz w:val="28"/>
        </w:rPr>
        <w:t xml:space="preserve"> в рационы при раздое коров</w:t>
      </w:r>
      <w:r w:rsidRPr="000E09B8">
        <w:rPr>
          <w:rFonts w:ascii="Times New Roman" w:hAnsi="Times New Roman" w:cs="Times New Roman"/>
          <w:sz w:val="28"/>
        </w:rPr>
        <w:t xml:space="preserve"> / Р.</w:t>
      </w:r>
      <w:r>
        <w:rPr>
          <w:rFonts w:ascii="Times New Roman" w:hAnsi="Times New Roman" w:cs="Times New Roman"/>
          <w:sz w:val="28"/>
        </w:rPr>
        <w:t xml:space="preserve"> </w:t>
      </w:r>
      <w:r w:rsidRPr="000E09B8">
        <w:rPr>
          <w:rFonts w:ascii="Times New Roman" w:hAnsi="Times New Roman" w:cs="Times New Roman"/>
          <w:sz w:val="28"/>
        </w:rPr>
        <w:t>Л.</w:t>
      </w:r>
      <w:r>
        <w:rPr>
          <w:rFonts w:ascii="Times New Roman" w:hAnsi="Times New Roman" w:cs="Times New Roman"/>
          <w:sz w:val="28"/>
        </w:rPr>
        <w:t xml:space="preserve"> </w:t>
      </w:r>
      <w:proofErr w:type="spellStart"/>
      <w:r w:rsidRPr="000E09B8">
        <w:rPr>
          <w:rFonts w:ascii="Times New Roman" w:hAnsi="Times New Roman" w:cs="Times New Roman"/>
          <w:sz w:val="28"/>
        </w:rPr>
        <w:t>Шарвадзе</w:t>
      </w:r>
      <w:proofErr w:type="spellEnd"/>
      <w:r w:rsidRPr="000E09B8">
        <w:rPr>
          <w:rFonts w:ascii="Times New Roman" w:hAnsi="Times New Roman" w:cs="Times New Roman"/>
          <w:sz w:val="28"/>
        </w:rPr>
        <w:t xml:space="preserve"> </w:t>
      </w:r>
      <w:r w:rsidRPr="008F1EF3">
        <w:rPr>
          <w:rFonts w:ascii="Times New Roman" w:hAnsi="Times New Roman" w:cs="Times New Roman"/>
          <w:sz w:val="28"/>
          <w:szCs w:val="24"/>
        </w:rPr>
        <w:t xml:space="preserve">[и др.] </w:t>
      </w:r>
      <w:r w:rsidRPr="000E09B8">
        <w:rPr>
          <w:rFonts w:ascii="Times New Roman" w:hAnsi="Times New Roman" w:cs="Times New Roman"/>
          <w:sz w:val="28"/>
        </w:rPr>
        <w:t xml:space="preserve">// </w:t>
      </w:r>
      <w:proofErr w:type="spellStart"/>
      <w:r w:rsidRPr="000E09B8">
        <w:rPr>
          <w:rFonts w:ascii="Times New Roman" w:hAnsi="Times New Roman" w:cs="Times New Roman"/>
          <w:sz w:val="28"/>
        </w:rPr>
        <w:t>Дальневост</w:t>
      </w:r>
      <w:proofErr w:type="spellEnd"/>
      <w:r w:rsidR="0055701B">
        <w:rPr>
          <w:rFonts w:ascii="Times New Roman" w:hAnsi="Times New Roman" w:cs="Times New Roman"/>
          <w:sz w:val="28"/>
        </w:rPr>
        <w:t>.</w:t>
      </w:r>
      <w:r w:rsidRPr="000E09B8">
        <w:rPr>
          <w:rFonts w:ascii="Times New Roman" w:hAnsi="Times New Roman" w:cs="Times New Roman"/>
          <w:sz w:val="28"/>
        </w:rPr>
        <w:t xml:space="preserve"> </w:t>
      </w:r>
      <w:proofErr w:type="spellStart"/>
      <w:r w:rsidRPr="000E09B8">
        <w:rPr>
          <w:rFonts w:ascii="Times New Roman" w:hAnsi="Times New Roman" w:cs="Times New Roman"/>
          <w:sz w:val="28"/>
        </w:rPr>
        <w:t>аграр</w:t>
      </w:r>
      <w:proofErr w:type="spellEnd"/>
      <w:r w:rsidR="0055701B">
        <w:rPr>
          <w:rFonts w:ascii="Times New Roman" w:hAnsi="Times New Roman" w:cs="Times New Roman"/>
          <w:sz w:val="28"/>
        </w:rPr>
        <w:t>.</w:t>
      </w:r>
      <w:r w:rsidRPr="000E09B8">
        <w:rPr>
          <w:rFonts w:ascii="Times New Roman" w:hAnsi="Times New Roman" w:cs="Times New Roman"/>
          <w:sz w:val="28"/>
        </w:rPr>
        <w:t xml:space="preserve"> </w:t>
      </w:r>
      <w:proofErr w:type="spellStart"/>
      <w:r w:rsidRPr="000E09B8">
        <w:rPr>
          <w:rFonts w:ascii="Times New Roman" w:hAnsi="Times New Roman" w:cs="Times New Roman"/>
          <w:sz w:val="28"/>
        </w:rPr>
        <w:t>вестн</w:t>
      </w:r>
      <w:proofErr w:type="spellEnd"/>
      <w:r w:rsidRPr="000E09B8">
        <w:rPr>
          <w:rFonts w:ascii="Times New Roman" w:hAnsi="Times New Roman" w:cs="Times New Roman"/>
          <w:sz w:val="28"/>
        </w:rPr>
        <w:t>. – 2017. – № 3. – С. 157</w:t>
      </w:r>
      <w:r w:rsidR="0055701B">
        <w:rPr>
          <w:rFonts w:ascii="Times New Roman" w:hAnsi="Times New Roman" w:cs="Times New Roman"/>
          <w:sz w:val="28"/>
        </w:rPr>
        <w:t>–</w:t>
      </w:r>
      <w:r w:rsidRPr="000E09B8">
        <w:rPr>
          <w:rFonts w:ascii="Times New Roman" w:hAnsi="Times New Roman" w:cs="Times New Roman"/>
          <w:sz w:val="28"/>
        </w:rPr>
        <w:t>162.</w:t>
      </w:r>
    </w:p>
    <w:p w:rsidR="00157854" w:rsidRPr="00157854" w:rsidRDefault="00157854" w:rsidP="000E09B8">
      <w:pPr>
        <w:pStyle w:val="a3"/>
        <w:ind w:firstLine="709"/>
        <w:jc w:val="both"/>
        <w:rPr>
          <w:rFonts w:ascii="Times New Roman" w:hAnsi="Times New Roman" w:cs="Times New Roman"/>
          <w:sz w:val="24"/>
        </w:rPr>
      </w:pPr>
    </w:p>
    <w:p w:rsidR="0055701B" w:rsidRDefault="008F1EF3" w:rsidP="0055701B">
      <w:pPr>
        <w:pStyle w:val="a3"/>
        <w:widowControl w:val="0"/>
        <w:ind w:firstLine="709"/>
        <w:jc w:val="both"/>
        <w:rPr>
          <w:rFonts w:ascii="Times New Roman" w:hAnsi="Times New Roman" w:cs="Times New Roman"/>
          <w:sz w:val="28"/>
          <w:szCs w:val="24"/>
        </w:rPr>
      </w:pPr>
      <w:r w:rsidRPr="008F1EF3">
        <w:rPr>
          <w:rFonts w:ascii="Times New Roman" w:hAnsi="Times New Roman" w:cs="Times New Roman"/>
          <w:b/>
          <w:sz w:val="28"/>
          <w:szCs w:val="24"/>
        </w:rPr>
        <w:t>Влияние новой комплексной кормовой добавки на переваримость питательных веществ кормов и молочную продуктивность коров</w:t>
      </w:r>
      <w:r w:rsidRPr="008F1EF3">
        <w:rPr>
          <w:rFonts w:ascii="Times New Roman" w:hAnsi="Times New Roman" w:cs="Times New Roman"/>
          <w:sz w:val="28"/>
          <w:szCs w:val="24"/>
        </w:rPr>
        <w:t xml:space="preserve"> / И. Ф. Горлов [и др.] // Молочное и мясное скотоводство. </w:t>
      </w:r>
      <w:r>
        <w:rPr>
          <w:rFonts w:ascii="Times New Roman" w:hAnsi="Times New Roman" w:cs="Times New Roman"/>
          <w:sz w:val="28"/>
          <w:szCs w:val="24"/>
        </w:rPr>
        <w:t>–</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w:t>
      </w:r>
      <w:r>
        <w:rPr>
          <w:rFonts w:ascii="Times New Roman" w:hAnsi="Times New Roman" w:cs="Times New Roman"/>
          <w:sz w:val="28"/>
          <w:szCs w:val="24"/>
        </w:rPr>
        <w:t>. –</w:t>
      </w:r>
      <w:r w:rsidRPr="008F1EF3">
        <w:rPr>
          <w:rFonts w:ascii="Times New Roman" w:hAnsi="Times New Roman" w:cs="Times New Roman"/>
          <w:sz w:val="28"/>
          <w:szCs w:val="24"/>
        </w:rPr>
        <w:t xml:space="preserve"> С. 31</w:t>
      </w:r>
      <w:r w:rsidR="0055701B">
        <w:rPr>
          <w:rFonts w:ascii="Times New Roman" w:hAnsi="Times New Roman" w:cs="Times New Roman"/>
          <w:sz w:val="28"/>
          <w:szCs w:val="24"/>
        </w:rPr>
        <w:t>–</w:t>
      </w:r>
      <w:r w:rsidRPr="008F1EF3">
        <w:rPr>
          <w:rFonts w:ascii="Times New Roman" w:hAnsi="Times New Roman" w:cs="Times New Roman"/>
          <w:sz w:val="28"/>
          <w:szCs w:val="24"/>
        </w:rPr>
        <w:t>35</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6 табл.</w:t>
      </w:r>
    </w:p>
    <w:p w:rsidR="008F1EF3" w:rsidRDefault="008F1EF3" w:rsidP="0055701B">
      <w:pPr>
        <w:pStyle w:val="a3"/>
        <w:widowControl w:val="0"/>
        <w:ind w:firstLine="709"/>
        <w:jc w:val="both"/>
        <w:rPr>
          <w:rFonts w:ascii="Times New Roman" w:hAnsi="Times New Roman" w:cs="Times New Roman"/>
          <w:sz w:val="24"/>
          <w:szCs w:val="24"/>
        </w:rPr>
      </w:pPr>
      <w:r w:rsidRPr="001001EC">
        <w:rPr>
          <w:rFonts w:ascii="Times New Roman" w:hAnsi="Times New Roman" w:cs="Times New Roman"/>
          <w:sz w:val="24"/>
          <w:szCs w:val="24"/>
        </w:rPr>
        <w:t>Представлены данные по комплексной оценке влияния кормовой добавки «</w:t>
      </w:r>
      <w:proofErr w:type="spellStart"/>
      <w:r w:rsidRPr="001001EC">
        <w:rPr>
          <w:rFonts w:ascii="Times New Roman" w:hAnsi="Times New Roman" w:cs="Times New Roman"/>
          <w:sz w:val="24"/>
          <w:szCs w:val="24"/>
        </w:rPr>
        <w:t>Экобе</w:t>
      </w:r>
      <w:r w:rsidRPr="001001EC">
        <w:rPr>
          <w:rFonts w:ascii="Times New Roman" w:hAnsi="Times New Roman" w:cs="Times New Roman"/>
          <w:sz w:val="24"/>
          <w:szCs w:val="24"/>
        </w:rPr>
        <w:t>н</w:t>
      </w:r>
      <w:r w:rsidRPr="001001EC">
        <w:rPr>
          <w:rFonts w:ascii="Times New Roman" w:hAnsi="Times New Roman" w:cs="Times New Roman"/>
          <w:sz w:val="24"/>
          <w:szCs w:val="24"/>
        </w:rPr>
        <w:t>токорм</w:t>
      </w:r>
      <w:proofErr w:type="spellEnd"/>
      <w:r w:rsidRPr="001001EC">
        <w:rPr>
          <w:rFonts w:ascii="Times New Roman" w:hAnsi="Times New Roman" w:cs="Times New Roman"/>
          <w:sz w:val="24"/>
          <w:szCs w:val="24"/>
        </w:rPr>
        <w:t>» и в сочетании ее с кормовой добавкой «</w:t>
      </w:r>
      <w:proofErr w:type="spellStart"/>
      <w:r w:rsidRPr="001001EC">
        <w:rPr>
          <w:rFonts w:ascii="Times New Roman" w:hAnsi="Times New Roman" w:cs="Times New Roman"/>
          <w:sz w:val="24"/>
          <w:szCs w:val="24"/>
        </w:rPr>
        <w:t>Глималаск</w:t>
      </w:r>
      <w:proofErr w:type="spellEnd"/>
      <w:r w:rsidRPr="001001EC">
        <w:rPr>
          <w:rFonts w:ascii="Times New Roman" w:hAnsi="Times New Roman" w:cs="Times New Roman"/>
          <w:sz w:val="24"/>
          <w:szCs w:val="24"/>
        </w:rPr>
        <w:t>» на переваримость и усвоя</w:t>
      </w:r>
      <w:r w:rsidRPr="001001EC">
        <w:rPr>
          <w:rFonts w:ascii="Times New Roman" w:hAnsi="Times New Roman" w:cs="Times New Roman"/>
          <w:sz w:val="24"/>
          <w:szCs w:val="24"/>
        </w:rPr>
        <w:t>е</w:t>
      </w:r>
      <w:r w:rsidRPr="001001EC">
        <w:rPr>
          <w:rFonts w:ascii="Times New Roman" w:hAnsi="Times New Roman" w:cs="Times New Roman"/>
          <w:sz w:val="24"/>
          <w:szCs w:val="24"/>
        </w:rPr>
        <w:t>мость питательных веществ рациона, уровень естественной резистентности при кормл</w:t>
      </w:r>
      <w:r w:rsidRPr="001001EC">
        <w:rPr>
          <w:rFonts w:ascii="Times New Roman" w:hAnsi="Times New Roman" w:cs="Times New Roman"/>
          <w:sz w:val="24"/>
          <w:szCs w:val="24"/>
        </w:rPr>
        <w:t>е</w:t>
      </w:r>
      <w:r w:rsidRPr="001001EC">
        <w:rPr>
          <w:rFonts w:ascii="Times New Roman" w:hAnsi="Times New Roman" w:cs="Times New Roman"/>
          <w:sz w:val="24"/>
          <w:szCs w:val="24"/>
        </w:rPr>
        <w:t>нии лактирующих коров.</w:t>
      </w:r>
    </w:p>
    <w:p w:rsidR="00302817" w:rsidRDefault="00302817" w:rsidP="0055701B">
      <w:pPr>
        <w:pStyle w:val="a3"/>
        <w:widowControl w:val="0"/>
        <w:ind w:firstLine="709"/>
        <w:jc w:val="both"/>
        <w:rPr>
          <w:rFonts w:ascii="Times New Roman" w:hAnsi="Times New Roman" w:cs="Times New Roman"/>
          <w:sz w:val="24"/>
          <w:szCs w:val="24"/>
        </w:rPr>
      </w:pPr>
    </w:p>
    <w:p w:rsidR="00D46901" w:rsidRPr="00D46901" w:rsidRDefault="00D46901" w:rsidP="00D46901">
      <w:pPr>
        <w:pStyle w:val="a3"/>
        <w:ind w:firstLine="709"/>
        <w:jc w:val="both"/>
        <w:rPr>
          <w:rFonts w:ascii="Times New Roman" w:hAnsi="Times New Roman" w:cs="Times New Roman"/>
          <w:sz w:val="28"/>
        </w:rPr>
      </w:pPr>
      <w:r w:rsidRPr="00DC6E45">
        <w:rPr>
          <w:rFonts w:ascii="Times New Roman" w:hAnsi="Times New Roman" w:cs="Times New Roman"/>
          <w:b/>
          <w:sz w:val="28"/>
        </w:rPr>
        <w:t xml:space="preserve">Влияние </w:t>
      </w:r>
      <w:proofErr w:type="spellStart"/>
      <w:r w:rsidRPr="00DC6E45">
        <w:rPr>
          <w:rFonts w:ascii="Times New Roman" w:hAnsi="Times New Roman" w:cs="Times New Roman"/>
          <w:b/>
          <w:sz w:val="28"/>
        </w:rPr>
        <w:t>пробиотической</w:t>
      </w:r>
      <w:proofErr w:type="spellEnd"/>
      <w:r w:rsidRPr="00DC6E45">
        <w:rPr>
          <w:rFonts w:ascii="Times New Roman" w:hAnsi="Times New Roman" w:cs="Times New Roman"/>
          <w:b/>
          <w:sz w:val="28"/>
        </w:rPr>
        <w:t xml:space="preserve"> кормовой добавки </w:t>
      </w:r>
      <w:proofErr w:type="spellStart"/>
      <w:r w:rsidR="00DC6E45" w:rsidRPr="00DC6E45">
        <w:rPr>
          <w:rFonts w:ascii="Times New Roman" w:hAnsi="Times New Roman" w:cs="Times New Roman"/>
          <w:b/>
          <w:sz w:val="28"/>
        </w:rPr>
        <w:t>Б</w:t>
      </w:r>
      <w:r w:rsidRPr="00DC6E45">
        <w:rPr>
          <w:rFonts w:ascii="Times New Roman" w:hAnsi="Times New Roman" w:cs="Times New Roman"/>
          <w:b/>
          <w:sz w:val="28"/>
        </w:rPr>
        <w:t>иодарин</w:t>
      </w:r>
      <w:proofErr w:type="spellEnd"/>
      <w:r w:rsidRPr="00DC6E45">
        <w:rPr>
          <w:rFonts w:ascii="Times New Roman" w:hAnsi="Times New Roman" w:cs="Times New Roman"/>
          <w:b/>
          <w:sz w:val="28"/>
        </w:rPr>
        <w:t xml:space="preserve"> на лине</w:t>
      </w:r>
      <w:r w:rsidRPr="00DC6E45">
        <w:rPr>
          <w:rFonts w:ascii="Times New Roman" w:hAnsi="Times New Roman" w:cs="Times New Roman"/>
          <w:b/>
          <w:sz w:val="28"/>
        </w:rPr>
        <w:t>й</w:t>
      </w:r>
      <w:r w:rsidRPr="00DC6E45">
        <w:rPr>
          <w:rFonts w:ascii="Times New Roman" w:hAnsi="Times New Roman" w:cs="Times New Roman"/>
          <w:b/>
          <w:sz w:val="28"/>
        </w:rPr>
        <w:t>ный рост тёлок симментальской породы</w:t>
      </w:r>
      <w:r>
        <w:rPr>
          <w:rFonts w:ascii="Times New Roman" w:hAnsi="Times New Roman" w:cs="Times New Roman"/>
          <w:sz w:val="28"/>
        </w:rPr>
        <w:t xml:space="preserve"> / </w:t>
      </w:r>
      <w:r w:rsidRPr="00D46901">
        <w:rPr>
          <w:rFonts w:ascii="Times New Roman" w:hAnsi="Times New Roman" w:cs="Times New Roman"/>
          <w:sz w:val="28"/>
        </w:rPr>
        <w:t>С.</w:t>
      </w:r>
      <w:r>
        <w:rPr>
          <w:rFonts w:ascii="Times New Roman" w:hAnsi="Times New Roman" w:cs="Times New Roman"/>
          <w:sz w:val="28"/>
        </w:rPr>
        <w:t xml:space="preserve"> </w:t>
      </w:r>
      <w:r w:rsidRPr="00D46901">
        <w:rPr>
          <w:rFonts w:ascii="Times New Roman" w:hAnsi="Times New Roman" w:cs="Times New Roman"/>
          <w:sz w:val="28"/>
        </w:rPr>
        <w:t xml:space="preserve">С. </w:t>
      </w:r>
      <w:proofErr w:type="spellStart"/>
      <w:r w:rsidRPr="00D46901">
        <w:rPr>
          <w:rFonts w:ascii="Times New Roman" w:hAnsi="Times New Roman" w:cs="Times New Roman"/>
          <w:sz w:val="28"/>
        </w:rPr>
        <w:t>Жаймышева</w:t>
      </w:r>
      <w:proofErr w:type="spellEnd"/>
      <w:r w:rsidRPr="00D46901">
        <w:rPr>
          <w:rFonts w:ascii="Times New Roman" w:hAnsi="Times New Roman" w:cs="Times New Roman"/>
          <w:sz w:val="28"/>
        </w:rPr>
        <w:t xml:space="preserve"> </w:t>
      </w:r>
      <w:r w:rsidRPr="006F5C71">
        <w:rPr>
          <w:rFonts w:ascii="Times New Roman" w:hAnsi="Times New Roman" w:cs="Times New Roman"/>
          <w:sz w:val="28"/>
        </w:rPr>
        <w:t>[и др.]</w:t>
      </w:r>
      <w:r>
        <w:rPr>
          <w:rFonts w:ascii="Times New Roman" w:hAnsi="Times New Roman" w:cs="Times New Roman"/>
          <w:sz w:val="28"/>
        </w:rPr>
        <w:t xml:space="preserve"> </w:t>
      </w:r>
      <w:r w:rsidRPr="00D46901">
        <w:rPr>
          <w:rFonts w:ascii="Times New Roman" w:hAnsi="Times New Roman" w:cs="Times New Roman"/>
          <w:sz w:val="28"/>
        </w:rPr>
        <w:t>// Изв</w:t>
      </w:r>
      <w:r w:rsidRPr="00D46901">
        <w:rPr>
          <w:rFonts w:ascii="Times New Roman" w:hAnsi="Times New Roman" w:cs="Times New Roman"/>
          <w:sz w:val="28"/>
        </w:rPr>
        <w:t>е</w:t>
      </w:r>
      <w:r w:rsidRPr="00D46901">
        <w:rPr>
          <w:rFonts w:ascii="Times New Roman" w:hAnsi="Times New Roman" w:cs="Times New Roman"/>
          <w:sz w:val="28"/>
        </w:rPr>
        <w:t xml:space="preserve">стия Оренбургского гос. </w:t>
      </w:r>
      <w:proofErr w:type="spellStart"/>
      <w:r w:rsidRPr="00D46901">
        <w:rPr>
          <w:rFonts w:ascii="Times New Roman" w:hAnsi="Times New Roman" w:cs="Times New Roman"/>
          <w:sz w:val="28"/>
        </w:rPr>
        <w:t>аграр</w:t>
      </w:r>
      <w:proofErr w:type="spellEnd"/>
      <w:r w:rsidRPr="00D46901">
        <w:rPr>
          <w:rFonts w:ascii="Times New Roman" w:hAnsi="Times New Roman" w:cs="Times New Roman"/>
          <w:sz w:val="28"/>
        </w:rPr>
        <w:t>. ун-та.</w:t>
      </w:r>
      <w:r>
        <w:rPr>
          <w:rFonts w:ascii="Times New Roman" w:hAnsi="Times New Roman" w:cs="Times New Roman"/>
          <w:sz w:val="28"/>
        </w:rPr>
        <w:t xml:space="preserve"> </w:t>
      </w:r>
      <w:r w:rsidR="00EB7C39">
        <w:rPr>
          <w:rFonts w:ascii="Times New Roman" w:hAnsi="Times New Roman" w:cs="Times New Roman"/>
          <w:sz w:val="28"/>
        </w:rPr>
        <w:t>– 2017. – № 6. – С. 160–</w:t>
      </w:r>
      <w:r w:rsidRPr="00D46901">
        <w:rPr>
          <w:rFonts w:ascii="Times New Roman" w:hAnsi="Times New Roman" w:cs="Times New Roman"/>
          <w:sz w:val="28"/>
        </w:rPr>
        <w:t>164.</w:t>
      </w:r>
    </w:p>
    <w:p w:rsidR="00D46901" w:rsidRDefault="00D46901" w:rsidP="006F5C71">
      <w:pPr>
        <w:pStyle w:val="a3"/>
        <w:ind w:firstLine="709"/>
        <w:jc w:val="both"/>
        <w:rPr>
          <w:rFonts w:ascii="Times New Roman" w:eastAsia="Times New Roman" w:hAnsi="Times New Roman" w:cs="Times New Roman"/>
          <w:color w:val="00008F"/>
          <w:sz w:val="24"/>
          <w:szCs w:val="24"/>
          <w:lang w:eastAsia="ru-RU"/>
        </w:rPr>
      </w:pPr>
    </w:p>
    <w:p w:rsidR="00D45F4E" w:rsidRDefault="006F5C71" w:rsidP="006F5C71">
      <w:pPr>
        <w:pStyle w:val="a3"/>
        <w:ind w:firstLine="709"/>
        <w:jc w:val="both"/>
        <w:rPr>
          <w:rFonts w:ascii="Times New Roman" w:hAnsi="Times New Roman" w:cs="Times New Roman"/>
          <w:sz w:val="28"/>
        </w:rPr>
      </w:pPr>
      <w:r w:rsidRPr="006F5C71">
        <w:rPr>
          <w:rFonts w:ascii="Times New Roman" w:hAnsi="Times New Roman" w:cs="Times New Roman"/>
          <w:b/>
          <w:sz w:val="28"/>
        </w:rPr>
        <w:t xml:space="preserve">Влияние ультразвуковой </w:t>
      </w:r>
      <w:proofErr w:type="spellStart"/>
      <w:r w:rsidRPr="006F5C71">
        <w:rPr>
          <w:rFonts w:ascii="Times New Roman" w:hAnsi="Times New Roman" w:cs="Times New Roman"/>
          <w:b/>
          <w:sz w:val="28"/>
        </w:rPr>
        <w:t>кавитационной</w:t>
      </w:r>
      <w:proofErr w:type="spellEnd"/>
      <w:r w:rsidRPr="006F5C71">
        <w:rPr>
          <w:rFonts w:ascii="Times New Roman" w:hAnsi="Times New Roman" w:cs="Times New Roman"/>
          <w:b/>
          <w:sz w:val="28"/>
        </w:rPr>
        <w:t xml:space="preserve"> обработки на химический состав кормов, используемых при кормлении жвачных животных</w:t>
      </w:r>
      <w:r>
        <w:rPr>
          <w:rFonts w:ascii="Times New Roman" w:hAnsi="Times New Roman" w:cs="Times New Roman"/>
          <w:sz w:val="28"/>
        </w:rPr>
        <w:t xml:space="preserve"> </w:t>
      </w:r>
      <w:r w:rsidRPr="006F5C71">
        <w:rPr>
          <w:rFonts w:ascii="Times New Roman" w:hAnsi="Times New Roman" w:cs="Times New Roman"/>
          <w:sz w:val="28"/>
        </w:rPr>
        <w:t>/</w:t>
      </w:r>
      <w:r>
        <w:rPr>
          <w:rFonts w:ascii="Times New Roman" w:hAnsi="Times New Roman" w:cs="Times New Roman"/>
          <w:sz w:val="28"/>
        </w:rPr>
        <w:t xml:space="preserve"> </w:t>
      </w:r>
      <w:r w:rsidRPr="006F5C71">
        <w:rPr>
          <w:rFonts w:ascii="Times New Roman" w:hAnsi="Times New Roman" w:cs="Times New Roman"/>
          <w:sz w:val="28"/>
        </w:rPr>
        <w:t>А.</w:t>
      </w:r>
      <w:r>
        <w:rPr>
          <w:rFonts w:ascii="Times New Roman" w:hAnsi="Times New Roman" w:cs="Times New Roman"/>
          <w:sz w:val="28"/>
        </w:rPr>
        <w:t xml:space="preserve"> </w:t>
      </w:r>
      <w:r w:rsidRPr="006F5C71">
        <w:rPr>
          <w:rFonts w:ascii="Times New Roman" w:hAnsi="Times New Roman" w:cs="Times New Roman"/>
          <w:sz w:val="28"/>
        </w:rPr>
        <w:t>С. Байков [и др.]</w:t>
      </w:r>
      <w:r>
        <w:rPr>
          <w:rFonts w:ascii="Times New Roman" w:hAnsi="Times New Roman" w:cs="Times New Roman"/>
          <w:sz w:val="28"/>
        </w:rPr>
        <w:t xml:space="preserve"> </w:t>
      </w:r>
      <w:r w:rsidRPr="006F5C71">
        <w:rPr>
          <w:rFonts w:ascii="Times New Roman" w:hAnsi="Times New Roman" w:cs="Times New Roman"/>
          <w:sz w:val="28"/>
        </w:rPr>
        <w:t xml:space="preserve">// Известия Оренбургского гос. </w:t>
      </w:r>
      <w:proofErr w:type="spellStart"/>
      <w:r w:rsidRPr="006F5C71">
        <w:rPr>
          <w:rFonts w:ascii="Times New Roman" w:hAnsi="Times New Roman" w:cs="Times New Roman"/>
          <w:sz w:val="28"/>
        </w:rPr>
        <w:t>аграр</w:t>
      </w:r>
      <w:proofErr w:type="spellEnd"/>
      <w:r w:rsidRPr="006F5C71">
        <w:rPr>
          <w:rFonts w:ascii="Times New Roman" w:hAnsi="Times New Roman" w:cs="Times New Roman"/>
          <w:sz w:val="28"/>
        </w:rPr>
        <w:t>. ун-та.</w:t>
      </w:r>
      <w:r>
        <w:rPr>
          <w:rFonts w:ascii="Times New Roman" w:hAnsi="Times New Roman" w:cs="Times New Roman"/>
          <w:sz w:val="28"/>
        </w:rPr>
        <w:t xml:space="preserve"> </w:t>
      </w:r>
      <w:r w:rsidR="00EB7C39">
        <w:rPr>
          <w:rFonts w:ascii="Times New Roman" w:hAnsi="Times New Roman" w:cs="Times New Roman"/>
          <w:sz w:val="28"/>
        </w:rPr>
        <w:t>– 2017. – № 6. – С. 180–</w:t>
      </w:r>
      <w:r w:rsidRPr="006F5C71">
        <w:rPr>
          <w:rFonts w:ascii="Times New Roman" w:hAnsi="Times New Roman" w:cs="Times New Roman"/>
          <w:sz w:val="28"/>
        </w:rPr>
        <w:t>184.</w:t>
      </w:r>
    </w:p>
    <w:p w:rsidR="00AD5E4C" w:rsidRPr="00EB7C39" w:rsidRDefault="00AD5E4C" w:rsidP="006F5C71">
      <w:pPr>
        <w:pStyle w:val="a3"/>
        <w:ind w:firstLine="709"/>
        <w:jc w:val="both"/>
        <w:rPr>
          <w:rFonts w:ascii="Times New Roman" w:hAnsi="Times New Roman" w:cs="Times New Roman"/>
          <w:sz w:val="24"/>
        </w:rPr>
      </w:pPr>
    </w:p>
    <w:p w:rsidR="006F5C71" w:rsidRPr="00AD5E4C" w:rsidRDefault="00AD5E4C" w:rsidP="00AD5E4C">
      <w:pPr>
        <w:pStyle w:val="a3"/>
        <w:ind w:firstLine="709"/>
        <w:jc w:val="both"/>
        <w:rPr>
          <w:rFonts w:ascii="Times New Roman" w:hAnsi="Times New Roman" w:cs="Times New Roman"/>
          <w:sz w:val="28"/>
        </w:rPr>
      </w:pPr>
      <w:r w:rsidRPr="00AD5E4C">
        <w:rPr>
          <w:rFonts w:ascii="Times New Roman" w:hAnsi="Times New Roman" w:cs="Times New Roman"/>
          <w:b/>
          <w:sz w:val="28"/>
        </w:rPr>
        <w:t>Горелик, О. В.</w:t>
      </w:r>
      <w:r w:rsidRPr="00AD5E4C">
        <w:rPr>
          <w:rFonts w:ascii="Times New Roman" w:hAnsi="Times New Roman" w:cs="Times New Roman"/>
          <w:sz w:val="28"/>
        </w:rPr>
        <w:t xml:space="preserve"> Продуктивные качества коров при использовании ко</w:t>
      </w:r>
      <w:r w:rsidRPr="00AD5E4C">
        <w:rPr>
          <w:rFonts w:ascii="Times New Roman" w:hAnsi="Times New Roman" w:cs="Times New Roman"/>
          <w:sz w:val="28"/>
        </w:rPr>
        <w:t>р</w:t>
      </w:r>
      <w:r w:rsidRPr="00AD5E4C">
        <w:rPr>
          <w:rFonts w:ascii="Times New Roman" w:hAnsi="Times New Roman" w:cs="Times New Roman"/>
          <w:sz w:val="28"/>
        </w:rPr>
        <w:t xml:space="preserve">мовой энергетической добавки </w:t>
      </w:r>
      <w:proofErr w:type="spellStart"/>
      <w:r w:rsidRPr="00AD5E4C">
        <w:rPr>
          <w:rFonts w:ascii="Times New Roman" w:hAnsi="Times New Roman" w:cs="Times New Roman"/>
          <w:sz w:val="28"/>
        </w:rPr>
        <w:t>Energytop</w:t>
      </w:r>
      <w:proofErr w:type="spellEnd"/>
      <w:r>
        <w:rPr>
          <w:rFonts w:ascii="Times New Roman" w:hAnsi="Times New Roman" w:cs="Times New Roman"/>
          <w:sz w:val="28"/>
        </w:rPr>
        <w:t xml:space="preserve"> </w:t>
      </w:r>
      <w:r w:rsidRPr="00AD5E4C">
        <w:rPr>
          <w:rFonts w:ascii="Times New Roman" w:hAnsi="Times New Roman" w:cs="Times New Roman"/>
          <w:sz w:val="28"/>
        </w:rPr>
        <w:t>/ О.</w:t>
      </w:r>
      <w:r>
        <w:rPr>
          <w:rFonts w:ascii="Times New Roman" w:hAnsi="Times New Roman" w:cs="Times New Roman"/>
          <w:sz w:val="28"/>
        </w:rPr>
        <w:t xml:space="preserve"> </w:t>
      </w:r>
      <w:r w:rsidRPr="00AD5E4C">
        <w:rPr>
          <w:rFonts w:ascii="Times New Roman" w:hAnsi="Times New Roman" w:cs="Times New Roman"/>
          <w:sz w:val="28"/>
        </w:rPr>
        <w:t>В. Горелик, О.</w:t>
      </w:r>
      <w:r>
        <w:rPr>
          <w:rFonts w:ascii="Times New Roman" w:hAnsi="Times New Roman" w:cs="Times New Roman"/>
          <w:sz w:val="28"/>
        </w:rPr>
        <w:t xml:space="preserve"> </w:t>
      </w:r>
      <w:r w:rsidRPr="00AD5E4C">
        <w:rPr>
          <w:rFonts w:ascii="Times New Roman" w:hAnsi="Times New Roman" w:cs="Times New Roman"/>
          <w:sz w:val="28"/>
        </w:rPr>
        <w:t>П.</w:t>
      </w:r>
      <w:r>
        <w:rPr>
          <w:rFonts w:ascii="Times New Roman" w:hAnsi="Times New Roman" w:cs="Times New Roman"/>
          <w:sz w:val="28"/>
        </w:rPr>
        <w:t xml:space="preserve"> </w:t>
      </w:r>
      <w:r w:rsidRPr="00AD5E4C">
        <w:rPr>
          <w:rFonts w:ascii="Times New Roman" w:hAnsi="Times New Roman" w:cs="Times New Roman"/>
          <w:sz w:val="28"/>
        </w:rPr>
        <w:t>Неверова, О.</w:t>
      </w:r>
      <w:r>
        <w:rPr>
          <w:rFonts w:ascii="Times New Roman" w:hAnsi="Times New Roman" w:cs="Times New Roman"/>
          <w:sz w:val="28"/>
        </w:rPr>
        <w:t xml:space="preserve"> </w:t>
      </w:r>
      <w:r w:rsidRPr="00AD5E4C">
        <w:rPr>
          <w:rFonts w:ascii="Times New Roman" w:hAnsi="Times New Roman" w:cs="Times New Roman"/>
          <w:sz w:val="28"/>
        </w:rPr>
        <w:t xml:space="preserve">А. Быкова // Известия Оренбургского гос. </w:t>
      </w:r>
      <w:proofErr w:type="spellStart"/>
      <w:r w:rsidRPr="00AD5E4C">
        <w:rPr>
          <w:rFonts w:ascii="Times New Roman" w:hAnsi="Times New Roman" w:cs="Times New Roman"/>
          <w:sz w:val="28"/>
        </w:rPr>
        <w:t>аграр</w:t>
      </w:r>
      <w:proofErr w:type="spellEnd"/>
      <w:r w:rsidRPr="00AD5E4C">
        <w:rPr>
          <w:rFonts w:ascii="Times New Roman" w:hAnsi="Times New Roman" w:cs="Times New Roman"/>
          <w:sz w:val="28"/>
        </w:rPr>
        <w:t>. ун-та.</w:t>
      </w:r>
      <w:r>
        <w:rPr>
          <w:rFonts w:ascii="Times New Roman" w:hAnsi="Times New Roman" w:cs="Times New Roman"/>
          <w:sz w:val="28"/>
        </w:rPr>
        <w:t xml:space="preserve"> </w:t>
      </w:r>
      <w:r w:rsidRPr="00AD5E4C">
        <w:rPr>
          <w:rFonts w:ascii="Times New Roman" w:hAnsi="Times New Roman" w:cs="Times New Roman"/>
          <w:sz w:val="28"/>
        </w:rPr>
        <w:t>– 2017. – № 6. – С. 167</w:t>
      </w:r>
      <w:r w:rsidR="00EB7C39">
        <w:rPr>
          <w:rFonts w:ascii="Times New Roman" w:hAnsi="Times New Roman" w:cs="Times New Roman"/>
          <w:sz w:val="28"/>
        </w:rPr>
        <w:t>–</w:t>
      </w:r>
      <w:r w:rsidRPr="00AD5E4C">
        <w:rPr>
          <w:rFonts w:ascii="Times New Roman" w:hAnsi="Times New Roman" w:cs="Times New Roman"/>
          <w:sz w:val="28"/>
        </w:rPr>
        <w:t>169.</w:t>
      </w:r>
    </w:p>
    <w:p w:rsidR="00AD5E4C" w:rsidRPr="00EB7C39" w:rsidRDefault="00AD5E4C" w:rsidP="006F5C71">
      <w:pPr>
        <w:pStyle w:val="a3"/>
        <w:ind w:firstLine="709"/>
        <w:jc w:val="both"/>
        <w:rPr>
          <w:rFonts w:ascii="Times New Roman" w:hAnsi="Times New Roman" w:cs="Times New Roman"/>
          <w:sz w:val="24"/>
        </w:rPr>
      </w:pPr>
    </w:p>
    <w:p w:rsidR="001461D1" w:rsidRPr="001461D1" w:rsidRDefault="001461D1" w:rsidP="001461D1">
      <w:pPr>
        <w:pStyle w:val="a3"/>
        <w:ind w:firstLine="709"/>
        <w:jc w:val="both"/>
        <w:rPr>
          <w:rFonts w:ascii="Times New Roman" w:hAnsi="Times New Roman" w:cs="Times New Roman"/>
          <w:sz w:val="28"/>
        </w:rPr>
      </w:pPr>
      <w:proofErr w:type="spellStart"/>
      <w:r w:rsidRPr="001461D1">
        <w:rPr>
          <w:rFonts w:ascii="Times New Roman" w:hAnsi="Times New Roman" w:cs="Times New Roman"/>
          <w:b/>
          <w:sz w:val="28"/>
        </w:rPr>
        <w:t>Долженкова</w:t>
      </w:r>
      <w:proofErr w:type="spellEnd"/>
      <w:r w:rsidRPr="001461D1">
        <w:rPr>
          <w:rFonts w:ascii="Times New Roman" w:hAnsi="Times New Roman" w:cs="Times New Roman"/>
          <w:b/>
          <w:sz w:val="28"/>
        </w:rPr>
        <w:t>, Г. М.</w:t>
      </w:r>
      <w:r w:rsidRPr="001461D1">
        <w:rPr>
          <w:rFonts w:ascii="Times New Roman" w:hAnsi="Times New Roman" w:cs="Times New Roman"/>
          <w:sz w:val="28"/>
        </w:rPr>
        <w:t xml:space="preserve"> Влияние комплексной добавки </w:t>
      </w:r>
      <w:proofErr w:type="spellStart"/>
      <w:r w:rsidRPr="001461D1">
        <w:rPr>
          <w:rFonts w:ascii="Times New Roman" w:hAnsi="Times New Roman" w:cs="Times New Roman"/>
          <w:sz w:val="28"/>
        </w:rPr>
        <w:t>Биодарин</w:t>
      </w:r>
      <w:proofErr w:type="spellEnd"/>
      <w:r w:rsidRPr="001461D1">
        <w:rPr>
          <w:rFonts w:ascii="Times New Roman" w:hAnsi="Times New Roman" w:cs="Times New Roman"/>
          <w:sz w:val="28"/>
        </w:rPr>
        <w:t xml:space="preserve"> на м</w:t>
      </w:r>
      <w:r w:rsidRPr="001461D1">
        <w:rPr>
          <w:rFonts w:ascii="Times New Roman" w:hAnsi="Times New Roman" w:cs="Times New Roman"/>
          <w:sz w:val="28"/>
        </w:rPr>
        <w:t>о</w:t>
      </w:r>
      <w:r w:rsidRPr="001461D1">
        <w:rPr>
          <w:rFonts w:ascii="Times New Roman" w:hAnsi="Times New Roman" w:cs="Times New Roman"/>
          <w:sz w:val="28"/>
        </w:rPr>
        <w:t>лочную продуктивность коров чёрно-пёстрой породы / Г.</w:t>
      </w:r>
      <w:r>
        <w:rPr>
          <w:rFonts w:ascii="Times New Roman" w:hAnsi="Times New Roman" w:cs="Times New Roman"/>
          <w:sz w:val="28"/>
        </w:rPr>
        <w:t xml:space="preserve"> </w:t>
      </w:r>
      <w:r w:rsidRPr="001461D1">
        <w:rPr>
          <w:rFonts w:ascii="Times New Roman" w:hAnsi="Times New Roman" w:cs="Times New Roman"/>
          <w:sz w:val="28"/>
        </w:rPr>
        <w:t xml:space="preserve">М. </w:t>
      </w:r>
      <w:proofErr w:type="spellStart"/>
      <w:r w:rsidRPr="001461D1">
        <w:rPr>
          <w:rFonts w:ascii="Times New Roman" w:hAnsi="Times New Roman" w:cs="Times New Roman"/>
          <w:sz w:val="28"/>
        </w:rPr>
        <w:t>Долженкова</w:t>
      </w:r>
      <w:proofErr w:type="spellEnd"/>
      <w:r w:rsidRPr="001461D1">
        <w:rPr>
          <w:rFonts w:ascii="Times New Roman" w:hAnsi="Times New Roman" w:cs="Times New Roman"/>
          <w:sz w:val="28"/>
        </w:rPr>
        <w:t>, Н.</w:t>
      </w:r>
      <w:r>
        <w:rPr>
          <w:rFonts w:ascii="Times New Roman" w:hAnsi="Times New Roman" w:cs="Times New Roman"/>
          <w:sz w:val="28"/>
        </w:rPr>
        <w:t xml:space="preserve"> </w:t>
      </w:r>
      <w:r w:rsidRPr="001461D1">
        <w:rPr>
          <w:rFonts w:ascii="Times New Roman" w:hAnsi="Times New Roman" w:cs="Times New Roman"/>
          <w:sz w:val="28"/>
        </w:rPr>
        <w:t xml:space="preserve">Г. </w:t>
      </w:r>
      <w:proofErr w:type="spellStart"/>
      <w:r w:rsidRPr="001461D1">
        <w:rPr>
          <w:rFonts w:ascii="Times New Roman" w:hAnsi="Times New Roman" w:cs="Times New Roman"/>
          <w:sz w:val="28"/>
        </w:rPr>
        <w:t>Гатауллин</w:t>
      </w:r>
      <w:proofErr w:type="spellEnd"/>
      <w:r w:rsidRPr="001461D1">
        <w:rPr>
          <w:rFonts w:ascii="Times New Roman" w:hAnsi="Times New Roman" w:cs="Times New Roman"/>
          <w:sz w:val="28"/>
        </w:rPr>
        <w:t>, Н.</w:t>
      </w:r>
      <w:r>
        <w:rPr>
          <w:rFonts w:ascii="Times New Roman" w:hAnsi="Times New Roman" w:cs="Times New Roman"/>
          <w:sz w:val="28"/>
        </w:rPr>
        <w:t xml:space="preserve"> </w:t>
      </w:r>
      <w:r w:rsidRPr="001461D1">
        <w:rPr>
          <w:rFonts w:ascii="Times New Roman" w:hAnsi="Times New Roman" w:cs="Times New Roman"/>
          <w:sz w:val="28"/>
        </w:rPr>
        <w:t xml:space="preserve">М. Губайдуллин // Известия Оренбургского гос. </w:t>
      </w:r>
      <w:proofErr w:type="spellStart"/>
      <w:r w:rsidRPr="001461D1">
        <w:rPr>
          <w:rFonts w:ascii="Times New Roman" w:hAnsi="Times New Roman" w:cs="Times New Roman"/>
          <w:sz w:val="28"/>
        </w:rPr>
        <w:t>аграр</w:t>
      </w:r>
      <w:proofErr w:type="spellEnd"/>
      <w:r w:rsidRPr="001461D1">
        <w:rPr>
          <w:rFonts w:ascii="Times New Roman" w:hAnsi="Times New Roman" w:cs="Times New Roman"/>
          <w:sz w:val="28"/>
        </w:rPr>
        <w:t>. ун-та.</w:t>
      </w:r>
      <w:r>
        <w:rPr>
          <w:rFonts w:ascii="Times New Roman" w:hAnsi="Times New Roman" w:cs="Times New Roman"/>
          <w:sz w:val="28"/>
        </w:rPr>
        <w:t xml:space="preserve"> </w:t>
      </w:r>
      <w:r w:rsidRPr="001461D1">
        <w:rPr>
          <w:rFonts w:ascii="Times New Roman" w:hAnsi="Times New Roman" w:cs="Times New Roman"/>
          <w:sz w:val="28"/>
        </w:rPr>
        <w:t>– 2017. – № 6. – С.</w:t>
      </w:r>
      <w:r w:rsidR="00EB7C39">
        <w:rPr>
          <w:rFonts w:ascii="Times New Roman" w:hAnsi="Times New Roman" w:cs="Times New Roman"/>
          <w:sz w:val="28"/>
        </w:rPr>
        <w:t xml:space="preserve"> 169–</w:t>
      </w:r>
      <w:r w:rsidRPr="001461D1">
        <w:rPr>
          <w:rFonts w:ascii="Times New Roman" w:hAnsi="Times New Roman" w:cs="Times New Roman"/>
          <w:sz w:val="28"/>
        </w:rPr>
        <w:t>173.</w:t>
      </w:r>
    </w:p>
    <w:p w:rsidR="00BD446B" w:rsidRDefault="00BD446B" w:rsidP="00BD446B">
      <w:pPr>
        <w:pStyle w:val="a3"/>
        <w:ind w:firstLine="709"/>
        <w:jc w:val="both"/>
        <w:rPr>
          <w:rFonts w:ascii="Times New Roman" w:hAnsi="Times New Roman" w:cs="Times New Roman"/>
          <w:sz w:val="28"/>
        </w:rPr>
      </w:pPr>
      <w:proofErr w:type="spellStart"/>
      <w:r w:rsidRPr="00BD446B">
        <w:rPr>
          <w:rFonts w:ascii="Times New Roman" w:hAnsi="Times New Roman" w:cs="Times New Roman"/>
          <w:b/>
          <w:sz w:val="28"/>
        </w:rPr>
        <w:lastRenderedPageBreak/>
        <w:t>Кетомилк</w:t>
      </w:r>
      <w:proofErr w:type="spellEnd"/>
      <w:r w:rsidRPr="00BD446B">
        <w:rPr>
          <w:rFonts w:ascii="Times New Roman" w:hAnsi="Times New Roman" w:cs="Times New Roman"/>
          <w:b/>
          <w:sz w:val="28"/>
        </w:rPr>
        <w:t xml:space="preserve"> </w:t>
      </w:r>
      <w:proofErr w:type="spellStart"/>
      <w:r w:rsidRPr="00BD446B">
        <w:rPr>
          <w:rFonts w:ascii="Times New Roman" w:hAnsi="Times New Roman" w:cs="Times New Roman"/>
          <w:b/>
          <w:sz w:val="28"/>
        </w:rPr>
        <w:t>энерджи</w:t>
      </w:r>
      <w:proofErr w:type="spellEnd"/>
      <w:r w:rsidRPr="00BD446B">
        <w:rPr>
          <w:rFonts w:ascii="Times New Roman" w:hAnsi="Times New Roman" w:cs="Times New Roman"/>
          <w:b/>
          <w:sz w:val="28"/>
        </w:rPr>
        <w:t xml:space="preserve"> PLUS //</w:t>
      </w:r>
      <w:r w:rsidRPr="00BD446B">
        <w:rPr>
          <w:rFonts w:ascii="Times New Roman" w:hAnsi="Times New Roman" w:cs="Times New Roman"/>
          <w:sz w:val="28"/>
        </w:rPr>
        <w:t xml:space="preserve"> Эффективное животноводство. – 2018. – № 1. – С. </w:t>
      </w:r>
      <w:r>
        <w:rPr>
          <w:rFonts w:ascii="Times New Roman" w:hAnsi="Times New Roman" w:cs="Times New Roman"/>
          <w:sz w:val="28"/>
        </w:rPr>
        <w:t>17–</w:t>
      </w:r>
      <w:r w:rsidRPr="00BD446B">
        <w:rPr>
          <w:rFonts w:ascii="Times New Roman" w:hAnsi="Times New Roman" w:cs="Times New Roman"/>
          <w:sz w:val="28"/>
        </w:rPr>
        <w:t>18.</w:t>
      </w:r>
    </w:p>
    <w:p w:rsidR="00BD446B" w:rsidRPr="00BD446B" w:rsidRDefault="00BD446B" w:rsidP="00BD446B">
      <w:pPr>
        <w:pStyle w:val="a3"/>
        <w:ind w:firstLine="709"/>
        <w:jc w:val="both"/>
        <w:rPr>
          <w:rFonts w:ascii="Times New Roman" w:hAnsi="Times New Roman" w:cs="Times New Roman"/>
          <w:sz w:val="24"/>
        </w:rPr>
      </w:pPr>
      <w:r w:rsidRPr="00BD446B">
        <w:rPr>
          <w:rFonts w:ascii="Times New Roman" w:hAnsi="Times New Roman" w:cs="Times New Roman"/>
          <w:sz w:val="24"/>
        </w:rPr>
        <w:t>Специалистам</w:t>
      </w:r>
      <w:proofErr w:type="gramStart"/>
      <w:r w:rsidRPr="00BD446B">
        <w:rPr>
          <w:rFonts w:ascii="Times New Roman" w:hAnsi="Times New Roman" w:cs="Times New Roman"/>
          <w:sz w:val="24"/>
        </w:rPr>
        <w:t>и ООО</w:t>
      </w:r>
      <w:proofErr w:type="gramEnd"/>
      <w:r w:rsidRPr="00BD446B">
        <w:rPr>
          <w:rFonts w:ascii="Times New Roman" w:hAnsi="Times New Roman" w:cs="Times New Roman"/>
          <w:sz w:val="24"/>
        </w:rPr>
        <w:t xml:space="preserve"> «</w:t>
      </w:r>
      <w:proofErr w:type="spellStart"/>
      <w:r w:rsidRPr="00BD446B">
        <w:rPr>
          <w:rFonts w:ascii="Times New Roman" w:hAnsi="Times New Roman" w:cs="Times New Roman"/>
          <w:sz w:val="24"/>
        </w:rPr>
        <w:t>АгроВитЭкс</w:t>
      </w:r>
      <w:proofErr w:type="spellEnd"/>
      <w:r w:rsidRPr="00BD446B">
        <w:rPr>
          <w:rFonts w:ascii="Times New Roman" w:hAnsi="Times New Roman" w:cs="Times New Roman"/>
          <w:sz w:val="24"/>
        </w:rPr>
        <w:t xml:space="preserve">» разработана специализированная комплексная добавка </w:t>
      </w:r>
      <w:proofErr w:type="spellStart"/>
      <w:r w:rsidRPr="00BD446B">
        <w:rPr>
          <w:rFonts w:ascii="Times New Roman" w:hAnsi="Times New Roman" w:cs="Times New Roman"/>
          <w:sz w:val="24"/>
        </w:rPr>
        <w:t>Кетомилк</w:t>
      </w:r>
      <w:proofErr w:type="spellEnd"/>
      <w:r w:rsidRPr="00BD446B">
        <w:rPr>
          <w:rFonts w:ascii="Times New Roman" w:hAnsi="Times New Roman" w:cs="Times New Roman"/>
          <w:sz w:val="24"/>
        </w:rPr>
        <w:t xml:space="preserve"> </w:t>
      </w:r>
      <w:proofErr w:type="spellStart"/>
      <w:r w:rsidRPr="00BD446B">
        <w:rPr>
          <w:rFonts w:ascii="Times New Roman" w:hAnsi="Times New Roman" w:cs="Times New Roman"/>
          <w:sz w:val="24"/>
        </w:rPr>
        <w:t>энерджи</w:t>
      </w:r>
      <w:proofErr w:type="spellEnd"/>
      <w:r w:rsidRPr="00BD446B">
        <w:rPr>
          <w:rFonts w:ascii="Times New Roman" w:hAnsi="Times New Roman" w:cs="Times New Roman"/>
          <w:sz w:val="24"/>
        </w:rPr>
        <w:t xml:space="preserve"> </w:t>
      </w:r>
      <w:proofErr w:type="spellStart"/>
      <w:r w:rsidRPr="00BD446B">
        <w:rPr>
          <w:rFonts w:ascii="Times New Roman" w:hAnsi="Times New Roman" w:cs="Times New Roman"/>
          <w:sz w:val="24"/>
        </w:rPr>
        <w:t>Plus</w:t>
      </w:r>
      <w:proofErr w:type="spellEnd"/>
      <w:r w:rsidRPr="00BD446B">
        <w:rPr>
          <w:rFonts w:ascii="Times New Roman" w:hAnsi="Times New Roman" w:cs="Times New Roman"/>
          <w:sz w:val="24"/>
        </w:rPr>
        <w:t xml:space="preserve"> предназначенная для восполнения недостатка энергии р</w:t>
      </w:r>
      <w:r w:rsidRPr="00BD446B">
        <w:rPr>
          <w:rFonts w:ascii="Times New Roman" w:hAnsi="Times New Roman" w:cs="Times New Roman"/>
          <w:sz w:val="24"/>
        </w:rPr>
        <w:t>а</w:t>
      </w:r>
      <w:r w:rsidRPr="00BD446B">
        <w:rPr>
          <w:rFonts w:ascii="Times New Roman" w:hAnsi="Times New Roman" w:cs="Times New Roman"/>
          <w:sz w:val="24"/>
        </w:rPr>
        <w:t>ционов и биологически активных веществ в период раздоя и лактации.</w:t>
      </w:r>
    </w:p>
    <w:p w:rsidR="00BD446B" w:rsidRPr="00E91EFB" w:rsidRDefault="00BD446B" w:rsidP="008F1F4F">
      <w:pPr>
        <w:pStyle w:val="a3"/>
        <w:ind w:firstLine="709"/>
        <w:jc w:val="both"/>
        <w:rPr>
          <w:rFonts w:ascii="Times New Roman" w:hAnsi="Times New Roman" w:cs="Times New Roman"/>
          <w:sz w:val="24"/>
        </w:rPr>
      </w:pPr>
    </w:p>
    <w:p w:rsidR="008F1F4F" w:rsidRDefault="008F1F4F" w:rsidP="008F1F4F">
      <w:pPr>
        <w:pStyle w:val="a3"/>
        <w:ind w:firstLine="709"/>
        <w:jc w:val="both"/>
        <w:rPr>
          <w:rFonts w:ascii="Times New Roman" w:hAnsi="Times New Roman" w:cs="Times New Roman"/>
          <w:sz w:val="28"/>
        </w:rPr>
      </w:pPr>
      <w:r w:rsidRPr="008F1F4F">
        <w:rPr>
          <w:rFonts w:ascii="Times New Roman" w:hAnsi="Times New Roman" w:cs="Times New Roman"/>
          <w:b/>
          <w:sz w:val="28"/>
        </w:rPr>
        <w:t>Коршунова, О. В.</w:t>
      </w:r>
      <w:r w:rsidRPr="00D45F4E">
        <w:rPr>
          <w:rFonts w:ascii="Times New Roman" w:hAnsi="Times New Roman" w:cs="Times New Roman"/>
          <w:sz w:val="28"/>
        </w:rPr>
        <w:t xml:space="preserve"> </w:t>
      </w:r>
      <w:r w:rsidRPr="008F1F4F">
        <w:rPr>
          <w:rFonts w:ascii="Times New Roman" w:hAnsi="Times New Roman" w:cs="Times New Roman"/>
          <w:sz w:val="28"/>
        </w:rPr>
        <w:t>Эффективная минерально-энергетическая добавка в рационах высокопродуктивных коров</w:t>
      </w:r>
      <w:r>
        <w:rPr>
          <w:rFonts w:ascii="Times New Roman" w:hAnsi="Times New Roman" w:cs="Times New Roman"/>
          <w:sz w:val="28"/>
        </w:rPr>
        <w:t xml:space="preserve"> </w:t>
      </w:r>
      <w:r w:rsidRPr="00D45F4E">
        <w:rPr>
          <w:rFonts w:ascii="Times New Roman" w:hAnsi="Times New Roman" w:cs="Times New Roman"/>
          <w:sz w:val="28"/>
        </w:rPr>
        <w:t>/</w:t>
      </w:r>
      <w:r>
        <w:rPr>
          <w:rFonts w:ascii="Times New Roman" w:hAnsi="Times New Roman" w:cs="Times New Roman"/>
          <w:sz w:val="28"/>
        </w:rPr>
        <w:t xml:space="preserve"> </w:t>
      </w:r>
      <w:r w:rsidRPr="00D45F4E">
        <w:rPr>
          <w:rFonts w:ascii="Times New Roman" w:hAnsi="Times New Roman" w:cs="Times New Roman"/>
          <w:sz w:val="28"/>
        </w:rPr>
        <w:t>О.</w:t>
      </w:r>
      <w:r>
        <w:rPr>
          <w:rFonts w:ascii="Times New Roman" w:hAnsi="Times New Roman" w:cs="Times New Roman"/>
          <w:sz w:val="28"/>
        </w:rPr>
        <w:t xml:space="preserve"> </w:t>
      </w:r>
      <w:r w:rsidRPr="00D45F4E">
        <w:rPr>
          <w:rFonts w:ascii="Times New Roman" w:hAnsi="Times New Roman" w:cs="Times New Roman"/>
          <w:sz w:val="28"/>
        </w:rPr>
        <w:t>В.</w:t>
      </w:r>
      <w:r>
        <w:rPr>
          <w:rFonts w:ascii="Times New Roman" w:hAnsi="Times New Roman" w:cs="Times New Roman"/>
          <w:sz w:val="28"/>
        </w:rPr>
        <w:t xml:space="preserve"> </w:t>
      </w:r>
      <w:r w:rsidRPr="00D45F4E">
        <w:rPr>
          <w:rFonts w:ascii="Times New Roman" w:hAnsi="Times New Roman" w:cs="Times New Roman"/>
          <w:sz w:val="28"/>
        </w:rPr>
        <w:t>Коршунова,</w:t>
      </w:r>
      <w:r w:rsidRPr="008F1F4F">
        <w:rPr>
          <w:rFonts w:ascii="Times New Roman" w:hAnsi="Times New Roman" w:cs="Times New Roman"/>
          <w:sz w:val="28"/>
        </w:rPr>
        <w:t xml:space="preserve"> </w:t>
      </w:r>
      <w:r w:rsidRPr="00D45F4E">
        <w:rPr>
          <w:rFonts w:ascii="Times New Roman" w:hAnsi="Times New Roman" w:cs="Times New Roman"/>
          <w:sz w:val="28"/>
        </w:rPr>
        <w:t>Л.</w:t>
      </w:r>
      <w:r>
        <w:rPr>
          <w:rFonts w:ascii="Times New Roman" w:hAnsi="Times New Roman" w:cs="Times New Roman"/>
          <w:sz w:val="28"/>
        </w:rPr>
        <w:t xml:space="preserve"> </w:t>
      </w:r>
      <w:r w:rsidRPr="00D45F4E">
        <w:rPr>
          <w:rFonts w:ascii="Times New Roman" w:hAnsi="Times New Roman" w:cs="Times New Roman"/>
          <w:sz w:val="28"/>
        </w:rPr>
        <w:t>В. Смирнова, И.</w:t>
      </w:r>
      <w:r>
        <w:rPr>
          <w:rFonts w:ascii="Times New Roman" w:hAnsi="Times New Roman" w:cs="Times New Roman"/>
          <w:sz w:val="28"/>
        </w:rPr>
        <w:t xml:space="preserve"> </w:t>
      </w:r>
      <w:r w:rsidRPr="00D45F4E">
        <w:rPr>
          <w:rFonts w:ascii="Times New Roman" w:hAnsi="Times New Roman" w:cs="Times New Roman"/>
          <w:sz w:val="28"/>
        </w:rPr>
        <w:t xml:space="preserve">А. Суслова // </w:t>
      </w:r>
      <w:proofErr w:type="spellStart"/>
      <w:r w:rsidRPr="00D45F4E">
        <w:rPr>
          <w:rFonts w:ascii="Times New Roman" w:hAnsi="Times New Roman" w:cs="Times New Roman"/>
          <w:sz w:val="28"/>
        </w:rPr>
        <w:t>Молочнохозяйственный</w:t>
      </w:r>
      <w:proofErr w:type="spellEnd"/>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Pr="00D45F4E">
        <w:rPr>
          <w:rFonts w:ascii="Times New Roman" w:hAnsi="Times New Roman" w:cs="Times New Roman"/>
          <w:sz w:val="28"/>
        </w:rPr>
        <w:t>. – 2017. – № 4</w:t>
      </w:r>
      <w:r>
        <w:rPr>
          <w:rFonts w:ascii="Times New Roman" w:hAnsi="Times New Roman" w:cs="Times New Roman"/>
          <w:sz w:val="28"/>
        </w:rPr>
        <w:t xml:space="preserve"> </w:t>
      </w:r>
      <w:r w:rsidRPr="00D45F4E">
        <w:rPr>
          <w:rFonts w:ascii="Times New Roman" w:hAnsi="Times New Roman" w:cs="Times New Roman"/>
          <w:sz w:val="28"/>
        </w:rPr>
        <w:t>(28). – С. 58</w:t>
      </w:r>
      <w:r w:rsidR="00EB7C39">
        <w:rPr>
          <w:rFonts w:ascii="Times New Roman" w:hAnsi="Times New Roman" w:cs="Times New Roman"/>
          <w:sz w:val="28"/>
        </w:rPr>
        <w:t>–</w:t>
      </w:r>
      <w:r w:rsidRPr="00D45F4E">
        <w:rPr>
          <w:rFonts w:ascii="Times New Roman" w:hAnsi="Times New Roman" w:cs="Times New Roman"/>
          <w:sz w:val="28"/>
        </w:rPr>
        <w:t>66</w:t>
      </w:r>
      <w:r>
        <w:rPr>
          <w:rFonts w:ascii="Times New Roman" w:hAnsi="Times New Roman" w:cs="Times New Roman"/>
          <w:sz w:val="28"/>
        </w:rPr>
        <w:t>.</w:t>
      </w:r>
    </w:p>
    <w:p w:rsidR="008F1F4F" w:rsidRPr="00EB7C39" w:rsidRDefault="008F1F4F" w:rsidP="008F1F4F">
      <w:pPr>
        <w:pStyle w:val="a3"/>
        <w:ind w:firstLine="709"/>
        <w:jc w:val="both"/>
        <w:rPr>
          <w:rFonts w:ascii="Times New Roman" w:hAnsi="Times New Roman" w:cs="Times New Roman"/>
          <w:sz w:val="24"/>
        </w:rPr>
      </w:pPr>
    </w:p>
    <w:p w:rsidR="00C2008D" w:rsidRDefault="00C2008D" w:rsidP="00C2008D">
      <w:pPr>
        <w:pStyle w:val="a3"/>
        <w:ind w:firstLine="709"/>
        <w:jc w:val="both"/>
        <w:rPr>
          <w:rFonts w:ascii="Times New Roman" w:hAnsi="Times New Roman" w:cs="Times New Roman"/>
          <w:sz w:val="28"/>
          <w:szCs w:val="24"/>
        </w:rPr>
      </w:pPr>
      <w:r w:rsidRPr="003B2FCD">
        <w:rPr>
          <w:rFonts w:ascii="Times New Roman" w:hAnsi="Times New Roman" w:cs="Times New Roman"/>
          <w:b/>
          <w:sz w:val="28"/>
          <w:szCs w:val="24"/>
        </w:rPr>
        <w:t>Кузьмина, И. Ю.</w:t>
      </w:r>
      <w:r w:rsidRPr="003B2FCD">
        <w:rPr>
          <w:rFonts w:ascii="Times New Roman" w:hAnsi="Times New Roman" w:cs="Times New Roman"/>
          <w:sz w:val="28"/>
          <w:szCs w:val="24"/>
        </w:rPr>
        <w:t xml:space="preserve"> Влияние </w:t>
      </w:r>
      <w:proofErr w:type="spellStart"/>
      <w:r w:rsidRPr="003B2FCD">
        <w:rPr>
          <w:rFonts w:ascii="Times New Roman" w:hAnsi="Times New Roman" w:cs="Times New Roman"/>
          <w:sz w:val="28"/>
          <w:szCs w:val="24"/>
        </w:rPr>
        <w:t>родиолы</w:t>
      </w:r>
      <w:proofErr w:type="spellEnd"/>
      <w:r w:rsidRPr="003B2FCD">
        <w:rPr>
          <w:rFonts w:ascii="Times New Roman" w:hAnsi="Times New Roman" w:cs="Times New Roman"/>
          <w:sz w:val="28"/>
          <w:szCs w:val="24"/>
        </w:rPr>
        <w:t xml:space="preserve"> розовой и ламинарии на физиол</w:t>
      </w:r>
      <w:r w:rsidRPr="003B2FCD">
        <w:rPr>
          <w:rFonts w:ascii="Times New Roman" w:hAnsi="Times New Roman" w:cs="Times New Roman"/>
          <w:sz w:val="28"/>
          <w:szCs w:val="24"/>
        </w:rPr>
        <w:t>о</w:t>
      </w:r>
      <w:r w:rsidRPr="003B2FCD">
        <w:rPr>
          <w:rFonts w:ascii="Times New Roman" w:hAnsi="Times New Roman" w:cs="Times New Roman"/>
          <w:sz w:val="28"/>
          <w:szCs w:val="24"/>
        </w:rPr>
        <w:t xml:space="preserve">гическое состояние и воспроизводительную функцию коров / И. </w:t>
      </w:r>
      <w:proofErr w:type="gramStart"/>
      <w:r w:rsidRPr="003B2FCD">
        <w:rPr>
          <w:rFonts w:ascii="Times New Roman" w:hAnsi="Times New Roman" w:cs="Times New Roman"/>
          <w:sz w:val="28"/>
          <w:szCs w:val="24"/>
        </w:rPr>
        <w:t>Ю</w:t>
      </w:r>
      <w:proofErr w:type="gramEnd"/>
      <w:r w:rsidRPr="003B2FCD">
        <w:rPr>
          <w:rFonts w:ascii="Times New Roman" w:hAnsi="Times New Roman" w:cs="Times New Roman"/>
          <w:sz w:val="28"/>
          <w:szCs w:val="24"/>
        </w:rPr>
        <w:t>, Кузьм</w:t>
      </w:r>
      <w:r w:rsidRPr="003B2FCD">
        <w:rPr>
          <w:rFonts w:ascii="Times New Roman" w:hAnsi="Times New Roman" w:cs="Times New Roman"/>
          <w:sz w:val="28"/>
          <w:szCs w:val="24"/>
        </w:rPr>
        <w:t>и</w:t>
      </w:r>
      <w:r w:rsidRPr="003B2FCD">
        <w:rPr>
          <w:rFonts w:ascii="Times New Roman" w:hAnsi="Times New Roman" w:cs="Times New Roman"/>
          <w:sz w:val="28"/>
          <w:szCs w:val="24"/>
        </w:rPr>
        <w:t xml:space="preserve">на, А. С. Лыков // Ветеринария. </w:t>
      </w:r>
      <w:r>
        <w:rPr>
          <w:rFonts w:ascii="Times New Roman" w:hAnsi="Times New Roman" w:cs="Times New Roman"/>
          <w:sz w:val="28"/>
          <w:szCs w:val="24"/>
        </w:rPr>
        <w:t>–</w:t>
      </w:r>
      <w:r w:rsidRPr="003B2FCD">
        <w:rPr>
          <w:rFonts w:ascii="Times New Roman" w:hAnsi="Times New Roman" w:cs="Times New Roman"/>
          <w:sz w:val="28"/>
          <w:szCs w:val="24"/>
        </w:rPr>
        <w:t xml:space="preserve"> 2017. </w:t>
      </w:r>
      <w:r>
        <w:rPr>
          <w:rFonts w:ascii="Times New Roman" w:hAnsi="Times New Roman" w:cs="Times New Roman"/>
          <w:sz w:val="28"/>
          <w:szCs w:val="24"/>
        </w:rPr>
        <w:t>–</w:t>
      </w:r>
      <w:r w:rsidRPr="003B2FCD">
        <w:rPr>
          <w:rFonts w:ascii="Times New Roman" w:hAnsi="Times New Roman" w:cs="Times New Roman"/>
          <w:sz w:val="28"/>
          <w:szCs w:val="24"/>
        </w:rPr>
        <w:t xml:space="preserve"> </w:t>
      </w:r>
      <w:r>
        <w:rPr>
          <w:rFonts w:ascii="Times New Roman" w:hAnsi="Times New Roman" w:cs="Times New Roman"/>
          <w:sz w:val="28"/>
          <w:szCs w:val="24"/>
        </w:rPr>
        <w:t>№</w:t>
      </w:r>
      <w:r w:rsidRPr="003B2FCD">
        <w:rPr>
          <w:rFonts w:ascii="Times New Roman" w:hAnsi="Times New Roman" w:cs="Times New Roman"/>
          <w:sz w:val="28"/>
          <w:szCs w:val="24"/>
        </w:rPr>
        <w:t xml:space="preserve"> 12. </w:t>
      </w:r>
      <w:r>
        <w:rPr>
          <w:rFonts w:ascii="Times New Roman" w:hAnsi="Times New Roman" w:cs="Times New Roman"/>
          <w:sz w:val="28"/>
          <w:szCs w:val="24"/>
        </w:rPr>
        <w:t>–</w:t>
      </w:r>
      <w:r w:rsidRPr="003B2FCD">
        <w:rPr>
          <w:rFonts w:ascii="Times New Roman" w:hAnsi="Times New Roman" w:cs="Times New Roman"/>
          <w:sz w:val="28"/>
          <w:szCs w:val="24"/>
        </w:rPr>
        <w:t xml:space="preserve"> С. 40</w:t>
      </w:r>
      <w:r w:rsidR="00EB7C39">
        <w:rPr>
          <w:rFonts w:ascii="Times New Roman" w:hAnsi="Times New Roman" w:cs="Times New Roman"/>
          <w:sz w:val="28"/>
          <w:szCs w:val="24"/>
        </w:rPr>
        <w:t>–</w:t>
      </w:r>
      <w:r w:rsidRPr="003B2FCD">
        <w:rPr>
          <w:rFonts w:ascii="Times New Roman" w:hAnsi="Times New Roman" w:cs="Times New Roman"/>
          <w:sz w:val="28"/>
          <w:szCs w:val="24"/>
        </w:rPr>
        <w:t>43</w:t>
      </w:r>
      <w:proofErr w:type="gramStart"/>
      <w:r w:rsidRPr="003B2FCD">
        <w:rPr>
          <w:rFonts w:ascii="Times New Roman" w:hAnsi="Times New Roman" w:cs="Times New Roman"/>
          <w:sz w:val="28"/>
          <w:szCs w:val="24"/>
        </w:rPr>
        <w:t xml:space="preserve"> :</w:t>
      </w:r>
      <w:proofErr w:type="gramEnd"/>
      <w:r w:rsidRPr="003B2FCD">
        <w:rPr>
          <w:rFonts w:ascii="Times New Roman" w:hAnsi="Times New Roman" w:cs="Times New Roman"/>
          <w:sz w:val="28"/>
          <w:szCs w:val="24"/>
        </w:rPr>
        <w:t xml:space="preserve"> 3 табл. </w:t>
      </w:r>
    </w:p>
    <w:p w:rsidR="00C2008D" w:rsidRDefault="00C2008D" w:rsidP="00C2008D">
      <w:pPr>
        <w:pStyle w:val="a3"/>
        <w:ind w:firstLine="709"/>
        <w:jc w:val="both"/>
        <w:rPr>
          <w:rFonts w:ascii="Times New Roman" w:hAnsi="Times New Roman" w:cs="Times New Roman"/>
          <w:sz w:val="24"/>
          <w:szCs w:val="24"/>
        </w:rPr>
      </w:pPr>
      <w:r w:rsidRPr="00BE3034">
        <w:rPr>
          <w:rFonts w:ascii="Times New Roman" w:hAnsi="Times New Roman" w:cs="Times New Roman"/>
          <w:sz w:val="24"/>
          <w:szCs w:val="24"/>
        </w:rPr>
        <w:t>Кормовая добавка (</w:t>
      </w:r>
      <w:proofErr w:type="spellStart"/>
      <w:r w:rsidRPr="00BE3034">
        <w:rPr>
          <w:rFonts w:ascii="Times New Roman" w:hAnsi="Times New Roman" w:cs="Times New Roman"/>
          <w:sz w:val="24"/>
          <w:szCs w:val="24"/>
        </w:rPr>
        <w:t>родиола</w:t>
      </w:r>
      <w:proofErr w:type="spellEnd"/>
      <w:r w:rsidRPr="00BE3034">
        <w:rPr>
          <w:rFonts w:ascii="Times New Roman" w:hAnsi="Times New Roman" w:cs="Times New Roman"/>
          <w:sz w:val="24"/>
          <w:szCs w:val="24"/>
        </w:rPr>
        <w:t xml:space="preserve"> розовая, ламинария, микроэлементы) при применении коровам способствовала увеличению среднесуточного удоя на 7,39 % и содержания жира в молоке на 0,1% относительно контроля, а также положительно влияла на их физиолог</w:t>
      </w:r>
      <w:r w:rsidRPr="00BE3034">
        <w:rPr>
          <w:rFonts w:ascii="Times New Roman" w:hAnsi="Times New Roman" w:cs="Times New Roman"/>
          <w:sz w:val="24"/>
          <w:szCs w:val="24"/>
        </w:rPr>
        <w:t>и</w:t>
      </w:r>
      <w:r w:rsidRPr="00BE3034">
        <w:rPr>
          <w:rFonts w:ascii="Times New Roman" w:hAnsi="Times New Roman" w:cs="Times New Roman"/>
          <w:sz w:val="24"/>
          <w:szCs w:val="24"/>
        </w:rPr>
        <w:t xml:space="preserve">ческое состояние и воспроизводительную функцию. Так, сервис-период снизился на 28,3 дня, индекс осеменения – на 0,5, при этом показатель </w:t>
      </w:r>
      <w:proofErr w:type="spellStart"/>
      <w:r w:rsidRPr="00BE3034">
        <w:rPr>
          <w:rFonts w:ascii="Times New Roman" w:hAnsi="Times New Roman" w:cs="Times New Roman"/>
          <w:sz w:val="24"/>
          <w:szCs w:val="24"/>
        </w:rPr>
        <w:t>оплодотворяемости</w:t>
      </w:r>
      <w:proofErr w:type="spellEnd"/>
      <w:r w:rsidRPr="00BE3034">
        <w:rPr>
          <w:rFonts w:ascii="Times New Roman" w:hAnsi="Times New Roman" w:cs="Times New Roman"/>
          <w:sz w:val="24"/>
          <w:szCs w:val="24"/>
        </w:rPr>
        <w:t xml:space="preserve"> от 1-го осемен</w:t>
      </w:r>
      <w:r w:rsidRPr="00BE3034">
        <w:rPr>
          <w:rFonts w:ascii="Times New Roman" w:hAnsi="Times New Roman" w:cs="Times New Roman"/>
          <w:sz w:val="24"/>
          <w:szCs w:val="24"/>
        </w:rPr>
        <w:t>е</w:t>
      </w:r>
      <w:r w:rsidRPr="00BE3034">
        <w:rPr>
          <w:rFonts w:ascii="Times New Roman" w:hAnsi="Times New Roman" w:cs="Times New Roman"/>
          <w:sz w:val="24"/>
          <w:szCs w:val="24"/>
        </w:rPr>
        <w:t>ния увеличился на 20 %.</w:t>
      </w:r>
    </w:p>
    <w:p w:rsidR="00E11F8A" w:rsidRPr="00BE3034" w:rsidRDefault="00E11F8A" w:rsidP="00C2008D">
      <w:pPr>
        <w:pStyle w:val="a3"/>
        <w:ind w:firstLine="709"/>
        <w:jc w:val="both"/>
        <w:rPr>
          <w:rFonts w:ascii="Times New Roman" w:hAnsi="Times New Roman" w:cs="Times New Roman"/>
          <w:sz w:val="24"/>
          <w:szCs w:val="24"/>
        </w:rPr>
      </w:pPr>
    </w:p>
    <w:p w:rsidR="00EB7C39" w:rsidRDefault="008F1EF3" w:rsidP="008F1EF3">
      <w:pPr>
        <w:pStyle w:val="a3"/>
        <w:ind w:firstLine="709"/>
        <w:jc w:val="both"/>
        <w:rPr>
          <w:rFonts w:ascii="Times New Roman" w:hAnsi="Times New Roman" w:cs="Times New Roman"/>
          <w:sz w:val="28"/>
          <w:szCs w:val="24"/>
        </w:rPr>
      </w:pPr>
      <w:r w:rsidRPr="008F1EF3">
        <w:rPr>
          <w:rFonts w:ascii="Times New Roman" w:hAnsi="Times New Roman" w:cs="Times New Roman"/>
          <w:b/>
          <w:sz w:val="28"/>
          <w:szCs w:val="24"/>
        </w:rPr>
        <w:t>Левина, Г. Н.</w:t>
      </w:r>
      <w:r w:rsidRPr="008F1EF3">
        <w:rPr>
          <w:rFonts w:ascii="Times New Roman" w:hAnsi="Times New Roman" w:cs="Times New Roman"/>
          <w:sz w:val="28"/>
          <w:szCs w:val="24"/>
        </w:rPr>
        <w:t xml:space="preserve"> </w:t>
      </w:r>
      <w:proofErr w:type="spellStart"/>
      <w:r w:rsidRPr="008F1EF3">
        <w:rPr>
          <w:rFonts w:ascii="Times New Roman" w:hAnsi="Times New Roman" w:cs="Times New Roman"/>
          <w:sz w:val="28"/>
          <w:szCs w:val="24"/>
        </w:rPr>
        <w:t>Этолого</w:t>
      </w:r>
      <w:proofErr w:type="spellEnd"/>
      <w:r w:rsidRPr="008F1EF3">
        <w:rPr>
          <w:rFonts w:ascii="Times New Roman" w:hAnsi="Times New Roman" w:cs="Times New Roman"/>
          <w:sz w:val="28"/>
          <w:szCs w:val="24"/>
        </w:rPr>
        <w:t>-технологические факторы, влияющие на ур</w:t>
      </w:r>
      <w:r w:rsidRPr="008F1EF3">
        <w:rPr>
          <w:rFonts w:ascii="Times New Roman" w:hAnsi="Times New Roman" w:cs="Times New Roman"/>
          <w:sz w:val="28"/>
          <w:szCs w:val="24"/>
        </w:rPr>
        <w:t>о</w:t>
      </w:r>
      <w:r w:rsidRPr="008F1EF3">
        <w:rPr>
          <w:rFonts w:ascii="Times New Roman" w:hAnsi="Times New Roman" w:cs="Times New Roman"/>
          <w:sz w:val="28"/>
          <w:szCs w:val="24"/>
        </w:rPr>
        <w:t xml:space="preserve">вень удоя коров / Г. Н. Левина, А. И. Назаренко, Д. Н. </w:t>
      </w:r>
      <w:proofErr w:type="spellStart"/>
      <w:r w:rsidRPr="008F1EF3">
        <w:rPr>
          <w:rFonts w:ascii="Times New Roman" w:hAnsi="Times New Roman" w:cs="Times New Roman"/>
          <w:sz w:val="28"/>
          <w:szCs w:val="24"/>
        </w:rPr>
        <w:t>Недашковская</w:t>
      </w:r>
      <w:proofErr w:type="spellEnd"/>
      <w:r w:rsidRPr="008F1EF3">
        <w:rPr>
          <w:rFonts w:ascii="Times New Roman" w:hAnsi="Times New Roman" w:cs="Times New Roman"/>
          <w:sz w:val="28"/>
          <w:szCs w:val="24"/>
        </w:rPr>
        <w:t xml:space="preserve"> // М</w:t>
      </w:r>
      <w:r w:rsidRPr="008F1EF3">
        <w:rPr>
          <w:rFonts w:ascii="Times New Roman" w:hAnsi="Times New Roman" w:cs="Times New Roman"/>
          <w:sz w:val="28"/>
          <w:szCs w:val="24"/>
        </w:rPr>
        <w:t>о</w:t>
      </w:r>
      <w:r w:rsidRPr="008F1EF3">
        <w:rPr>
          <w:rFonts w:ascii="Times New Roman" w:hAnsi="Times New Roman" w:cs="Times New Roman"/>
          <w:sz w:val="28"/>
          <w:szCs w:val="24"/>
        </w:rPr>
        <w:t xml:space="preserve">лочное и мясное скотоводство. </w:t>
      </w:r>
      <w:r>
        <w:rPr>
          <w:rFonts w:ascii="Times New Roman" w:hAnsi="Times New Roman" w:cs="Times New Roman"/>
          <w:sz w:val="28"/>
          <w:szCs w:val="24"/>
        </w:rPr>
        <w:t>–</w:t>
      </w:r>
      <w:r w:rsidRPr="008F1EF3">
        <w:rPr>
          <w:rFonts w:ascii="Times New Roman" w:hAnsi="Times New Roman" w:cs="Times New Roman"/>
          <w:sz w:val="28"/>
          <w:szCs w:val="24"/>
        </w:rPr>
        <w:t xml:space="preserve"> 2017. </w:t>
      </w:r>
      <w:r>
        <w:rPr>
          <w:rFonts w:ascii="Times New Roman" w:hAnsi="Times New Roman" w:cs="Times New Roman"/>
          <w:sz w:val="28"/>
          <w:szCs w:val="24"/>
        </w:rPr>
        <w:t>– №</w:t>
      </w:r>
      <w:r w:rsidRPr="008F1EF3">
        <w:rPr>
          <w:rFonts w:ascii="Times New Roman" w:hAnsi="Times New Roman" w:cs="Times New Roman"/>
          <w:sz w:val="28"/>
          <w:szCs w:val="24"/>
        </w:rPr>
        <w:t xml:space="preserve"> 8. </w:t>
      </w:r>
      <w:r>
        <w:rPr>
          <w:rFonts w:ascii="Times New Roman" w:hAnsi="Times New Roman" w:cs="Times New Roman"/>
          <w:sz w:val="28"/>
          <w:szCs w:val="24"/>
        </w:rPr>
        <w:t>–</w:t>
      </w:r>
      <w:r w:rsidRPr="008F1EF3">
        <w:rPr>
          <w:rFonts w:ascii="Times New Roman" w:hAnsi="Times New Roman" w:cs="Times New Roman"/>
          <w:sz w:val="28"/>
          <w:szCs w:val="24"/>
        </w:rPr>
        <w:t xml:space="preserve"> С. 24</w:t>
      </w:r>
      <w:r w:rsidR="00EB7C39">
        <w:rPr>
          <w:rFonts w:ascii="Times New Roman" w:hAnsi="Times New Roman" w:cs="Times New Roman"/>
          <w:sz w:val="28"/>
          <w:szCs w:val="24"/>
        </w:rPr>
        <w:t>–</w:t>
      </w:r>
      <w:r w:rsidRPr="008F1EF3">
        <w:rPr>
          <w:rFonts w:ascii="Times New Roman" w:hAnsi="Times New Roman" w:cs="Times New Roman"/>
          <w:sz w:val="28"/>
          <w:szCs w:val="24"/>
        </w:rPr>
        <w:t>26</w:t>
      </w:r>
      <w:proofErr w:type="gramStart"/>
      <w:r w:rsidRPr="008F1EF3">
        <w:rPr>
          <w:rFonts w:ascii="Times New Roman" w:hAnsi="Times New Roman" w:cs="Times New Roman"/>
          <w:sz w:val="28"/>
          <w:szCs w:val="24"/>
        </w:rPr>
        <w:t xml:space="preserve"> :</w:t>
      </w:r>
      <w:proofErr w:type="gramEnd"/>
      <w:r w:rsidRPr="008F1EF3">
        <w:rPr>
          <w:rFonts w:ascii="Times New Roman" w:hAnsi="Times New Roman" w:cs="Times New Roman"/>
          <w:sz w:val="28"/>
          <w:szCs w:val="24"/>
        </w:rPr>
        <w:t xml:space="preserve"> 3 табл.</w:t>
      </w:r>
    </w:p>
    <w:p w:rsidR="008F1EF3" w:rsidRDefault="008F1EF3" w:rsidP="008F1EF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На молочном стаде коров симментальской породы племенного завода при средн</w:t>
      </w:r>
      <w:r w:rsidRPr="001001EC">
        <w:rPr>
          <w:rFonts w:ascii="Times New Roman" w:hAnsi="Times New Roman" w:cs="Times New Roman"/>
          <w:sz w:val="24"/>
          <w:szCs w:val="24"/>
        </w:rPr>
        <w:t>е</w:t>
      </w:r>
      <w:r w:rsidRPr="001001EC">
        <w:rPr>
          <w:rFonts w:ascii="Times New Roman" w:hAnsi="Times New Roman" w:cs="Times New Roman"/>
          <w:sz w:val="24"/>
          <w:szCs w:val="24"/>
        </w:rPr>
        <w:t xml:space="preserve">годовом удое на 1 корову более 7000 кг молока методом проведения хронометража были изучены </w:t>
      </w:r>
      <w:proofErr w:type="spellStart"/>
      <w:r w:rsidRPr="001001EC">
        <w:rPr>
          <w:rFonts w:ascii="Times New Roman" w:hAnsi="Times New Roman" w:cs="Times New Roman"/>
          <w:sz w:val="24"/>
          <w:szCs w:val="24"/>
        </w:rPr>
        <w:t>этолого</w:t>
      </w:r>
      <w:proofErr w:type="spellEnd"/>
      <w:r w:rsidRPr="001001EC">
        <w:rPr>
          <w:rFonts w:ascii="Times New Roman" w:hAnsi="Times New Roman" w:cs="Times New Roman"/>
          <w:sz w:val="24"/>
          <w:szCs w:val="24"/>
        </w:rPr>
        <w:t>-технологические факторы коров. Исследования показали, что на стадии пика лактации время потребления корма животными не зависело от уровня удоя при среднесуточной его величине от 25 до 40 кг, затраченное на жвачку, у коров с удоем 35,5-40,8 кг имело достоверное преимущество относительно коров с удоем 25,2-30,4 кг (Р</w:t>
      </w:r>
      <w:proofErr w:type="gramStart"/>
      <w:r w:rsidRPr="001001EC">
        <w:rPr>
          <w:rFonts w:ascii="Times New Roman" w:hAnsi="Times New Roman" w:cs="Times New Roman"/>
          <w:sz w:val="24"/>
          <w:szCs w:val="24"/>
        </w:rPr>
        <w:t>0</w:t>
      </w:r>
      <w:proofErr w:type="gramEnd"/>
      <w:r w:rsidRPr="001001EC">
        <w:rPr>
          <w:rFonts w:ascii="Times New Roman" w:hAnsi="Times New Roman" w:cs="Times New Roman"/>
          <w:sz w:val="24"/>
          <w:szCs w:val="24"/>
        </w:rPr>
        <w:t>,05) на 31-103 мин. В целом на пищевое поведение (прием пищи + жвачка) коровы с удоем 35,5-40,8 кг затрачивали 60 и 59% времени, а при удое 25,2-30,4, соответственно, 51 и 46% контролируемого времени. Достоверная разница была установлена по времени пребыв</w:t>
      </w:r>
      <w:r w:rsidRPr="001001EC">
        <w:rPr>
          <w:rFonts w:ascii="Times New Roman" w:hAnsi="Times New Roman" w:cs="Times New Roman"/>
          <w:sz w:val="24"/>
          <w:szCs w:val="24"/>
        </w:rPr>
        <w:t>а</w:t>
      </w:r>
      <w:r w:rsidRPr="001001EC">
        <w:rPr>
          <w:rFonts w:ascii="Times New Roman" w:hAnsi="Times New Roman" w:cs="Times New Roman"/>
          <w:sz w:val="24"/>
          <w:szCs w:val="24"/>
        </w:rPr>
        <w:t>ния животных в накопителе перед доениями: коровы с меньшим удоем затрачивали за 3 доения 33,5 и 38,4% контролируемого времени на пребывание в накопителе, а коровы с большим удоем - 23,1 и 24,8%, соответственно. В целом животные находились в накоп</w:t>
      </w:r>
      <w:r w:rsidRPr="001001EC">
        <w:rPr>
          <w:rFonts w:ascii="Times New Roman" w:hAnsi="Times New Roman" w:cs="Times New Roman"/>
          <w:sz w:val="24"/>
          <w:szCs w:val="24"/>
        </w:rPr>
        <w:t>и</w:t>
      </w:r>
      <w:r w:rsidRPr="001001EC">
        <w:rPr>
          <w:rFonts w:ascii="Times New Roman" w:hAnsi="Times New Roman" w:cs="Times New Roman"/>
          <w:sz w:val="24"/>
          <w:szCs w:val="24"/>
        </w:rPr>
        <w:t>теле от 3,5 до 6 ч, что негативно сказывалось на продуктивности. На основании данных хронометража рассчитывали индексы общей активности (ИОА), пищевой активности (ИПА), двигательной активности (ИДА).</w:t>
      </w:r>
    </w:p>
    <w:p w:rsidR="008F1EF3" w:rsidRPr="001001EC" w:rsidRDefault="008F1EF3" w:rsidP="008F1EF3">
      <w:pPr>
        <w:pStyle w:val="a3"/>
        <w:ind w:firstLine="709"/>
        <w:jc w:val="both"/>
        <w:rPr>
          <w:rFonts w:ascii="Times New Roman" w:hAnsi="Times New Roman" w:cs="Times New Roman"/>
          <w:sz w:val="24"/>
          <w:szCs w:val="24"/>
        </w:rPr>
      </w:pPr>
    </w:p>
    <w:p w:rsidR="001001EC" w:rsidRDefault="001001EC" w:rsidP="001001EC">
      <w:pPr>
        <w:pStyle w:val="a3"/>
        <w:ind w:firstLine="709"/>
        <w:jc w:val="both"/>
        <w:rPr>
          <w:rFonts w:ascii="Times New Roman" w:hAnsi="Times New Roman" w:cs="Times New Roman"/>
          <w:sz w:val="28"/>
        </w:rPr>
      </w:pPr>
      <w:r w:rsidRPr="001001EC">
        <w:rPr>
          <w:rFonts w:ascii="Times New Roman" w:hAnsi="Times New Roman" w:cs="Times New Roman"/>
          <w:b/>
          <w:sz w:val="28"/>
        </w:rPr>
        <w:t>Малявко, И. В.</w:t>
      </w:r>
      <w:r w:rsidRPr="001001EC">
        <w:rPr>
          <w:rFonts w:ascii="Times New Roman" w:hAnsi="Times New Roman" w:cs="Times New Roman"/>
          <w:sz w:val="28"/>
        </w:rPr>
        <w:t xml:space="preserve"> Влияние авансированного кормления нетелей за 21 день до отела на эффективность использования питательных веществ раци</w:t>
      </w:r>
      <w:r w:rsidRPr="001001EC">
        <w:rPr>
          <w:rFonts w:ascii="Times New Roman" w:hAnsi="Times New Roman" w:cs="Times New Roman"/>
          <w:sz w:val="28"/>
        </w:rPr>
        <w:t>о</w:t>
      </w:r>
      <w:r w:rsidRPr="001001EC">
        <w:rPr>
          <w:rFonts w:ascii="Times New Roman" w:hAnsi="Times New Roman" w:cs="Times New Roman"/>
          <w:sz w:val="28"/>
        </w:rPr>
        <w:t xml:space="preserve">на коровами-первотелками </w:t>
      </w:r>
      <w:proofErr w:type="gramStart"/>
      <w:r w:rsidRPr="001001EC">
        <w:rPr>
          <w:rFonts w:ascii="Times New Roman" w:hAnsi="Times New Roman" w:cs="Times New Roman"/>
          <w:sz w:val="28"/>
        </w:rPr>
        <w:t>в первые</w:t>
      </w:r>
      <w:proofErr w:type="gramEnd"/>
      <w:r w:rsidRPr="001001EC">
        <w:rPr>
          <w:rFonts w:ascii="Times New Roman" w:hAnsi="Times New Roman" w:cs="Times New Roman"/>
          <w:sz w:val="28"/>
        </w:rPr>
        <w:t xml:space="preserve"> 100 дней лактации / И.</w:t>
      </w:r>
      <w:r>
        <w:rPr>
          <w:rFonts w:ascii="Times New Roman" w:hAnsi="Times New Roman" w:cs="Times New Roman"/>
          <w:sz w:val="28"/>
        </w:rPr>
        <w:t xml:space="preserve"> </w:t>
      </w:r>
      <w:r w:rsidRPr="001001EC">
        <w:rPr>
          <w:rFonts w:ascii="Times New Roman" w:hAnsi="Times New Roman" w:cs="Times New Roman"/>
          <w:sz w:val="28"/>
        </w:rPr>
        <w:t>В. Малявко, В.</w:t>
      </w:r>
      <w:r>
        <w:rPr>
          <w:rFonts w:ascii="Times New Roman" w:hAnsi="Times New Roman" w:cs="Times New Roman"/>
          <w:sz w:val="28"/>
        </w:rPr>
        <w:t xml:space="preserve"> </w:t>
      </w:r>
      <w:r w:rsidRPr="001001EC">
        <w:rPr>
          <w:rFonts w:ascii="Times New Roman" w:hAnsi="Times New Roman" w:cs="Times New Roman"/>
          <w:sz w:val="28"/>
        </w:rPr>
        <w:t xml:space="preserve">А. Малявко // </w:t>
      </w:r>
      <w:proofErr w:type="spellStart"/>
      <w:r w:rsidRPr="001001EC">
        <w:rPr>
          <w:rFonts w:ascii="Times New Roman" w:hAnsi="Times New Roman" w:cs="Times New Roman"/>
          <w:sz w:val="28"/>
        </w:rPr>
        <w:t>Вестн</w:t>
      </w:r>
      <w:proofErr w:type="spellEnd"/>
      <w:r w:rsidRPr="001001EC">
        <w:rPr>
          <w:rFonts w:ascii="Times New Roman" w:hAnsi="Times New Roman" w:cs="Times New Roman"/>
          <w:sz w:val="28"/>
        </w:rPr>
        <w:t>. Брянской гос. с.-х. акад. – 2017. – № 6. – С. 18</w:t>
      </w:r>
      <w:r w:rsidR="00EB7C39">
        <w:rPr>
          <w:rFonts w:ascii="Times New Roman" w:hAnsi="Times New Roman" w:cs="Times New Roman"/>
          <w:sz w:val="28"/>
        </w:rPr>
        <w:t>–</w:t>
      </w:r>
      <w:r w:rsidRPr="001001EC">
        <w:rPr>
          <w:rFonts w:ascii="Times New Roman" w:hAnsi="Times New Roman" w:cs="Times New Roman"/>
          <w:sz w:val="28"/>
        </w:rPr>
        <w:t>21.</w:t>
      </w:r>
    </w:p>
    <w:p w:rsidR="001001EC" w:rsidRPr="00EB7C39" w:rsidRDefault="001001EC" w:rsidP="001001EC">
      <w:pPr>
        <w:pStyle w:val="a3"/>
        <w:ind w:firstLine="709"/>
        <w:jc w:val="both"/>
        <w:rPr>
          <w:rFonts w:ascii="Times New Roman" w:hAnsi="Times New Roman" w:cs="Times New Roman"/>
          <w:sz w:val="24"/>
        </w:rPr>
      </w:pPr>
    </w:p>
    <w:p w:rsidR="00767063" w:rsidRPr="00767063" w:rsidRDefault="00767063" w:rsidP="00767063">
      <w:pPr>
        <w:pStyle w:val="a3"/>
        <w:ind w:firstLine="709"/>
        <w:jc w:val="both"/>
        <w:rPr>
          <w:rFonts w:ascii="Times New Roman" w:hAnsi="Times New Roman" w:cs="Times New Roman"/>
          <w:sz w:val="28"/>
          <w:szCs w:val="24"/>
        </w:rPr>
      </w:pPr>
      <w:r w:rsidRPr="00767063">
        <w:rPr>
          <w:rFonts w:ascii="Times New Roman" w:hAnsi="Times New Roman" w:cs="Times New Roman"/>
          <w:b/>
          <w:sz w:val="28"/>
          <w:szCs w:val="24"/>
        </w:rPr>
        <w:t>Медведский, В.</w:t>
      </w:r>
      <w:r w:rsidRPr="00767063">
        <w:rPr>
          <w:rFonts w:ascii="Times New Roman" w:hAnsi="Times New Roman" w:cs="Times New Roman"/>
          <w:sz w:val="28"/>
          <w:szCs w:val="24"/>
        </w:rPr>
        <w:t xml:space="preserve"> Растим ремонтных телочек / В. Медведский // Живо</w:t>
      </w:r>
      <w:r w:rsidRPr="00767063">
        <w:rPr>
          <w:rFonts w:ascii="Times New Roman" w:hAnsi="Times New Roman" w:cs="Times New Roman"/>
          <w:sz w:val="28"/>
          <w:szCs w:val="24"/>
        </w:rPr>
        <w:t>т</w:t>
      </w:r>
      <w:r w:rsidRPr="00767063">
        <w:rPr>
          <w:rFonts w:ascii="Times New Roman" w:hAnsi="Times New Roman" w:cs="Times New Roman"/>
          <w:sz w:val="28"/>
          <w:szCs w:val="24"/>
        </w:rPr>
        <w:t xml:space="preserve">новодство России. </w:t>
      </w:r>
      <w:r>
        <w:rPr>
          <w:rFonts w:ascii="Times New Roman" w:hAnsi="Times New Roman" w:cs="Times New Roman"/>
          <w:sz w:val="28"/>
          <w:szCs w:val="24"/>
        </w:rPr>
        <w:t>–</w:t>
      </w:r>
      <w:r w:rsidRPr="00767063">
        <w:rPr>
          <w:rFonts w:ascii="Times New Roman" w:hAnsi="Times New Roman" w:cs="Times New Roman"/>
          <w:sz w:val="28"/>
          <w:szCs w:val="24"/>
        </w:rPr>
        <w:t xml:space="preserve"> 2017. </w:t>
      </w:r>
      <w:r>
        <w:rPr>
          <w:rFonts w:ascii="Times New Roman" w:hAnsi="Times New Roman" w:cs="Times New Roman"/>
          <w:sz w:val="28"/>
          <w:szCs w:val="24"/>
        </w:rPr>
        <w:t>– №</w:t>
      </w:r>
      <w:r w:rsidRPr="00767063">
        <w:rPr>
          <w:rFonts w:ascii="Times New Roman" w:hAnsi="Times New Roman" w:cs="Times New Roman"/>
          <w:sz w:val="28"/>
          <w:szCs w:val="24"/>
        </w:rPr>
        <w:t xml:space="preserve"> 12. </w:t>
      </w:r>
      <w:r>
        <w:rPr>
          <w:rFonts w:ascii="Times New Roman" w:hAnsi="Times New Roman" w:cs="Times New Roman"/>
          <w:sz w:val="28"/>
          <w:szCs w:val="24"/>
        </w:rPr>
        <w:t>–</w:t>
      </w:r>
      <w:r w:rsidRPr="00767063">
        <w:rPr>
          <w:rFonts w:ascii="Times New Roman" w:hAnsi="Times New Roman" w:cs="Times New Roman"/>
          <w:sz w:val="28"/>
          <w:szCs w:val="24"/>
        </w:rPr>
        <w:t xml:space="preserve"> С. 49</w:t>
      </w:r>
      <w:r w:rsidR="00EB7C39">
        <w:rPr>
          <w:rFonts w:ascii="Times New Roman" w:hAnsi="Times New Roman" w:cs="Times New Roman"/>
          <w:sz w:val="28"/>
          <w:szCs w:val="24"/>
        </w:rPr>
        <w:t>–</w:t>
      </w:r>
      <w:r w:rsidRPr="00767063">
        <w:rPr>
          <w:rFonts w:ascii="Times New Roman" w:hAnsi="Times New Roman" w:cs="Times New Roman"/>
          <w:sz w:val="28"/>
          <w:szCs w:val="24"/>
        </w:rPr>
        <w:t>52</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 9 фот.</w:t>
      </w:r>
    </w:p>
    <w:p w:rsidR="00767063" w:rsidRDefault="00767063" w:rsidP="0076706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Одна из наиболее важных задач в молочном животноводстве - воспроизводство дойного стада ускоренными темпами и повышение его продуктивности. Чтобы условно решить эту проблему, низкоудойных коров нужно своевременно заменять конституцио</w:t>
      </w:r>
      <w:r w:rsidRPr="001001EC">
        <w:rPr>
          <w:rFonts w:ascii="Times New Roman" w:hAnsi="Times New Roman" w:cs="Times New Roman"/>
          <w:sz w:val="24"/>
          <w:szCs w:val="24"/>
        </w:rPr>
        <w:t>н</w:t>
      </w:r>
      <w:r w:rsidRPr="001001EC">
        <w:rPr>
          <w:rFonts w:ascii="Times New Roman" w:hAnsi="Times New Roman" w:cs="Times New Roman"/>
          <w:sz w:val="24"/>
          <w:szCs w:val="24"/>
        </w:rPr>
        <w:lastRenderedPageBreak/>
        <w:t xml:space="preserve">но крепкими, адаптированными к условиям содержания и рационально использующими корма ремонтными телками. Вот почему выращиванию животных, поступающих с </w:t>
      </w:r>
      <w:proofErr w:type="spellStart"/>
      <w:r w:rsidRPr="001001EC">
        <w:rPr>
          <w:rFonts w:ascii="Times New Roman" w:hAnsi="Times New Roman" w:cs="Times New Roman"/>
          <w:sz w:val="24"/>
          <w:szCs w:val="24"/>
        </w:rPr>
        <w:t>пл</w:t>
      </w:r>
      <w:r w:rsidRPr="001001EC">
        <w:rPr>
          <w:rFonts w:ascii="Times New Roman" w:hAnsi="Times New Roman" w:cs="Times New Roman"/>
          <w:sz w:val="24"/>
          <w:szCs w:val="24"/>
        </w:rPr>
        <w:t>е</w:t>
      </w:r>
      <w:r w:rsidRPr="001001EC">
        <w:rPr>
          <w:rFonts w:ascii="Times New Roman" w:hAnsi="Times New Roman" w:cs="Times New Roman"/>
          <w:sz w:val="24"/>
          <w:szCs w:val="24"/>
        </w:rPr>
        <w:t>мрепродукторов</w:t>
      </w:r>
      <w:proofErr w:type="spellEnd"/>
      <w:r w:rsidRPr="001001EC">
        <w:rPr>
          <w:rFonts w:ascii="Times New Roman" w:hAnsi="Times New Roman" w:cs="Times New Roman"/>
          <w:sz w:val="24"/>
          <w:szCs w:val="24"/>
        </w:rPr>
        <w:t>, отводят ведущую роль.</w:t>
      </w:r>
    </w:p>
    <w:p w:rsidR="00767063" w:rsidRPr="001001EC" w:rsidRDefault="00767063" w:rsidP="00767063">
      <w:pPr>
        <w:pStyle w:val="a3"/>
        <w:ind w:firstLine="709"/>
        <w:jc w:val="both"/>
        <w:rPr>
          <w:rFonts w:ascii="Times New Roman" w:hAnsi="Times New Roman" w:cs="Times New Roman"/>
          <w:sz w:val="24"/>
          <w:szCs w:val="24"/>
        </w:rPr>
      </w:pPr>
    </w:p>
    <w:p w:rsidR="001001EC" w:rsidRDefault="001001EC" w:rsidP="001001EC">
      <w:pPr>
        <w:pStyle w:val="a3"/>
        <w:ind w:firstLine="709"/>
        <w:jc w:val="both"/>
        <w:rPr>
          <w:rFonts w:ascii="Times New Roman" w:hAnsi="Times New Roman" w:cs="Times New Roman"/>
          <w:sz w:val="28"/>
          <w:szCs w:val="24"/>
        </w:rPr>
      </w:pPr>
      <w:proofErr w:type="spellStart"/>
      <w:r w:rsidRPr="008F1EF3">
        <w:rPr>
          <w:rFonts w:ascii="Times New Roman" w:hAnsi="Times New Roman" w:cs="Times New Roman"/>
          <w:b/>
          <w:sz w:val="28"/>
          <w:szCs w:val="24"/>
        </w:rPr>
        <w:t>Миколайчик</w:t>
      </w:r>
      <w:proofErr w:type="spellEnd"/>
      <w:r w:rsidRPr="008F1EF3">
        <w:rPr>
          <w:rFonts w:ascii="Times New Roman" w:hAnsi="Times New Roman" w:cs="Times New Roman"/>
          <w:b/>
          <w:sz w:val="28"/>
          <w:szCs w:val="24"/>
        </w:rPr>
        <w:t>, И. Н.</w:t>
      </w:r>
      <w:r w:rsidRPr="001001EC">
        <w:rPr>
          <w:rFonts w:ascii="Times New Roman" w:hAnsi="Times New Roman" w:cs="Times New Roman"/>
          <w:sz w:val="28"/>
          <w:szCs w:val="24"/>
        </w:rPr>
        <w:t xml:space="preserve"> Влияние дрожжевых пробиотиков на перевар</w:t>
      </w:r>
      <w:r w:rsidRPr="001001EC">
        <w:rPr>
          <w:rFonts w:ascii="Times New Roman" w:hAnsi="Times New Roman" w:cs="Times New Roman"/>
          <w:sz w:val="28"/>
          <w:szCs w:val="24"/>
        </w:rPr>
        <w:t>и</w:t>
      </w:r>
      <w:r w:rsidRPr="001001EC">
        <w:rPr>
          <w:rFonts w:ascii="Times New Roman" w:hAnsi="Times New Roman" w:cs="Times New Roman"/>
          <w:sz w:val="28"/>
          <w:szCs w:val="24"/>
        </w:rPr>
        <w:t xml:space="preserve">мость питательных веществ рациона и уровень молочной продуктивности коров / И. Н. </w:t>
      </w:r>
      <w:proofErr w:type="spellStart"/>
      <w:r w:rsidRPr="001001EC">
        <w:rPr>
          <w:rFonts w:ascii="Times New Roman" w:hAnsi="Times New Roman" w:cs="Times New Roman"/>
          <w:sz w:val="28"/>
          <w:szCs w:val="24"/>
        </w:rPr>
        <w:t>Миколайчик</w:t>
      </w:r>
      <w:proofErr w:type="spellEnd"/>
      <w:r w:rsidRPr="001001EC">
        <w:rPr>
          <w:rFonts w:ascii="Times New Roman" w:hAnsi="Times New Roman" w:cs="Times New Roman"/>
          <w:sz w:val="28"/>
          <w:szCs w:val="24"/>
        </w:rPr>
        <w:t xml:space="preserve">, Л. А. Морозова, И. В. </w:t>
      </w:r>
      <w:proofErr w:type="spellStart"/>
      <w:r w:rsidRPr="001001EC">
        <w:rPr>
          <w:rFonts w:ascii="Times New Roman" w:hAnsi="Times New Roman" w:cs="Times New Roman"/>
          <w:sz w:val="28"/>
          <w:szCs w:val="24"/>
        </w:rPr>
        <w:t>Арзин</w:t>
      </w:r>
      <w:proofErr w:type="spellEnd"/>
      <w:r w:rsidRPr="001001EC">
        <w:rPr>
          <w:rFonts w:ascii="Times New Roman" w:hAnsi="Times New Roman" w:cs="Times New Roman"/>
          <w:sz w:val="28"/>
          <w:szCs w:val="24"/>
        </w:rPr>
        <w:t xml:space="preserve"> // Молочное и мясное скотоводство. </w:t>
      </w:r>
      <w:r>
        <w:rPr>
          <w:rFonts w:ascii="Times New Roman" w:hAnsi="Times New Roman" w:cs="Times New Roman"/>
          <w:sz w:val="28"/>
          <w:szCs w:val="24"/>
        </w:rPr>
        <w:t>–</w:t>
      </w:r>
      <w:r w:rsidRPr="001001EC">
        <w:rPr>
          <w:rFonts w:ascii="Times New Roman" w:hAnsi="Times New Roman" w:cs="Times New Roman"/>
          <w:sz w:val="28"/>
          <w:szCs w:val="24"/>
        </w:rPr>
        <w:t xml:space="preserve"> 2017. </w:t>
      </w:r>
      <w:r>
        <w:rPr>
          <w:rFonts w:ascii="Times New Roman" w:hAnsi="Times New Roman" w:cs="Times New Roman"/>
          <w:sz w:val="28"/>
          <w:szCs w:val="24"/>
        </w:rPr>
        <w:t>– №</w:t>
      </w:r>
      <w:r w:rsidRPr="001001EC">
        <w:rPr>
          <w:rFonts w:ascii="Times New Roman" w:hAnsi="Times New Roman" w:cs="Times New Roman"/>
          <w:sz w:val="28"/>
          <w:szCs w:val="24"/>
        </w:rPr>
        <w:t xml:space="preserve"> 7. </w:t>
      </w:r>
      <w:r>
        <w:rPr>
          <w:rFonts w:ascii="Times New Roman" w:hAnsi="Times New Roman" w:cs="Times New Roman"/>
          <w:sz w:val="28"/>
          <w:szCs w:val="24"/>
        </w:rPr>
        <w:t xml:space="preserve">– </w:t>
      </w:r>
      <w:r w:rsidRPr="001001EC">
        <w:rPr>
          <w:rFonts w:ascii="Times New Roman" w:hAnsi="Times New Roman" w:cs="Times New Roman"/>
          <w:sz w:val="28"/>
          <w:szCs w:val="24"/>
        </w:rPr>
        <w:t>С. 28</w:t>
      </w:r>
      <w:r w:rsidR="00EB7C39">
        <w:rPr>
          <w:rFonts w:ascii="Times New Roman" w:hAnsi="Times New Roman" w:cs="Times New Roman"/>
          <w:sz w:val="28"/>
          <w:szCs w:val="24"/>
        </w:rPr>
        <w:t>–</w:t>
      </w:r>
      <w:r w:rsidRPr="001001EC">
        <w:rPr>
          <w:rFonts w:ascii="Times New Roman" w:hAnsi="Times New Roman" w:cs="Times New Roman"/>
          <w:sz w:val="28"/>
          <w:szCs w:val="24"/>
        </w:rPr>
        <w:t>31</w:t>
      </w:r>
      <w:proofErr w:type="gramStart"/>
      <w:r w:rsidRPr="001001EC">
        <w:rPr>
          <w:rFonts w:ascii="Times New Roman" w:hAnsi="Times New Roman" w:cs="Times New Roman"/>
          <w:sz w:val="28"/>
          <w:szCs w:val="24"/>
        </w:rPr>
        <w:t xml:space="preserve"> :</w:t>
      </w:r>
      <w:proofErr w:type="gramEnd"/>
      <w:r w:rsidRPr="001001EC">
        <w:rPr>
          <w:rFonts w:ascii="Times New Roman" w:hAnsi="Times New Roman" w:cs="Times New Roman"/>
          <w:sz w:val="28"/>
          <w:szCs w:val="24"/>
        </w:rPr>
        <w:t xml:space="preserve"> 5 табл. </w:t>
      </w:r>
    </w:p>
    <w:p w:rsidR="001001EC" w:rsidRDefault="001001EC" w:rsidP="00361D50">
      <w:pPr>
        <w:pStyle w:val="a3"/>
        <w:widowControl w:val="0"/>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Оценили влияние </w:t>
      </w:r>
      <w:proofErr w:type="spellStart"/>
      <w:r w:rsidRPr="001001EC">
        <w:rPr>
          <w:rFonts w:ascii="Times New Roman" w:hAnsi="Times New Roman" w:cs="Times New Roman"/>
          <w:sz w:val="24"/>
          <w:szCs w:val="24"/>
        </w:rPr>
        <w:t>пробиотических</w:t>
      </w:r>
      <w:proofErr w:type="spellEnd"/>
      <w:r w:rsidRPr="001001EC">
        <w:rPr>
          <w:rFonts w:ascii="Times New Roman" w:hAnsi="Times New Roman" w:cs="Times New Roman"/>
          <w:sz w:val="24"/>
          <w:szCs w:val="24"/>
        </w:rPr>
        <w:t xml:space="preserve"> добавок в рационе молочных коров черно-пестрой породы в зимне-стойловый период на переваримость и использование питател</w:t>
      </w:r>
      <w:r w:rsidRPr="001001EC">
        <w:rPr>
          <w:rFonts w:ascii="Times New Roman" w:hAnsi="Times New Roman" w:cs="Times New Roman"/>
          <w:sz w:val="24"/>
          <w:szCs w:val="24"/>
        </w:rPr>
        <w:t>ь</w:t>
      </w:r>
      <w:r w:rsidRPr="001001EC">
        <w:rPr>
          <w:rFonts w:ascii="Times New Roman" w:hAnsi="Times New Roman" w:cs="Times New Roman"/>
          <w:sz w:val="24"/>
          <w:szCs w:val="24"/>
        </w:rPr>
        <w:t>ных веществ, продуктивность и состав молока в течение первых 100 дней лактации. Уст</w:t>
      </w:r>
      <w:r w:rsidRPr="001001EC">
        <w:rPr>
          <w:rFonts w:ascii="Times New Roman" w:hAnsi="Times New Roman" w:cs="Times New Roman"/>
          <w:sz w:val="24"/>
          <w:szCs w:val="24"/>
        </w:rPr>
        <w:t>а</w:t>
      </w:r>
      <w:r w:rsidRPr="001001EC">
        <w:rPr>
          <w:rFonts w:ascii="Times New Roman" w:hAnsi="Times New Roman" w:cs="Times New Roman"/>
          <w:sz w:val="24"/>
          <w:szCs w:val="24"/>
        </w:rPr>
        <w:t xml:space="preserve">новили, что с целью повышения переваримости питательных веществ рационов в период раздоя целесообразно использовать дрожжевую </w:t>
      </w:r>
      <w:proofErr w:type="spellStart"/>
      <w:r w:rsidRPr="001001EC">
        <w:rPr>
          <w:rFonts w:ascii="Times New Roman" w:hAnsi="Times New Roman" w:cs="Times New Roman"/>
          <w:sz w:val="24"/>
          <w:szCs w:val="24"/>
        </w:rPr>
        <w:t>пробиотическую</w:t>
      </w:r>
      <w:proofErr w:type="spellEnd"/>
      <w:r w:rsidRPr="001001EC">
        <w:rPr>
          <w:rFonts w:ascii="Times New Roman" w:hAnsi="Times New Roman" w:cs="Times New Roman"/>
          <w:sz w:val="24"/>
          <w:szCs w:val="24"/>
        </w:rPr>
        <w:t xml:space="preserve"> добавку «</w:t>
      </w:r>
      <w:proofErr w:type="spellStart"/>
      <w:r w:rsidRPr="001001EC">
        <w:rPr>
          <w:rFonts w:ascii="Times New Roman" w:hAnsi="Times New Roman" w:cs="Times New Roman"/>
          <w:sz w:val="24"/>
          <w:szCs w:val="24"/>
        </w:rPr>
        <w:t>Оптисаф</w:t>
      </w:r>
      <w:proofErr w:type="spellEnd"/>
      <w:r w:rsidRPr="001001EC">
        <w:rPr>
          <w:rFonts w:ascii="Times New Roman" w:hAnsi="Times New Roman" w:cs="Times New Roman"/>
          <w:sz w:val="24"/>
          <w:szCs w:val="24"/>
        </w:rPr>
        <w:t>» в количестве 30 г на 1 гол</w:t>
      </w:r>
      <w:proofErr w:type="gramStart"/>
      <w:r w:rsidRPr="001001EC">
        <w:rPr>
          <w:rFonts w:ascii="Times New Roman" w:hAnsi="Times New Roman" w:cs="Times New Roman"/>
          <w:sz w:val="24"/>
          <w:szCs w:val="24"/>
        </w:rPr>
        <w:t>.</w:t>
      </w:r>
      <w:proofErr w:type="gramEnd"/>
      <w:r w:rsidRPr="001001EC">
        <w:rPr>
          <w:rFonts w:ascii="Times New Roman" w:hAnsi="Times New Roman" w:cs="Times New Roman"/>
          <w:sz w:val="24"/>
          <w:szCs w:val="24"/>
        </w:rPr>
        <w:t xml:space="preserve"> </w:t>
      </w:r>
      <w:proofErr w:type="gramStart"/>
      <w:r w:rsidRPr="001001EC">
        <w:rPr>
          <w:rFonts w:ascii="Times New Roman" w:hAnsi="Times New Roman" w:cs="Times New Roman"/>
          <w:sz w:val="24"/>
          <w:szCs w:val="24"/>
        </w:rPr>
        <w:t>в</w:t>
      </w:r>
      <w:proofErr w:type="gramEnd"/>
      <w:r w:rsidRPr="001001EC">
        <w:rPr>
          <w:rFonts w:ascii="Times New Roman" w:hAnsi="Times New Roman" w:cs="Times New Roman"/>
          <w:sz w:val="24"/>
          <w:szCs w:val="24"/>
        </w:rPr>
        <w:t xml:space="preserve"> </w:t>
      </w:r>
      <w:proofErr w:type="spellStart"/>
      <w:r w:rsidRPr="001001EC">
        <w:rPr>
          <w:rFonts w:ascii="Times New Roman" w:hAnsi="Times New Roman" w:cs="Times New Roman"/>
          <w:sz w:val="24"/>
          <w:szCs w:val="24"/>
        </w:rPr>
        <w:t>сут</w:t>
      </w:r>
      <w:proofErr w:type="spellEnd"/>
      <w:r w:rsidRPr="001001EC">
        <w:rPr>
          <w:rFonts w:ascii="Times New Roman" w:hAnsi="Times New Roman" w:cs="Times New Roman"/>
          <w:sz w:val="24"/>
          <w:szCs w:val="24"/>
        </w:rPr>
        <w:t>. Ее скармливание способствует повышению уровня потре</w:t>
      </w:r>
      <w:r w:rsidRPr="001001EC">
        <w:rPr>
          <w:rFonts w:ascii="Times New Roman" w:hAnsi="Times New Roman" w:cs="Times New Roman"/>
          <w:sz w:val="24"/>
          <w:szCs w:val="24"/>
        </w:rPr>
        <w:t>б</w:t>
      </w:r>
      <w:r w:rsidRPr="001001EC">
        <w:rPr>
          <w:rFonts w:ascii="Times New Roman" w:hAnsi="Times New Roman" w:cs="Times New Roman"/>
          <w:sz w:val="24"/>
          <w:szCs w:val="24"/>
        </w:rPr>
        <w:t>ления кормов в сухом веществе на 295,63 г (1,22%), органическом - 282,11 г (1,26%), с</w:t>
      </w:r>
      <w:r w:rsidRPr="001001EC">
        <w:rPr>
          <w:rFonts w:ascii="Times New Roman" w:hAnsi="Times New Roman" w:cs="Times New Roman"/>
          <w:sz w:val="24"/>
          <w:szCs w:val="24"/>
        </w:rPr>
        <w:t>ы</w:t>
      </w:r>
      <w:r w:rsidRPr="001001EC">
        <w:rPr>
          <w:rFonts w:ascii="Times New Roman" w:hAnsi="Times New Roman" w:cs="Times New Roman"/>
          <w:sz w:val="24"/>
          <w:szCs w:val="24"/>
        </w:rPr>
        <w:t>ром протеине - 21,08 г (0,55%), сыром жире - 7,84 г (0,81%), сырой клетчатке - 62,23 г (1,39%), БЭВ - на 190,96 г (1,45%) по сравнению с контрольной группой. Установлено, что коэффициенты переваримости сухого и органического веществ на 2,23 и 2,13%, сырого протеина - на 2,78 (Р</w:t>
      </w:r>
      <w:proofErr w:type="gramStart"/>
      <w:r w:rsidRPr="001001EC">
        <w:rPr>
          <w:rFonts w:ascii="Times New Roman" w:hAnsi="Times New Roman" w:cs="Times New Roman"/>
          <w:sz w:val="24"/>
          <w:szCs w:val="24"/>
        </w:rPr>
        <w:t>0</w:t>
      </w:r>
      <w:proofErr w:type="gramEnd"/>
      <w:r w:rsidRPr="001001EC">
        <w:rPr>
          <w:rFonts w:ascii="Times New Roman" w:hAnsi="Times New Roman" w:cs="Times New Roman"/>
          <w:sz w:val="24"/>
          <w:szCs w:val="24"/>
        </w:rPr>
        <w:t>,05), сырой клетчатки - на 2,86 (Р0,05), сырого жира - на 3,47 и БЭВ - на 1,55% были выше, чем в контроле. При этом за первые 100 дней лактации удой молока натуральной жирности у коров опытной группы превосходил контроль на 316,1 кг, или на 9,27%, а в пересчете на 4%-</w:t>
      </w:r>
      <w:proofErr w:type="spellStart"/>
      <w:r w:rsidRPr="001001EC">
        <w:rPr>
          <w:rFonts w:ascii="Times New Roman" w:hAnsi="Times New Roman" w:cs="Times New Roman"/>
          <w:sz w:val="24"/>
          <w:szCs w:val="24"/>
        </w:rPr>
        <w:t>ное</w:t>
      </w:r>
      <w:proofErr w:type="spellEnd"/>
      <w:r w:rsidRPr="001001EC">
        <w:rPr>
          <w:rFonts w:ascii="Times New Roman" w:hAnsi="Times New Roman" w:cs="Times New Roman"/>
          <w:sz w:val="24"/>
          <w:szCs w:val="24"/>
        </w:rPr>
        <w:t xml:space="preserve"> молоко на 336,3 кг, или на 9,83% (Р</w:t>
      </w:r>
      <w:proofErr w:type="gramStart"/>
      <w:r w:rsidRPr="001001EC">
        <w:rPr>
          <w:rFonts w:ascii="Times New Roman" w:hAnsi="Times New Roman" w:cs="Times New Roman"/>
          <w:sz w:val="24"/>
          <w:szCs w:val="24"/>
        </w:rPr>
        <w:t>0</w:t>
      </w:r>
      <w:proofErr w:type="gramEnd"/>
      <w:r w:rsidRPr="001001EC">
        <w:rPr>
          <w:rFonts w:ascii="Times New Roman" w:hAnsi="Times New Roman" w:cs="Times New Roman"/>
          <w:sz w:val="24"/>
          <w:szCs w:val="24"/>
        </w:rPr>
        <w:t>,05), соответственно. Содержание молочного жира в молоке коров, получавших добавку, возросло на 11,11% (Р</w:t>
      </w:r>
      <w:proofErr w:type="gramStart"/>
      <w:r w:rsidRPr="001001EC">
        <w:rPr>
          <w:rFonts w:ascii="Times New Roman" w:hAnsi="Times New Roman" w:cs="Times New Roman"/>
          <w:sz w:val="24"/>
          <w:szCs w:val="24"/>
        </w:rPr>
        <w:t>0</w:t>
      </w:r>
      <w:proofErr w:type="gramEnd"/>
      <w:r w:rsidRPr="001001EC">
        <w:rPr>
          <w:rFonts w:ascii="Times New Roman" w:hAnsi="Times New Roman" w:cs="Times New Roman"/>
          <w:sz w:val="24"/>
          <w:szCs w:val="24"/>
        </w:rPr>
        <w:t>,01), по сравнению с контролем. Скармливание высокопродуктивным коровам дро</w:t>
      </w:r>
      <w:r w:rsidRPr="001001EC">
        <w:rPr>
          <w:rFonts w:ascii="Times New Roman" w:hAnsi="Times New Roman" w:cs="Times New Roman"/>
          <w:sz w:val="24"/>
          <w:szCs w:val="24"/>
        </w:rPr>
        <w:t>ж</w:t>
      </w:r>
      <w:r w:rsidRPr="001001EC">
        <w:rPr>
          <w:rFonts w:ascii="Times New Roman" w:hAnsi="Times New Roman" w:cs="Times New Roman"/>
          <w:sz w:val="24"/>
          <w:szCs w:val="24"/>
        </w:rPr>
        <w:t xml:space="preserve">жевой </w:t>
      </w:r>
      <w:proofErr w:type="spellStart"/>
      <w:r w:rsidRPr="001001EC">
        <w:rPr>
          <w:rFonts w:ascii="Times New Roman" w:hAnsi="Times New Roman" w:cs="Times New Roman"/>
          <w:sz w:val="24"/>
          <w:szCs w:val="24"/>
        </w:rPr>
        <w:t>пробиотической</w:t>
      </w:r>
      <w:proofErr w:type="spellEnd"/>
      <w:r w:rsidRPr="001001EC">
        <w:rPr>
          <w:rFonts w:ascii="Times New Roman" w:hAnsi="Times New Roman" w:cs="Times New Roman"/>
          <w:sz w:val="24"/>
          <w:szCs w:val="24"/>
        </w:rPr>
        <w:t xml:space="preserve"> добавки «</w:t>
      </w:r>
      <w:proofErr w:type="spellStart"/>
      <w:r w:rsidRPr="001001EC">
        <w:rPr>
          <w:rFonts w:ascii="Times New Roman" w:hAnsi="Times New Roman" w:cs="Times New Roman"/>
          <w:sz w:val="24"/>
          <w:szCs w:val="24"/>
        </w:rPr>
        <w:t>Оптисаф</w:t>
      </w:r>
      <w:proofErr w:type="spellEnd"/>
      <w:r w:rsidRPr="001001EC">
        <w:rPr>
          <w:rFonts w:ascii="Times New Roman" w:hAnsi="Times New Roman" w:cs="Times New Roman"/>
          <w:sz w:val="24"/>
          <w:szCs w:val="24"/>
        </w:rPr>
        <w:t xml:space="preserve">» позволяет улучшить </w:t>
      </w:r>
      <w:proofErr w:type="spellStart"/>
      <w:r w:rsidRPr="001001EC">
        <w:rPr>
          <w:rFonts w:ascii="Times New Roman" w:hAnsi="Times New Roman" w:cs="Times New Roman"/>
          <w:sz w:val="24"/>
          <w:szCs w:val="24"/>
        </w:rPr>
        <w:t>поедаемость</w:t>
      </w:r>
      <w:proofErr w:type="spellEnd"/>
      <w:r w:rsidRPr="001001EC">
        <w:rPr>
          <w:rFonts w:ascii="Times New Roman" w:hAnsi="Times New Roman" w:cs="Times New Roman"/>
          <w:sz w:val="24"/>
          <w:szCs w:val="24"/>
        </w:rPr>
        <w:t xml:space="preserve"> и общую п</w:t>
      </w:r>
      <w:r w:rsidRPr="001001EC">
        <w:rPr>
          <w:rFonts w:ascii="Times New Roman" w:hAnsi="Times New Roman" w:cs="Times New Roman"/>
          <w:sz w:val="24"/>
          <w:szCs w:val="24"/>
        </w:rPr>
        <w:t>е</w:t>
      </w:r>
      <w:r w:rsidRPr="001001EC">
        <w:rPr>
          <w:rFonts w:ascii="Times New Roman" w:hAnsi="Times New Roman" w:cs="Times New Roman"/>
          <w:sz w:val="24"/>
          <w:szCs w:val="24"/>
        </w:rPr>
        <w:t>реваримость кормов рациона, что в конечном итоге способствует повышению их проду</w:t>
      </w:r>
      <w:r w:rsidRPr="001001EC">
        <w:rPr>
          <w:rFonts w:ascii="Times New Roman" w:hAnsi="Times New Roman" w:cs="Times New Roman"/>
          <w:sz w:val="24"/>
          <w:szCs w:val="24"/>
        </w:rPr>
        <w:t>к</w:t>
      </w:r>
      <w:r w:rsidRPr="001001EC">
        <w:rPr>
          <w:rFonts w:ascii="Times New Roman" w:hAnsi="Times New Roman" w:cs="Times New Roman"/>
          <w:sz w:val="24"/>
          <w:szCs w:val="24"/>
        </w:rPr>
        <w:t>тивности.</w:t>
      </w:r>
    </w:p>
    <w:p w:rsidR="001001EC" w:rsidRPr="001001EC" w:rsidRDefault="001001EC" w:rsidP="001001EC">
      <w:pPr>
        <w:pStyle w:val="a3"/>
        <w:ind w:firstLine="709"/>
        <w:jc w:val="both"/>
        <w:rPr>
          <w:rFonts w:ascii="Times New Roman" w:hAnsi="Times New Roman" w:cs="Times New Roman"/>
          <w:sz w:val="24"/>
          <w:szCs w:val="24"/>
        </w:rPr>
      </w:pPr>
    </w:p>
    <w:p w:rsidR="00762BFB" w:rsidRDefault="00762BFB" w:rsidP="00762BFB">
      <w:pPr>
        <w:pStyle w:val="a3"/>
        <w:ind w:firstLine="709"/>
        <w:jc w:val="both"/>
        <w:rPr>
          <w:rFonts w:ascii="Times New Roman" w:hAnsi="Times New Roman" w:cs="Times New Roman"/>
          <w:sz w:val="28"/>
        </w:rPr>
      </w:pPr>
      <w:proofErr w:type="spellStart"/>
      <w:r w:rsidRPr="00762BFB">
        <w:rPr>
          <w:rFonts w:ascii="Times New Roman" w:hAnsi="Times New Roman" w:cs="Times New Roman"/>
          <w:b/>
          <w:sz w:val="28"/>
        </w:rPr>
        <w:t>Минибаев</w:t>
      </w:r>
      <w:proofErr w:type="spellEnd"/>
      <w:r w:rsidRPr="00762BFB">
        <w:rPr>
          <w:rFonts w:ascii="Times New Roman" w:hAnsi="Times New Roman" w:cs="Times New Roman"/>
          <w:b/>
          <w:sz w:val="28"/>
        </w:rPr>
        <w:t>, В. Р.</w:t>
      </w:r>
      <w:r w:rsidRPr="00762BFB">
        <w:rPr>
          <w:rFonts w:ascii="Times New Roman" w:hAnsi="Times New Roman" w:cs="Times New Roman"/>
          <w:sz w:val="28"/>
        </w:rPr>
        <w:t xml:space="preserve"> Биохимические показатели сыворотки крови коров чёрно-пёстрой породы при скармливании им сбалансированного кормового комплекса </w:t>
      </w:r>
      <w:proofErr w:type="spellStart"/>
      <w:r w:rsidRPr="00762BFB">
        <w:rPr>
          <w:rFonts w:ascii="Times New Roman" w:hAnsi="Times New Roman" w:cs="Times New Roman"/>
          <w:sz w:val="28"/>
        </w:rPr>
        <w:t>фелуцен</w:t>
      </w:r>
      <w:proofErr w:type="spellEnd"/>
      <w:r w:rsidRPr="00762BFB">
        <w:rPr>
          <w:rFonts w:ascii="Times New Roman" w:hAnsi="Times New Roman" w:cs="Times New Roman"/>
          <w:sz w:val="28"/>
        </w:rPr>
        <w:t xml:space="preserve"> к 1-2</w:t>
      </w:r>
      <w:r>
        <w:rPr>
          <w:rFonts w:ascii="Times New Roman" w:hAnsi="Times New Roman" w:cs="Times New Roman"/>
          <w:sz w:val="28"/>
        </w:rPr>
        <w:t xml:space="preserve"> /</w:t>
      </w:r>
      <w:r w:rsidRPr="00762BFB">
        <w:rPr>
          <w:rFonts w:ascii="Times New Roman" w:hAnsi="Times New Roman" w:cs="Times New Roman"/>
          <w:sz w:val="28"/>
        </w:rPr>
        <w:t xml:space="preserve"> В.</w:t>
      </w:r>
      <w:r>
        <w:rPr>
          <w:rFonts w:ascii="Times New Roman" w:hAnsi="Times New Roman" w:cs="Times New Roman"/>
          <w:sz w:val="28"/>
        </w:rPr>
        <w:t xml:space="preserve"> </w:t>
      </w:r>
      <w:r w:rsidRPr="00762BFB">
        <w:rPr>
          <w:rFonts w:ascii="Times New Roman" w:hAnsi="Times New Roman" w:cs="Times New Roman"/>
          <w:sz w:val="28"/>
        </w:rPr>
        <w:t>Р.</w:t>
      </w:r>
      <w:r>
        <w:rPr>
          <w:rFonts w:ascii="Times New Roman" w:hAnsi="Times New Roman" w:cs="Times New Roman"/>
          <w:sz w:val="28"/>
        </w:rPr>
        <w:t xml:space="preserve"> </w:t>
      </w:r>
      <w:proofErr w:type="spellStart"/>
      <w:r w:rsidRPr="00762BFB">
        <w:rPr>
          <w:rFonts w:ascii="Times New Roman" w:hAnsi="Times New Roman" w:cs="Times New Roman"/>
          <w:sz w:val="28"/>
        </w:rPr>
        <w:t>Минибаев</w:t>
      </w:r>
      <w:proofErr w:type="spellEnd"/>
      <w:r w:rsidRPr="00762BFB">
        <w:rPr>
          <w:rFonts w:ascii="Times New Roman" w:hAnsi="Times New Roman" w:cs="Times New Roman"/>
          <w:sz w:val="28"/>
        </w:rPr>
        <w:t>, Р.</w:t>
      </w:r>
      <w:r>
        <w:rPr>
          <w:rFonts w:ascii="Times New Roman" w:hAnsi="Times New Roman" w:cs="Times New Roman"/>
          <w:sz w:val="28"/>
        </w:rPr>
        <w:t xml:space="preserve"> </w:t>
      </w:r>
      <w:r w:rsidRPr="00762BFB">
        <w:rPr>
          <w:rFonts w:ascii="Times New Roman" w:hAnsi="Times New Roman" w:cs="Times New Roman"/>
          <w:sz w:val="28"/>
        </w:rPr>
        <w:t xml:space="preserve">Р. </w:t>
      </w:r>
      <w:proofErr w:type="spellStart"/>
      <w:r w:rsidRPr="00762BFB">
        <w:rPr>
          <w:rFonts w:ascii="Times New Roman" w:hAnsi="Times New Roman" w:cs="Times New Roman"/>
          <w:sz w:val="28"/>
        </w:rPr>
        <w:t>Сайфуллин</w:t>
      </w:r>
      <w:proofErr w:type="spellEnd"/>
      <w:r w:rsidRPr="00762BFB">
        <w:rPr>
          <w:rFonts w:ascii="Times New Roman" w:hAnsi="Times New Roman" w:cs="Times New Roman"/>
          <w:sz w:val="28"/>
        </w:rPr>
        <w:t xml:space="preserve"> // Известия Оре</w:t>
      </w:r>
      <w:r w:rsidRPr="00762BFB">
        <w:rPr>
          <w:rFonts w:ascii="Times New Roman" w:hAnsi="Times New Roman" w:cs="Times New Roman"/>
          <w:sz w:val="28"/>
        </w:rPr>
        <w:t>н</w:t>
      </w:r>
      <w:r w:rsidRPr="00762BFB">
        <w:rPr>
          <w:rFonts w:ascii="Times New Roman" w:hAnsi="Times New Roman" w:cs="Times New Roman"/>
          <w:sz w:val="28"/>
        </w:rPr>
        <w:t xml:space="preserve">бургского гос. </w:t>
      </w:r>
      <w:proofErr w:type="spellStart"/>
      <w:r w:rsidRPr="00762BFB">
        <w:rPr>
          <w:rFonts w:ascii="Times New Roman" w:hAnsi="Times New Roman" w:cs="Times New Roman"/>
          <w:sz w:val="28"/>
        </w:rPr>
        <w:t>аграр</w:t>
      </w:r>
      <w:proofErr w:type="spellEnd"/>
      <w:r w:rsidRPr="00762BFB">
        <w:rPr>
          <w:rFonts w:ascii="Times New Roman" w:hAnsi="Times New Roman" w:cs="Times New Roman"/>
          <w:sz w:val="28"/>
        </w:rPr>
        <w:t>. ун-та.</w:t>
      </w:r>
      <w:r>
        <w:rPr>
          <w:rFonts w:ascii="Times New Roman" w:hAnsi="Times New Roman" w:cs="Times New Roman"/>
          <w:sz w:val="28"/>
        </w:rPr>
        <w:t xml:space="preserve"> </w:t>
      </w:r>
      <w:r w:rsidRPr="00762BFB">
        <w:rPr>
          <w:rFonts w:ascii="Times New Roman" w:hAnsi="Times New Roman" w:cs="Times New Roman"/>
          <w:sz w:val="28"/>
        </w:rPr>
        <w:t>– 2017. – № 6. – С. 186</w:t>
      </w:r>
      <w:r w:rsidR="00EB7C39">
        <w:rPr>
          <w:rFonts w:ascii="Times New Roman" w:hAnsi="Times New Roman" w:cs="Times New Roman"/>
          <w:sz w:val="28"/>
        </w:rPr>
        <w:t>–</w:t>
      </w:r>
      <w:r w:rsidRPr="00762BFB">
        <w:rPr>
          <w:rFonts w:ascii="Times New Roman" w:hAnsi="Times New Roman" w:cs="Times New Roman"/>
          <w:sz w:val="28"/>
        </w:rPr>
        <w:t>189.</w:t>
      </w:r>
    </w:p>
    <w:p w:rsidR="00361D50" w:rsidRPr="00361D50" w:rsidRDefault="00361D50" w:rsidP="00762BFB">
      <w:pPr>
        <w:pStyle w:val="a3"/>
        <w:ind w:firstLine="709"/>
        <w:jc w:val="both"/>
        <w:rPr>
          <w:rFonts w:ascii="Times New Roman" w:hAnsi="Times New Roman" w:cs="Times New Roman"/>
          <w:sz w:val="24"/>
        </w:rPr>
      </w:pPr>
    </w:p>
    <w:p w:rsidR="00D32A38" w:rsidRPr="00D32A38" w:rsidRDefault="00BB46AC" w:rsidP="00D32A38">
      <w:pPr>
        <w:pStyle w:val="a3"/>
        <w:ind w:firstLine="709"/>
        <w:jc w:val="both"/>
        <w:rPr>
          <w:rFonts w:ascii="Times New Roman" w:hAnsi="Times New Roman" w:cs="Times New Roman"/>
          <w:sz w:val="28"/>
        </w:rPr>
      </w:pPr>
      <w:r w:rsidRPr="00BB46AC">
        <w:rPr>
          <w:rFonts w:ascii="Times New Roman" w:hAnsi="Times New Roman" w:cs="Times New Roman"/>
          <w:b/>
          <w:sz w:val="28"/>
        </w:rPr>
        <w:t xml:space="preserve">Морозков, Н. А. </w:t>
      </w:r>
      <w:r w:rsidR="00D32A38" w:rsidRPr="00BB46AC">
        <w:rPr>
          <w:rFonts w:ascii="Times New Roman" w:hAnsi="Times New Roman" w:cs="Times New Roman"/>
          <w:sz w:val="28"/>
        </w:rPr>
        <w:t xml:space="preserve">Влияние травяной муки из </w:t>
      </w:r>
      <w:proofErr w:type="spellStart"/>
      <w:r w:rsidR="00D32A38" w:rsidRPr="00BB46AC">
        <w:rPr>
          <w:rFonts w:ascii="Times New Roman" w:hAnsi="Times New Roman" w:cs="Times New Roman"/>
          <w:sz w:val="28"/>
        </w:rPr>
        <w:t>левзеи</w:t>
      </w:r>
      <w:proofErr w:type="spellEnd"/>
      <w:r w:rsidR="00D32A38" w:rsidRPr="00BB46AC">
        <w:rPr>
          <w:rFonts w:ascii="Times New Roman" w:hAnsi="Times New Roman" w:cs="Times New Roman"/>
          <w:sz w:val="28"/>
        </w:rPr>
        <w:t xml:space="preserve"> </w:t>
      </w:r>
      <w:proofErr w:type="spellStart"/>
      <w:r w:rsidR="00D32A38" w:rsidRPr="00BB46AC">
        <w:rPr>
          <w:rFonts w:ascii="Times New Roman" w:hAnsi="Times New Roman" w:cs="Times New Roman"/>
          <w:sz w:val="28"/>
        </w:rPr>
        <w:t>сафлоровидной</w:t>
      </w:r>
      <w:proofErr w:type="spellEnd"/>
      <w:r w:rsidR="00D32A38" w:rsidRPr="00BB46AC">
        <w:rPr>
          <w:rFonts w:ascii="Times New Roman" w:hAnsi="Times New Roman" w:cs="Times New Roman"/>
          <w:sz w:val="28"/>
        </w:rPr>
        <w:t xml:space="preserve"> на репродуктивную функцию коров</w:t>
      </w:r>
      <w:r w:rsidR="00D32A38" w:rsidRPr="00D32A38">
        <w:rPr>
          <w:rFonts w:ascii="Times New Roman" w:hAnsi="Times New Roman" w:cs="Times New Roman"/>
          <w:sz w:val="28"/>
        </w:rPr>
        <w:t xml:space="preserve"> /</w:t>
      </w:r>
      <w:r w:rsidRPr="00BB46AC">
        <w:rPr>
          <w:rFonts w:ascii="Times New Roman" w:hAnsi="Times New Roman" w:cs="Times New Roman"/>
          <w:sz w:val="28"/>
        </w:rPr>
        <w:t xml:space="preserve"> </w:t>
      </w:r>
      <w:r w:rsidRPr="00D32A38">
        <w:rPr>
          <w:rFonts w:ascii="Times New Roman" w:hAnsi="Times New Roman" w:cs="Times New Roman"/>
          <w:sz w:val="28"/>
        </w:rPr>
        <w:t>Н.</w:t>
      </w:r>
      <w:r>
        <w:rPr>
          <w:rFonts w:ascii="Times New Roman" w:hAnsi="Times New Roman" w:cs="Times New Roman"/>
          <w:sz w:val="28"/>
        </w:rPr>
        <w:t xml:space="preserve"> </w:t>
      </w:r>
      <w:r w:rsidRPr="00D32A38">
        <w:rPr>
          <w:rFonts w:ascii="Times New Roman" w:hAnsi="Times New Roman" w:cs="Times New Roman"/>
          <w:sz w:val="28"/>
        </w:rPr>
        <w:t>А.</w:t>
      </w:r>
      <w:r>
        <w:rPr>
          <w:rFonts w:ascii="Times New Roman" w:hAnsi="Times New Roman" w:cs="Times New Roman"/>
          <w:sz w:val="28"/>
        </w:rPr>
        <w:t xml:space="preserve"> </w:t>
      </w:r>
      <w:r w:rsidR="00D32A38" w:rsidRPr="00D32A38">
        <w:rPr>
          <w:rFonts w:ascii="Times New Roman" w:hAnsi="Times New Roman" w:cs="Times New Roman"/>
          <w:sz w:val="28"/>
        </w:rPr>
        <w:t xml:space="preserve">Морозков, </w:t>
      </w:r>
      <w:r w:rsidRPr="00D32A38">
        <w:rPr>
          <w:rFonts w:ascii="Times New Roman" w:hAnsi="Times New Roman" w:cs="Times New Roman"/>
          <w:sz w:val="28"/>
        </w:rPr>
        <w:t>И.</w:t>
      </w:r>
      <w:r>
        <w:rPr>
          <w:rFonts w:ascii="Times New Roman" w:hAnsi="Times New Roman" w:cs="Times New Roman"/>
          <w:sz w:val="28"/>
        </w:rPr>
        <w:t xml:space="preserve"> </w:t>
      </w:r>
      <w:r w:rsidRPr="00D32A38">
        <w:rPr>
          <w:rFonts w:ascii="Times New Roman" w:hAnsi="Times New Roman" w:cs="Times New Roman"/>
          <w:sz w:val="28"/>
        </w:rPr>
        <w:t>В.</w:t>
      </w:r>
      <w:r>
        <w:rPr>
          <w:rFonts w:ascii="Times New Roman" w:hAnsi="Times New Roman" w:cs="Times New Roman"/>
          <w:sz w:val="28"/>
        </w:rPr>
        <w:t xml:space="preserve"> </w:t>
      </w:r>
      <w:r w:rsidR="00D32A38" w:rsidRPr="00D32A38">
        <w:rPr>
          <w:rFonts w:ascii="Times New Roman" w:hAnsi="Times New Roman" w:cs="Times New Roman"/>
          <w:sz w:val="28"/>
        </w:rPr>
        <w:t xml:space="preserve">Сергеев, </w:t>
      </w:r>
      <w:r w:rsidRPr="00D32A38">
        <w:rPr>
          <w:rFonts w:ascii="Times New Roman" w:hAnsi="Times New Roman" w:cs="Times New Roman"/>
          <w:sz w:val="28"/>
        </w:rPr>
        <w:t>Л.</w:t>
      </w:r>
      <w:r>
        <w:rPr>
          <w:rFonts w:ascii="Times New Roman" w:hAnsi="Times New Roman" w:cs="Times New Roman"/>
          <w:sz w:val="28"/>
        </w:rPr>
        <w:t xml:space="preserve"> </w:t>
      </w:r>
      <w:r w:rsidRPr="00D32A38">
        <w:rPr>
          <w:rFonts w:ascii="Times New Roman" w:hAnsi="Times New Roman" w:cs="Times New Roman"/>
          <w:sz w:val="28"/>
        </w:rPr>
        <w:t xml:space="preserve">В. </w:t>
      </w:r>
      <w:r w:rsidR="00D32A38" w:rsidRPr="00D32A38">
        <w:rPr>
          <w:rFonts w:ascii="Times New Roman" w:hAnsi="Times New Roman" w:cs="Times New Roman"/>
          <w:sz w:val="28"/>
        </w:rPr>
        <w:t>С</w:t>
      </w:r>
      <w:r w:rsidR="00D32A38" w:rsidRPr="00D32A38">
        <w:rPr>
          <w:rFonts w:ascii="Times New Roman" w:hAnsi="Times New Roman" w:cs="Times New Roman"/>
          <w:sz w:val="28"/>
        </w:rPr>
        <w:t>ы</w:t>
      </w:r>
      <w:r w:rsidR="00D32A38" w:rsidRPr="00D32A38">
        <w:rPr>
          <w:rFonts w:ascii="Times New Roman" w:hAnsi="Times New Roman" w:cs="Times New Roman"/>
          <w:sz w:val="28"/>
        </w:rPr>
        <w:t xml:space="preserve">чёва // Известия Оренбургского гос. </w:t>
      </w:r>
      <w:proofErr w:type="spellStart"/>
      <w:r w:rsidR="00D32A38" w:rsidRPr="00D32A38">
        <w:rPr>
          <w:rFonts w:ascii="Times New Roman" w:hAnsi="Times New Roman" w:cs="Times New Roman"/>
          <w:sz w:val="28"/>
        </w:rPr>
        <w:t>аграр</w:t>
      </w:r>
      <w:proofErr w:type="spellEnd"/>
      <w:r w:rsidR="00D32A38" w:rsidRPr="00D32A38">
        <w:rPr>
          <w:rFonts w:ascii="Times New Roman" w:hAnsi="Times New Roman" w:cs="Times New Roman"/>
          <w:sz w:val="28"/>
        </w:rPr>
        <w:t>. ун-та.</w:t>
      </w:r>
      <w:r w:rsidR="00D32A38">
        <w:rPr>
          <w:rFonts w:ascii="Times New Roman" w:hAnsi="Times New Roman" w:cs="Times New Roman"/>
          <w:sz w:val="28"/>
        </w:rPr>
        <w:t xml:space="preserve"> </w:t>
      </w:r>
      <w:r w:rsidR="00D32A38" w:rsidRPr="00D32A38">
        <w:rPr>
          <w:rFonts w:ascii="Times New Roman" w:hAnsi="Times New Roman" w:cs="Times New Roman"/>
          <w:sz w:val="28"/>
        </w:rPr>
        <w:t>– 2017. – № 6. – С. 173</w:t>
      </w:r>
      <w:r w:rsidR="00EB7C39">
        <w:rPr>
          <w:rFonts w:ascii="Times New Roman" w:hAnsi="Times New Roman" w:cs="Times New Roman"/>
          <w:sz w:val="28"/>
        </w:rPr>
        <w:t>–</w:t>
      </w:r>
      <w:r w:rsidR="00D32A38" w:rsidRPr="00D32A38">
        <w:rPr>
          <w:rFonts w:ascii="Times New Roman" w:hAnsi="Times New Roman" w:cs="Times New Roman"/>
          <w:sz w:val="28"/>
        </w:rPr>
        <w:t>175.</w:t>
      </w:r>
    </w:p>
    <w:p w:rsidR="00D32A38" w:rsidRDefault="00D32A38" w:rsidP="001001EC">
      <w:pPr>
        <w:widowControl w:val="0"/>
        <w:autoSpaceDE w:val="0"/>
        <w:autoSpaceDN w:val="0"/>
        <w:adjustRightInd w:val="0"/>
        <w:spacing w:after="0" w:line="240" w:lineRule="auto"/>
        <w:ind w:right="100" w:firstLine="709"/>
        <w:jc w:val="both"/>
        <w:rPr>
          <w:rFonts w:ascii="Times New Roman" w:eastAsia="Times New Roman" w:hAnsi="Times New Roman"/>
          <w:color w:val="00008F"/>
          <w:sz w:val="24"/>
          <w:szCs w:val="24"/>
        </w:rPr>
      </w:pPr>
    </w:p>
    <w:p w:rsidR="00157854" w:rsidRPr="00157854" w:rsidRDefault="00157854" w:rsidP="00157854">
      <w:pPr>
        <w:pStyle w:val="a3"/>
        <w:ind w:firstLine="709"/>
        <w:jc w:val="both"/>
        <w:rPr>
          <w:rFonts w:ascii="Times New Roman" w:hAnsi="Times New Roman" w:cs="Times New Roman"/>
          <w:sz w:val="28"/>
        </w:rPr>
      </w:pPr>
      <w:proofErr w:type="spellStart"/>
      <w:r w:rsidRPr="00157854">
        <w:rPr>
          <w:rFonts w:ascii="Times New Roman" w:hAnsi="Times New Roman" w:cs="Times New Roman"/>
          <w:b/>
          <w:sz w:val="28"/>
        </w:rPr>
        <w:t>Мухамедшина</w:t>
      </w:r>
      <w:proofErr w:type="spellEnd"/>
      <w:r w:rsidRPr="00157854">
        <w:rPr>
          <w:rFonts w:ascii="Times New Roman" w:hAnsi="Times New Roman" w:cs="Times New Roman"/>
          <w:b/>
          <w:sz w:val="28"/>
        </w:rPr>
        <w:t>, А. Р.</w:t>
      </w:r>
      <w:r w:rsidRPr="00157854">
        <w:rPr>
          <w:rFonts w:ascii="Times New Roman" w:hAnsi="Times New Roman" w:cs="Times New Roman"/>
          <w:sz w:val="28"/>
        </w:rPr>
        <w:t xml:space="preserve"> Эффективные технологии на службе промы</w:t>
      </w:r>
      <w:r w:rsidRPr="00157854">
        <w:rPr>
          <w:rFonts w:ascii="Times New Roman" w:hAnsi="Times New Roman" w:cs="Times New Roman"/>
          <w:sz w:val="28"/>
        </w:rPr>
        <w:t>ш</w:t>
      </w:r>
      <w:r w:rsidRPr="00157854">
        <w:rPr>
          <w:rFonts w:ascii="Times New Roman" w:hAnsi="Times New Roman" w:cs="Times New Roman"/>
          <w:sz w:val="28"/>
        </w:rPr>
        <w:t>ленного скотоводства</w:t>
      </w:r>
      <w:r>
        <w:rPr>
          <w:rFonts w:ascii="Times New Roman" w:hAnsi="Times New Roman" w:cs="Times New Roman"/>
          <w:sz w:val="28"/>
        </w:rPr>
        <w:t xml:space="preserve"> </w:t>
      </w:r>
      <w:r w:rsidRPr="00157854">
        <w:rPr>
          <w:rFonts w:ascii="Times New Roman" w:hAnsi="Times New Roman" w:cs="Times New Roman"/>
          <w:sz w:val="28"/>
        </w:rPr>
        <w:t>/ А.</w:t>
      </w:r>
      <w:r>
        <w:rPr>
          <w:rFonts w:ascii="Times New Roman" w:hAnsi="Times New Roman" w:cs="Times New Roman"/>
          <w:sz w:val="28"/>
        </w:rPr>
        <w:t xml:space="preserve"> </w:t>
      </w:r>
      <w:r w:rsidRPr="00157854">
        <w:rPr>
          <w:rFonts w:ascii="Times New Roman" w:hAnsi="Times New Roman" w:cs="Times New Roman"/>
          <w:sz w:val="28"/>
        </w:rPr>
        <w:t xml:space="preserve">Р. </w:t>
      </w:r>
      <w:proofErr w:type="spellStart"/>
      <w:r w:rsidRPr="00157854">
        <w:rPr>
          <w:rFonts w:ascii="Times New Roman" w:hAnsi="Times New Roman" w:cs="Times New Roman"/>
          <w:sz w:val="28"/>
        </w:rPr>
        <w:t>Мухамедшина</w:t>
      </w:r>
      <w:proofErr w:type="spellEnd"/>
      <w:r w:rsidRPr="00157854">
        <w:rPr>
          <w:rFonts w:ascii="Times New Roman" w:hAnsi="Times New Roman" w:cs="Times New Roman"/>
          <w:sz w:val="28"/>
        </w:rPr>
        <w:t xml:space="preserve"> // Эффективное животноводство. – 2018. – № 1. – С. 52</w:t>
      </w:r>
      <w:r>
        <w:rPr>
          <w:rFonts w:ascii="Times New Roman" w:hAnsi="Times New Roman" w:cs="Times New Roman"/>
          <w:sz w:val="28"/>
        </w:rPr>
        <w:t>–</w:t>
      </w:r>
      <w:r w:rsidRPr="00157854">
        <w:rPr>
          <w:rFonts w:ascii="Times New Roman" w:hAnsi="Times New Roman" w:cs="Times New Roman"/>
          <w:sz w:val="28"/>
        </w:rPr>
        <w:t>53.</w:t>
      </w:r>
    </w:p>
    <w:p w:rsidR="00157854" w:rsidRPr="00157854" w:rsidRDefault="00157854" w:rsidP="00157854">
      <w:pPr>
        <w:pStyle w:val="a3"/>
        <w:ind w:firstLine="709"/>
        <w:jc w:val="both"/>
        <w:rPr>
          <w:rFonts w:ascii="Times New Roman" w:hAnsi="Times New Roman" w:cs="Times New Roman"/>
          <w:sz w:val="24"/>
        </w:rPr>
      </w:pPr>
      <w:r w:rsidRPr="00157854">
        <w:rPr>
          <w:rFonts w:ascii="Times New Roman" w:hAnsi="Times New Roman" w:cs="Times New Roman"/>
          <w:sz w:val="24"/>
        </w:rPr>
        <w:t>В зависимости от потребления воды и требуемой дозировки можно подобрать с</w:t>
      </w:r>
      <w:r w:rsidRPr="00157854">
        <w:rPr>
          <w:rFonts w:ascii="Times New Roman" w:hAnsi="Times New Roman" w:cs="Times New Roman"/>
          <w:sz w:val="24"/>
        </w:rPr>
        <w:t>о</w:t>
      </w:r>
      <w:r w:rsidRPr="00157854">
        <w:rPr>
          <w:rFonts w:ascii="Times New Roman" w:hAnsi="Times New Roman" w:cs="Times New Roman"/>
          <w:sz w:val="24"/>
        </w:rPr>
        <w:t>ответствующую модель. При небольшом расходе подойдут дозаторы серии D25 и D3 c производительностью до 2,5 и 3 м3/ч соответс</w:t>
      </w:r>
      <w:r>
        <w:rPr>
          <w:rFonts w:ascii="Times New Roman" w:hAnsi="Times New Roman" w:cs="Times New Roman"/>
          <w:sz w:val="24"/>
        </w:rPr>
        <w:t>твенно. Для большого расхода по</w:t>
      </w:r>
      <w:r w:rsidRPr="00157854">
        <w:rPr>
          <w:rFonts w:ascii="Times New Roman" w:hAnsi="Times New Roman" w:cs="Times New Roman"/>
          <w:sz w:val="24"/>
        </w:rPr>
        <w:t>требуется дозатор из линейки D8 (до 8 м3/ч). При необходимости дозирования агрессивных веще</w:t>
      </w:r>
      <w:proofErr w:type="gramStart"/>
      <w:r w:rsidRPr="00157854">
        <w:rPr>
          <w:rFonts w:ascii="Times New Roman" w:hAnsi="Times New Roman" w:cs="Times New Roman"/>
          <w:sz w:val="24"/>
        </w:rPr>
        <w:t>ств сл</w:t>
      </w:r>
      <w:proofErr w:type="gramEnd"/>
      <w:r w:rsidRPr="00157854">
        <w:rPr>
          <w:rFonts w:ascii="Times New Roman" w:hAnsi="Times New Roman" w:cs="Times New Roman"/>
          <w:sz w:val="24"/>
        </w:rPr>
        <w:t xml:space="preserve">едует обратить внимание на специальные дозаторы D25 AO и D3 KP. </w:t>
      </w:r>
    </w:p>
    <w:p w:rsidR="00157854" w:rsidRDefault="00157854" w:rsidP="001001EC">
      <w:pPr>
        <w:widowControl w:val="0"/>
        <w:autoSpaceDE w:val="0"/>
        <w:autoSpaceDN w:val="0"/>
        <w:adjustRightInd w:val="0"/>
        <w:spacing w:after="0" w:line="240" w:lineRule="auto"/>
        <w:ind w:right="100" w:firstLine="709"/>
        <w:jc w:val="both"/>
        <w:rPr>
          <w:rFonts w:ascii="Times New Roman" w:eastAsia="Times New Roman" w:hAnsi="Times New Roman"/>
          <w:color w:val="00008F"/>
          <w:sz w:val="24"/>
          <w:szCs w:val="24"/>
        </w:rPr>
      </w:pPr>
    </w:p>
    <w:p w:rsidR="001001EC" w:rsidRPr="001001EC" w:rsidRDefault="001001EC" w:rsidP="001001EC">
      <w:pPr>
        <w:widowControl w:val="0"/>
        <w:autoSpaceDE w:val="0"/>
        <w:autoSpaceDN w:val="0"/>
        <w:adjustRightInd w:val="0"/>
        <w:spacing w:after="0" w:line="240" w:lineRule="auto"/>
        <w:ind w:right="100" w:firstLine="709"/>
        <w:jc w:val="both"/>
        <w:rPr>
          <w:rFonts w:ascii="Times New Roman" w:eastAsia="Times New Roman" w:hAnsi="Times New Roman"/>
          <w:sz w:val="28"/>
          <w:szCs w:val="28"/>
        </w:rPr>
      </w:pPr>
      <w:proofErr w:type="spellStart"/>
      <w:r w:rsidRPr="001001EC">
        <w:rPr>
          <w:rFonts w:ascii="Times New Roman" w:eastAsia="Times New Roman" w:hAnsi="Times New Roman"/>
          <w:b/>
          <w:iCs/>
          <w:sz w:val="28"/>
          <w:szCs w:val="28"/>
        </w:rPr>
        <w:t>Нежлукченко</w:t>
      </w:r>
      <w:proofErr w:type="spellEnd"/>
      <w:r w:rsidRPr="001001EC">
        <w:rPr>
          <w:rFonts w:ascii="Times New Roman" w:eastAsia="Times New Roman" w:hAnsi="Times New Roman"/>
          <w:b/>
          <w:iCs/>
          <w:sz w:val="28"/>
          <w:szCs w:val="28"/>
        </w:rPr>
        <w:t>, Т. И.</w:t>
      </w:r>
      <w:r w:rsidRPr="001001EC">
        <w:rPr>
          <w:rFonts w:ascii="Times New Roman" w:eastAsia="Times New Roman" w:hAnsi="Times New Roman"/>
          <w:iCs/>
          <w:sz w:val="28"/>
          <w:szCs w:val="28"/>
        </w:rPr>
        <w:t xml:space="preserve"> </w:t>
      </w:r>
      <w:r w:rsidRPr="001001EC">
        <w:rPr>
          <w:rFonts w:ascii="Times New Roman" w:eastAsia="Times New Roman" w:hAnsi="Times New Roman"/>
          <w:bCs/>
          <w:sz w:val="28"/>
          <w:szCs w:val="28"/>
        </w:rPr>
        <w:t>Новая технология откорма животных антивиру</w:t>
      </w:r>
      <w:r w:rsidRPr="001001EC">
        <w:rPr>
          <w:rFonts w:ascii="Times New Roman" w:eastAsia="Times New Roman" w:hAnsi="Times New Roman"/>
          <w:bCs/>
          <w:sz w:val="28"/>
          <w:szCs w:val="28"/>
        </w:rPr>
        <w:t>с</w:t>
      </w:r>
      <w:r w:rsidRPr="001001EC">
        <w:rPr>
          <w:rFonts w:ascii="Times New Roman" w:eastAsia="Times New Roman" w:hAnsi="Times New Roman"/>
          <w:bCs/>
          <w:sz w:val="28"/>
          <w:szCs w:val="28"/>
        </w:rPr>
        <w:t>ной ферментированной гомогенной кормовой суспензией (</w:t>
      </w:r>
      <w:r w:rsidR="00EB7C39" w:rsidRPr="001001EC">
        <w:rPr>
          <w:rFonts w:ascii="Times New Roman" w:eastAsia="Times New Roman" w:hAnsi="Times New Roman"/>
          <w:bCs/>
          <w:sz w:val="28"/>
          <w:szCs w:val="28"/>
        </w:rPr>
        <w:t>Ф.Г.К.С</w:t>
      </w:r>
      <w:r w:rsidRPr="001001EC">
        <w:rPr>
          <w:rFonts w:ascii="Times New Roman" w:eastAsia="Times New Roman" w:hAnsi="Times New Roman"/>
          <w:bCs/>
          <w:sz w:val="28"/>
          <w:szCs w:val="28"/>
        </w:rPr>
        <w:t>.) из см</w:t>
      </w:r>
      <w:r w:rsidRPr="001001EC">
        <w:rPr>
          <w:rFonts w:ascii="Times New Roman" w:eastAsia="Times New Roman" w:hAnsi="Times New Roman"/>
          <w:bCs/>
          <w:sz w:val="28"/>
          <w:szCs w:val="28"/>
        </w:rPr>
        <w:t>е</w:t>
      </w:r>
      <w:r w:rsidRPr="001001EC">
        <w:rPr>
          <w:rFonts w:ascii="Times New Roman" w:eastAsia="Times New Roman" w:hAnsi="Times New Roman"/>
          <w:bCs/>
          <w:sz w:val="28"/>
          <w:szCs w:val="28"/>
        </w:rPr>
        <w:t>си зерновых</w:t>
      </w:r>
      <w:r w:rsidRPr="001001EC">
        <w:rPr>
          <w:rFonts w:ascii="Times New Roman" w:eastAsia="Times New Roman" w:hAnsi="Times New Roman"/>
          <w:sz w:val="28"/>
          <w:szCs w:val="28"/>
        </w:rPr>
        <w:t xml:space="preserve"> / </w:t>
      </w:r>
      <w:r w:rsidRPr="001001EC">
        <w:rPr>
          <w:rFonts w:ascii="Times New Roman" w:eastAsia="Times New Roman" w:hAnsi="Times New Roman"/>
          <w:iCs/>
          <w:sz w:val="28"/>
          <w:szCs w:val="28"/>
        </w:rPr>
        <w:t xml:space="preserve">Т. И. </w:t>
      </w:r>
      <w:proofErr w:type="spellStart"/>
      <w:r w:rsidRPr="001001EC">
        <w:rPr>
          <w:rFonts w:ascii="Times New Roman" w:eastAsia="Times New Roman" w:hAnsi="Times New Roman"/>
          <w:iCs/>
          <w:sz w:val="28"/>
          <w:szCs w:val="28"/>
        </w:rPr>
        <w:t>Нежлукченко</w:t>
      </w:r>
      <w:proofErr w:type="spellEnd"/>
      <w:r w:rsidRPr="001001EC">
        <w:rPr>
          <w:rFonts w:ascii="Times New Roman" w:eastAsia="Times New Roman" w:hAnsi="Times New Roman"/>
          <w:iCs/>
          <w:sz w:val="28"/>
          <w:szCs w:val="28"/>
        </w:rPr>
        <w:t>, Н. Б.</w:t>
      </w:r>
      <w:r w:rsidRPr="001001EC">
        <w:rPr>
          <w:rFonts w:ascii="Times New Roman" w:eastAsia="Times New Roman" w:hAnsi="Times New Roman"/>
          <w:sz w:val="28"/>
          <w:szCs w:val="28"/>
        </w:rPr>
        <w:t xml:space="preserve"> </w:t>
      </w:r>
      <w:proofErr w:type="spellStart"/>
      <w:r w:rsidRPr="001001EC">
        <w:rPr>
          <w:rFonts w:ascii="Times New Roman" w:eastAsia="Times New Roman" w:hAnsi="Times New Roman"/>
          <w:iCs/>
          <w:sz w:val="28"/>
          <w:szCs w:val="28"/>
        </w:rPr>
        <w:t>Соляник</w:t>
      </w:r>
      <w:proofErr w:type="spellEnd"/>
      <w:r w:rsidRPr="001001EC">
        <w:rPr>
          <w:rFonts w:ascii="Times New Roman" w:eastAsia="Times New Roman" w:hAnsi="Times New Roman"/>
          <w:iCs/>
          <w:sz w:val="28"/>
          <w:szCs w:val="28"/>
        </w:rPr>
        <w:t xml:space="preserve"> </w:t>
      </w:r>
      <w:r w:rsidRPr="001001EC">
        <w:rPr>
          <w:rFonts w:ascii="Times New Roman" w:hAnsi="Times New Roman"/>
          <w:sz w:val="28"/>
          <w:szCs w:val="28"/>
        </w:rPr>
        <w:t>//</w:t>
      </w:r>
      <w:r w:rsidR="00EB7C39">
        <w:rPr>
          <w:rFonts w:ascii="Times New Roman" w:hAnsi="Times New Roman"/>
          <w:sz w:val="28"/>
          <w:szCs w:val="28"/>
        </w:rPr>
        <w:t xml:space="preserve"> </w:t>
      </w:r>
      <w:proofErr w:type="spellStart"/>
      <w:r w:rsidRPr="001001EC">
        <w:rPr>
          <w:rFonts w:ascii="Times New Roman" w:eastAsia="Times New Roman" w:hAnsi="Times New Roman"/>
          <w:bCs/>
          <w:sz w:val="28"/>
          <w:szCs w:val="28"/>
          <w:u w:val="single"/>
        </w:rPr>
        <w:t>Агроснабфорум</w:t>
      </w:r>
      <w:proofErr w:type="spellEnd"/>
      <w:r w:rsidRPr="001001EC">
        <w:rPr>
          <w:rFonts w:ascii="Times New Roman" w:eastAsia="Times New Roman" w:hAnsi="Times New Roman"/>
          <w:sz w:val="28"/>
          <w:szCs w:val="28"/>
        </w:rPr>
        <w:t xml:space="preserve">. – 2017. – </w:t>
      </w:r>
      <w:r w:rsidRPr="001001EC">
        <w:rPr>
          <w:rFonts w:ascii="Times New Roman" w:eastAsia="Times New Roman" w:hAnsi="Times New Roman"/>
          <w:sz w:val="28"/>
          <w:szCs w:val="28"/>
        </w:rPr>
        <w:lastRenderedPageBreak/>
        <w:t>№ 8. – С. 42.</w:t>
      </w:r>
    </w:p>
    <w:p w:rsidR="001001EC" w:rsidRPr="00EB7C39" w:rsidRDefault="001001EC" w:rsidP="001001EC">
      <w:pPr>
        <w:widowControl w:val="0"/>
        <w:autoSpaceDE w:val="0"/>
        <w:autoSpaceDN w:val="0"/>
        <w:adjustRightInd w:val="0"/>
        <w:spacing w:after="0" w:line="240" w:lineRule="auto"/>
        <w:ind w:right="100" w:firstLine="300"/>
        <w:jc w:val="both"/>
        <w:rPr>
          <w:rFonts w:ascii="Times New Roman" w:eastAsia="Times New Roman" w:hAnsi="Times New Roman"/>
          <w:sz w:val="24"/>
          <w:szCs w:val="28"/>
        </w:rPr>
      </w:pPr>
    </w:p>
    <w:p w:rsidR="00767063" w:rsidRPr="00767063" w:rsidRDefault="00767063" w:rsidP="00767063">
      <w:pPr>
        <w:pStyle w:val="a3"/>
        <w:ind w:firstLine="709"/>
        <w:jc w:val="both"/>
        <w:rPr>
          <w:rFonts w:ascii="Times New Roman" w:hAnsi="Times New Roman" w:cs="Times New Roman"/>
          <w:sz w:val="28"/>
          <w:szCs w:val="24"/>
        </w:rPr>
      </w:pPr>
      <w:r w:rsidRPr="00767063">
        <w:rPr>
          <w:rFonts w:ascii="Times New Roman" w:hAnsi="Times New Roman" w:cs="Times New Roman"/>
          <w:b/>
          <w:sz w:val="28"/>
          <w:szCs w:val="24"/>
        </w:rPr>
        <w:t>Николаева, Е.</w:t>
      </w:r>
      <w:r w:rsidRPr="00767063">
        <w:rPr>
          <w:rFonts w:ascii="Times New Roman" w:hAnsi="Times New Roman" w:cs="Times New Roman"/>
          <w:sz w:val="28"/>
          <w:szCs w:val="24"/>
        </w:rPr>
        <w:t xml:space="preserve"> Производство </w:t>
      </w:r>
      <w:proofErr w:type="gramStart"/>
      <w:r w:rsidRPr="00767063">
        <w:rPr>
          <w:rFonts w:ascii="Times New Roman" w:hAnsi="Times New Roman" w:cs="Times New Roman"/>
          <w:sz w:val="28"/>
          <w:szCs w:val="24"/>
        </w:rPr>
        <w:t>молока: есть куда расти</w:t>
      </w:r>
      <w:proofErr w:type="gramEnd"/>
      <w:r w:rsidRPr="00767063">
        <w:rPr>
          <w:rFonts w:ascii="Times New Roman" w:hAnsi="Times New Roman" w:cs="Times New Roman"/>
          <w:sz w:val="28"/>
          <w:szCs w:val="24"/>
        </w:rPr>
        <w:t xml:space="preserve"> / Е. Николаева // Животноводство России.</w:t>
      </w:r>
      <w:r>
        <w:rPr>
          <w:rFonts w:ascii="Times New Roman" w:hAnsi="Times New Roman" w:cs="Times New Roman"/>
          <w:sz w:val="28"/>
          <w:szCs w:val="24"/>
        </w:rPr>
        <w:t xml:space="preserve"> –</w:t>
      </w:r>
      <w:r w:rsidRPr="00767063">
        <w:rPr>
          <w:rFonts w:ascii="Times New Roman" w:hAnsi="Times New Roman" w:cs="Times New Roman"/>
          <w:sz w:val="28"/>
          <w:szCs w:val="24"/>
        </w:rPr>
        <w:t xml:space="preserve"> 2017. </w:t>
      </w:r>
      <w:r>
        <w:rPr>
          <w:rFonts w:ascii="Times New Roman" w:hAnsi="Times New Roman" w:cs="Times New Roman"/>
          <w:sz w:val="28"/>
          <w:szCs w:val="24"/>
        </w:rPr>
        <w:t>– №</w:t>
      </w:r>
      <w:r w:rsidRPr="00767063">
        <w:rPr>
          <w:rFonts w:ascii="Times New Roman" w:hAnsi="Times New Roman" w:cs="Times New Roman"/>
          <w:sz w:val="28"/>
          <w:szCs w:val="24"/>
        </w:rPr>
        <w:t xml:space="preserve"> 12. </w:t>
      </w:r>
      <w:r>
        <w:rPr>
          <w:rFonts w:ascii="Times New Roman" w:hAnsi="Times New Roman" w:cs="Times New Roman"/>
          <w:sz w:val="28"/>
          <w:szCs w:val="24"/>
        </w:rPr>
        <w:t>–</w:t>
      </w:r>
      <w:r w:rsidRPr="00767063">
        <w:rPr>
          <w:rFonts w:ascii="Times New Roman" w:hAnsi="Times New Roman" w:cs="Times New Roman"/>
          <w:sz w:val="28"/>
          <w:szCs w:val="24"/>
        </w:rPr>
        <w:t xml:space="preserve"> С. 41</w:t>
      </w:r>
      <w:r w:rsidR="00EB7C39">
        <w:rPr>
          <w:rFonts w:ascii="Times New Roman" w:hAnsi="Times New Roman" w:cs="Times New Roman"/>
          <w:sz w:val="28"/>
          <w:szCs w:val="24"/>
        </w:rPr>
        <w:t>–</w:t>
      </w:r>
      <w:r w:rsidRPr="00767063">
        <w:rPr>
          <w:rFonts w:ascii="Times New Roman" w:hAnsi="Times New Roman" w:cs="Times New Roman"/>
          <w:sz w:val="28"/>
          <w:szCs w:val="24"/>
        </w:rPr>
        <w:t>42</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 4 фот. </w:t>
      </w:r>
    </w:p>
    <w:p w:rsidR="00767063" w:rsidRDefault="00767063" w:rsidP="0076706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Никто не станет спорить, что по пищевой ценности молоко - совершенный пр</w:t>
      </w:r>
      <w:r w:rsidRPr="001001EC">
        <w:rPr>
          <w:rFonts w:ascii="Times New Roman" w:hAnsi="Times New Roman" w:cs="Times New Roman"/>
          <w:sz w:val="24"/>
          <w:szCs w:val="24"/>
        </w:rPr>
        <w:t>о</w:t>
      </w:r>
      <w:r w:rsidRPr="001001EC">
        <w:rPr>
          <w:rFonts w:ascii="Times New Roman" w:hAnsi="Times New Roman" w:cs="Times New Roman"/>
          <w:sz w:val="24"/>
          <w:szCs w:val="24"/>
        </w:rPr>
        <w:t>дукт, созданный самой природой. И хотя сегодня в рационе россиян доля молочных пр</w:t>
      </w:r>
      <w:r w:rsidRPr="001001EC">
        <w:rPr>
          <w:rFonts w:ascii="Times New Roman" w:hAnsi="Times New Roman" w:cs="Times New Roman"/>
          <w:sz w:val="24"/>
          <w:szCs w:val="24"/>
        </w:rPr>
        <w:t>о</w:t>
      </w:r>
      <w:r w:rsidRPr="001001EC">
        <w:rPr>
          <w:rFonts w:ascii="Times New Roman" w:hAnsi="Times New Roman" w:cs="Times New Roman"/>
          <w:sz w:val="24"/>
          <w:szCs w:val="24"/>
        </w:rPr>
        <w:t>дуктов значительно сократилась, они по-прежнему очень востребованы. На IV Междун</w:t>
      </w:r>
      <w:r w:rsidRPr="001001EC">
        <w:rPr>
          <w:rFonts w:ascii="Times New Roman" w:hAnsi="Times New Roman" w:cs="Times New Roman"/>
          <w:sz w:val="24"/>
          <w:szCs w:val="24"/>
        </w:rPr>
        <w:t>а</w:t>
      </w:r>
      <w:r w:rsidRPr="001001EC">
        <w:rPr>
          <w:rFonts w:ascii="Times New Roman" w:hAnsi="Times New Roman" w:cs="Times New Roman"/>
          <w:sz w:val="24"/>
          <w:szCs w:val="24"/>
        </w:rPr>
        <w:t>родном форуме в Доме Правительства Московской области подводили итоги работы о</w:t>
      </w:r>
      <w:r w:rsidRPr="001001EC">
        <w:rPr>
          <w:rFonts w:ascii="Times New Roman" w:hAnsi="Times New Roman" w:cs="Times New Roman"/>
          <w:sz w:val="24"/>
          <w:szCs w:val="24"/>
        </w:rPr>
        <w:t>т</w:t>
      </w:r>
      <w:r w:rsidRPr="001001EC">
        <w:rPr>
          <w:rFonts w:ascii="Times New Roman" w:hAnsi="Times New Roman" w:cs="Times New Roman"/>
          <w:sz w:val="24"/>
          <w:szCs w:val="24"/>
        </w:rPr>
        <w:t>расли за год, говорили о современных вызовах и перспективах ее развития, о взаимоде</w:t>
      </w:r>
      <w:r w:rsidRPr="001001EC">
        <w:rPr>
          <w:rFonts w:ascii="Times New Roman" w:hAnsi="Times New Roman" w:cs="Times New Roman"/>
          <w:sz w:val="24"/>
          <w:szCs w:val="24"/>
        </w:rPr>
        <w:t>й</w:t>
      </w:r>
      <w:r w:rsidRPr="001001EC">
        <w:rPr>
          <w:rFonts w:ascii="Times New Roman" w:hAnsi="Times New Roman" w:cs="Times New Roman"/>
          <w:sz w:val="24"/>
          <w:szCs w:val="24"/>
        </w:rPr>
        <w:t>ствии производителей и торговых сетей, а также об электронной ветеринарной сертиф</w:t>
      </w:r>
      <w:r w:rsidRPr="001001EC">
        <w:rPr>
          <w:rFonts w:ascii="Times New Roman" w:hAnsi="Times New Roman" w:cs="Times New Roman"/>
          <w:sz w:val="24"/>
          <w:szCs w:val="24"/>
        </w:rPr>
        <w:t>и</w:t>
      </w:r>
      <w:r w:rsidRPr="001001EC">
        <w:rPr>
          <w:rFonts w:ascii="Times New Roman" w:hAnsi="Times New Roman" w:cs="Times New Roman"/>
          <w:sz w:val="24"/>
          <w:szCs w:val="24"/>
        </w:rPr>
        <w:t>кации и о многом другом.</w:t>
      </w:r>
    </w:p>
    <w:p w:rsidR="00767063" w:rsidRPr="001001EC" w:rsidRDefault="00767063" w:rsidP="00767063">
      <w:pPr>
        <w:pStyle w:val="a3"/>
        <w:ind w:firstLine="709"/>
        <w:jc w:val="both"/>
        <w:rPr>
          <w:rFonts w:ascii="Times New Roman" w:hAnsi="Times New Roman" w:cs="Times New Roman"/>
          <w:sz w:val="24"/>
          <w:szCs w:val="24"/>
        </w:rPr>
      </w:pPr>
    </w:p>
    <w:p w:rsidR="00F502C6" w:rsidRPr="00F502C6" w:rsidRDefault="00F502C6" w:rsidP="00F502C6">
      <w:pPr>
        <w:pStyle w:val="a3"/>
        <w:ind w:firstLine="709"/>
        <w:jc w:val="both"/>
        <w:rPr>
          <w:rFonts w:ascii="Times New Roman" w:hAnsi="Times New Roman" w:cs="Times New Roman"/>
          <w:sz w:val="28"/>
          <w:szCs w:val="24"/>
        </w:rPr>
      </w:pPr>
      <w:r w:rsidRPr="00F502C6">
        <w:rPr>
          <w:rFonts w:ascii="Times New Roman" w:hAnsi="Times New Roman" w:cs="Times New Roman"/>
          <w:b/>
          <w:sz w:val="28"/>
          <w:szCs w:val="24"/>
        </w:rPr>
        <w:t xml:space="preserve">Окупаемость затрат и получение дохода от импортной молочной коровы </w:t>
      </w:r>
      <w:r w:rsidRPr="00F502C6">
        <w:rPr>
          <w:rFonts w:ascii="Times New Roman" w:hAnsi="Times New Roman" w:cs="Times New Roman"/>
          <w:sz w:val="28"/>
          <w:szCs w:val="24"/>
        </w:rPr>
        <w:t xml:space="preserve">/ М. Е. Журавлева [и др.] // Молочное и мясное скотоводство. </w:t>
      </w:r>
      <w:r>
        <w:rPr>
          <w:rFonts w:ascii="Times New Roman" w:hAnsi="Times New Roman" w:cs="Times New Roman"/>
          <w:sz w:val="28"/>
          <w:szCs w:val="24"/>
        </w:rPr>
        <w:t>–</w:t>
      </w:r>
      <w:r w:rsidRPr="00F502C6">
        <w:rPr>
          <w:rFonts w:ascii="Times New Roman" w:hAnsi="Times New Roman" w:cs="Times New Roman"/>
          <w:sz w:val="28"/>
          <w:szCs w:val="24"/>
        </w:rPr>
        <w:t xml:space="preserve"> 2017. </w:t>
      </w:r>
      <w:r>
        <w:rPr>
          <w:rFonts w:ascii="Times New Roman" w:hAnsi="Times New Roman" w:cs="Times New Roman"/>
          <w:sz w:val="28"/>
          <w:szCs w:val="24"/>
        </w:rPr>
        <w:t xml:space="preserve">– № </w:t>
      </w:r>
      <w:r w:rsidRPr="00F502C6">
        <w:rPr>
          <w:rFonts w:ascii="Times New Roman" w:hAnsi="Times New Roman" w:cs="Times New Roman"/>
          <w:sz w:val="28"/>
          <w:szCs w:val="24"/>
        </w:rPr>
        <w:t xml:space="preserve">7. </w:t>
      </w:r>
      <w:r>
        <w:rPr>
          <w:rFonts w:ascii="Times New Roman" w:hAnsi="Times New Roman" w:cs="Times New Roman"/>
          <w:sz w:val="28"/>
          <w:szCs w:val="24"/>
        </w:rPr>
        <w:t>–</w:t>
      </w:r>
      <w:r w:rsidRPr="00F502C6">
        <w:rPr>
          <w:rFonts w:ascii="Times New Roman" w:hAnsi="Times New Roman" w:cs="Times New Roman"/>
          <w:sz w:val="28"/>
          <w:szCs w:val="24"/>
        </w:rPr>
        <w:t xml:space="preserve"> С. 19</w:t>
      </w:r>
      <w:r w:rsidR="00EB7C39">
        <w:rPr>
          <w:rFonts w:ascii="Times New Roman" w:hAnsi="Times New Roman" w:cs="Times New Roman"/>
          <w:sz w:val="28"/>
          <w:szCs w:val="24"/>
        </w:rPr>
        <w:t>–</w:t>
      </w:r>
      <w:r w:rsidRPr="00F502C6">
        <w:rPr>
          <w:rFonts w:ascii="Times New Roman" w:hAnsi="Times New Roman" w:cs="Times New Roman"/>
          <w:sz w:val="28"/>
          <w:szCs w:val="24"/>
        </w:rPr>
        <w:t>21</w:t>
      </w:r>
      <w:proofErr w:type="gramStart"/>
      <w:r w:rsidRPr="00F502C6">
        <w:rPr>
          <w:rFonts w:ascii="Times New Roman" w:hAnsi="Times New Roman" w:cs="Times New Roman"/>
          <w:sz w:val="28"/>
          <w:szCs w:val="24"/>
        </w:rPr>
        <w:t xml:space="preserve"> :</w:t>
      </w:r>
      <w:proofErr w:type="gramEnd"/>
      <w:r w:rsidRPr="00F502C6">
        <w:rPr>
          <w:rFonts w:ascii="Times New Roman" w:hAnsi="Times New Roman" w:cs="Times New Roman"/>
          <w:sz w:val="28"/>
          <w:szCs w:val="24"/>
        </w:rPr>
        <w:t xml:space="preserve"> схемы</w:t>
      </w:r>
      <w:r>
        <w:rPr>
          <w:rFonts w:ascii="Times New Roman" w:hAnsi="Times New Roman" w:cs="Times New Roman"/>
          <w:sz w:val="28"/>
          <w:szCs w:val="24"/>
        </w:rPr>
        <w:t>.</w:t>
      </w:r>
    </w:p>
    <w:p w:rsidR="00F502C6" w:rsidRPr="001001EC" w:rsidRDefault="00F502C6" w:rsidP="00F502C6">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Тверской области изучили экономическую эффективность производства молока в зависимости от длительности использования коров. Уровень кормления достаточно выс</w:t>
      </w:r>
      <w:r w:rsidRPr="001001EC">
        <w:rPr>
          <w:rFonts w:ascii="Times New Roman" w:hAnsi="Times New Roman" w:cs="Times New Roman"/>
          <w:sz w:val="24"/>
          <w:szCs w:val="24"/>
        </w:rPr>
        <w:t>о</w:t>
      </w:r>
      <w:r w:rsidRPr="001001EC">
        <w:rPr>
          <w:rFonts w:ascii="Times New Roman" w:hAnsi="Times New Roman" w:cs="Times New Roman"/>
          <w:sz w:val="24"/>
          <w:szCs w:val="24"/>
        </w:rPr>
        <w:t>кий - 85 ц корм</w:t>
      </w:r>
      <w:proofErr w:type="gramStart"/>
      <w:r w:rsidRPr="001001EC">
        <w:rPr>
          <w:rFonts w:ascii="Times New Roman" w:hAnsi="Times New Roman" w:cs="Times New Roman"/>
          <w:sz w:val="24"/>
          <w:szCs w:val="24"/>
        </w:rPr>
        <w:t>.</w:t>
      </w:r>
      <w:proofErr w:type="gramEnd"/>
      <w:r w:rsidRPr="001001EC">
        <w:rPr>
          <w:rFonts w:ascii="Times New Roman" w:hAnsi="Times New Roman" w:cs="Times New Roman"/>
          <w:sz w:val="24"/>
          <w:szCs w:val="24"/>
        </w:rPr>
        <w:t xml:space="preserve"> </w:t>
      </w:r>
      <w:proofErr w:type="gramStart"/>
      <w:r w:rsidRPr="001001EC">
        <w:rPr>
          <w:rFonts w:ascii="Times New Roman" w:hAnsi="Times New Roman" w:cs="Times New Roman"/>
          <w:sz w:val="24"/>
          <w:szCs w:val="24"/>
        </w:rPr>
        <w:t>е</w:t>
      </w:r>
      <w:proofErr w:type="gramEnd"/>
      <w:r w:rsidRPr="001001EC">
        <w:rPr>
          <w:rFonts w:ascii="Times New Roman" w:hAnsi="Times New Roman" w:cs="Times New Roman"/>
          <w:sz w:val="24"/>
          <w:szCs w:val="24"/>
        </w:rPr>
        <w:t xml:space="preserve">д. на 1 корову в год. Жизнь молочной коровы разделили на 3 периода - </w:t>
      </w:r>
      <w:proofErr w:type="gramStart"/>
      <w:r w:rsidRPr="001001EC">
        <w:rPr>
          <w:rFonts w:ascii="Times New Roman" w:hAnsi="Times New Roman" w:cs="Times New Roman"/>
          <w:sz w:val="24"/>
          <w:szCs w:val="24"/>
        </w:rPr>
        <w:t>затратный</w:t>
      </w:r>
      <w:proofErr w:type="gramEnd"/>
      <w:r w:rsidRPr="001001EC">
        <w:rPr>
          <w:rFonts w:ascii="Times New Roman" w:hAnsi="Times New Roman" w:cs="Times New Roman"/>
          <w:sz w:val="24"/>
          <w:szCs w:val="24"/>
        </w:rPr>
        <w:t>, компенсационный и прибыльный. В затратный период (от поступления нетели в хозяйство до ее отела) входят общие затраты (189,8 тыс. руб.) до получения продукции. Компенсация затрат начинается с даты отела коровы. Выручка от реализации молока за 1 лактацию компенсирует затраты на 47% от покупки, транспортировки и выращивания. Затраты компенсируются полностью только в начале 3 лактации. Со 2-го месяца 3 лакт</w:t>
      </w:r>
      <w:r w:rsidRPr="001001EC">
        <w:rPr>
          <w:rFonts w:ascii="Times New Roman" w:hAnsi="Times New Roman" w:cs="Times New Roman"/>
          <w:sz w:val="24"/>
          <w:szCs w:val="24"/>
        </w:rPr>
        <w:t>а</w:t>
      </w:r>
      <w:r w:rsidRPr="001001EC">
        <w:rPr>
          <w:rFonts w:ascii="Times New Roman" w:hAnsi="Times New Roman" w:cs="Times New Roman"/>
          <w:sz w:val="24"/>
          <w:szCs w:val="24"/>
        </w:rPr>
        <w:t>ции корова начинает «работать» на прибыль. Окупаемость вложений равна 2,1 лактации. Прибыльный период составляет 1,2 лактации (0,9 от 3-й и 0,3 от 4-й лактаций), так как средний срок продуктивного использования коров в хозяйстве - 3,3 лактации. За 3-ю ла</w:t>
      </w:r>
      <w:r w:rsidRPr="001001EC">
        <w:rPr>
          <w:rFonts w:ascii="Times New Roman" w:hAnsi="Times New Roman" w:cs="Times New Roman"/>
          <w:sz w:val="24"/>
          <w:szCs w:val="24"/>
        </w:rPr>
        <w:t>к</w:t>
      </w:r>
      <w:r w:rsidRPr="001001EC">
        <w:rPr>
          <w:rFonts w:ascii="Times New Roman" w:hAnsi="Times New Roman" w:cs="Times New Roman"/>
          <w:sz w:val="24"/>
          <w:szCs w:val="24"/>
        </w:rPr>
        <w:t>тацию при максимальном увеличении удоя (9500 кг), одинаковой цене реализации и себ</w:t>
      </w:r>
      <w:r w:rsidRPr="001001EC">
        <w:rPr>
          <w:rFonts w:ascii="Times New Roman" w:hAnsi="Times New Roman" w:cs="Times New Roman"/>
          <w:sz w:val="24"/>
          <w:szCs w:val="24"/>
        </w:rPr>
        <w:t>е</w:t>
      </w:r>
      <w:r w:rsidRPr="001001EC">
        <w:rPr>
          <w:rFonts w:ascii="Times New Roman" w:hAnsi="Times New Roman" w:cs="Times New Roman"/>
          <w:sz w:val="24"/>
          <w:szCs w:val="24"/>
        </w:rPr>
        <w:t>стоимости молока от 1 коровы можно получить 91,5 тыс. руб. прибыли. С учетом выручки от сдачи коровы на мясо общая прибыль составит 172,4 тыс. руб. Часть животных стада не доживает до прибыльного периода, что существенно снижает получаемый доход. Предл</w:t>
      </w:r>
      <w:r w:rsidRPr="001001EC">
        <w:rPr>
          <w:rFonts w:ascii="Times New Roman" w:hAnsi="Times New Roman" w:cs="Times New Roman"/>
          <w:sz w:val="24"/>
          <w:szCs w:val="24"/>
        </w:rPr>
        <w:t>а</w:t>
      </w:r>
      <w:r w:rsidRPr="001001EC">
        <w:rPr>
          <w:rFonts w:ascii="Times New Roman" w:hAnsi="Times New Roman" w:cs="Times New Roman"/>
          <w:sz w:val="24"/>
          <w:szCs w:val="24"/>
        </w:rPr>
        <w:t>гаемая схема показывает, что в высокопродуктивных стадах корова должна эксплуатир</w:t>
      </w:r>
      <w:r w:rsidRPr="001001EC">
        <w:rPr>
          <w:rFonts w:ascii="Times New Roman" w:hAnsi="Times New Roman" w:cs="Times New Roman"/>
          <w:sz w:val="24"/>
          <w:szCs w:val="24"/>
        </w:rPr>
        <w:t>о</w:t>
      </w:r>
      <w:r w:rsidRPr="001001EC">
        <w:rPr>
          <w:rFonts w:ascii="Times New Roman" w:hAnsi="Times New Roman" w:cs="Times New Roman"/>
          <w:sz w:val="24"/>
          <w:szCs w:val="24"/>
        </w:rPr>
        <w:t>ваться 2,1 лактации, чтобы стадо было хотя бы не убыточным. Увеличение сроков пр</w:t>
      </w:r>
      <w:r w:rsidRPr="001001EC">
        <w:rPr>
          <w:rFonts w:ascii="Times New Roman" w:hAnsi="Times New Roman" w:cs="Times New Roman"/>
          <w:sz w:val="24"/>
          <w:szCs w:val="24"/>
        </w:rPr>
        <w:t>о</w:t>
      </w:r>
      <w:r w:rsidRPr="001001EC">
        <w:rPr>
          <w:rFonts w:ascii="Times New Roman" w:hAnsi="Times New Roman" w:cs="Times New Roman"/>
          <w:sz w:val="24"/>
          <w:szCs w:val="24"/>
        </w:rPr>
        <w:t>дуктивного использования коров позволяет увеличить объем племенной продажи телок и нетелей.</w:t>
      </w:r>
    </w:p>
    <w:p w:rsidR="00F502C6" w:rsidRPr="001001EC" w:rsidRDefault="00F502C6" w:rsidP="00F502C6">
      <w:pPr>
        <w:pStyle w:val="a3"/>
        <w:ind w:firstLine="709"/>
        <w:jc w:val="both"/>
        <w:rPr>
          <w:rFonts w:ascii="Times New Roman" w:hAnsi="Times New Roman" w:cs="Times New Roman"/>
          <w:sz w:val="24"/>
          <w:szCs w:val="24"/>
        </w:rPr>
      </w:pPr>
    </w:p>
    <w:p w:rsidR="0056641E" w:rsidRPr="0056641E" w:rsidRDefault="0056641E" w:rsidP="0056641E">
      <w:pPr>
        <w:pStyle w:val="a3"/>
        <w:ind w:firstLine="709"/>
        <w:jc w:val="both"/>
        <w:rPr>
          <w:rFonts w:ascii="Times New Roman" w:hAnsi="Times New Roman" w:cs="Times New Roman"/>
          <w:sz w:val="28"/>
        </w:rPr>
      </w:pPr>
      <w:r w:rsidRPr="0056641E">
        <w:rPr>
          <w:rFonts w:ascii="Times New Roman" w:hAnsi="Times New Roman" w:cs="Times New Roman"/>
          <w:b/>
          <w:sz w:val="28"/>
        </w:rPr>
        <w:t xml:space="preserve">Переваримость основных питательных веществ рационов коров чёрно-пёстрой породы при скармливании </w:t>
      </w:r>
      <w:proofErr w:type="spellStart"/>
      <w:r w:rsidRPr="0056641E">
        <w:rPr>
          <w:rFonts w:ascii="Times New Roman" w:hAnsi="Times New Roman" w:cs="Times New Roman"/>
          <w:b/>
          <w:sz w:val="28"/>
        </w:rPr>
        <w:t>пробиотической</w:t>
      </w:r>
      <w:proofErr w:type="spellEnd"/>
      <w:r w:rsidRPr="0056641E">
        <w:rPr>
          <w:rFonts w:ascii="Times New Roman" w:hAnsi="Times New Roman" w:cs="Times New Roman"/>
          <w:b/>
          <w:sz w:val="28"/>
        </w:rPr>
        <w:t xml:space="preserve"> кормовой д</w:t>
      </w:r>
      <w:r w:rsidRPr="0056641E">
        <w:rPr>
          <w:rFonts w:ascii="Times New Roman" w:hAnsi="Times New Roman" w:cs="Times New Roman"/>
          <w:b/>
          <w:sz w:val="28"/>
        </w:rPr>
        <w:t>о</w:t>
      </w:r>
      <w:r w:rsidRPr="0056641E">
        <w:rPr>
          <w:rFonts w:ascii="Times New Roman" w:hAnsi="Times New Roman" w:cs="Times New Roman"/>
          <w:b/>
          <w:sz w:val="28"/>
        </w:rPr>
        <w:t xml:space="preserve">бавки </w:t>
      </w:r>
      <w:proofErr w:type="spellStart"/>
      <w:r w:rsidRPr="0056641E">
        <w:rPr>
          <w:rFonts w:ascii="Times New Roman" w:hAnsi="Times New Roman" w:cs="Times New Roman"/>
          <w:b/>
          <w:sz w:val="28"/>
        </w:rPr>
        <w:t>Биодарин</w:t>
      </w:r>
      <w:proofErr w:type="spellEnd"/>
      <w:r w:rsidRPr="0056641E">
        <w:rPr>
          <w:rFonts w:ascii="Times New Roman" w:hAnsi="Times New Roman" w:cs="Times New Roman"/>
          <w:b/>
          <w:sz w:val="28"/>
        </w:rPr>
        <w:t xml:space="preserve"> /</w:t>
      </w:r>
      <w:r w:rsidRPr="0056641E">
        <w:rPr>
          <w:rFonts w:ascii="Times New Roman" w:hAnsi="Times New Roman" w:cs="Times New Roman"/>
          <w:sz w:val="28"/>
        </w:rPr>
        <w:t xml:space="preserve"> И.</w:t>
      </w:r>
      <w:r>
        <w:rPr>
          <w:rFonts w:ascii="Times New Roman" w:hAnsi="Times New Roman" w:cs="Times New Roman"/>
          <w:sz w:val="28"/>
        </w:rPr>
        <w:t xml:space="preserve"> </w:t>
      </w:r>
      <w:r w:rsidRPr="0056641E">
        <w:rPr>
          <w:rFonts w:ascii="Times New Roman" w:hAnsi="Times New Roman" w:cs="Times New Roman"/>
          <w:sz w:val="28"/>
        </w:rPr>
        <w:t xml:space="preserve">В. Миронова </w:t>
      </w:r>
      <w:r w:rsidRPr="00D45F4E">
        <w:rPr>
          <w:rFonts w:ascii="Times New Roman" w:hAnsi="Times New Roman" w:cs="Times New Roman"/>
          <w:sz w:val="28"/>
        </w:rPr>
        <w:t>[</w:t>
      </w:r>
      <w:r>
        <w:rPr>
          <w:rFonts w:ascii="Times New Roman" w:hAnsi="Times New Roman" w:cs="Times New Roman"/>
          <w:sz w:val="28"/>
        </w:rPr>
        <w:t>и др</w:t>
      </w:r>
      <w:r w:rsidRPr="00D45F4E">
        <w:rPr>
          <w:rFonts w:ascii="Times New Roman" w:hAnsi="Times New Roman" w:cs="Times New Roman"/>
          <w:sz w:val="28"/>
        </w:rPr>
        <w:t>.]</w:t>
      </w:r>
      <w:r w:rsidRPr="0056641E">
        <w:rPr>
          <w:rFonts w:ascii="Times New Roman" w:hAnsi="Times New Roman" w:cs="Times New Roman"/>
          <w:sz w:val="28"/>
        </w:rPr>
        <w:t xml:space="preserve"> // Известия Оренбургского гос. </w:t>
      </w:r>
      <w:proofErr w:type="spellStart"/>
      <w:r w:rsidRPr="0056641E">
        <w:rPr>
          <w:rFonts w:ascii="Times New Roman" w:hAnsi="Times New Roman" w:cs="Times New Roman"/>
          <w:sz w:val="28"/>
        </w:rPr>
        <w:t>а</w:t>
      </w:r>
      <w:r w:rsidRPr="0056641E">
        <w:rPr>
          <w:rFonts w:ascii="Times New Roman" w:hAnsi="Times New Roman" w:cs="Times New Roman"/>
          <w:sz w:val="28"/>
        </w:rPr>
        <w:t>г</w:t>
      </w:r>
      <w:r w:rsidRPr="0056641E">
        <w:rPr>
          <w:rFonts w:ascii="Times New Roman" w:hAnsi="Times New Roman" w:cs="Times New Roman"/>
          <w:sz w:val="28"/>
        </w:rPr>
        <w:t>рар</w:t>
      </w:r>
      <w:proofErr w:type="spellEnd"/>
      <w:r w:rsidRPr="0056641E">
        <w:rPr>
          <w:rFonts w:ascii="Times New Roman" w:hAnsi="Times New Roman" w:cs="Times New Roman"/>
          <w:sz w:val="28"/>
        </w:rPr>
        <w:t>. ун-та.– 2017. – № 6. – С. 176</w:t>
      </w:r>
      <w:r w:rsidR="00EB7C39">
        <w:rPr>
          <w:rFonts w:ascii="Times New Roman" w:hAnsi="Times New Roman" w:cs="Times New Roman"/>
          <w:sz w:val="28"/>
        </w:rPr>
        <w:t>–</w:t>
      </w:r>
      <w:r w:rsidRPr="0056641E">
        <w:rPr>
          <w:rFonts w:ascii="Times New Roman" w:hAnsi="Times New Roman" w:cs="Times New Roman"/>
          <w:sz w:val="28"/>
        </w:rPr>
        <w:t>178.</w:t>
      </w:r>
    </w:p>
    <w:p w:rsidR="0056641E" w:rsidRDefault="0056641E" w:rsidP="00DD230D">
      <w:pPr>
        <w:pStyle w:val="a3"/>
        <w:ind w:firstLine="709"/>
        <w:jc w:val="both"/>
        <w:rPr>
          <w:rFonts w:ascii="Times New Roman" w:eastAsia="Times New Roman" w:hAnsi="Times New Roman" w:cs="Times New Roman"/>
          <w:color w:val="00008F"/>
          <w:sz w:val="24"/>
          <w:szCs w:val="24"/>
          <w:lang w:eastAsia="ru-RU"/>
        </w:rPr>
      </w:pPr>
    </w:p>
    <w:p w:rsidR="00DD230D" w:rsidRPr="00DD230D" w:rsidRDefault="00DD230D" w:rsidP="00DD230D">
      <w:pPr>
        <w:pStyle w:val="a3"/>
        <w:ind w:firstLine="709"/>
        <w:jc w:val="both"/>
        <w:rPr>
          <w:rFonts w:ascii="Times New Roman" w:hAnsi="Times New Roman" w:cs="Times New Roman"/>
          <w:sz w:val="28"/>
        </w:rPr>
      </w:pPr>
      <w:proofErr w:type="spellStart"/>
      <w:r w:rsidRPr="00DD230D">
        <w:rPr>
          <w:rFonts w:ascii="Times New Roman" w:hAnsi="Times New Roman" w:cs="Times New Roman"/>
          <w:b/>
          <w:sz w:val="28"/>
        </w:rPr>
        <w:t>Плавинский</w:t>
      </w:r>
      <w:proofErr w:type="spellEnd"/>
      <w:r w:rsidRPr="00DD230D">
        <w:rPr>
          <w:rFonts w:ascii="Times New Roman" w:hAnsi="Times New Roman" w:cs="Times New Roman"/>
          <w:b/>
          <w:sz w:val="28"/>
        </w:rPr>
        <w:t>, С. Ю.</w:t>
      </w:r>
      <w:r w:rsidRPr="00DD230D">
        <w:rPr>
          <w:rFonts w:ascii="Times New Roman" w:hAnsi="Times New Roman" w:cs="Times New Roman"/>
          <w:sz w:val="28"/>
        </w:rPr>
        <w:t xml:space="preserve"> Влияние типа телосложения коров красно-пестрой породы на их продуктивное долголетие / С.</w:t>
      </w:r>
      <w:r>
        <w:rPr>
          <w:rFonts w:ascii="Times New Roman" w:hAnsi="Times New Roman" w:cs="Times New Roman"/>
          <w:sz w:val="28"/>
        </w:rPr>
        <w:t xml:space="preserve"> </w:t>
      </w:r>
      <w:r w:rsidRPr="00DD230D">
        <w:rPr>
          <w:rFonts w:ascii="Times New Roman" w:hAnsi="Times New Roman" w:cs="Times New Roman"/>
          <w:sz w:val="28"/>
        </w:rPr>
        <w:t>Ю.</w:t>
      </w:r>
      <w:r>
        <w:rPr>
          <w:rFonts w:ascii="Times New Roman" w:hAnsi="Times New Roman" w:cs="Times New Roman"/>
          <w:sz w:val="28"/>
        </w:rPr>
        <w:t xml:space="preserve"> </w:t>
      </w:r>
      <w:proofErr w:type="spellStart"/>
      <w:r w:rsidRPr="00DD230D">
        <w:rPr>
          <w:rFonts w:ascii="Times New Roman" w:hAnsi="Times New Roman" w:cs="Times New Roman"/>
          <w:sz w:val="28"/>
        </w:rPr>
        <w:t>Плавинский</w:t>
      </w:r>
      <w:proofErr w:type="spellEnd"/>
      <w:r w:rsidRPr="00DD230D">
        <w:rPr>
          <w:rFonts w:ascii="Times New Roman" w:hAnsi="Times New Roman" w:cs="Times New Roman"/>
          <w:sz w:val="28"/>
        </w:rPr>
        <w:t>, Г.</w:t>
      </w:r>
      <w:r>
        <w:rPr>
          <w:rFonts w:ascii="Times New Roman" w:hAnsi="Times New Roman" w:cs="Times New Roman"/>
          <w:sz w:val="28"/>
        </w:rPr>
        <w:t xml:space="preserve"> </w:t>
      </w:r>
      <w:r w:rsidRPr="00DD230D">
        <w:rPr>
          <w:rFonts w:ascii="Times New Roman" w:hAnsi="Times New Roman" w:cs="Times New Roman"/>
          <w:sz w:val="28"/>
        </w:rPr>
        <w:t xml:space="preserve">П. Жукова // </w:t>
      </w:r>
      <w:proofErr w:type="spellStart"/>
      <w:r w:rsidRPr="00DD230D">
        <w:rPr>
          <w:rFonts w:ascii="Times New Roman" w:hAnsi="Times New Roman" w:cs="Times New Roman"/>
          <w:sz w:val="28"/>
        </w:rPr>
        <w:t>Дальневост</w:t>
      </w:r>
      <w:proofErr w:type="spellEnd"/>
      <w:r w:rsidR="00EB7C39">
        <w:rPr>
          <w:rFonts w:ascii="Times New Roman" w:hAnsi="Times New Roman" w:cs="Times New Roman"/>
          <w:sz w:val="28"/>
        </w:rPr>
        <w:t>.</w:t>
      </w:r>
      <w:r w:rsidRPr="00DD230D">
        <w:rPr>
          <w:rFonts w:ascii="Times New Roman" w:hAnsi="Times New Roman" w:cs="Times New Roman"/>
          <w:sz w:val="28"/>
        </w:rPr>
        <w:t xml:space="preserve"> </w:t>
      </w:r>
      <w:proofErr w:type="spellStart"/>
      <w:r w:rsidRPr="00DD230D">
        <w:rPr>
          <w:rFonts w:ascii="Times New Roman" w:hAnsi="Times New Roman" w:cs="Times New Roman"/>
          <w:sz w:val="28"/>
        </w:rPr>
        <w:t>аграр</w:t>
      </w:r>
      <w:proofErr w:type="spellEnd"/>
      <w:r w:rsidR="00EB7C39">
        <w:rPr>
          <w:rFonts w:ascii="Times New Roman" w:hAnsi="Times New Roman" w:cs="Times New Roman"/>
          <w:sz w:val="28"/>
        </w:rPr>
        <w:t>.</w:t>
      </w:r>
      <w:r w:rsidRPr="00DD230D">
        <w:rPr>
          <w:rFonts w:ascii="Times New Roman" w:hAnsi="Times New Roman" w:cs="Times New Roman"/>
          <w:sz w:val="28"/>
        </w:rPr>
        <w:t xml:space="preserve"> </w:t>
      </w:r>
      <w:proofErr w:type="spellStart"/>
      <w:r w:rsidRPr="00DD230D">
        <w:rPr>
          <w:rFonts w:ascii="Times New Roman" w:hAnsi="Times New Roman" w:cs="Times New Roman"/>
          <w:sz w:val="28"/>
        </w:rPr>
        <w:t>вестн</w:t>
      </w:r>
      <w:proofErr w:type="spellEnd"/>
      <w:r w:rsidRPr="00DD230D">
        <w:rPr>
          <w:rFonts w:ascii="Times New Roman" w:hAnsi="Times New Roman" w:cs="Times New Roman"/>
          <w:sz w:val="28"/>
        </w:rPr>
        <w:t>. – 2017. – № 3. – С. 138</w:t>
      </w:r>
      <w:r w:rsidR="00EB7C39">
        <w:rPr>
          <w:rFonts w:ascii="Times New Roman" w:hAnsi="Times New Roman" w:cs="Times New Roman"/>
          <w:sz w:val="28"/>
        </w:rPr>
        <w:t>–142.</w:t>
      </w:r>
    </w:p>
    <w:p w:rsidR="00DD230D" w:rsidRDefault="00DD230D" w:rsidP="00D45F4E">
      <w:pPr>
        <w:pStyle w:val="a3"/>
        <w:ind w:firstLine="709"/>
        <w:jc w:val="both"/>
        <w:rPr>
          <w:rFonts w:ascii="Times New Roman" w:eastAsia="Times New Roman" w:hAnsi="Times New Roman" w:cs="Times New Roman"/>
          <w:color w:val="00008F"/>
          <w:sz w:val="24"/>
          <w:szCs w:val="24"/>
          <w:lang w:eastAsia="ru-RU"/>
        </w:rPr>
      </w:pPr>
    </w:p>
    <w:p w:rsidR="00D45F4E" w:rsidRDefault="00D45F4E" w:rsidP="00D45F4E">
      <w:pPr>
        <w:pStyle w:val="a3"/>
        <w:ind w:firstLine="709"/>
        <w:jc w:val="both"/>
        <w:rPr>
          <w:rFonts w:ascii="Times New Roman" w:hAnsi="Times New Roman" w:cs="Times New Roman"/>
          <w:sz w:val="28"/>
        </w:rPr>
      </w:pPr>
      <w:r w:rsidRPr="00D45F4E">
        <w:rPr>
          <w:rFonts w:ascii="Times New Roman" w:hAnsi="Times New Roman" w:cs="Times New Roman"/>
          <w:b/>
          <w:sz w:val="28"/>
        </w:rPr>
        <w:t>Применение стартерных комбикормов в питании ремонтных телок черно-пестрой породы</w:t>
      </w:r>
      <w:r w:rsidRPr="00D45F4E">
        <w:rPr>
          <w:rFonts w:ascii="Times New Roman" w:hAnsi="Times New Roman" w:cs="Times New Roman"/>
          <w:sz w:val="28"/>
        </w:rPr>
        <w:t xml:space="preserve"> / Е.</w:t>
      </w:r>
      <w:r>
        <w:rPr>
          <w:rFonts w:ascii="Times New Roman" w:hAnsi="Times New Roman" w:cs="Times New Roman"/>
          <w:sz w:val="28"/>
        </w:rPr>
        <w:t xml:space="preserve"> </w:t>
      </w:r>
      <w:r w:rsidRPr="00D45F4E">
        <w:rPr>
          <w:rFonts w:ascii="Times New Roman" w:hAnsi="Times New Roman" w:cs="Times New Roman"/>
          <w:sz w:val="28"/>
        </w:rPr>
        <w:t>А. Третьяков [</w:t>
      </w:r>
      <w:r>
        <w:rPr>
          <w:rFonts w:ascii="Times New Roman" w:hAnsi="Times New Roman" w:cs="Times New Roman"/>
          <w:sz w:val="28"/>
        </w:rPr>
        <w:t>и др</w:t>
      </w:r>
      <w:r w:rsidRPr="00D45F4E">
        <w:rPr>
          <w:rFonts w:ascii="Times New Roman" w:hAnsi="Times New Roman" w:cs="Times New Roman"/>
          <w:sz w:val="28"/>
        </w:rPr>
        <w:t xml:space="preserve">.] // </w:t>
      </w:r>
      <w:proofErr w:type="spellStart"/>
      <w:r w:rsidRPr="00D45F4E">
        <w:rPr>
          <w:rFonts w:ascii="Times New Roman" w:hAnsi="Times New Roman" w:cs="Times New Roman"/>
          <w:sz w:val="28"/>
        </w:rPr>
        <w:t>Молочнохозяйственный</w:t>
      </w:r>
      <w:proofErr w:type="spellEnd"/>
      <w:r w:rsidRPr="00D45F4E">
        <w:rPr>
          <w:rFonts w:ascii="Times New Roman" w:hAnsi="Times New Roman" w:cs="Times New Roman"/>
          <w:sz w:val="28"/>
        </w:rPr>
        <w:t xml:space="preserve"> </w:t>
      </w:r>
      <w:proofErr w:type="spellStart"/>
      <w:r w:rsidRPr="00D45F4E">
        <w:rPr>
          <w:rFonts w:ascii="Times New Roman" w:hAnsi="Times New Roman" w:cs="Times New Roman"/>
          <w:sz w:val="28"/>
        </w:rPr>
        <w:t>вестн</w:t>
      </w:r>
      <w:proofErr w:type="spellEnd"/>
      <w:r w:rsidRPr="00D45F4E">
        <w:rPr>
          <w:rFonts w:ascii="Times New Roman" w:hAnsi="Times New Roman" w:cs="Times New Roman"/>
          <w:sz w:val="28"/>
        </w:rPr>
        <w:t>. – 2017. – № 4</w:t>
      </w:r>
      <w:r>
        <w:rPr>
          <w:rFonts w:ascii="Times New Roman" w:hAnsi="Times New Roman" w:cs="Times New Roman"/>
          <w:sz w:val="28"/>
        </w:rPr>
        <w:t xml:space="preserve"> </w:t>
      </w:r>
      <w:r w:rsidRPr="00D45F4E">
        <w:rPr>
          <w:rFonts w:ascii="Times New Roman" w:hAnsi="Times New Roman" w:cs="Times New Roman"/>
          <w:sz w:val="28"/>
        </w:rPr>
        <w:t>(28). – С. 104</w:t>
      </w:r>
      <w:r w:rsidR="00EB7C39">
        <w:rPr>
          <w:rFonts w:ascii="Times New Roman" w:hAnsi="Times New Roman" w:cs="Times New Roman"/>
          <w:sz w:val="28"/>
        </w:rPr>
        <w:t>–</w:t>
      </w:r>
      <w:r w:rsidRPr="00D45F4E">
        <w:rPr>
          <w:rFonts w:ascii="Times New Roman" w:hAnsi="Times New Roman" w:cs="Times New Roman"/>
          <w:sz w:val="28"/>
        </w:rPr>
        <w:t>111</w:t>
      </w:r>
      <w:r>
        <w:rPr>
          <w:rFonts w:ascii="Times New Roman" w:hAnsi="Times New Roman" w:cs="Times New Roman"/>
          <w:sz w:val="28"/>
        </w:rPr>
        <w:t>.</w:t>
      </w:r>
    </w:p>
    <w:p w:rsidR="00D45F4E" w:rsidRPr="00EB7C39" w:rsidRDefault="00D45F4E" w:rsidP="00D45F4E">
      <w:pPr>
        <w:pStyle w:val="a3"/>
        <w:ind w:firstLine="709"/>
        <w:jc w:val="both"/>
        <w:rPr>
          <w:rFonts w:ascii="Times New Roman" w:hAnsi="Times New Roman" w:cs="Times New Roman"/>
          <w:sz w:val="24"/>
        </w:rPr>
      </w:pPr>
    </w:p>
    <w:p w:rsidR="00767063" w:rsidRPr="00767063" w:rsidRDefault="00767063" w:rsidP="00767063">
      <w:pPr>
        <w:pStyle w:val="a3"/>
        <w:ind w:firstLine="709"/>
        <w:jc w:val="both"/>
        <w:rPr>
          <w:rFonts w:ascii="Times New Roman" w:hAnsi="Times New Roman" w:cs="Times New Roman"/>
          <w:sz w:val="28"/>
          <w:szCs w:val="24"/>
        </w:rPr>
      </w:pPr>
      <w:proofErr w:type="spellStart"/>
      <w:r w:rsidRPr="00767063">
        <w:rPr>
          <w:rFonts w:ascii="Times New Roman" w:hAnsi="Times New Roman" w:cs="Times New Roman"/>
          <w:b/>
          <w:sz w:val="28"/>
          <w:szCs w:val="24"/>
        </w:rPr>
        <w:lastRenderedPageBreak/>
        <w:t>Руохо</w:t>
      </w:r>
      <w:proofErr w:type="spellEnd"/>
      <w:r w:rsidRPr="00767063">
        <w:rPr>
          <w:rFonts w:ascii="Times New Roman" w:hAnsi="Times New Roman" w:cs="Times New Roman"/>
          <w:b/>
          <w:sz w:val="28"/>
          <w:szCs w:val="24"/>
        </w:rPr>
        <w:t>, О.</w:t>
      </w:r>
      <w:r w:rsidRPr="00767063">
        <w:rPr>
          <w:rFonts w:ascii="Times New Roman" w:hAnsi="Times New Roman" w:cs="Times New Roman"/>
          <w:sz w:val="28"/>
          <w:szCs w:val="24"/>
        </w:rPr>
        <w:t xml:space="preserve"> Кормление коров в транзитный период / О. </w:t>
      </w:r>
      <w:proofErr w:type="spellStart"/>
      <w:r w:rsidRPr="00767063">
        <w:rPr>
          <w:rFonts w:ascii="Times New Roman" w:hAnsi="Times New Roman" w:cs="Times New Roman"/>
          <w:sz w:val="28"/>
          <w:szCs w:val="24"/>
        </w:rPr>
        <w:t>Руохо</w:t>
      </w:r>
      <w:proofErr w:type="spellEnd"/>
      <w:r w:rsidRPr="00767063">
        <w:rPr>
          <w:rFonts w:ascii="Times New Roman" w:hAnsi="Times New Roman" w:cs="Times New Roman"/>
          <w:sz w:val="28"/>
          <w:szCs w:val="24"/>
        </w:rPr>
        <w:t xml:space="preserve"> // Живо</w:t>
      </w:r>
      <w:r w:rsidRPr="00767063">
        <w:rPr>
          <w:rFonts w:ascii="Times New Roman" w:hAnsi="Times New Roman" w:cs="Times New Roman"/>
          <w:sz w:val="28"/>
          <w:szCs w:val="24"/>
        </w:rPr>
        <w:t>т</w:t>
      </w:r>
      <w:r w:rsidRPr="00767063">
        <w:rPr>
          <w:rFonts w:ascii="Times New Roman" w:hAnsi="Times New Roman" w:cs="Times New Roman"/>
          <w:sz w:val="28"/>
          <w:szCs w:val="24"/>
        </w:rPr>
        <w:t xml:space="preserve">новодство России. </w:t>
      </w:r>
      <w:r>
        <w:rPr>
          <w:rFonts w:ascii="Times New Roman" w:hAnsi="Times New Roman" w:cs="Times New Roman"/>
          <w:sz w:val="28"/>
          <w:szCs w:val="24"/>
        </w:rPr>
        <w:t>–</w:t>
      </w:r>
      <w:r w:rsidRPr="00767063">
        <w:rPr>
          <w:rFonts w:ascii="Times New Roman" w:hAnsi="Times New Roman" w:cs="Times New Roman"/>
          <w:sz w:val="28"/>
          <w:szCs w:val="24"/>
        </w:rPr>
        <w:t xml:space="preserve"> 2017. </w:t>
      </w:r>
      <w:r>
        <w:rPr>
          <w:rFonts w:ascii="Times New Roman" w:hAnsi="Times New Roman" w:cs="Times New Roman"/>
          <w:sz w:val="28"/>
          <w:szCs w:val="24"/>
        </w:rPr>
        <w:t>– №</w:t>
      </w:r>
      <w:r w:rsidRPr="00767063">
        <w:rPr>
          <w:rFonts w:ascii="Times New Roman" w:hAnsi="Times New Roman" w:cs="Times New Roman"/>
          <w:sz w:val="28"/>
          <w:szCs w:val="24"/>
        </w:rPr>
        <w:t xml:space="preserve"> 12. </w:t>
      </w:r>
      <w:r>
        <w:rPr>
          <w:rFonts w:ascii="Times New Roman" w:hAnsi="Times New Roman" w:cs="Times New Roman"/>
          <w:sz w:val="28"/>
          <w:szCs w:val="24"/>
        </w:rPr>
        <w:t>–</w:t>
      </w:r>
      <w:r w:rsidRPr="00767063">
        <w:rPr>
          <w:rFonts w:ascii="Times New Roman" w:hAnsi="Times New Roman" w:cs="Times New Roman"/>
          <w:sz w:val="28"/>
          <w:szCs w:val="24"/>
        </w:rPr>
        <w:t xml:space="preserve"> С. 44</w:t>
      </w:r>
      <w:r w:rsidR="00EB7C39">
        <w:rPr>
          <w:rFonts w:ascii="Times New Roman" w:hAnsi="Times New Roman" w:cs="Times New Roman"/>
          <w:sz w:val="28"/>
          <w:szCs w:val="24"/>
        </w:rPr>
        <w:t>–</w:t>
      </w:r>
      <w:r w:rsidRPr="00767063">
        <w:rPr>
          <w:rFonts w:ascii="Times New Roman" w:hAnsi="Times New Roman" w:cs="Times New Roman"/>
          <w:sz w:val="28"/>
          <w:szCs w:val="24"/>
        </w:rPr>
        <w:t>46</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 4 фот.</w:t>
      </w:r>
    </w:p>
    <w:p w:rsidR="00767063" w:rsidRDefault="00767063" w:rsidP="0076706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Самый ответственный период в кормлении дойной коровы - транзитный, включ</w:t>
      </w:r>
      <w:r w:rsidRPr="001001EC">
        <w:rPr>
          <w:rFonts w:ascii="Times New Roman" w:hAnsi="Times New Roman" w:cs="Times New Roman"/>
          <w:sz w:val="24"/>
          <w:szCs w:val="24"/>
        </w:rPr>
        <w:t>а</w:t>
      </w:r>
      <w:r w:rsidRPr="001001EC">
        <w:rPr>
          <w:rFonts w:ascii="Times New Roman" w:hAnsi="Times New Roman" w:cs="Times New Roman"/>
          <w:sz w:val="24"/>
          <w:szCs w:val="24"/>
        </w:rPr>
        <w:t>ющий поздний сухостой, подготовку к отелу, сам отел и следующее за ним начало лакт</w:t>
      </w:r>
      <w:r w:rsidRPr="001001EC">
        <w:rPr>
          <w:rFonts w:ascii="Times New Roman" w:hAnsi="Times New Roman" w:cs="Times New Roman"/>
          <w:sz w:val="24"/>
          <w:szCs w:val="24"/>
        </w:rPr>
        <w:t>а</w:t>
      </w:r>
      <w:r w:rsidRPr="001001EC">
        <w:rPr>
          <w:rFonts w:ascii="Times New Roman" w:hAnsi="Times New Roman" w:cs="Times New Roman"/>
          <w:sz w:val="24"/>
          <w:szCs w:val="24"/>
        </w:rPr>
        <w:t>ции. Поздний сухостой следует рассматривать как благоприятное время для инвестиций в будущую лактацию: чем лучше животное подготовлено к отелу, тем меньше возникает связанных с ним осложнений. Сразу после отела организм коровы требует особой по</w:t>
      </w:r>
      <w:r w:rsidRPr="001001EC">
        <w:rPr>
          <w:rFonts w:ascii="Times New Roman" w:hAnsi="Times New Roman" w:cs="Times New Roman"/>
          <w:sz w:val="24"/>
          <w:szCs w:val="24"/>
        </w:rPr>
        <w:t>д</w:t>
      </w:r>
      <w:r w:rsidRPr="001001EC">
        <w:rPr>
          <w:rFonts w:ascii="Times New Roman" w:hAnsi="Times New Roman" w:cs="Times New Roman"/>
          <w:sz w:val="24"/>
          <w:szCs w:val="24"/>
        </w:rPr>
        <w:t>держки, так как он работает с огромной нагрузкой, расходуя больше полезных веществ и энергии, чем поступает с кормами. Грамотное кормление в транзитный период позволяет правильно подготовить корову к отелу, поддержать ее продуктивность на высоком уровне и при этом не допустить нарушений репродуктивной функции.</w:t>
      </w:r>
    </w:p>
    <w:p w:rsidR="00767063" w:rsidRPr="001001EC" w:rsidRDefault="00767063" w:rsidP="00767063">
      <w:pPr>
        <w:pStyle w:val="a3"/>
        <w:ind w:firstLine="709"/>
        <w:jc w:val="both"/>
        <w:rPr>
          <w:rFonts w:ascii="Times New Roman" w:hAnsi="Times New Roman" w:cs="Times New Roman"/>
          <w:sz w:val="24"/>
          <w:szCs w:val="24"/>
        </w:rPr>
      </w:pPr>
    </w:p>
    <w:p w:rsidR="00E774B1" w:rsidRDefault="008F1F4F" w:rsidP="001001EC">
      <w:pPr>
        <w:pStyle w:val="a3"/>
        <w:ind w:firstLine="709"/>
        <w:jc w:val="both"/>
        <w:rPr>
          <w:rFonts w:ascii="Times New Roman" w:hAnsi="Times New Roman" w:cs="Times New Roman"/>
          <w:sz w:val="28"/>
        </w:rPr>
      </w:pPr>
      <w:r w:rsidRPr="00EB7C39">
        <w:rPr>
          <w:rFonts w:ascii="Times New Roman" w:hAnsi="Times New Roman" w:cs="Times New Roman"/>
          <w:b/>
          <w:sz w:val="28"/>
        </w:rPr>
        <w:t>Семиволос, А. М.</w:t>
      </w:r>
      <w:r w:rsidRPr="00EB7C39">
        <w:rPr>
          <w:rFonts w:ascii="Times New Roman" w:hAnsi="Times New Roman" w:cs="Times New Roman"/>
          <w:sz w:val="28"/>
        </w:rPr>
        <w:t xml:space="preserve"> Влияние СВЧ-излучения ДМВ диапазона на уровень бактериальной обсемененности сырого молока и способы повышения его сортности / А. М. Семиволос, Е. С. Красникова, И. В. Алексеева // </w:t>
      </w:r>
      <w:proofErr w:type="spellStart"/>
      <w:r w:rsidRPr="00EB7C39">
        <w:rPr>
          <w:rFonts w:ascii="Times New Roman" w:hAnsi="Times New Roman" w:cs="Times New Roman"/>
          <w:sz w:val="28"/>
        </w:rPr>
        <w:t>Аграр</w:t>
      </w:r>
      <w:proofErr w:type="spellEnd"/>
      <w:r w:rsidR="00D739AE">
        <w:rPr>
          <w:rFonts w:ascii="Times New Roman" w:hAnsi="Times New Roman" w:cs="Times New Roman"/>
          <w:sz w:val="28"/>
        </w:rPr>
        <w:t>.</w:t>
      </w:r>
      <w:r w:rsidRPr="00EB7C39">
        <w:rPr>
          <w:rFonts w:ascii="Times New Roman" w:hAnsi="Times New Roman" w:cs="Times New Roman"/>
          <w:sz w:val="28"/>
        </w:rPr>
        <w:t xml:space="preserve"> науч</w:t>
      </w:r>
      <w:r w:rsidR="00D739AE">
        <w:rPr>
          <w:rFonts w:ascii="Times New Roman" w:hAnsi="Times New Roman" w:cs="Times New Roman"/>
          <w:sz w:val="28"/>
        </w:rPr>
        <w:t>.</w:t>
      </w:r>
      <w:r w:rsidRPr="00EB7C39">
        <w:rPr>
          <w:rFonts w:ascii="Times New Roman" w:hAnsi="Times New Roman" w:cs="Times New Roman"/>
          <w:sz w:val="28"/>
        </w:rPr>
        <w:t xml:space="preserve"> </w:t>
      </w:r>
      <w:r w:rsidR="00EB7C39">
        <w:rPr>
          <w:rFonts w:ascii="Times New Roman" w:hAnsi="Times New Roman" w:cs="Times New Roman"/>
          <w:sz w:val="28"/>
        </w:rPr>
        <w:t>журн. – 2017. – № 11. – С. 30–</w:t>
      </w:r>
      <w:r w:rsidRPr="00EB7C39">
        <w:rPr>
          <w:rFonts w:ascii="Times New Roman" w:hAnsi="Times New Roman" w:cs="Times New Roman"/>
          <w:sz w:val="28"/>
        </w:rPr>
        <w:t>32</w:t>
      </w:r>
      <w:r w:rsidR="00E774B1" w:rsidRPr="00EB7C39">
        <w:rPr>
          <w:rFonts w:ascii="Times New Roman" w:hAnsi="Times New Roman" w:cs="Times New Roman"/>
          <w:sz w:val="28"/>
        </w:rPr>
        <w:t>.</w:t>
      </w:r>
    </w:p>
    <w:p w:rsidR="00E774B1" w:rsidRPr="00EB7C39" w:rsidRDefault="00E774B1" w:rsidP="001001EC">
      <w:pPr>
        <w:pStyle w:val="a3"/>
        <w:ind w:firstLine="709"/>
        <w:jc w:val="both"/>
        <w:rPr>
          <w:rFonts w:ascii="Times New Roman" w:hAnsi="Times New Roman" w:cs="Times New Roman"/>
          <w:sz w:val="24"/>
        </w:rPr>
      </w:pPr>
    </w:p>
    <w:p w:rsidR="00167ABC" w:rsidRDefault="00167ABC" w:rsidP="001001EC">
      <w:pPr>
        <w:pStyle w:val="a3"/>
        <w:ind w:firstLine="709"/>
        <w:jc w:val="both"/>
        <w:rPr>
          <w:rFonts w:ascii="Times New Roman" w:hAnsi="Times New Roman" w:cs="Times New Roman"/>
          <w:sz w:val="28"/>
        </w:rPr>
      </w:pPr>
      <w:r w:rsidRPr="001001EC">
        <w:rPr>
          <w:rFonts w:ascii="Times New Roman" w:hAnsi="Times New Roman" w:cs="Times New Roman"/>
          <w:b/>
          <w:sz w:val="28"/>
        </w:rPr>
        <w:t>С</w:t>
      </w:r>
      <w:r w:rsidR="001001EC" w:rsidRPr="001001EC">
        <w:rPr>
          <w:rFonts w:ascii="Times New Roman" w:hAnsi="Times New Roman" w:cs="Times New Roman"/>
          <w:b/>
          <w:sz w:val="28"/>
        </w:rPr>
        <w:t xml:space="preserve">равнительная эффективность откорма крупного рогатого скота разных пород в </w:t>
      </w:r>
      <w:r w:rsidRPr="001001EC">
        <w:rPr>
          <w:rFonts w:ascii="Times New Roman" w:hAnsi="Times New Roman" w:cs="Times New Roman"/>
          <w:b/>
          <w:sz w:val="28"/>
        </w:rPr>
        <w:t xml:space="preserve">ЗАО </w:t>
      </w:r>
      <w:r w:rsidR="001001EC" w:rsidRPr="001001EC">
        <w:rPr>
          <w:rFonts w:ascii="Times New Roman" w:hAnsi="Times New Roman" w:cs="Times New Roman"/>
          <w:b/>
          <w:sz w:val="28"/>
        </w:rPr>
        <w:t>фирме</w:t>
      </w:r>
      <w:r w:rsidRPr="001001EC">
        <w:rPr>
          <w:rFonts w:ascii="Times New Roman" w:hAnsi="Times New Roman" w:cs="Times New Roman"/>
          <w:b/>
          <w:sz w:val="28"/>
        </w:rPr>
        <w:t xml:space="preserve"> «А</w:t>
      </w:r>
      <w:r w:rsidR="001001EC" w:rsidRPr="001001EC">
        <w:rPr>
          <w:rFonts w:ascii="Times New Roman" w:hAnsi="Times New Roman" w:cs="Times New Roman"/>
          <w:b/>
          <w:sz w:val="28"/>
        </w:rPr>
        <w:t>грокомплекс</w:t>
      </w:r>
      <w:r w:rsidRPr="001001EC">
        <w:rPr>
          <w:rFonts w:ascii="Times New Roman" w:hAnsi="Times New Roman" w:cs="Times New Roman"/>
          <w:b/>
          <w:sz w:val="28"/>
        </w:rPr>
        <w:t>»</w:t>
      </w:r>
      <w:r w:rsidR="001001EC" w:rsidRPr="001001EC">
        <w:rPr>
          <w:rFonts w:ascii="Times New Roman" w:hAnsi="Times New Roman" w:cs="Times New Roman"/>
          <w:sz w:val="28"/>
        </w:rPr>
        <w:t xml:space="preserve"> / В. В. Усенко [и др.]</w:t>
      </w:r>
      <w:r w:rsidRPr="001001EC">
        <w:rPr>
          <w:rFonts w:ascii="Times New Roman" w:hAnsi="Times New Roman" w:cs="Times New Roman"/>
          <w:sz w:val="28"/>
        </w:rPr>
        <w:t xml:space="preserve"> // Пол</w:t>
      </w:r>
      <w:r w:rsidRPr="001001EC">
        <w:rPr>
          <w:rFonts w:ascii="Times New Roman" w:hAnsi="Times New Roman" w:cs="Times New Roman"/>
          <w:sz w:val="28"/>
        </w:rPr>
        <w:t>и</w:t>
      </w:r>
      <w:r w:rsidRPr="001001EC">
        <w:rPr>
          <w:rFonts w:ascii="Times New Roman" w:hAnsi="Times New Roman" w:cs="Times New Roman"/>
          <w:sz w:val="28"/>
        </w:rPr>
        <w:t>тематический сетевой электронный науч. журн. кубанского гос.</w:t>
      </w:r>
      <w:bookmarkStart w:id="0" w:name="_GoBack"/>
      <w:bookmarkEnd w:id="0"/>
      <w:r w:rsidRPr="001001EC">
        <w:rPr>
          <w:rFonts w:ascii="Times New Roman" w:hAnsi="Times New Roman" w:cs="Times New Roman"/>
          <w:sz w:val="28"/>
        </w:rPr>
        <w:t xml:space="preserve"> </w:t>
      </w:r>
      <w:proofErr w:type="spellStart"/>
      <w:r w:rsidRPr="001001EC">
        <w:rPr>
          <w:rFonts w:ascii="Times New Roman" w:hAnsi="Times New Roman" w:cs="Times New Roman"/>
          <w:sz w:val="28"/>
        </w:rPr>
        <w:t>аграр</w:t>
      </w:r>
      <w:proofErr w:type="spellEnd"/>
      <w:r w:rsidRPr="001001EC">
        <w:rPr>
          <w:rFonts w:ascii="Times New Roman" w:hAnsi="Times New Roman" w:cs="Times New Roman"/>
          <w:sz w:val="28"/>
        </w:rPr>
        <w:t>. ун-та. – 2017. – № 133. – С. 1193</w:t>
      </w:r>
      <w:r w:rsidR="00EB7C39">
        <w:rPr>
          <w:rFonts w:ascii="Times New Roman" w:hAnsi="Times New Roman" w:cs="Times New Roman"/>
          <w:sz w:val="28"/>
        </w:rPr>
        <w:t>–</w:t>
      </w:r>
      <w:r w:rsidRPr="001001EC">
        <w:rPr>
          <w:rFonts w:ascii="Times New Roman" w:hAnsi="Times New Roman" w:cs="Times New Roman"/>
          <w:sz w:val="28"/>
        </w:rPr>
        <w:t>1208</w:t>
      </w:r>
      <w:r w:rsidR="001001EC" w:rsidRPr="001001EC">
        <w:rPr>
          <w:rFonts w:ascii="Times New Roman" w:hAnsi="Times New Roman" w:cs="Times New Roman"/>
          <w:sz w:val="28"/>
        </w:rPr>
        <w:t>.</w:t>
      </w:r>
    </w:p>
    <w:p w:rsidR="00F61EEF" w:rsidRPr="00EB7C39" w:rsidRDefault="00F61EEF" w:rsidP="001001EC">
      <w:pPr>
        <w:pStyle w:val="a3"/>
        <w:ind w:firstLine="709"/>
        <w:jc w:val="both"/>
        <w:rPr>
          <w:rFonts w:ascii="Times New Roman" w:hAnsi="Times New Roman" w:cs="Times New Roman"/>
          <w:sz w:val="24"/>
        </w:rPr>
      </w:pPr>
    </w:p>
    <w:p w:rsidR="00767063" w:rsidRPr="00F61EEF" w:rsidRDefault="00F61EEF" w:rsidP="00F61EEF">
      <w:pPr>
        <w:pStyle w:val="a3"/>
        <w:ind w:firstLine="709"/>
        <w:jc w:val="both"/>
        <w:rPr>
          <w:rFonts w:ascii="Times New Roman" w:hAnsi="Times New Roman" w:cs="Times New Roman"/>
          <w:sz w:val="28"/>
        </w:rPr>
      </w:pPr>
      <w:proofErr w:type="spellStart"/>
      <w:r w:rsidRPr="00F61EEF">
        <w:rPr>
          <w:rFonts w:ascii="Times New Roman" w:hAnsi="Times New Roman" w:cs="Times New Roman"/>
          <w:b/>
          <w:sz w:val="28"/>
        </w:rPr>
        <w:t>Стекольникова</w:t>
      </w:r>
      <w:proofErr w:type="spellEnd"/>
      <w:r w:rsidRPr="00F61EEF">
        <w:rPr>
          <w:rFonts w:ascii="Times New Roman" w:hAnsi="Times New Roman" w:cs="Times New Roman"/>
          <w:b/>
          <w:sz w:val="28"/>
        </w:rPr>
        <w:t>, Г. А</w:t>
      </w:r>
      <w:r w:rsidRPr="00F61EEF">
        <w:rPr>
          <w:rFonts w:ascii="Times New Roman" w:hAnsi="Times New Roman" w:cs="Times New Roman"/>
          <w:sz w:val="28"/>
        </w:rPr>
        <w:t>. Влияние скармливания кормовой добавки «</w:t>
      </w:r>
      <w:proofErr w:type="spellStart"/>
      <w:r w:rsidRPr="00F61EEF">
        <w:rPr>
          <w:rFonts w:ascii="Times New Roman" w:hAnsi="Times New Roman" w:cs="Times New Roman"/>
          <w:sz w:val="28"/>
        </w:rPr>
        <w:t>кр</w:t>
      </w:r>
      <w:r w:rsidRPr="00F61EEF">
        <w:rPr>
          <w:rFonts w:ascii="Times New Roman" w:hAnsi="Times New Roman" w:cs="Times New Roman"/>
          <w:sz w:val="28"/>
        </w:rPr>
        <w:t>е</w:t>
      </w:r>
      <w:r w:rsidRPr="00F61EEF">
        <w:rPr>
          <w:rFonts w:ascii="Times New Roman" w:hAnsi="Times New Roman" w:cs="Times New Roman"/>
          <w:sz w:val="28"/>
        </w:rPr>
        <w:t>амино</w:t>
      </w:r>
      <w:proofErr w:type="spellEnd"/>
      <w:r w:rsidRPr="00F61EEF">
        <w:rPr>
          <w:rFonts w:ascii="Times New Roman" w:hAnsi="Times New Roman" w:cs="Times New Roman"/>
          <w:sz w:val="28"/>
        </w:rPr>
        <w:t>» на оптимизацию белкового питания молодняка крупного рогатого скота на откорме / Г.</w:t>
      </w:r>
      <w:r>
        <w:rPr>
          <w:rFonts w:ascii="Times New Roman" w:hAnsi="Times New Roman" w:cs="Times New Roman"/>
          <w:sz w:val="28"/>
        </w:rPr>
        <w:t xml:space="preserve"> </w:t>
      </w:r>
      <w:r w:rsidRPr="00F61EEF">
        <w:rPr>
          <w:rFonts w:ascii="Times New Roman" w:hAnsi="Times New Roman" w:cs="Times New Roman"/>
          <w:sz w:val="28"/>
        </w:rPr>
        <w:t>А.</w:t>
      </w:r>
      <w:r>
        <w:rPr>
          <w:rFonts w:ascii="Times New Roman" w:hAnsi="Times New Roman" w:cs="Times New Roman"/>
          <w:sz w:val="28"/>
        </w:rPr>
        <w:t xml:space="preserve"> </w:t>
      </w:r>
      <w:proofErr w:type="spellStart"/>
      <w:r w:rsidRPr="00F61EEF">
        <w:rPr>
          <w:rFonts w:ascii="Times New Roman" w:hAnsi="Times New Roman" w:cs="Times New Roman"/>
          <w:sz w:val="28"/>
        </w:rPr>
        <w:t>Стекольникова</w:t>
      </w:r>
      <w:proofErr w:type="spellEnd"/>
      <w:r w:rsidRPr="00F61EEF">
        <w:rPr>
          <w:rFonts w:ascii="Times New Roman" w:hAnsi="Times New Roman" w:cs="Times New Roman"/>
          <w:sz w:val="28"/>
        </w:rPr>
        <w:t>, Е.</w:t>
      </w:r>
      <w:r>
        <w:rPr>
          <w:rFonts w:ascii="Times New Roman" w:hAnsi="Times New Roman" w:cs="Times New Roman"/>
          <w:sz w:val="28"/>
        </w:rPr>
        <w:t xml:space="preserve"> </w:t>
      </w:r>
      <w:r w:rsidRPr="00F61EEF">
        <w:rPr>
          <w:rFonts w:ascii="Times New Roman" w:hAnsi="Times New Roman" w:cs="Times New Roman"/>
          <w:sz w:val="28"/>
        </w:rPr>
        <w:t>Ю.</w:t>
      </w:r>
      <w:r>
        <w:rPr>
          <w:rFonts w:ascii="Times New Roman" w:hAnsi="Times New Roman" w:cs="Times New Roman"/>
          <w:sz w:val="28"/>
        </w:rPr>
        <w:t xml:space="preserve"> </w:t>
      </w:r>
      <w:proofErr w:type="spellStart"/>
      <w:r w:rsidRPr="00F61EEF">
        <w:rPr>
          <w:rFonts w:ascii="Times New Roman" w:hAnsi="Times New Roman" w:cs="Times New Roman"/>
          <w:sz w:val="28"/>
        </w:rPr>
        <w:t>Залюбовская</w:t>
      </w:r>
      <w:proofErr w:type="spellEnd"/>
      <w:r w:rsidRPr="00F61EEF">
        <w:rPr>
          <w:rFonts w:ascii="Times New Roman" w:hAnsi="Times New Roman" w:cs="Times New Roman"/>
          <w:sz w:val="28"/>
        </w:rPr>
        <w:t>, Е.</w:t>
      </w:r>
      <w:r>
        <w:rPr>
          <w:rFonts w:ascii="Times New Roman" w:hAnsi="Times New Roman" w:cs="Times New Roman"/>
          <w:sz w:val="28"/>
        </w:rPr>
        <w:t xml:space="preserve"> </w:t>
      </w:r>
      <w:r w:rsidRPr="00F61EEF">
        <w:rPr>
          <w:rFonts w:ascii="Times New Roman" w:hAnsi="Times New Roman" w:cs="Times New Roman"/>
          <w:sz w:val="28"/>
        </w:rPr>
        <w:t xml:space="preserve">В. Туаева // </w:t>
      </w:r>
      <w:proofErr w:type="spellStart"/>
      <w:r w:rsidRPr="00F61EEF">
        <w:rPr>
          <w:rFonts w:ascii="Times New Roman" w:hAnsi="Times New Roman" w:cs="Times New Roman"/>
          <w:sz w:val="28"/>
        </w:rPr>
        <w:t>Дальневост</w:t>
      </w:r>
      <w:proofErr w:type="spellEnd"/>
      <w:r w:rsidR="00D739AE">
        <w:rPr>
          <w:rFonts w:ascii="Times New Roman" w:hAnsi="Times New Roman" w:cs="Times New Roman"/>
          <w:sz w:val="28"/>
        </w:rPr>
        <w:t>.</w:t>
      </w:r>
      <w:r w:rsidRPr="00F61EEF">
        <w:rPr>
          <w:rFonts w:ascii="Times New Roman" w:hAnsi="Times New Roman" w:cs="Times New Roman"/>
          <w:sz w:val="28"/>
        </w:rPr>
        <w:t xml:space="preserve"> </w:t>
      </w:r>
      <w:proofErr w:type="spellStart"/>
      <w:r w:rsidRPr="00F61EEF">
        <w:rPr>
          <w:rFonts w:ascii="Times New Roman" w:hAnsi="Times New Roman" w:cs="Times New Roman"/>
          <w:sz w:val="28"/>
        </w:rPr>
        <w:t>аграр</w:t>
      </w:r>
      <w:proofErr w:type="spellEnd"/>
      <w:r w:rsidR="00D739AE">
        <w:rPr>
          <w:rFonts w:ascii="Times New Roman" w:hAnsi="Times New Roman" w:cs="Times New Roman"/>
          <w:sz w:val="28"/>
        </w:rPr>
        <w:t>.</w:t>
      </w:r>
      <w:r w:rsidRPr="00F61EEF">
        <w:rPr>
          <w:rFonts w:ascii="Times New Roman" w:hAnsi="Times New Roman" w:cs="Times New Roman"/>
          <w:sz w:val="28"/>
        </w:rPr>
        <w:t xml:space="preserve"> </w:t>
      </w:r>
      <w:proofErr w:type="spellStart"/>
      <w:r w:rsidRPr="00F61EEF">
        <w:rPr>
          <w:rFonts w:ascii="Times New Roman" w:hAnsi="Times New Roman" w:cs="Times New Roman"/>
          <w:sz w:val="28"/>
        </w:rPr>
        <w:t>вестн</w:t>
      </w:r>
      <w:proofErr w:type="spellEnd"/>
      <w:r w:rsidRPr="00F61EEF">
        <w:rPr>
          <w:rFonts w:ascii="Times New Roman" w:hAnsi="Times New Roman" w:cs="Times New Roman"/>
          <w:sz w:val="28"/>
        </w:rPr>
        <w:t>. – 2017. – № 3. – С. 146</w:t>
      </w:r>
      <w:r w:rsidR="00EB7C39">
        <w:rPr>
          <w:rFonts w:ascii="Times New Roman" w:hAnsi="Times New Roman" w:cs="Times New Roman"/>
          <w:sz w:val="28"/>
        </w:rPr>
        <w:t>–</w:t>
      </w:r>
      <w:r w:rsidRPr="00F61EEF">
        <w:rPr>
          <w:rFonts w:ascii="Times New Roman" w:hAnsi="Times New Roman" w:cs="Times New Roman"/>
          <w:sz w:val="28"/>
        </w:rPr>
        <w:t>150.</w:t>
      </w:r>
    </w:p>
    <w:p w:rsidR="00F61EEF" w:rsidRPr="00EB7C39" w:rsidRDefault="00F61EEF" w:rsidP="001001EC">
      <w:pPr>
        <w:pStyle w:val="a3"/>
        <w:ind w:firstLine="709"/>
        <w:jc w:val="both"/>
        <w:rPr>
          <w:rFonts w:ascii="Times New Roman" w:hAnsi="Times New Roman" w:cs="Times New Roman"/>
          <w:sz w:val="24"/>
        </w:rPr>
      </w:pPr>
    </w:p>
    <w:p w:rsidR="00E91EFB" w:rsidRPr="00E91EFB" w:rsidRDefault="00E91EFB" w:rsidP="00E91EFB">
      <w:pPr>
        <w:pStyle w:val="a3"/>
        <w:ind w:firstLine="709"/>
        <w:jc w:val="both"/>
        <w:rPr>
          <w:rFonts w:ascii="Times New Roman" w:hAnsi="Times New Roman" w:cs="Times New Roman"/>
          <w:sz w:val="28"/>
        </w:rPr>
      </w:pPr>
      <w:proofErr w:type="spellStart"/>
      <w:r w:rsidRPr="00E91EFB">
        <w:rPr>
          <w:rFonts w:ascii="Times New Roman" w:hAnsi="Times New Roman" w:cs="Times New Roman"/>
          <w:b/>
          <w:sz w:val="28"/>
        </w:rPr>
        <w:t>Столярова</w:t>
      </w:r>
      <w:proofErr w:type="spellEnd"/>
      <w:r w:rsidRPr="00E91EFB">
        <w:rPr>
          <w:rFonts w:ascii="Times New Roman" w:hAnsi="Times New Roman" w:cs="Times New Roman"/>
          <w:b/>
          <w:sz w:val="28"/>
        </w:rPr>
        <w:t>, Т. Н</w:t>
      </w:r>
      <w:r w:rsidRPr="00E91EFB">
        <w:rPr>
          <w:rFonts w:ascii="Times New Roman" w:hAnsi="Times New Roman" w:cs="Times New Roman"/>
          <w:sz w:val="28"/>
        </w:rPr>
        <w:t>. П</w:t>
      </w:r>
      <w:r w:rsidR="00361E42" w:rsidRPr="00E91EFB">
        <w:rPr>
          <w:rFonts w:ascii="Times New Roman" w:hAnsi="Times New Roman" w:cs="Times New Roman"/>
          <w:sz w:val="28"/>
        </w:rPr>
        <w:t xml:space="preserve">ремиксы в кормлении дойных коров </w:t>
      </w:r>
      <w:r w:rsidRPr="00E91EFB">
        <w:rPr>
          <w:rFonts w:ascii="Times New Roman" w:hAnsi="Times New Roman" w:cs="Times New Roman"/>
          <w:sz w:val="28"/>
        </w:rPr>
        <w:t>/ Т.</w:t>
      </w:r>
      <w:r>
        <w:rPr>
          <w:rFonts w:ascii="Times New Roman" w:hAnsi="Times New Roman" w:cs="Times New Roman"/>
          <w:sz w:val="28"/>
        </w:rPr>
        <w:t xml:space="preserve"> </w:t>
      </w:r>
      <w:r w:rsidRPr="00E91EFB">
        <w:rPr>
          <w:rFonts w:ascii="Times New Roman" w:hAnsi="Times New Roman" w:cs="Times New Roman"/>
          <w:sz w:val="28"/>
        </w:rPr>
        <w:t xml:space="preserve">Н. </w:t>
      </w:r>
      <w:proofErr w:type="spellStart"/>
      <w:r w:rsidRPr="00E91EFB">
        <w:rPr>
          <w:rFonts w:ascii="Times New Roman" w:hAnsi="Times New Roman" w:cs="Times New Roman"/>
          <w:sz w:val="28"/>
        </w:rPr>
        <w:t>Стол</w:t>
      </w:r>
      <w:r w:rsidRPr="00E91EFB">
        <w:rPr>
          <w:rFonts w:ascii="Times New Roman" w:hAnsi="Times New Roman" w:cs="Times New Roman"/>
          <w:sz w:val="28"/>
        </w:rPr>
        <w:t>я</w:t>
      </w:r>
      <w:r w:rsidRPr="00E91EFB">
        <w:rPr>
          <w:rFonts w:ascii="Times New Roman" w:hAnsi="Times New Roman" w:cs="Times New Roman"/>
          <w:sz w:val="28"/>
        </w:rPr>
        <w:t>рова</w:t>
      </w:r>
      <w:proofErr w:type="spellEnd"/>
      <w:r w:rsidRPr="00E91EFB">
        <w:rPr>
          <w:rFonts w:ascii="Times New Roman" w:hAnsi="Times New Roman" w:cs="Times New Roman"/>
          <w:sz w:val="28"/>
        </w:rPr>
        <w:t xml:space="preserve"> // Эффективное животноводство. – 2018. – № 1. – С. 12</w:t>
      </w:r>
      <w:r>
        <w:rPr>
          <w:rFonts w:ascii="Times New Roman" w:hAnsi="Times New Roman" w:cs="Times New Roman"/>
          <w:sz w:val="28"/>
        </w:rPr>
        <w:t>–</w:t>
      </w:r>
      <w:r w:rsidRPr="00E91EFB">
        <w:rPr>
          <w:rFonts w:ascii="Times New Roman" w:hAnsi="Times New Roman" w:cs="Times New Roman"/>
          <w:sz w:val="28"/>
        </w:rPr>
        <w:t>13.</w:t>
      </w:r>
    </w:p>
    <w:p w:rsidR="00E91EFB" w:rsidRPr="00E91EFB" w:rsidRDefault="00E91EFB" w:rsidP="00E91EFB">
      <w:pPr>
        <w:pStyle w:val="a3"/>
        <w:ind w:firstLine="709"/>
        <w:jc w:val="both"/>
        <w:rPr>
          <w:rFonts w:ascii="Times New Roman" w:hAnsi="Times New Roman" w:cs="Times New Roman"/>
          <w:sz w:val="24"/>
        </w:rPr>
      </w:pPr>
      <w:r w:rsidRPr="00E91EFB">
        <w:rPr>
          <w:rFonts w:ascii="Times New Roman" w:hAnsi="Times New Roman" w:cs="Times New Roman"/>
          <w:sz w:val="24"/>
        </w:rPr>
        <w:t>Успешная программа кормления коров должна решать следующие задачи: дост</w:t>
      </w:r>
      <w:r w:rsidRPr="00E91EFB">
        <w:rPr>
          <w:rFonts w:ascii="Times New Roman" w:hAnsi="Times New Roman" w:cs="Times New Roman"/>
          <w:sz w:val="24"/>
        </w:rPr>
        <w:t>и</w:t>
      </w:r>
      <w:r w:rsidRPr="00E91EFB">
        <w:rPr>
          <w:rFonts w:ascii="Times New Roman" w:hAnsi="Times New Roman" w:cs="Times New Roman"/>
          <w:sz w:val="24"/>
        </w:rPr>
        <w:t>жение генетически обусловленной молочной продуктивности, увеличение плановой м</w:t>
      </w:r>
      <w:r w:rsidRPr="00E91EFB">
        <w:rPr>
          <w:rFonts w:ascii="Times New Roman" w:hAnsi="Times New Roman" w:cs="Times New Roman"/>
          <w:sz w:val="24"/>
        </w:rPr>
        <w:t>о</w:t>
      </w:r>
      <w:r w:rsidRPr="00E91EFB">
        <w:rPr>
          <w:rFonts w:ascii="Times New Roman" w:hAnsi="Times New Roman" w:cs="Times New Roman"/>
          <w:sz w:val="24"/>
        </w:rPr>
        <w:t>лочной продуктивности, увеличение потребления сухого вещества и улучшение работы рубцовой микрофлоры. Полноценное кормление коров является залогом прибыльного производства, так как корма занимают более 50 % в себестоимости молока.</w:t>
      </w:r>
    </w:p>
    <w:p w:rsidR="00E91EFB" w:rsidRDefault="00E91EFB" w:rsidP="00E1563E">
      <w:pPr>
        <w:pStyle w:val="a3"/>
        <w:ind w:firstLine="709"/>
        <w:jc w:val="both"/>
        <w:rPr>
          <w:rFonts w:ascii="Times New Roman" w:eastAsia="Times New Roman" w:hAnsi="Times New Roman" w:cs="Times New Roman"/>
          <w:color w:val="00008F"/>
          <w:sz w:val="24"/>
          <w:szCs w:val="24"/>
          <w:lang w:eastAsia="ru-RU"/>
        </w:rPr>
      </w:pPr>
    </w:p>
    <w:p w:rsidR="00E1563E" w:rsidRPr="00E1563E" w:rsidRDefault="00E1563E" w:rsidP="00E1563E">
      <w:pPr>
        <w:pStyle w:val="a3"/>
        <w:ind w:firstLine="709"/>
        <w:jc w:val="both"/>
        <w:rPr>
          <w:rFonts w:ascii="Times New Roman" w:hAnsi="Times New Roman" w:cs="Times New Roman"/>
          <w:sz w:val="28"/>
        </w:rPr>
      </w:pPr>
      <w:r w:rsidRPr="00E1563E">
        <w:rPr>
          <w:rFonts w:ascii="Times New Roman" w:hAnsi="Times New Roman" w:cs="Times New Roman"/>
          <w:b/>
          <w:sz w:val="28"/>
        </w:rPr>
        <w:t>Тишенков, П. И.</w:t>
      </w:r>
      <w:r w:rsidRPr="00E1563E">
        <w:rPr>
          <w:rFonts w:ascii="Times New Roman" w:hAnsi="Times New Roman" w:cs="Times New Roman"/>
          <w:sz w:val="28"/>
        </w:rPr>
        <w:t xml:space="preserve"> Эффективность влияния препарата ВИСО Лизоцим-70 на профилактику мастита у коров и качество молока / П. И. Тишенков, М. М. </w:t>
      </w:r>
      <w:proofErr w:type="gramStart"/>
      <w:r w:rsidRPr="00E1563E">
        <w:rPr>
          <w:rFonts w:ascii="Times New Roman" w:hAnsi="Times New Roman" w:cs="Times New Roman"/>
          <w:sz w:val="28"/>
        </w:rPr>
        <w:t>Луговой</w:t>
      </w:r>
      <w:proofErr w:type="gramEnd"/>
      <w:r w:rsidRPr="00E1563E">
        <w:rPr>
          <w:rFonts w:ascii="Times New Roman" w:hAnsi="Times New Roman" w:cs="Times New Roman"/>
          <w:sz w:val="28"/>
        </w:rPr>
        <w:t xml:space="preserve"> // Зоотехния. </w:t>
      </w:r>
      <w:r>
        <w:rPr>
          <w:rFonts w:ascii="Times New Roman" w:hAnsi="Times New Roman" w:cs="Times New Roman"/>
          <w:sz w:val="28"/>
        </w:rPr>
        <w:t>–</w:t>
      </w:r>
      <w:r w:rsidRPr="00E1563E">
        <w:rPr>
          <w:rFonts w:ascii="Times New Roman" w:hAnsi="Times New Roman" w:cs="Times New Roman"/>
          <w:sz w:val="28"/>
        </w:rPr>
        <w:t xml:space="preserve"> 2018. </w:t>
      </w:r>
      <w:r>
        <w:rPr>
          <w:rFonts w:ascii="Times New Roman" w:hAnsi="Times New Roman" w:cs="Times New Roman"/>
          <w:sz w:val="28"/>
        </w:rPr>
        <w:t>– №</w:t>
      </w:r>
      <w:r w:rsidRPr="00E1563E">
        <w:rPr>
          <w:rFonts w:ascii="Times New Roman" w:hAnsi="Times New Roman" w:cs="Times New Roman"/>
          <w:sz w:val="28"/>
        </w:rPr>
        <w:t xml:space="preserve"> 2</w:t>
      </w:r>
      <w:r>
        <w:rPr>
          <w:rFonts w:ascii="Times New Roman" w:hAnsi="Times New Roman" w:cs="Times New Roman"/>
          <w:sz w:val="28"/>
        </w:rPr>
        <w:t>. –</w:t>
      </w:r>
      <w:r w:rsidRPr="00E1563E">
        <w:rPr>
          <w:rFonts w:ascii="Times New Roman" w:hAnsi="Times New Roman" w:cs="Times New Roman"/>
          <w:sz w:val="28"/>
        </w:rPr>
        <w:t xml:space="preserve"> С. 12</w:t>
      </w:r>
      <w:r>
        <w:rPr>
          <w:rFonts w:ascii="Times New Roman" w:hAnsi="Times New Roman" w:cs="Times New Roman"/>
          <w:sz w:val="28"/>
        </w:rPr>
        <w:t>–</w:t>
      </w:r>
      <w:r w:rsidRPr="00E1563E">
        <w:rPr>
          <w:rFonts w:ascii="Times New Roman" w:hAnsi="Times New Roman" w:cs="Times New Roman"/>
          <w:sz w:val="28"/>
        </w:rPr>
        <w:t>15</w:t>
      </w:r>
      <w:proofErr w:type="gramStart"/>
      <w:r w:rsidRPr="00E1563E">
        <w:rPr>
          <w:rFonts w:ascii="Times New Roman" w:hAnsi="Times New Roman" w:cs="Times New Roman"/>
          <w:sz w:val="28"/>
        </w:rPr>
        <w:t xml:space="preserve"> :</w:t>
      </w:r>
      <w:proofErr w:type="gramEnd"/>
      <w:r w:rsidRPr="00E1563E">
        <w:rPr>
          <w:rFonts w:ascii="Times New Roman" w:hAnsi="Times New Roman" w:cs="Times New Roman"/>
          <w:sz w:val="28"/>
        </w:rPr>
        <w:t xml:space="preserve"> 2 табл. </w:t>
      </w:r>
    </w:p>
    <w:p w:rsidR="00E1563E" w:rsidRDefault="00E1563E" w:rsidP="00E1563E">
      <w:pPr>
        <w:pStyle w:val="a3"/>
        <w:ind w:firstLine="709"/>
        <w:jc w:val="both"/>
        <w:rPr>
          <w:rFonts w:ascii="Times New Roman" w:hAnsi="Times New Roman" w:cs="Times New Roman"/>
          <w:sz w:val="24"/>
        </w:rPr>
      </w:pPr>
      <w:r w:rsidRPr="00E1563E">
        <w:rPr>
          <w:rFonts w:ascii="Times New Roman" w:hAnsi="Times New Roman" w:cs="Times New Roman"/>
          <w:sz w:val="24"/>
        </w:rPr>
        <w:t>Изучена эффективность влияния кормовой добавки ВИСО Лизоцим-70 на проф</w:t>
      </w:r>
      <w:r w:rsidRPr="00E1563E">
        <w:rPr>
          <w:rFonts w:ascii="Times New Roman" w:hAnsi="Times New Roman" w:cs="Times New Roman"/>
          <w:sz w:val="24"/>
        </w:rPr>
        <w:t>и</w:t>
      </w:r>
      <w:r w:rsidRPr="00E1563E">
        <w:rPr>
          <w:rFonts w:ascii="Times New Roman" w:hAnsi="Times New Roman" w:cs="Times New Roman"/>
          <w:sz w:val="24"/>
        </w:rPr>
        <w:t>лактику мастита у коров и качество молока при различных режимах ее скармливания.</w:t>
      </w:r>
    </w:p>
    <w:p w:rsidR="00E1563E" w:rsidRPr="00E1563E" w:rsidRDefault="00E1563E" w:rsidP="00E1563E">
      <w:pPr>
        <w:pStyle w:val="a3"/>
        <w:ind w:firstLine="709"/>
        <w:jc w:val="both"/>
        <w:rPr>
          <w:rFonts w:ascii="Times New Roman" w:hAnsi="Times New Roman" w:cs="Times New Roman"/>
          <w:sz w:val="24"/>
        </w:rPr>
      </w:pPr>
    </w:p>
    <w:p w:rsidR="00E91EFB" w:rsidRPr="00E91EFB" w:rsidRDefault="00E91EFB" w:rsidP="00E91EFB">
      <w:pPr>
        <w:pStyle w:val="a3"/>
        <w:ind w:firstLine="709"/>
        <w:jc w:val="both"/>
        <w:rPr>
          <w:rFonts w:ascii="Times New Roman" w:hAnsi="Times New Roman" w:cs="Times New Roman"/>
          <w:sz w:val="28"/>
        </w:rPr>
      </w:pPr>
      <w:proofErr w:type="spellStart"/>
      <w:r w:rsidRPr="00E91EFB">
        <w:rPr>
          <w:rFonts w:ascii="Times New Roman" w:hAnsi="Times New Roman" w:cs="Times New Roman"/>
          <w:b/>
          <w:sz w:val="28"/>
        </w:rPr>
        <w:t>Толмацкий</w:t>
      </w:r>
      <w:proofErr w:type="spellEnd"/>
      <w:r w:rsidRPr="00E91EFB">
        <w:rPr>
          <w:rFonts w:ascii="Times New Roman" w:hAnsi="Times New Roman" w:cs="Times New Roman"/>
          <w:b/>
          <w:sz w:val="28"/>
        </w:rPr>
        <w:t>, О. В</w:t>
      </w:r>
      <w:r w:rsidRPr="00E91EFB">
        <w:rPr>
          <w:rFonts w:ascii="Times New Roman" w:hAnsi="Times New Roman" w:cs="Times New Roman"/>
          <w:sz w:val="28"/>
        </w:rPr>
        <w:t>. Вопросы формирования рационов кормления выс</w:t>
      </w:r>
      <w:r w:rsidRPr="00E91EFB">
        <w:rPr>
          <w:rFonts w:ascii="Times New Roman" w:hAnsi="Times New Roman" w:cs="Times New Roman"/>
          <w:sz w:val="28"/>
        </w:rPr>
        <w:t>о</w:t>
      </w:r>
      <w:r w:rsidRPr="00E91EFB">
        <w:rPr>
          <w:rFonts w:ascii="Times New Roman" w:hAnsi="Times New Roman" w:cs="Times New Roman"/>
          <w:sz w:val="28"/>
        </w:rPr>
        <w:t>копродуктивных коров при использовании объемистых кормов низкого кач</w:t>
      </w:r>
      <w:r w:rsidRPr="00E91EFB">
        <w:rPr>
          <w:rFonts w:ascii="Times New Roman" w:hAnsi="Times New Roman" w:cs="Times New Roman"/>
          <w:sz w:val="28"/>
        </w:rPr>
        <w:t>е</w:t>
      </w:r>
      <w:r w:rsidRPr="00E91EFB">
        <w:rPr>
          <w:rFonts w:ascii="Times New Roman" w:hAnsi="Times New Roman" w:cs="Times New Roman"/>
          <w:sz w:val="28"/>
        </w:rPr>
        <w:t>ства / О.</w:t>
      </w:r>
      <w:r w:rsidR="00D739AE">
        <w:rPr>
          <w:rFonts w:ascii="Times New Roman" w:hAnsi="Times New Roman" w:cs="Times New Roman"/>
          <w:sz w:val="28"/>
        </w:rPr>
        <w:t xml:space="preserve"> </w:t>
      </w:r>
      <w:r w:rsidRPr="00E91EFB">
        <w:rPr>
          <w:rFonts w:ascii="Times New Roman" w:hAnsi="Times New Roman" w:cs="Times New Roman"/>
          <w:sz w:val="28"/>
        </w:rPr>
        <w:t xml:space="preserve">В. </w:t>
      </w:r>
      <w:proofErr w:type="spellStart"/>
      <w:r w:rsidRPr="00E91EFB">
        <w:rPr>
          <w:rFonts w:ascii="Times New Roman" w:hAnsi="Times New Roman" w:cs="Times New Roman"/>
          <w:sz w:val="28"/>
        </w:rPr>
        <w:t>Толмацкий</w:t>
      </w:r>
      <w:proofErr w:type="spellEnd"/>
      <w:r w:rsidRPr="00E91EFB">
        <w:rPr>
          <w:rFonts w:ascii="Times New Roman" w:hAnsi="Times New Roman" w:cs="Times New Roman"/>
          <w:sz w:val="28"/>
        </w:rPr>
        <w:t xml:space="preserve"> // Эффективное животноводство. – 2018. – № 1. – С. </w:t>
      </w:r>
      <w:r>
        <w:rPr>
          <w:rFonts w:ascii="Times New Roman" w:hAnsi="Times New Roman" w:cs="Times New Roman"/>
          <w:sz w:val="28"/>
        </w:rPr>
        <w:t>14–</w:t>
      </w:r>
      <w:r w:rsidRPr="00E91EFB">
        <w:rPr>
          <w:rFonts w:ascii="Times New Roman" w:hAnsi="Times New Roman" w:cs="Times New Roman"/>
          <w:sz w:val="28"/>
        </w:rPr>
        <w:t>15.</w:t>
      </w:r>
    </w:p>
    <w:p w:rsidR="00E91EFB" w:rsidRPr="00E91EFB" w:rsidRDefault="00E91EFB" w:rsidP="00E91EFB">
      <w:pPr>
        <w:pStyle w:val="a3"/>
        <w:ind w:firstLine="709"/>
        <w:jc w:val="both"/>
        <w:rPr>
          <w:rFonts w:ascii="Times New Roman" w:hAnsi="Times New Roman" w:cs="Times New Roman"/>
          <w:sz w:val="24"/>
        </w:rPr>
      </w:pPr>
      <w:r w:rsidRPr="00E91EFB">
        <w:rPr>
          <w:rFonts w:ascii="Times New Roman" w:hAnsi="Times New Roman" w:cs="Times New Roman"/>
          <w:sz w:val="24"/>
        </w:rPr>
        <w:t>Непростые погодные условия серьезно осложнили ход кормозаготовительной ко</w:t>
      </w:r>
      <w:r w:rsidRPr="00E91EFB">
        <w:rPr>
          <w:rFonts w:ascii="Times New Roman" w:hAnsi="Times New Roman" w:cs="Times New Roman"/>
          <w:sz w:val="24"/>
        </w:rPr>
        <w:t>м</w:t>
      </w:r>
      <w:r w:rsidRPr="00E91EFB">
        <w:rPr>
          <w:rFonts w:ascii="Times New Roman" w:hAnsi="Times New Roman" w:cs="Times New Roman"/>
          <w:sz w:val="24"/>
        </w:rPr>
        <w:t>пании этого года. В ряде регионов хозяйства пытались просто заготовить плановый объем, невзирая на потери питательности. Неизбежными в такой ситуации были нарушения те</w:t>
      </w:r>
      <w:r w:rsidRPr="00E91EFB">
        <w:rPr>
          <w:rFonts w:ascii="Times New Roman" w:hAnsi="Times New Roman" w:cs="Times New Roman"/>
          <w:sz w:val="24"/>
        </w:rPr>
        <w:t>х</w:t>
      </w:r>
      <w:r w:rsidRPr="00E91EFB">
        <w:rPr>
          <w:rFonts w:ascii="Times New Roman" w:hAnsi="Times New Roman" w:cs="Times New Roman"/>
          <w:sz w:val="24"/>
        </w:rPr>
        <w:lastRenderedPageBreak/>
        <w:t>нологии заготовки, что серьезно усугубило проблемы сохранности заготовленных кормов. Все это вызывает необходимость скорректировать подходы к скармливанию таких сил</w:t>
      </w:r>
      <w:r w:rsidRPr="00E91EFB">
        <w:rPr>
          <w:rFonts w:ascii="Times New Roman" w:hAnsi="Times New Roman" w:cs="Times New Roman"/>
          <w:sz w:val="24"/>
        </w:rPr>
        <w:t>о</w:t>
      </w:r>
      <w:r w:rsidRPr="00E91EFB">
        <w:rPr>
          <w:rFonts w:ascii="Times New Roman" w:hAnsi="Times New Roman" w:cs="Times New Roman"/>
          <w:sz w:val="24"/>
        </w:rPr>
        <w:t xml:space="preserve">сованных кормов, о чем и пойдет речь в данной статье. </w:t>
      </w:r>
    </w:p>
    <w:p w:rsidR="00E91EFB" w:rsidRDefault="00E91EFB" w:rsidP="009430AA">
      <w:pPr>
        <w:pStyle w:val="a3"/>
        <w:ind w:firstLine="709"/>
        <w:jc w:val="both"/>
        <w:rPr>
          <w:rFonts w:ascii="Times New Roman" w:eastAsia="Times New Roman" w:hAnsi="Times New Roman" w:cs="Times New Roman"/>
          <w:color w:val="00008F"/>
          <w:sz w:val="24"/>
          <w:szCs w:val="24"/>
          <w:lang w:eastAsia="ru-RU"/>
        </w:rPr>
      </w:pPr>
    </w:p>
    <w:p w:rsidR="009430AA" w:rsidRDefault="009430AA" w:rsidP="009430AA">
      <w:pPr>
        <w:pStyle w:val="a3"/>
        <w:ind w:firstLine="709"/>
        <w:jc w:val="both"/>
        <w:rPr>
          <w:rFonts w:ascii="Times New Roman" w:hAnsi="Times New Roman" w:cs="Times New Roman"/>
          <w:sz w:val="24"/>
        </w:rPr>
      </w:pPr>
      <w:proofErr w:type="spellStart"/>
      <w:r w:rsidRPr="009430AA">
        <w:rPr>
          <w:rFonts w:ascii="Times New Roman" w:hAnsi="Times New Roman" w:cs="Times New Roman"/>
          <w:b/>
          <w:sz w:val="28"/>
        </w:rPr>
        <w:t>Ходоровска</w:t>
      </w:r>
      <w:proofErr w:type="spellEnd"/>
      <w:r w:rsidRPr="009430AA">
        <w:rPr>
          <w:rFonts w:ascii="Times New Roman" w:hAnsi="Times New Roman" w:cs="Times New Roman"/>
          <w:b/>
          <w:sz w:val="28"/>
        </w:rPr>
        <w:t>, Ж.</w:t>
      </w:r>
      <w:r w:rsidRPr="009430AA">
        <w:rPr>
          <w:rFonts w:ascii="Times New Roman" w:hAnsi="Times New Roman" w:cs="Times New Roman"/>
          <w:sz w:val="28"/>
        </w:rPr>
        <w:t xml:space="preserve"> Заготовка травы для экономии расходов</w:t>
      </w:r>
      <w:r>
        <w:rPr>
          <w:rFonts w:ascii="Times New Roman" w:hAnsi="Times New Roman" w:cs="Times New Roman"/>
          <w:sz w:val="28"/>
        </w:rPr>
        <w:t xml:space="preserve"> / </w:t>
      </w:r>
      <w:r w:rsidRPr="009430AA">
        <w:rPr>
          <w:rFonts w:ascii="Times New Roman" w:hAnsi="Times New Roman" w:cs="Times New Roman"/>
          <w:sz w:val="28"/>
        </w:rPr>
        <w:t xml:space="preserve">Ж. </w:t>
      </w:r>
      <w:proofErr w:type="spellStart"/>
      <w:r w:rsidRPr="009430AA">
        <w:rPr>
          <w:rFonts w:ascii="Times New Roman" w:hAnsi="Times New Roman" w:cs="Times New Roman"/>
          <w:sz w:val="28"/>
        </w:rPr>
        <w:t>Ходоро</w:t>
      </w:r>
      <w:r w:rsidRPr="009430AA">
        <w:rPr>
          <w:rFonts w:ascii="Times New Roman" w:hAnsi="Times New Roman" w:cs="Times New Roman"/>
          <w:sz w:val="28"/>
        </w:rPr>
        <w:t>в</w:t>
      </w:r>
      <w:r w:rsidRPr="009430AA">
        <w:rPr>
          <w:rFonts w:ascii="Times New Roman" w:hAnsi="Times New Roman" w:cs="Times New Roman"/>
          <w:sz w:val="28"/>
        </w:rPr>
        <w:t>ска</w:t>
      </w:r>
      <w:proofErr w:type="spellEnd"/>
      <w:r w:rsidRPr="009430AA">
        <w:rPr>
          <w:rFonts w:ascii="Times New Roman" w:hAnsi="Times New Roman" w:cs="Times New Roman"/>
          <w:sz w:val="28"/>
        </w:rPr>
        <w:t xml:space="preserve"> // Эффективное животноводство. – 2018. – № 1. – С. </w:t>
      </w:r>
      <w:r>
        <w:rPr>
          <w:rFonts w:ascii="Times New Roman" w:hAnsi="Times New Roman" w:cs="Times New Roman"/>
          <w:sz w:val="28"/>
        </w:rPr>
        <w:t>20–</w:t>
      </w:r>
      <w:r w:rsidRPr="009430AA">
        <w:rPr>
          <w:rFonts w:ascii="Times New Roman" w:hAnsi="Times New Roman" w:cs="Times New Roman"/>
          <w:sz w:val="28"/>
        </w:rPr>
        <w:t>22.</w:t>
      </w:r>
    </w:p>
    <w:p w:rsidR="009430AA" w:rsidRDefault="009430AA" w:rsidP="009430AA">
      <w:pPr>
        <w:pStyle w:val="a3"/>
        <w:ind w:firstLine="709"/>
        <w:jc w:val="both"/>
        <w:rPr>
          <w:rFonts w:ascii="Times New Roman" w:hAnsi="Times New Roman" w:cs="Times New Roman"/>
          <w:sz w:val="24"/>
        </w:rPr>
      </w:pPr>
      <w:r w:rsidRPr="009430AA">
        <w:rPr>
          <w:rFonts w:ascii="Times New Roman" w:hAnsi="Times New Roman" w:cs="Times New Roman"/>
          <w:sz w:val="24"/>
        </w:rPr>
        <w:t>В качестве альтернативы закупаемому зерну или кукурузному силосу в хозяйстве может заготавливаться разнотравный силос, который при соблюдении технологии приг</w:t>
      </w:r>
      <w:r w:rsidRPr="009430AA">
        <w:rPr>
          <w:rFonts w:ascii="Times New Roman" w:hAnsi="Times New Roman" w:cs="Times New Roman"/>
          <w:sz w:val="24"/>
        </w:rPr>
        <w:t>о</w:t>
      </w:r>
      <w:r w:rsidRPr="009430AA">
        <w:rPr>
          <w:rFonts w:ascii="Times New Roman" w:hAnsi="Times New Roman" w:cs="Times New Roman"/>
          <w:sz w:val="24"/>
        </w:rPr>
        <w:t>товления может поддерживать здоровье и высокую продуктивность дойного стада, снижая при этом расходы на ферме. В этой статье рассказывается, как выращивать и заготавл</w:t>
      </w:r>
      <w:r w:rsidRPr="009430AA">
        <w:rPr>
          <w:rFonts w:ascii="Times New Roman" w:hAnsi="Times New Roman" w:cs="Times New Roman"/>
          <w:sz w:val="24"/>
        </w:rPr>
        <w:t>и</w:t>
      </w:r>
      <w:r w:rsidRPr="009430AA">
        <w:rPr>
          <w:rFonts w:ascii="Times New Roman" w:hAnsi="Times New Roman" w:cs="Times New Roman"/>
          <w:sz w:val="24"/>
        </w:rPr>
        <w:t>вать траву для экономии.</w:t>
      </w:r>
    </w:p>
    <w:p w:rsidR="009430AA" w:rsidRPr="009430AA" w:rsidRDefault="009430AA" w:rsidP="009430AA">
      <w:pPr>
        <w:pStyle w:val="a3"/>
        <w:ind w:firstLine="709"/>
        <w:jc w:val="both"/>
        <w:rPr>
          <w:rFonts w:ascii="Times New Roman" w:hAnsi="Times New Roman" w:cs="Times New Roman"/>
          <w:sz w:val="24"/>
        </w:rPr>
      </w:pPr>
    </w:p>
    <w:p w:rsidR="005D19BB" w:rsidRPr="005D19BB" w:rsidRDefault="005D19BB" w:rsidP="005D19BB">
      <w:pPr>
        <w:pStyle w:val="a3"/>
        <w:ind w:firstLine="709"/>
        <w:jc w:val="both"/>
        <w:rPr>
          <w:rFonts w:ascii="Times New Roman" w:hAnsi="Times New Roman" w:cs="Times New Roman"/>
          <w:sz w:val="28"/>
        </w:rPr>
      </w:pPr>
      <w:r w:rsidRPr="005D19BB">
        <w:rPr>
          <w:rFonts w:ascii="Times New Roman" w:hAnsi="Times New Roman" w:cs="Times New Roman"/>
          <w:b/>
          <w:sz w:val="28"/>
        </w:rPr>
        <w:t>Эффективное кормление высокопродуктивных молочных коров на разных физиологических стадиях</w:t>
      </w:r>
      <w:r>
        <w:rPr>
          <w:rFonts w:ascii="Times New Roman" w:hAnsi="Times New Roman" w:cs="Times New Roman"/>
          <w:sz w:val="28"/>
        </w:rPr>
        <w:t xml:space="preserve"> / </w:t>
      </w:r>
      <w:r w:rsidRPr="005D19BB">
        <w:rPr>
          <w:rFonts w:ascii="Times New Roman" w:hAnsi="Times New Roman" w:cs="Times New Roman"/>
          <w:sz w:val="28"/>
        </w:rPr>
        <w:t>Г.</w:t>
      </w:r>
      <w:r>
        <w:rPr>
          <w:rFonts w:ascii="Times New Roman" w:hAnsi="Times New Roman" w:cs="Times New Roman"/>
          <w:sz w:val="28"/>
        </w:rPr>
        <w:t xml:space="preserve"> </w:t>
      </w:r>
      <w:r w:rsidRPr="005D19BB">
        <w:rPr>
          <w:rFonts w:ascii="Times New Roman" w:hAnsi="Times New Roman" w:cs="Times New Roman"/>
          <w:sz w:val="28"/>
        </w:rPr>
        <w:t>А.</w:t>
      </w:r>
      <w:r>
        <w:rPr>
          <w:rFonts w:ascii="Times New Roman" w:hAnsi="Times New Roman" w:cs="Times New Roman"/>
          <w:sz w:val="28"/>
        </w:rPr>
        <w:t xml:space="preserve"> </w:t>
      </w:r>
      <w:r w:rsidRPr="005D19BB">
        <w:rPr>
          <w:rFonts w:ascii="Times New Roman" w:hAnsi="Times New Roman" w:cs="Times New Roman"/>
          <w:sz w:val="28"/>
        </w:rPr>
        <w:t>Симонов [</w:t>
      </w:r>
      <w:r>
        <w:rPr>
          <w:rFonts w:ascii="Times New Roman" w:hAnsi="Times New Roman" w:cs="Times New Roman"/>
          <w:sz w:val="28"/>
        </w:rPr>
        <w:t>и др.</w:t>
      </w:r>
      <w:r w:rsidRPr="005D19BB">
        <w:rPr>
          <w:rFonts w:ascii="Times New Roman" w:hAnsi="Times New Roman" w:cs="Times New Roman"/>
          <w:sz w:val="28"/>
        </w:rPr>
        <w:t>] // Эффективное животноводство. – 2018. – № 1. – С. 28</w:t>
      </w:r>
      <w:r>
        <w:rPr>
          <w:rFonts w:ascii="Times New Roman" w:hAnsi="Times New Roman" w:cs="Times New Roman"/>
          <w:sz w:val="28"/>
        </w:rPr>
        <w:t>–</w:t>
      </w:r>
      <w:r w:rsidRPr="005D19BB">
        <w:rPr>
          <w:rFonts w:ascii="Times New Roman" w:hAnsi="Times New Roman" w:cs="Times New Roman"/>
          <w:sz w:val="28"/>
        </w:rPr>
        <w:t>29.</w:t>
      </w:r>
    </w:p>
    <w:p w:rsidR="005D19BB" w:rsidRPr="005D19BB" w:rsidRDefault="005D19BB" w:rsidP="005D19BB">
      <w:pPr>
        <w:pStyle w:val="a3"/>
        <w:ind w:firstLine="709"/>
        <w:jc w:val="both"/>
        <w:rPr>
          <w:rFonts w:ascii="Times New Roman" w:hAnsi="Times New Roman" w:cs="Times New Roman"/>
          <w:sz w:val="24"/>
        </w:rPr>
      </w:pPr>
      <w:r w:rsidRPr="005D19BB">
        <w:rPr>
          <w:rFonts w:ascii="Times New Roman" w:hAnsi="Times New Roman" w:cs="Times New Roman"/>
          <w:sz w:val="24"/>
        </w:rPr>
        <w:t>Знание правильного нормированного и сбалансированного питания высокопроду</w:t>
      </w:r>
      <w:r w:rsidRPr="005D19BB">
        <w:rPr>
          <w:rFonts w:ascii="Times New Roman" w:hAnsi="Times New Roman" w:cs="Times New Roman"/>
          <w:sz w:val="24"/>
        </w:rPr>
        <w:t>к</w:t>
      </w:r>
      <w:r w:rsidRPr="005D19BB">
        <w:rPr>
          <w:rFonts w:ascii="Times New Roman" w:hAnsi="Times New Roman" w:cs="Times New Roman"/>
          <w:sz w:val="24"/>
        </w:rPr>
        <w:t>тивных молочных коров на разных физиологических стадиях позволяет сохранить здор</w:t>
      </w:r>
      <w:r w:rsidRPr="005D19BB">
        <w:rPr>
          <w:rFonts w:ascii="Times New Roman" w:hAnsi="Times New Roman" w:cs="Times New Roman"/>
          <w:sz w:val="24"/>
        </w:rPr>
        <w:t>о</w:t>
      </w:r>
      <w:r w:rsidRPr="005D19BB">
        <w:rPr>
          <w:rFonts w:ascii="Times New Roman" w:hAnsi="Times New Roman" w:cs="Times New Roman"/>
          <w:sz w:val="24"/>
        </w:rPr>
        <w:t>вье животных, продлить срок их хозяйственного использования. Получить за лактацию от высокоудойных коров максимальную молочную продуктивность, а также здоровый и к</w:t>
      </w:r>
      <w:r w:rsidRPr="005D19BB">
        <w:rPr>
          <w:rFonts w:ascii="Times New Roman" w:hAnsi="Times New Roman" w:cs="Times New Roman"/>
          <w:sz w:val="24"/>
        </w:rPr>
        <w:t>а</w:t>
      </w:r>
      <w:r w:rsidRPr="005D19BB">
        <w:rPr>
          <w:rFonts w:ascii="Times New Roman" w:hAnsi="Times New Roman" w:cs="Times New Roman"/>
          <w:sz w:val="24"/>
        </w:rPr>
        <w:t>чественный приплод и, в конечном счете, повысить экономические показатели хозяйства</w:t>
      </w:r>
      <w:r>
        <w:rPr>
          <w:rFonts w:ascii="Times New Roman" w:hAnsi="Times New Roman" w:cs="Times New Roman"/>
          <w:sz w:val="24"/>
        </w:rPr>
        <w:t>.</w:t>
      </w:r>
      <w:r w:rsidRPr="005D19BB">
        <w:rPr>
          <w:rFonts w:ascii="Times New Roman" w:hAnsi="Times New Roman" w:cs="Times New Roman"/>
          <w:sz w:val="24"/>
        </w:rPr>
        <w:t xml:space="preserve"> </w:t>
      </w:r>
    </w:p>
    <w:p w:rsidR="005D19BB" w:rsidRPr="005D19BB" w:rsidRDefault="005D19BB" w:rsidP="00394CA1">
      <w:pPr>
        <w:pStyle w:val="a3"/>
        <w:ind w:firstLine="709"/>
        <w:jc w:val="both"/>
        <w:rPr>
          <w:rFonts w:ascii="Times New Roman" w:hAnsi="Times New Roman" w:cs="Times New Roman"/>
          <w:sz w:val="24"/>
        </w:rPr>
      </w:pPr>
    </w:p>
    <w:p w:rsidR="00394CA1" w:rsidRDefault="00394CA1" w:rsidP="00394CA1">
      <w:pPr>
        <w:pStyle w:val="a3"/>
        <w:ind w:firstLine="709"/>
        <w:jc w:val="both"/>
        <w:rPr>
          <w:rFonts w:ascii="Times New Roman" w:hAnsi="Times New Roman" w:cs="Times New Roman"/>
          <w:sz w:val="28"/>
        </w:rPr>
      </w:pPr>
      <w:proofErr w:type="gramStart"/>
      <w:r w:rsidRPr="00394CA1">
        <w:rPr>
          <w:rFonts w:ascii="Times New Roman" w:hAnsi="Times New Roman" w:cs="Times New Roman"/>
          <w:b/>
          <w:sz w:val="28"/>
        </w:rPr>
        <w:t>Юрина</w:t>
      </w:r>
      <w:proofErr w:type="gramEnd"/>
      <w:r w:rsidRPr="00394CA1">
        <w:rPr>
          <w:rFonts w:ascii="Times New Roman" w:hAnsi="Times New Roman" w:cs="Times New Roman"/>
          <w:b/>
          <w:sz w:val="28"/>
        </w:rPr>
        <w:t>, Н. А</w:t>
      </w:r>
      <w:r w:rsidRPr="00394CA1">
        <w:rPr>
          <w:rFonts w:ascii="Times New Roman" w:hAnsi="Times New Roman" w:cs="Times New Roman"/>
          <w:sz w:val="28"/>
        </w:rPr>
        <w:t>. Оптимальный подход к кормлению новотельных выс</w:t>
      </w:r>
      <w:r w:rsidRPr="00394CA1">
        <w:rPr>
          <w:rFonts w:ascii="Times New Roman" w:hAnsi="Times New Roman" w:cs="Times New Roman"/>
          <w:sz w:val="28"/>
        </w:rPr>
        <w:t>о</w:t>
      </w:r>
      <w:r w:rsidRPr="00394CA1">
        <w:rPr>
          <w:rFonts w:ascii="Times New Roman" w:hAnsi="Times New Roman" w:cs="Times New Roman"/>
          <w:sz w:val="28"/>
        </w:rPr>
        <w:t>копродуктивных коров</w:t>
      </w:r>
      <w:r>
        <w:rPr>
          <w:rFonts w:ascii="Times New Roman" w:hAnsi="Times New Roman" w:cs="Times New Roman"/>
          <w:sz w:val="28"/>
        </w:rPr>
        <w:t xml:space="preserve"> / </w:t>
      </w:r>
      <w:r w:rsidRPr="00394CA1">
        <w:rPr>
          <w:rFonts w:ascii="Times New Roman" w:hAnsi="Times New Roman" w:cs="Times New Roman"/>
          <w:sz w:val="28"/>
        </w:rPr>
        <w:t>Н.</w:t>
      </w:r>
      <w:r>
        <w:rPr>
          <w:rFonts w:ascii="Times New Roman" w:hAnsi="Times New Roman" w:cs="Times New Roman"/>
          <w:sz w:val="28"/>
        </w:rPr>
        <w:t xml:space="preserve"> </w:t>
      </w:r>
      <w:r w:rsidRPr="00394CA1">
        <w:rPr>
          <w:rFonts w:ascii="Times New Roman" w:hAnsi="Times New Roman" w:cs="Times New Roman"/>
          <w:sz w:val="28"/>
        </w:rPr>
        <w:t>А.</w:t>
      </w:r>
      <w:r>
        <w:rPr>
          <w:rFonts w:ascii="Times New Roman" w:hAnsi="Times New Roman" w:cs="Times New Roman"/>
          <w:sz w:val="28"/>
        </w:rPr>
        <w:t xml:space="preserve"> </w:t>
      </w:r>
      <w:r w:rsidRPr="00394CA1">
        <w:rPr>
          <w:rFonts w:ascii="Times New Roman" w:hAnsi="Times New Roman" w:cs="Times New Roman"/>
          <w:sz w:val="28"/>
        </w:rPr>
        <w:t>Юрина, Д.</w:t>
      </w:r>
      <w:r>
        <w:rPr>
          <w:rFonts w:ascii="Times New Roman" w:hAnsi="Times New Roman" w:cs="Times New Roman"/>
          <w:sz w:val="28"/>
        </w:rPr>
        <w:t xml:space="preserve"> </w:t>
      </w:r>
      <w:r w:rsidRPr="00394CA1">
        <w:rPr>
          <w:rFonts w:ascii="Times New Roman" w:hAnsi="Times New Roman" w:cs="Times New Roman"/>
          <w:sz w:val="28"/>
        </w:rPr>
        <w:t>А. Юрин, Н.</w:t>
      </w:r>
      <w:r>
        <w:rPr>
          <w:rFonts w:ascii="Times New Roman" w:hAnsi="Times New Roman" w:cs="Times New Roman"/>
          <w:sz w:val="28"/>
        </w:rPr>
        <w:t xml:space="preserve"> </w:t>
      </w:r>
      <w:r w:rsidRPr="00394CA1">
        <w:rPr>
          <w:rFonts w:ascii="Times New Roman" w:hAnsi="Times New Roman" w:cs="Times New Roman"/>
          <w:sz w:val="28"/>
        </w:rPr>
        <w:t xml:space="preserve">Н. Есауленко // </w:t>
      </w:r>
      <w:proofErr w:type="spellStart"/>
      <w:r w:rsidRPr="00394CA1">
        <w:rPr>
          <w:rFonts w:ascii="Times New Roman" w:hAnsi="Times New Roman" w:cs="Times New Roman"/>
          <w:sz w:val="28"/>
        </w:rPr>
        <w:t>Аграр</w:t>
      </w:r>
      <w:proofErr w:type="spellEnd"/>
      <w:r w:rsidR="00D739AE">
        <w:rPr>
          <w:rFonts w:ascii="Times New Roman" w:hAnsi="Times New Roman" w:cs="Times New Roman"/>
          <w:sz w:val="28"/>
        </w:rPr>
        <w:t>.</w:t>
      </w:r>
      <w:r w:rsidRPr="00394CA1">
        <w:rPr>
          <w:rFonts w:ascii="Times New Roman" w:hAnsi="Times New Roman" w:cs="Times New Roman"/>
          <w:sz w:val="28"/>
        </w:rPr>
        <w:t xml:space="preserve"> </w:t>
      </w:r>
      <w:proofErr w:type="spellStart"/>
      <w:r w:rsidRPr="00394CA1">
        <w:rPr>
          <w:rFonts w:ascii="Times New Roman" w:hAnsi="Times New Roman" w:cs="Times New Roman"/>
          <w:sz w:val="28"/>
        </w:rPr>
        <w:t>вестн</w:t>
      </w:r>
      <w:proofErr w:type="spellEnd"/>
      <w:r w:rsidR="00D739AE">
        <w:rPr>
          <w:rFonts w:ascii="Times New Roman" w:hAnsi="Times New Roman" w:cs="Times New Roman"/>
          <w:sz w:val="28"/>
        </w:rPr>
        <w:t>.</w:t>
      </w:r>
      <w:r w:rsidRPr="00394CA1">
        <w:rPr>
          <w:rFonts w:ascii="Times New Roman" w:hAnsi="Times New Roman" w:cs="Times New Roman"/>
          <w:sz w:val="28"/>
        </w:rPr>
        <w:t xml:space="preserve"> </w:t>
      </w:r>
      <w:proofErr w:type="spellStart"/>
      <w:r w:rsidRPr="00394CA1">
        <w:rPr>
          <w:rFonts w:ascii="Times New Roman" w:hAnsi="Times New Roman" w:cs="Times New Roman"/>
          <w:sz w:val="28"/>
        </w:rPr>
        <w:t>Верхневолжья</w:t>
      </w:r>
      <w:proofErr w:type="spellEnd"/>
      <w:r w:rsidRPr="00394CA1">
        <w:rPr>
          <w:rFonts w:ascii="Times New Roman" w:hAnsi="Times New Roman" w:cs="Times New Roman"/>
          <w:sz w:val="28"/>
        </w:rPr>
        <w:t>.</w:t>
      </w:r>
      <w:r w:rsidR="007D3506">
        <w:rPr>
          <w:rFonts w:ascii="Times New Roman" w:hAnsi="Times New Roman" w:cs="Times New Roman"/>
          <w:sz w:val="28"/>
        </w:rPr>
        <w:t xml:space="preserve"> </w:t>
      </w:r>
      <w:r w:rsidRPr="00394CA1">
        <w:rPr>
          <w:rFonts w:ascii="Times New Roman" w:hAnsi="Times New Roman" w:cs="Times New Roman"/>
          <w:sz w:val="28"/>
        </w:rPr>
        <w:t>– 2017. – №</w:t>
      </w:r>
      <w:r>
        <w:rPr>
          <w:rFonts w:ascii="Times New Roman" w:hAnsi="Times New Roman" w:cs="Times New Roman"/>
          <w:sz w:val="28"/>
        </w:rPr>
        <w:t xml:space="preserve"> </w:t>
      </w:r>
      <w:r w:rsidRPr="00394CA1">
        <w:rPr>
          <w:rFonts w:ascii="Times New Roman" w:hAnsi="Times New Roman" w:cs="Times New Roman"/>
          <w:sz w:val="28"/>
        </w:rPr>
        <w:t>4</w:t>
      </w:r>
      <w:r>
        <w:rPr>
          <w:rFonts w:ascii="Times New Roman" w:hAnsi="Times New Roman" w:cs="Times New Roman"/>
          <w:sz w:val="28"/>
        </w:rPr>
        <w:t xml:space="preserve"> </w:t>
      </w:r>
      <w:r w:rsidRPr="00394CA1">
        <w:rPr>
          <w:rFonts w:ascii="Times New Roman" w:hAnsi="Times New Roman" w:cs="Times New Roman"/>
          <w:sz w:val="28"/>
        </w:rPr>
        <w:t>(21). – С. 38</w:t>
      </w:r>
      <w:r w:rsidR="00EB7C39">
        <w:rPr>
          <w:rFonts w:ascii="Times New Roman" w:hAnsi="Times New Roman" w:cs="Times New Roman"/>
          <w:sz w:val="28"/>
        </w:rPr>
        <w:t>–</w:t>
      </w:r>
      <w:r w:rsidRPr="00394CA1">
        <w:rPr>
          <w:rFonts w:ascii="Times New Roman" w:hAnsi="Times New Roman" w:cs="Times New Roman"/>
          <w:sz w:val="28"/>
        </w:rPr>
        <w:t>43</w:t>
      </w:r>
      <w:r>
        <w:rPr>
          <w:rFonts w:ascii="Times New Roman" w:hAnsi="Times New Roman" w:cs="Times New Roman"/>
          <w:sz w:val="28"/>
        </w:rPr>
        <w:t>.</w:t>
      </w:r>
    </w:p>
    <w:p w:rsidR="00394CA1" w:rsidRPr="00EB7C39" w:rsidRDefault="00394CA1" w:rsidP="00394CA1">
      <w:pPr>
        <w:pStyle w:val="a3"/>
        <w:ind w:firstLine="709"/>
        <w:jc w:val="both"/>
        <w:rPr>
          <w:rFonts w:ascii="Times New Roman" w:hAnsi="Times New Roman" w:cs="Times New Roman"/>
          <w:sz w:val="24"/>
        </w:rPr>
      </w:pPr>
    </w:p>
    <w:p w:rsidR="00767063" w:rsidRPr="00767063" w:rsidRDefault="00767063" w:rsidP="00767063">
      <w:pPr>
        <w:pStyle w:val="a3"/>
        <w:ind w:firstLine="709"/>
        <w:jc w:val="both"/>
        <w:rPr>
          <w:rFonts w:ascii="Times New Roman" w:hAnsi="Times New Roman" w:cs="Times New Roman"/>
          <w:sz w:val="28"/>
          <w:szCs w:val="24"/>
        </w:rPr>
      </w:pPr>
      <w:proofErr w:type="spellStart"/>
      <w:r w:rsidRPr="00767063">
        <w:rPr>
          <w:rFonts w:ascii="Times New Roman" w:hAnsi="Times New Roman" w:cs="Times New Roman"/>
          <w:b/>
          <w:sz w:val="28"/>
          <w:szCs w:val="24"/>
        </w:rPr>
        <w:t>Яковчик</w:t>
      </w:r>
      <w:proofErr w:type="spellEnd"/>
      <w:r w:rsidRPr="00767063">
        <w:rPr>
          <w:rFonts w:ascii="Times New Roman" w:hAnsi="Times New Roman" w:cs="Times New Roman"/>
          <w:b/>
          <w:sz w:val="28"/>
          <w:szCs w:val="24"/>
        </w:rPr>
        <w:t>, Н.</w:t>
      </w:r>
      <w:r w:rsidRPr="00767063">
        <w:rPr>
          <w:rFonts w:ascii="Times New Roman" w:hAnsi="Times New Roman" w:cs="Times New Roman"/>
          <w:sz w:val="28"/>
          <w:szCs w:val="24"/>
        </w:rPr>
        <w:t xml:space="preserve"> Использование крапивы в рационах жвачных / Н. </w:t>
      </w:r>
      <w:proofErr w:type="spellStart"/>
      <w:r w:rsidRPr="00767063">
        <w:rPr>
          <w:rFonts w:ascii="Times New Roman" w:hAnsi="Times New Roman" w:cs="Times New Roman"/>
          <w:sz w:val="28"/>
          <w:szCs w:val="24"/>
        </w:rPr>
        <w:t>Яко</w:t>
      </w:r>
      <w:r w:rsidRPr="00767063">
        <w:rPr>
          <w:rFonts w:ascii="Times New Roman" w:hAnsi="Times New Roman" w:cs="Times New Roman"/>
          <w:sz w:val="28"/>
          <w:szCs w:val="24"/>
        </w:rPr>
        <w:t>в</w:t>
      </w:r>
      <w:r w:rsidRPr="00767063">
        <w:rPr>
          <w:rFonts w:ascii="Times New Roman" w:hAnsi="Times New Roman" w:cs="Times New Roman"/>
          <w:sz w:val="28"/>
          <w:szCs w:val="24"/>
        </w:rPr>
        <w:t>чик</w:t>
      </w:r>
      <w:proofErr w:type="spellEnd"/>
      <w:r w:rsidRPr="00767063">
        <w:rPr>
          <w:rFonts w:ascii="Times New Roman" w:hAnsi="Times New Roman" w:cs="Times New Roman"/>
          <w:sz w:val="28"/>
          <w:szCs w:val="24"/>
        </w:rPr>
        <w:t xml:space="preserve"> // Животноводство России. </w:t>
      </w:r>
      <w:r>
        <w:rPr>
          <w:rFonts w:ascii="Times New Roman" w:hAnsi="Times New Roman" w:cs="Times New Roman"/>
          <w:sz w:val="28"/>
          <w:szCs w:val="24"/>
        </w:rPr>
        <w:t>–</w:t>
      </w:r>
      <w:r w:rsidRPr="00767063">
        <w:rPr>
          <w:rFonts w:ascii="Times New Roman" w:hAnsi="Times New Roman" w:cs="Times New Roman"/>
          <w:sz w:val="28"/>
          <w:szCs w:val="24"/>
        </w:rPr>
        <w:t xml:space="preserve"> 2017. </w:t>
      </w:r>
      <w:r>
        <w:rPr>
          <w:rFonts w:ascii="Times New Roman" w:hAnsi="Times New Roman" w:cs="Times New Roman"/>
          <w:sz w:val="28"/>
          <w:szCs w:val="24"/>
        </w:rPr>
        <w:t>– №</w:t>
      </w:r>
      <w:r w:rsidRPr="00767063">
        <w:rPr>
          <w:rFonts w:ascii="Times New Roman" w:hAnsi="Times New Roman" w:cs="Times New Roman"/>
          <w:sz w:val="28"/>
          <w:szCs w:val="24"/>
        </w:rPr>
        <w:t xml:space="preserve"> 12. </w:t>
      </w:r>
      <w:r>
        <w:rPr>
          <w:rFonts w:ascii="Times New Roman" w:hAnsi="Times New Roman" w:cs="Times New Roman"/>
          <w:sz w:val="28"/>
          <w:szCs w:val="24"/>
        </w:rPr>
        <w:t>–</w:t>
      </w:r>
      <w:r w:rsidRPr="00767063">
        <w:rPr>
          <w:rFonts w:ascii="Times New Roman" w:hAnsi="Times New Roman" w:cs="Times New Roman"/>
          <w:sz w:val="28"/>
          <w:szCs w:val="24"/>
        </w:rPr>
        <w:t xml:space="preserve"> С. 55</w:t>
      </w:r>
      <w:r w:rsidR="00EB7C39">
        <w:rPr>
          <w:rFonts w:ascii="Times New Roman" w:hAnsi="Times New Roman" w:cs="Times New Roman"/>
          <w:sz w:val="28"/>
          <w:szCs w:val="24"/>
        </w:rPr>
        <w:t>–</w:t>
      </w:r>
      <w:r w:rsidRPr="00767063">
        <w:rPr>
          <w:rFonts w:ascii="Times New Roman" w:hAnsi="Times New Roman" w:cs="Times New Roman"/>
          <w:sz w:val="28"/>
          <w:szCs w:val="24"/>
        </w:rPr>
        <w:t>58 : 3 фот</w:t>
      </w:r>
      <w:proofErr w:type="gramStart"/>
      <w:r w:rsidRPr="00767063">
        <w:rPr>
          <w:rFonts w:ascii="Times New Roman" w:hAnsi="Times New Roman" w:cs="Times New Roman"/>
          <w:sz w:val="28"/>
          <w:szCs w:val="24"/>
        </w:rPr>
        <w:t xml:space="preserve">., </w:t>
      </w:r>
      <w:proofErr w:type="gramEnd"/>
      <w:r w:rsidRPr="00767063">
        <w:rPr>
          <w:rFonts w:ascii="Times New Roman" w:hAnsi="Times New Roman" w:cs="Times New Roman"/>
          <w:sz w:val="28"/>
          <w:szCs w:val="24"/>
        </w:rPr>
        <w:t xml:space="preserve">табл. </w:t>
      </w:r>
    </w:p>
    <w:p w:rsidR="00767063" w:rsidRDefault="00767063" w:rsidP="00767063">
      <w:pPr>
        <w:pStyle w:val="a3"/>
        <w:ind w:firstLine="709"/>
        <w:jc w:val="both"/>
        <w:rPr>
          <w:rFonts w:ascii="Times New Roman" w:hAnsi="Times New Roman" w:cs="Times New Roman"/>
          <w:sz w:val="24"/>
          <w:szCs w:val="24"/>
        </w:rPr>
      </w:pPr>
      <w:r w:rsidRPr="001001EC">
        <w:rPr>
          <w:rFonts w:ascii="Times New Roman" w:hAnsi="Times New Roman" w:cs="Times New Roman"/>
          <w:sz w:val="24"/>
          <w:szCs w:val="24"/>
        </w:rPr>
        <w:t xml:space="preserve">Одним из условий повышения продуктивности животных является полноценное кормление и </w:t>
      </w:r>
      <w:proofErr w:type="gramStart"/>
      <w:r w:rsidRPr="001001EC">
        <w:rPr>
          <w:rFonts w:ascii="Times New Roman" w:hAnsi="Times New Roman" w:cs="Times New Roman"/>
          <w:sz w:val="24"/>
          <w:szCs w:val="24"/>
        </w:rPr>
        <w:t>хорошая</w:t>
      </w:r>
      <w:proofErr w:type="gramEnd"/>
      <w:r w:rsidRPr="001001EC">
        <w:rPr>
          <w:rFonts w:ascii="Times New Roman" w:hAnsi="Times New Roman" w:cs="Times New Roman"/>
          <w:sz w:val="24"/>
          <w:szCs w:val="24"/>
        </w:rPr>
        <w:t xml:space="preserve"> </w:t>
      </w:r>
      <w:proofErr w:type="spellStart"/>
      <w:r w:rsidRPr="001001EC">
        <w:rPr>
          <w:rFonts w:ascii="Times New Roman" w:hAnsi="Times New Roman" w:cs="Times New Roman"/>
          <w:sz w:val="24"/>
          <w:szCs w:val="24"/>
        </w:rPr>
        <w:t>поедаемость</w:t>
      </w:r>
      <w:proofErr w:type="spellEnd"/>
      <w:r w:rsidRPr="001001EC">
        <w:rPr>
          <w:rFonts w:ascii="Times New Roman" w:hAnsi="Times New Roman" w:cs="Times New Roman"/>
          <w:sz w:val="24"/>
          <w:szCs w:val="24"/>
        </w:rPr>
        <w:t xml:space="preserve"> всех компонентов рациона. Сегодня актуален вопрос эффективного использования нетрадиционного растительного сырья, например травяной муки из крапивы двудомной и коноплевидной, для кормления жвачных.</w:t>
      </w:r>
    </w:p>
    <w:p w:rsidR="001001EC" w:rsidRPr="00EB7C39" w:rsidRDefault="001001EC" w:rsidP="001001EC">
      <w:pPr>
        <w:pStyle w:val="a3"/>
        <w:ind w:firstLine="709"/>
        <w:jc w:val="both"/>
        <w:rPr>
          <w:rFonts w:ascii="Times New Roman" w:hAnsi="Times New Roman" w:cs="Times New Roman"/>
          <w:sz w:val="24"/>
        </w:rPr>
      </w:pPr>
    </w:p>
    <w:p w:rsidR="001001EC" w:rsidRPr="001001EC" w:rsidRDefault="001001EC" w:rsidP="001001EC">
      <w:pPr>
        <w:widowControl w:val="0"/>
        <w:autoSpaceDE w:val="0"/>
        <w:autoSpaceDN w:val="0"/>
        <w:adjustRightInd w:val="0"/>
        <w:spacing w:after="0" w:line="240" w:lineRule="auto"/>
        <w:ind w:left="600" w:right="100" w:firstLine="300"/>
        <w:jc w:val="center"/>
        <w:rPr>
          <w:rFonts w:ascii="Times New Roman" w:eastAsia="Times New Roman" w:hAnsi="Times New Roman"/>
          <w:b/>
          <w:sz w:val="28"/>
          <w:szCs w:val="24"/>
        </w:rPr>
      </w:pPr>
      <w:r w:rsidRPr="001001EC">
        <w:rPr>
          <w:rFonts w:ascii="Times New Roman" w:eastAsia="Times New Roman" w:hAnsi="Times New Roman"/>
          <w:b/>
          <w:sz w:val="28"/>
          <w:szCs w:val="24"/>
        </w:rPr>
        <w:t>Выращивание содержание молодняка</w:t>
      </w:r>
    </w:p>
    <w:p w:rsidR="008F1F4F" w:rsidRDefault="008F1F4F" w:rsidP="008F1F4F">
      <w:pPr>
        <w:pStyle w:val="a3"/>
        <w:ind w:firstLine="709"/>
        <w:jc w:val="both"/>
        <w:rPr>
          <w:rFonts w:ascii="Times New Roman" w:hAnsi="Times New Roman" w:cs="Times New Roman"/>
          <w:sz w:val="28"/>
        </w:rPr>
      </w:pPr>
      <w:proofErr w:type="spellStart"/>
      <w:r w:rsidRPr="008F1F4F">
        <w:rPr>
          <w:rFonts w:ascii="Times New Roman" w:hAnsi="Times New Roman" w:cs="Times New Roman"/>
          <w:b/>
          <w:sz w:val="28"/>
        </w:rPr>
        <w:t>Буяров</w:t>
      </w:r>
      <w:proofErr w:type="spellEnd"/>
      <w:r w:rsidRPr="008F1F4F">
        <w:rPr>
          <w:rFonts w:ascii="Times New Roman" w:hAnsi="Times New Roman" w:cs="Times New Roman"/>
          <w:b/>
          <w:sz w:val="28"/>
        </w:rPr>
        <w:t>, В. С.</w:t>
      </w:r>
      <w:r w:rsidRPr="008F1F4F">
        <w:rPr>
          <w:rFonts w:ascii="Times New Roman" w:hAnsi="Times New Roman" w:cs="Times New Roman"/>
          <w:sz w:val="28"/>
        </w:rPr>
        <w:t xml:space="preserve"> Эффективность применения </w:t>
      </w:r>
      <w:proofErr w:type="spellStart"/>
      <w:r w:rsidRPr="008F1F4F">
        <w:rPr>
          <w:rFonts w:ascii="Times New Roman" w:hAnsi="Times New Roman" w:cs="Times New Roman"/>
          <w:sz w:val="28"/>
        </w:rPr>
        <w:t>пробиотика</w:t>
      </w:r>
      <w:proofErr w:type="spellEnd"/>
      <w:r w:rsidRPr="008F1F4F">
        <w:rPr>
          <w:rFonts w:ascii="Times New Roman" w:hAnsi="Times New Roman" w:cs="Times New Roman"/>
          <w:sz w:val="28"/>
        </w:rPr>
        <w:t xml:space="preserve"> «</w:t>
      </w:r>
      <w:proofErr w:type="spellStart"/>
      <w:r w:rsidRPr="008F1F4F">
        <w:rPr>
          <w:rFonts w:ascii="Times New Roman" w:hAnsi="Times New Roman" w:cs="Times New Roman"/>
          <w:sz w:val="28"/>
        </w:rPr>
        <w:t>Моноспорин</w:t>
      </w:r>
      <w:proofErr w:type="spellEnd"/>
      <w:r w:rsidRPr="008F1F4F">
        <w:rPr>
          <w:rFonts w:ascii="Times New Roman" w:hAnsi="Times New Roman" w:cs="Times New Roman"/>
          <w:sz w:val="28"/>
        </w:rPr>
        <w:t>» при выращивании телят в условиях молочного комплекса / В.</w:t>
      </w:r>
      <w:r>
        <w:rPr>
          <w:rFonts w:ascii="Times New Roman" w:hAnsi="Times New Roman" w:cs="Times New Roman"/>
          <w:sz w:val="28"/>
        </w:rPr>
        <w:t xml:space="preserve"> </w:t>
      </w:r>
      <w:r w:rsidRPr="008F1F4F">
        <w:rPr>
          <w:rFonts w:ascii="Times New Roman" w:hAnsi="Times New Roman" w:cs="Times New Roman"/>
          <w:sz w:val="28"/>
        </w:rPr>
        <w:t xml:space="preserve">С. </w:t>
      </w:r>
      <w:proofErr w:type="spellStart"/>
      <w:r w:rsidRPr="008F1F4F">
        <w:rPr>
          <w:rFonts w:ascii="Times New Roman" w:hAnsi="Times New Roman" w:cs="Times New Roman"/>
          <w:sz w:val="28"/>
        </w:rPr>
        <w:t>Буяров</w:t>
      </w:r>
      <w:proofErr w:type="spellEnd"/>
      <w:r w:rsidRPr="008F1F4F">
        <w:rPr>
          <w:rFonts w:ascii="Times New Roman" w:hAnsi="Times New Roman" w:cs="Times New Roman"/>
          <w:sz w:val="28"/>
        </w:rPr>
        <w:t>, М.</w:t>
      </w:r>
      <w:r>
        <w:rPr>
          <w:rFonts w:ascii="Times New Roman" w:hAnsi="Times New Roman" w:cs="Times New Roman"/>
          <w:sz w:val="28"/>
        </w:rPr>
        <w:t xml:space="preserve"> </w:t>
      </w:r>
      <w:r w:rsidRPr="008F1F4F">
        <w:rPr>
          <w:rFonts w:ascii="Times New Roman" w:hAnsi="Times New Roman" w:cs="Times New Roman"/>
          <w:sz w:val="28"/>
        </w:rPr>
        <w:t xml:space="preserve">А. Мальцева // </w:t>
      </w:r>
      <w:proofErr w:type="spellStart"/>
      <w:r w:rsidRPr="008F1F4F">
        <w:rPr>
          <w:rFonts w:ascii="Times New Roman" w:hAnsi="Times New Roman" w:cs="Times New Roman"/>
          <w:sz w:val="28"/>
        </w:rPr>
        <w:t>Аграр</w:t>
      </w:r>
      <w:proofErr w:type="spellEnd"/>
      <w:r w:rsidR="00EB7C39">
        <w:rPr>
          <w:rFonts w:ascii="Times New Roman" w:hAnsi="Times New Roman" w:cs="Times New Roman"/>
          <w:sz w:val="28"/>
        </w:rPr>
        <w:t>.</w:t>
      </w:r>
      <w:r w:rsidRPr="008F1F4F">
        <w:rPr>
          <w:rFonts w:ascii="Times New Roman" w:hAnsi="Times New Roman" w:cs="Times New Roman"/>
          <w:sz w:val="28"/>
        </w:rPr>
        <w:t xml:space="preserve"> </w:t>
      </w:r>
      <w:proofErr w:type="spellStart"/>
      <w:r w:rsidRPr="008F1F4F">
        <w:rPr>
          <w:rFonts w:ascii="Times New Roman" w:hAnsi="Times New Roman" w:cs="Times New Roman"/>
          <w:sz w:val="28"/>
        </w:rPr>
        <w:t>вестн</w:t>
      </w:r>
      <w:proofErr w:type="spellEnd"/>
      <w:r w:rsidR="00EB7C39">
        <w:rPr>
          <w:rFonts w:ascii="Times New Roman" w:hAnsi="Times New Roman" w:cs="Times New Roman"/>
          <w:sz w:val="28"/>
        </w:rPr>
        <w:t>.</w:t>
      </w:r>
      <w:r w:rsidRPr="008F1F4F">
        <w:rPr>
          <w:rFonts w:ascii="Times New Roman" w:hAnsi="Times New Roman" w:cs="Times New Roman"/>
          <w:sz w:val="28"/>
        </w:rPr>
        <w:t xml:space="preserve"> </w:t>
      </w:r>
      <w:proofErr w:type="spellStart"/>
      <w:r w:rsidRPr="008F1F4F">
        <w:rPr>
          <w:rFonts w:ascii="Times New Roman" w:hAnsi="Times New Roman" w:cs="Times New Roman"/>
          <w:sz w:val="28"/>
        </w:rPr>
        <w:t>Верхневолжья</w:t>
      </w:r>
      <w:proofErr w:type="spellEnd"/>
      <w:r w:rsidRPr="008F1F4F">
        <w:rPr>
          <w:rFonts w:ascii="Times New Roman" w:hAnsi="Times New Roman" w:cs="Times New Roman"/>
          <w:sz w:val="28"/>
        </w:rPr>
        <w:t>.</w:t>
      </w:r>
      <w:r w:rsidR="00EB7C39">
        <w:rPr>
          <w:rFonts w:ascii="Times New Roman" w:hAnsi="Times New Roman" w:cs="Times New Roman"/>
          <w:sz w:val="28"/>
        </w:rPr>
        <w:t xml:space="preserve"> </w:t>
      </w:r>
      <w:r w:rsidRPr="008F1F4F">
        <w:rPr>
          <w:rFonts w:ascii="Times New Roman" w:hAnsi="Times New Roman" w:cs="Times New Roman"/>
          <w:sz w:val="28"/>
        </w:rPr>
        <w:t>– 2017. – №</w:t>
      </w:r>
      <w:r w:rsidR="00EB7C39">
        <w:rPr>
          <w:rFonts w:ascii="Times New Roman" w:hAnsi="Times New Roman" w:cs="Times New Roman"/>
          <w:sz w:val="28"/>
        </w:rPr>
        <w:t xml:space="preserve"> </w:t>
      </w:r>
      <w:r w:rsidRPr="008F1F4F">
        <w:rPr>
          <w:rFonts w:ascii="Times New Roman" w:hAnsi="Times New Roman" w:cs="Times New Roman"/>
          <w:sz w:val="28"/>
        </w:rPr>
        <w:t>4</w:t>
      </w:r>
      <w:r>
        <w:rPr>
          <w:rFonts w:ascii="Times New Roman" w:hAnsi="Times New Roman" w:cs="Times New Roman"/>
          <w:sz w:val="28"/>
        </w:rPr>
        <w:t xml:space="preserve"> </w:t>
      </w:r>
      <w:r w:rsidRPr="008F1F4F">
        <w:rPr>
          <w:rFonts w:ascii="Times New Roman" w:hAnsi="Times New Roman" w:cs="Times New Roman"/>
          <w:sz w:val="28"/>
        </w:rPr>
        <w:t>(21). – С. 81</w:t>
      </w:r>
      <w:r w:rsidR="00EB7C39">
        <w:rPr>
          <w:rFonts w:ascii="Times New Roman" w:hAnsi="Times New Roman" w:cs="Times New Roman"/>
          <w:sz w:val="28"/>
        </w:rPr>
        <w:t>–</w:t>
      </w:r>
      <w:r w:rsidRPr="008F1F4F">
        <w:rPr>
          <w:rFonts w:ascii="Times New Roman" w:hAnsi="Times New Roman" w:cs="Times New Roman"/>
          <w:sz w:val="28"/>
        </w:rPr>
        <w:t>87.</w:t>
      </w:r>
    </w:p>
    <w:p w:rsidR="008F1F4F" w:rsidRPr="008F1F4F" w:rsidRDefault="008F1F4F" w:rsidP="008F1F4F">
      <w:pPr>
        <w:pStyle w:val="a3"/>
        <w:jc w:val="both"/>
        <w:rPr>
          <w:rFonts w:ascii="Times New Roman" w:hAnsi="Times New Roman" w:cs="Times New Roman"/>
          <w:sz w:val="28"/>
        </w:rPr>
      </w:pPr>
    </w:p>
    <w:p w:rsidR="001C12A0" w:rsidRPr="001C12A0" w:rsidRDefault="001C12A0" w:rsidP="001C12A0">
      <w:pPr>
        <w:pStyle w:val="a3"/>
        <w:ind w:firstLine="709"/>
        <w:jc w:val="both"/>
        <w:rPr>
          <w:rFonts w:ascii="Times New Roman" w:hAnsi="Times New Roman" w:cs="Times New Roman"/>
          <w:sz w:val="28"/>
        </w:rPr>
      </w:pPr>
      <w:proofErr w:type="spellStart"/>
      <w:r w:rsidRPr="001C12A0">
        <w:rPr>
          <w:rFonts w:ascii="Times New Roman" w:hAnsi="Times New Roman" w:cs="Times New Roman"/>
          <w:b/>
          <w:sz w:val="28"/>
        </w:rPr>
        <w:t>Вагапов</w:t>
      </w:r>
      <w:proofErr w:type="spellEnd"/>
      <w:r w:rsidRPr="001C12A0">
        <w:rPr>
          <w:rFonts w:ascii="Times New Roman" w:hAnsi="Times New Roman" w:cs="Times New Roman"/>
          <w:b/>
          <w:sz w:val="28"/>
        </w:rPr>
        <w:t>, Ф. Ф.</w:t>
      </w:r>
      <w:r w:rsidRPr="001C12A0">
        <w:rPr>
          <w:rFonts w:ascii="Times New Roman" w:hAnsi="Times New Roman" w:cs="Times New Roman"/>
          <w:sz w:val="28"/>
        </w:rPr>
        <w:t xml:space="preserve"> Влияние препарата </w:t>
      </w:r>
      <w:proofErr w:type="spellStart"/>
      <w:r w:rsidRPr="001C12A0">
        <w:rPr>
          <w:rFonts w:ascii="Times New Roman" w:hAnsi="Times New Roman" w:cs="Times New Roman"/>
          <w:sz w:val="28"/>
        </w:rPr>
        <w:t>Ветоспорин</w:t>
      </w:r>
      <w:proofErr w:type="spellEnd"/>
      <w:r w:rsidRPr="001C12A0">
        <w:rPr>
          <w:rFonts w:ascii="Times New Roman" w:hAnsi="Times New Roman" w:cs="Times New Roman"/>
          <w:sz w:val="28"/>
        </w:rPr>
        <w:t xml:space="preserve"> ж на потребление и п</w:t>
      </w:r>
      <w:r w:rsidRPr="001C12A0">
        <w:rPr>
          <w:rFonts w:ascii="Times New Roman" w:hAnsi="Times New Roman" w:cs="Times New Roman"/>
          <w:sz w:val="28"/>
        </w:rPr>
        <w:t>е</w:t>
      </w:r>
      <w:r w:rsidRPr="001C12A0">
        <w:rPr>
          <w:rFonts w:ascii="Times New Roman" w:hAnsi="Times New Roman" w:cs="Times New Roman"/>
          <w:sz w:val="28"/>
        </w:rPr>
        <w:t>реваримость питательных веществ рационов бычков / Ф.</w:t>
      </w:r>
      <w:r>
        <w:rPr>
          <w:rFonts w:ascii="Times New Roman" w:hAnsi="Times New Roman" w:cs="Times New Roman"/>
          <w:sz w:val="28"/>
        </w:rPr>
        <w:t xml:space="preserve"> </w:t>
      </w:r>
      <w:r w:rsidRPr="001C12A0">
        <w:rPr>
          <w:rFonts w:ascii="Times New Roman" w:hAnsi="Times New Roman" w:cs="Times New Roman"/>
          <w:sz w:val="28"/>
        </w:rPr>
        <w:t xml:space="preserve">Ф. </w:t>
      </w:r>
      <w:proofErr w:type="spellStart"/>
      <w:r w:rsidRPr="001C12A0">
        <w:rPr>
          <w:rFonts w:ascii="Times New Roman" w:hAnsi="Times New Roman" w:cs="Times New Roman"/>
          <w:sz w:val="28"/>
        </w:rPr>
        <w:t>Вагапов</w:t>
      </w:r>
      <w:proofErr w:type="spellEnd"/>
      <w:r w:rsidRPr="001C12A0">
        <w:rPr>
          <w:rFonts w:ascii="Times New Roman" w:hAnsi="Times New Roman" w:cs="Times New Roman"/>
          <w:sz w:val="28"/>
        </w:rPr>
        <w:t xml:space="preserve"> // Изв</w:t>
      </w:r>
      <w:r w:rsidRPr="001C12A0">
        <w:rPr>
          <w:rFonts w:ascii="Times New Roman" w:hAnsi="Times New Roman" w:cs="Times New Roman"/>
          <w:sz w:val="28"/>
        </w:rPr>
        <w:t>е</w:t>
      </w:r>
      <w:r w:rsidRPr="001C12A0">
        <w:rPr>
          <w:rFonts w:ascii="Times New Roman" w:hAnsi="Times New Roman" w:cs="Times New Roman"/>
          <w:sz w:val="28"/>
        </w:rPr>
        <w:t xml:space="preserve">стия Оренбургского гос. </w:t>
      </w:r>
      <w:proofErr w:type="spellStart"/>
      <w:r w:rsidRPr="001C12A0">
        <w:rPr>
          <w:rFonts w:ascii="Times New Roman" w:hAnsi="Times New Roman" w:cs="Times New Roman"/>
          <w:sz w:val="28"/>
        </w:rPr>
        <w:t>аграр</w:t>
      </w:r>
      <w:proofErr w:type="spellEnd"/>
      <w:r w:rsidRPr="001C12A0">
        <w:rPr>
          <w:rFonts w:ascii="Times New Roman" w:hAnsi="Times New Roman" w:cs="Times New Roman"/>
          <w:sz w:val="28"/>
        </w:rPr>
        <w:t>. ун-та.</w:t>
      </w:r>
      <w:r>
        <w:rPr>
          <w:rFonts w:ascii="Times New Roman" w:hAnsi="Times New Roman" w:cs="Times New Roman"/>
          <w:sz w:val="28"/>
        </w:rPr>
        <w:t xml:space="preserve"> </w:t>
      </w:r>
      <w:r w:rsidR="00EB7C39">
        <w:rPr>
          <w:rFonts w:ascii="Times New Roman" w:hAnsi="Times New Roman" w:cs="Times New Roman"/>
          <w:sz w:val="28"/>
        </w:rPr>
        <w:t>– 2017. – № 6. – С. 154–</w:t>
      </w:r>
      <w:r w:rsidRPr="001C12A0">
        <w:rPr>
          <w:rFonts w:ascii="Times New Roman" w:hAnsi="Times New Roman" w:cs="Times New Roman"/>
          <w:sz w:val="28"/>
        </w:rPr>
        <w:t>157.</w:t>
      </w:r>
    </w:p>
    <w:p w:rsidR="001C12A0" w:rsidRDefault="001C12A0" w:rsidP="00357AA2">
      <w:pPr>
        <w:pStyle w:val="a3"/>
        <w:ind w:firstLine="709"/>
        <w:jc w:val="both"/>
        <w:rPr>
          <w:rFonts w:ascii="Times New Roman" w:eastAsia="Times New Roman" w:hAnsi="Times New Roman" w:cs="Times New Roman"/>
          <w:color w:val="00008F"/>
          <w:sz w:val="24"/>
          <w:szCs w:val="24"/>
          <w:lang w:eastAsia="ru-RU"/>
        </w:rPr>
      </w:pPr>
    </w:p>
    <w:p w:rsidR="00357AA2" w:rsidRPr="00357AA2" w:rsidRDefault="00357AA2" w:rsidP="00357AA2">
      <w:pPr>
        <w:pStyle w:val="a3"/>
        <w:ind w:firstLine="709"/>
        <w:jc w:val="both"/>
        <w:rPr>
          <w:rFonts w:ascii="Times New Roman" w:hAnsi="Times New Roman" w:cs="Times New Roman"/>
          <w:sz w:val="28"/>
        </w:rPr>
      </w:pPr>
      <w:r w:rsidRPr="00357AA2">
        <w:rPr>
          <w:rFonts w:ascii="Times New Roman" w:hAnsi="Times New Roman" w:cs="Times New Roman"/>
          <w:b/>
          <w:sz w:val="28"/>
        </w:rPr>
        <w:t xml:space="preserve">Влияние кормовой добавки с включением </w:t>
      </w:r>
      <w:proofErr w:type="spellStart"/>
      <w:r w:rsidRPr="00357AA2">
        <w:rPr>
          <w:rFonts w:ascii="Times New Roman" w:hAnsi="Times New Roman" w:cs="Times New Roman"/>
          <w:b/>
          <w:sz w:val="28"/>
        </w:rPr>
        <w:t>эссенциальных</w:t>
      </w:r>
      <w:proofErr w:type="spellEnd"/>
      <w:r w:rsidRPr="00357AA2">
        <w:rPr>
          <w:rFonts w:ascii="Times New Roman" w:hAnsi="Times New Roman" w:cs="Times New Roman"/>
          <w:b/>
          <w:sz w:val="28"/>
        </w:rPr>
        <w:t xml:space="preserve"> химич</w:t>
      </w:r>
      <w:r w:rsidRPr="00357AA2">
        <w:rPr>
          <w:rFonts w:ascii="Times New Roman" w:hAnsi="Times New Roman" w:cs="Times New Roman"/>
          <w:b/>
          <w:sz w:val="28"/>
        </w:rPr>
        <w:t>е</w:t>
      </w:r>
      <w:r w:rsidRPr="00357AA2">
        <w:rPr>
          <w:rFonts w:ascii="Times New Roman" w:hAnsi="Times New Roman" w:cs="Times New Roman"/>
          <w:b/>
          <w:sz w:val="28"/>
        </w:rPr>
        <w:t>ских элементов на гематологические показатели и переваримость пит</w:t>
      </w:r>
      <w:r w:rsidRPr="00357AA2">
        <w:rPr>
          <w:rFonts w:ascii="Times New Roman" w:hAnsi="Times New Roman" w:cs="Times New Roman"/>
          <w:b/>
          <w:sz w:val="28"/>
        </w:rPr>
        <w:t>а</w:t>
      </w:r>
      <w:r w:rsidRPr="00357AA2">
        <w:rPr>
          <w:rFonts w:ascii="Times New Roman" w:hAnsi="Times New Roman" w:cs="Times New Roman"/>
          <w:b/>
          <w:sz w:val="28"/>
        </w:rPr>
        <w:t>тельных веществ рациона молодняка крупного рогатого скота</w:t>
      </w:r>
      <w:r w:rsidRPr="00357AA2">
        <w:rPr>
          <w:rFonts w:ascii="Times New Roman" w:hAnsi="Times New Roman" w:cs="Times New Roman"/>
          <w:sz w:val="28"/>
        </w:rPr>
        <w:t xml:space="preserve"> /</w:t>
      </w:r>
      <w:r>
        <w:rPr>
          <w:rFonts w:ascii="Times New Roman" w:hAnsi="Times New Roman" w:cs="Times New Roman"/>
          <w:sz w:val="28"/>
        </w:rPr>
        <w:t xml:space="preserve"> </w:t>
      </w:r>
      <w:r w:rsidRPr="00357AA2">
        <w:rPr>
          <w:rFonts w:ascii="Times New Roman" w:hAnsi="Times New Roman" w:cs="Times New Roman"/>
          <w:sz w:val="28"/>
        </w:rPr>
        <w:t>Г.</w:t>
      </w:r>
      <w:r>
        <w:rPr>
          <w:rFonts w:ascii="Times New Roman" w:hAnsi="Times New Roman" w:cs="Times New Roman"/>
          <w:sz w:val="28"/>
        </w:rPr>
        <w:t xml:space="preserve"> </w:t>
      </w:r>
      <w:r w:rsidRPr="00357AA2">
        <w:rPr>
          <w:rFonts w:ascii="Times New Roman" w:hAnsi="Times New Roman" w:cs="Times New Roman"/>
          <w:sz w:val="28"/>
        </w:rPr>
        <w:t>И.</w:t>
      </w:r>
      <w:r>
        <w:rPr>
          <w:rFonts w:ascii="Times New Roman" w:hAnsi="Times New Roman" w:cs="Times New Roman"/>
          <w:sz w:val="28"/>
        </w:rPr>
        <w:t xml:space="preserve"> </w:t>
      </w:r>
      <w:proofErr w:type="spellStart"/>
      <w:r w:rsidRPr="00357AA2">
        <w:rPr>
          <w:rFonts w:ascii="Times New Roman" w:hAnsi="Times New Roman" w:cs="Times New Roman"/>
          <w:sz w:val="28"/>
        </w:rPr>
        <w:t>Л</w:t>
      </w:r>
      <w:r w:rsidRPr="00357AA2">
        <w:rPr>
          <w:rFonts w:ascii="Times New Roman" w:hAnsi="Times New Roman" w:cs="Times New Roman"/>
          <w:sz w:val="28"/>
        </w:rPr>
        <w:t>е</w:t>
      </w:r>
      <w:r w:rsidRPr="00357AA2">
        <w:rPr>
          <w:rFonts w:ascii="Times New Roman" w:hAnsi="Times New Roman" w:cs="Times New Roman"/>
          <w:sz w:val="28"/>
        </w:rPr>
        <w:t>вахин</w:t>
      </w:r>
      <w:proofErr w:type="spellEnd"/>
      <w:r>
        <w:rPr>
          <w:rFonts w:ascii="Times New Roman" w:hAnsi="Times New Roman" w:cs="Times New Roman"/>
          <w:sz w:val="28"/>
        </w:rPr>
        <w:t xml:space="preserve"> </w:t>
      </w:r>
      <w:r w:rsidRPr="001001EC">
        <w:rPr>
          <w:rFonts w:ascii="Times New Roman" w:hAnsi="Times New Roman"/>
          <w:sz w:val="28"/>
        </w:rPr>
        <w:t>[</w:t>
      </w:r>
      <w:r>
        <w:rPr>
          <w:rFonts w:ascii="Times New Roman" w:hAnsi="Times New Roman"/>
          <w:sz w:val="28"/>
        </w:rPr>
        <w:t>и др</w:t>
      </w:r>
      <w:r w:rsidRPr="001001EC">
        <w:rPr>
          <w:rFonts w:ascii="Times New Roman" w:hAnsi="Times New Roman" w:cs="Times New Roman"/>
          <w:sz w:val="28"/>
        </w:rPr>
        <w:t>.</w:t>
      </w:r>
      <w:r w:rsidRPr="001001EC">
        <w:rPr>
          <w:rFonts w:ascii="Times New Roman" w:hAnsi="Times New Roman"/>
          <w:sz w:val="28"/>
        </w:rPr>
        <w:t>]</w:t>
      </w:r>
      <w:r w:rsidRPr="00357AA2">
        <w:rPr>
          <w:rFonts w:ascii="Times New Roman" w:hAnsi="Times New Roman" w:cs="Times New Roman"/>
          <w:sz w:val="28"/>
        </w:rPr>
        <w:t xml:space="preserve"> // Известия Оренбургского гос. </w:t>
      </w:r>
      <w:proofErr w:type="spellStart"/>
      <w:r w:rsidRPr="00357AA2">
        <w:rPr>
          <w:rFonts w:ascii="Times New Roman" w:hAnsi="Times New Roman" w:cs="Times New Roman"/>
          <w:sz w:val="28"/>
        </w:rPr>
        <w:t>аграр</w:t>
      </w:r>
      <w:proofErr w:type="spellEnd"/>
      <w:r w:rsidRPr="00357AA2">
        <w:rPr>
          <w:rFonts w:ascii="Times New Roman" w:hAnsi="Times New Roman" w:cs="Times New Roman"/>
          <w:sz w:val="28"/>
        </w:rPr>
        <w:t>. ун-та.</w:t>
      </w:r>
      <w:r>
        <w:rPr>
          <w:rFonts w:ascii="Times New Roman" w:hAnsi="Times New Roman" w:cs="Times New Roman"/>
          <w:sz w:val="28"/>
        </w:rPr>
        <w:t xml:space="preserve"> </w:t>
      </w:r>
      <w:r w:rsidRPr="00357AA2">
        <w:rPr>
          <w:rFonts w:ascii="Times New Roman" w:hAnsi="Times New Roman" w:cs="Times New Roman"/>
          <w:sz w:val="28"/>
        </w:rPr>
        <w:t>– 2017. – № 6. – С. 184</w:t>
      </w:r>
      <w:r w:rsidR="00EB7C39">
        <w:rPr>
          <w:rFonts w:ascii="Times New Roman" w:hAnsi="Times New Roman" w:cs="Times New Roman"/>
          <w:sz w:val="28"/>
        </w:rPr>
        <w:t>–</w:t>
      </w:r>
      <w:r w:rsidRPr="00357AA2">
        <w:rPr>
          <w:rFonts w:ascii="Times New Roman" w:hAnsi="Times New Roman" w:cs="Times New Roman"/>
          <w:sz w:val="28"/>
        </w:rPr>
        <w:t>186.</w:t>
      </w:r>
    </w:p>
    <w:p w:rsidR="00357AA2" w:rsidRPr="00361D50" w:rsidRDefault="00357AA2" w:rsidP="00361D50">
      <w:pPr>
        <w:pStyle w:val="a3"/>
        <w:ind w:firstLine="709"/>
        <w:jc w:val="both"/>
        <w:rPr>
          <w:rFonts w:ascii="Times New Roman" w:hAnsi="Times New Roman" w:cs="Times New Roman"/>
          <w:sz w:val="24"/>
        </w:rPr>
      </w:pPr>
    </w:p>
    <w:p w:rsidR="00361D50" w:rsidRPr="00361D50" w:rsidRDefault="00361D50" w:rsidP="00361D50">
      <w:pPr>
        <w:pStyle w:val="a3"/>
        <w:ind w:firstLine="709"/>
        <w:jc w:val="both"/>
        <w:rPr>
          <w:rFonts w:ascii="Times New Roman" w:hAnsi="Times New Roman" w:cs="Times New Roman"/>
          <w:sz w:val="24"/>
        </w:rPr>
      </w:pPr>
      <w:r w:rsidRPr="00361D50">
        <w:rPr>
          <w:rFonts w:ascii="Times New Roman" w:hAnsi="Times New Roman" w:cs="Times New Roman"/>
          <w:b/>
          <w:sz w:val="28"/>
          <w:szCs w:val="28"/>
        </w:rPr>
        <w:lastRenderedPageBreak/>
        <w:t xml:space="preserve">Коррекция возрастной изменчивости </w:t>
      </w:r>
      <w:proofErr w:type="spellStart"/>
      <w:r w:rsidRPr="00361D50">
        <w:rPr>
          <w:rFonts w:ascii="Times New Roman" w:hAnsi="Times New Roman" w:cs="Times New Roman"/>
          <w:b/>
          <w:sz w:val="28"/>
          <w:szCs w:val="28"/>
        </w:rPr>
        <w:t>неферментативных</w:t>
      </w:r>
      <w:proofErr w:type="spellEnd"/>
      <w:r w:rsidRPr="00361D50">
        <w:rPr>
          <w:rFonts w:ascii="Times New Roman" w:hAnsi="Times New Roman" w:cs="Times New Roman"/>
          <w:b/>
          <w:sz w:val="28"/>
          <w:szCs w:val="28"/>
        </w:rPr>
        <w:t xml:space="preserve"> факторов </w:t>
      </w:r>
      <w:proofErr w:type="spellStart"/>
      <w:r w:rsidRPr="00361D50">
        <w:rPr>
          <w:rFonts w:ascii="Times New Roman" w:hAnsi="Times New Roman" w:cs="Times New Roman"/>
          <w:b/>
          <w:sz w:val="28"/>
          <w:szCs w:val="28"/>
        </w:rPr>
        <w:t>противооксидантной</w:t>
      </w:r>
      <w:proofErr w:type="spellEnd"/>
      <w:r w:rsidRPr="00361D50">
        <w:rPr>
          <w:rFonts w:ascii="Times New Roman" w:hAnsi="Times New Roman" w:cs="Times New Roman"/>
          <w:b/>
          <w:sz w:val="28"/>
          <w:szCs w:val="28"/>
        </w:rPr>
        <w:t xml:space="preserve"> системы у телят </w:t>
      </w:r>
      <w:proofErr w:type="spellStart"/>
      <w:r w:rsidRPr="00361D50">
        <w:rPr>
          <w:rFonts w:ascii="Times New Roman" w:hAnsi="Times New Roman" w:cs="Times New Roman"/>
          <w:b/>
          <w:sz w:val="28"/>
          <w:szCs w:val="28"/>
        </w:rPr>
        <w:t>селенопираном</w:t>
      </w:r>
      <w:proofErr w:type="spellEnd"/>
      <w:r>
        <w:rPr>
          <w:rFonts w:ascii="Times New Roman" w:hAnsi="Times New Roman" w:cs="Times New Roman"/>
          <w:sz w:val="28"/>
        </w:rPr>
        <w:t xml:space="preserve"> </w:t>
      </w:r>
      <w:r w:rsidRPr="00361D50">
        <w:rPr>
          <w:rFonts w:ascii="Times New Roman" w:hAnsi="Times New Roman" w:cs="Times New Roman"/>
          <w:sz w:val="28"/>
        </w:rPr>
        <w:t xml:space="preserve">/ И. И. </w:t>
      </w:r>
      <w:proofErr w:type="spellStart"/>
      <w:r w:rsidRPr="00361D50">
        <w:rPr>
          <w:rFonts w:ascii="Times New Roman" w:hAnsi="Times New Roman" w:cs="Times New Roman"/>
          <w:sz w:val="28"/>
        </w:rPr>
        <w:t>Кочиш</w:t>
      </w:r>
      <w:proofErr w:type="spellEnd"/>
      <w:r>
        <w:rPr>
          <w:rFonts w:ascii="Times New Roman" w:hAnsi="Times New Roman" w:cs="Times New Roman"/>
          <w:sz w:val="28"/>
        </w:rPr>
        <w:t xml:space="preserve"> [и др.] // Зоотехния. –</w:t>
      </w:r>
      <w:r w:rsidRPr="00361D50">
        <w:rPr>
          <w:rFonts w:ascii="Times New Roman" w:hAnsi="Times New Roman" w:cs="Times New Roman"/>
          <w:sz w:val="28"/>
        </w:rPr>
        <w:t xml:space="preserve"> 2018. </w:t>
      </w:r>
      <w:r>
        <w:rPr>
          <w:rFonts w:ascii="Times New Roman" w:hAnsi="Times New Roman" w:cs="Times New Roman"/>
          <w:sz w:val="28"/>
        </w:rPr>
        <w:t>–</w:t>
      </w:r>
      <w:r w:rsidRPr="00361D50">
        <w:rPr>
          <w:rFonts w:ascii="Times New Roman" w:hAnsi="Times New Roman" w:cs="Times New Roman"/>
          <w:sz w:val="28"/>
        </w:rPr>
        <w:t xml:space="preserve"> </w:t>
      </w:r>
      <w:r>
        <w:rPr>
          <w:rFonts w:ascii="Times New Roman" w:hAnsi="Times New Roman" w:cs="Times New Roman"/>
          <w:sz w:val="28"/>
        </w:rPr>
        <w:t>№</w:t>
      </w:r>
      <w:r w:rsidRPr="00361D50">
        <w:rPr>
          <w:rFonts w:ascii="Times New Roman" w:hAnsi="Times New Roman" w:cs="Times New Roman"/>
          <w:sz w:val="28"/>
        </w:rPr>
        <w:t xml:space="preserve"> 1. </w:t>
      </w:r>
      <w:r>
        <w:rPr>
          <w:rFonts w:ascii="Times New Roman" w:hAnsi="Times New Roman" w:cs="Times New Roman"/>
          <w:sz w:val="28"/>
        </w:rPr>
        <w:t>–</w:t>
      </w:r>
      <w:r w:rsidRPr="00361D50">
        <w:rPr>
          <w:rFonts w:ascii="Times New Roman" w:hAnsi="Times New Roman" w:cs="Times New Roman"/>
          <w:sz w:val="28"/>
        </w:rPr>
        <w:t xml:space="preserve"> С. 21</w:t>
      </w:r>
      <w:r>
        <w:rPr>
          <w:rFonts w:ascii="Times New Roman" w:hAnsi="Times New Roman" w:cs="Times New Roman"/>
          <w:sz w:val="28"/>
        </w:rPr>
        <w:t>–</w:t>
      </w:r>
      <w:r w:rsidRPr="00361D50">
        <w:rPr>
          <w:rFonts w:ascii="Times New Roman" w:hAnsi="Times New Roman" w:cs="Times New Roman"/>
          <w:sz w:val="28"/>
        </w:rPr>
        <w:t>24</w:t>
      </w:r>
      <w:proofErr w:type="gramStart"/>
      <w:r w:rsidRPr="00361D50">
        <w:rPr>
          <w:rFonts w:ascii="Times New Roman" w:hAnsi="Times New Roman" w:cs="Times New Roman"/>
          <w:sz w:val="28"/>
        </w:rPr>
        <w:t xml:space="preserve"> :</w:t>
      </w:r>
      <w:proofErr w:type="gramEnd"/>
      <w:r w:rsidRPr="00361D50">
        <w:rPr>
          <w:rFonts w:ascii="Times New Roman" w:hAnsi="Times New Roman" w:cs="Times New Roman"/>
          <w:sz w:val="28"/>
        </w:rPr>
        <w:t xml:space="preserve"> 2 рис. </w:t>
      </w:r>
    </w:p>
    <w:p w:rsidR="00361D50" w:rsidRPr="00361D50" w:rsidRDefault="00361D50" w:rsidP="00361D50">
      <w:pPr>
        <w:pStyle w:val="a3"/>
        <w:ind w:firstLine="709"/>
        <w:jc w:val="both"/>
        <w:rPr>
          <w:rFonts w:ascii="Times New Roman" w:hAnsi="Times New Roman" w:cs="Times New Roman"/>
          <w:sz w:val="24"/>
        </w:rPr>
      </w:pPr>
      <w:r w:rsidRPr="00361D50">
        <w:rPr>
          <w:rFonts w:ascii="Times New Roman" w:hAnsi="Times New Roman" w:cs="Times New Roman"/>
          <w:sz w:val="24"/>
        </w:rPr>
        <w:t xml:space="preserve">Изучена постнатальная динамика факторов неферментного звена антиоксидантной системы у телят при применении биопрепарата </w:t>
      </w:r>
      <w:proofErr w:type="spellStart"/>
      <w:r w:rsidRPr="00361D50">
        <w:rPr>
          <w:rFonts w:ascii="Times New Roman" w:hAnsi="Times New Roman" w:cs="Times New Roman"/>
          <w:sz w:val="24"/>
        </w:rPr>
        <w:t>Селенопиран</w:t>
      </w:r>
      <w:proofErr w:type="spellEnd"/>
      <w:r w:rsidRPr="00361D50">
        <w:rPr>
          <w:rFonts w:ascii="Times New Roman" w:hAnsi="Times New Roman" w:cs="Times New Roman"/>
          <w:sz w:val="24"/>
        </w:rPr>
        <w:t xml:space="preserve"> с учетом </w:t>
      </w:r>
      <w:proofErr w:type="spellStart"/>
      <w:r w:rsidRPr="00361D50">
        <w:rPr>
          <w:rFonts w:ascii="Times New Roman" w:hAnsi="Times New Roman" w:cs="Times New Roman"/>
          <w:sz w:val="24"/>
        </w:rPr>
        <w:t>селендефицитности</w:t>
      </w:r>
      <w:proofErr w:type="spellEnd"/>
      <w:r w:rsidRPr="00361D50">
        <w:rPr>
          <w:rFonts w:ascii="Times New Roman" w:hAnsi="Times New Roman" w:cs="Times New Roman"/>
          <w:sz w:val="24"/>
        </w:rPr>
        <w:t xml:space="preserve"> </w:t>
      </w:r>
      <w:proofErr w:type="gramStart"/>
      <w:r w:rsidRPr="00361D50">
        <w:rPr>
          <w:rFonts w:ascii="Times New Roman" w:hAnsi="Times New Roman" w:cs="Times New Roman"/>
          <w:sz w:val="24"/>
        </w:rPr>
        <w:t>в</w:t>
      </w:r>
      <w:proofErr w:type="gramEnd"/>
      <w:r w:rsidRPr="00361D50">
        <w:rPr>
          <w:rFonts w:ascii="Times New Roman" w:hAnsi="Times New Roman" w:cs="Times New Roman"/>
          <w:sz w:val="24"/>
        </w:rPr>
        <w:t xml:space="preserve"> локальном </w:t>
      </w:r>
      <w:proofErr w:type="spellStart"/>
      <w:r w:rsidRPr="00361D50">
        <w:rPr>
          <w:rFonts w:ascii="Times New Roman" w:hAnsi="Times New Roman" w:cs="Times New Roman"/>
          <w:sz w:val="24"/>
        </w:rPr>
        <w:t>агробиогеоценозе</w:t>
      </w:r>
      <w:proofErr w:type="spellEnd"/>
      <w:r w:rsidRPr="00361D50">
        <w:rPr>
          <w:rFonts w:ascii="Times New Roman" w:hAnsi="Times New Roman" w:cs="Times New Roman"/>
          <w:sz w:val="24"/>
        </w:rPr>
        <w:t xml:space="preserve"> региона. Научно-производственные и лабораторные иссл</w:t>
      </w:r>
      <w:r w:rsidRPr="00361D50">
        <w:rPr>
          <w:rFonts w:ascii="Times New Roman" w:hAnsi="Times New Roman" w:cs="Times New Roman"/>
          <w:sz w:val="24"/>
        </w:rPr>
        <w:t>е</w:t>
      </w:r>
      <w:r w:rsidRPr="00361D50">
        <w:rPr>
          <w:rFonts w:ascii="Times New Roman" w:hAnsi="Times New Roman" w:cs="Times New Roman"/>
          <w:sz w:val="24"/>
        </w:rPr>
        <w:t>дования проведены на двух группах телят-аналогов по 10 голов в каждой. Подопытных животных с рождения до 180-дневного возраста содержали на основном рационе согласно сбалансированным нормам кормления РАСХН. При этом телятам II группы (опыт) в во</w:t>
      </w:r>
      <w:r w:rsidRPr="00361D50">
        <w:rPr>
          <w:rFonts w:ascii="Times New Roman" w:hAnsi="Times New Roman" w:cs="Times New Roman"/>
          <w:sz w:val="24"/>
        </w:rPr>
        <w:t>з</w:t>
      </w:r>
      <w:r w:rsidRPr="00361D50">
        <w:rPr>
          <w:rFonts w:ascii="Times New Roman" w:hAnsi="Times New Roman" w:cs="Times New Roman"/>
          <w:sz w:val="24"/>
        </w:rPr>
        <w:t xml:space="preserve">расте 2, 31, 121 дня жизнедеятельности назначали </w:t>
      </w:r>
      <w:proofErr w:type="spellStart"/>
      <w:r w:rsidRPr="00361D50">
        <w:rPr>
          <w:rFonts w:ascii="Times New Roman" w:hAnsi="Times New Roman" w:cs="Times New Roman"/>
          <w:sz w:val="24"/>
        </w:rPr>
        <w:t>Селенопиран</w:t>
      </w:r>
      <w:proofErr w:type="spellEnd"/>
      <w:r w:rsidRPr="00361D50">
        <w:rPr>
          <w:rFonts w:ascii="Times New Roman" w:hAnsi="Times New Roman" w:cs="Times New Roman"/>
          <w:sz w:val="24"/>
        </w:rPr>
        <w:t xml:space="preserve"> в дозе 0,1 мг </w:t>
      </w:r>
      <w:proofErr w:type="spellStart"/>
      <w:r w:rsidRPr="00361D50">
        <w:rPr>
          <w:rFonts w:ascii="Times New Roman" w:hAnsi="Times New Roman" w:cs="Times New Roman"/>
          <w:sz w:val="24"/>
        </w:rPr>
        <w:t>Se</w:t>
      </w:r>
      <w:proofErr w:type="spellEnd"/>
      <w:r w:rsidRPr="00361D50">
        <w:rPr>
          <w:rFonts w:ascii="Times New Roman" w:hAnsi="Times New Roman" w:cs="Times New Roman"/>
          <w:sz w:val="24"/>
        </w:rPr>
        <w:t xml:space="preserve">/кг массы тела, а их сверстники I группы служили контролем. В ходе наблюдений у 5 животных обеих групп в 1-, 30-, 60-, 90-, 120-, 150-, 180-дневном возрасте оценивали физиолого-клиническое состояние и возрастную изменчивость </w:t>
      </w:r>
      <w:proofErr w:type="spellStart"/>
      <w:r w:rsidRPr="00361D50">
        <w:rPr>
          <w:rFonts w:ascii="Times New Roman" w:hAnsi="Times New Roman" w:cs="Times New Roman"/>
          <w:sz w:val="24"/>
        </w:rPr>
        <w:t>неферментативных</w:t>
      </w:r>
      <w:proofErr w:type="spellEnd"/>
      <w:r w:rsidRPr="00361D50">
        <w:rPr>
          <w:rFonts w:ascii="Times New Roman" w:hAnsi="Times New Roman" w:cs="Times New Roman"/>
          <w:sz w:val="24"/>
        </w:rPr>
        <w:t xml:space="preserve"> показателей </w:t>
      </w:r>
      <w:proofErr w:type="spellStart"/>
      <w:r w:rsidRPr="00361D50">
        <w:rPr>
          <w:rFonts w:ascii="Times New Roman" w:hAnsi="Times New Roman" w:cs="Times New Roman"/>
          <w:sz w:val="24"/>
        </w:rPr>
        <w:t>пр</w:t>
      </w:r>
      <w:r w:rsidRPr="00361D50">
        <w:rPr>
          <w:rFonts w:ascii="Times New Roman" w:hAnsi="Times New Roman" w:cs="Times New Roman"/>
          <w:sz w:val="24"/>
        </w:rPr>
        <w:t>о</w:t>
      </w:r>
      <w:r w:rsidRPr="00361D50">
        <w:rPr>
          <w:rFonts w:ascii="Times New Roman" w:hAnsi="Times New Roman" w:cs="Times New Roman"/>
          <w:sz w:val="24"/>
        </w:rPr>
        <w:t>тивооксидантной</w:t>
      </w:r>
      <w:proofErr w:type="spellEnd"/>
      <w:r w:rsidRPr="00361D50">
        <w:rPr>
          <w:rFonts w:ascii="Times New Roman" w:hAnsi="Times New Roman" w:cs="Times New Roman"/>
          <w:sz w:val="24"/>
        </w:rPr>
        <w:t xml:space="preserve"> системы организма в соответствии с существующими стандартными м</w:t>
      </w:r>
      <w:r w:rsidRPr="00361D50">
        <w:rPr>
          <w:rFonts w:ascii="Times New Roman" w:hAnsi="Times New Roman" w:cs="Times New Roman"/>
          <w:sz w:val="24"/>
        </w:rPr>
        <w:t>е</w:t>
      </w:r>
      <w:r w:rsidRPr="00361D50">
        <w:rPr>
          <w:rFonts w:ascii="Times New Roman" w:hAnsi="Times New Roman" w:cs="Times New Roman"/>
          <w:sz w:val="24"/>
        </w:rPr>
        <w:t xml:space="preserve">тодами. В моделируемых условиях показана оптимизация биологического равновесия между неферментными </w:t>
      </w:r>
      <w:proofErr w:type="spellStart"/>
      <w:r w:rsidRPr="00361D50">
        <w:rPr>
          <w:rFonts w:ascii="Times New Roman" w:hAnsi="Times New Roman" w:cs="Times New Roman"/>
          <w:sz w:val="24"/>
        </w:rPr>
        <w:t>противооксидантными</w:t>
      </w:r>
      <w:proofErr w:type="spellEnd"/>
      <w:r w:rsidRPr="00361D50">
        <w:rPr>
          <w:rFonts w:ascii="Times New Roman" w:hAnsi="Times New Roman" w:cs="Times New Roman"/>
          <w:sz w:val="24"/>
        </w:rPr>
        <w:t xml:space="preserve"> (нарастание содержания витаминов</w:t>
      </w:r>
      <w:proofErr w:type="gramStart"/>
      <w:r w:rsidRPr="00361D50">
        <w:rPr>
          <w:rFonts w:ascii="Times New Roman" w:hAnsi="Times New Roman" w:cs="Times New Roman"/>
          <w:sz w:val="24"/>
        </w:rPr>
        <w:t xml:space="preserve"> А</w:t>
      </w:r>
      <w:proofErr w:type="gramEnd"/>
      <w:r w:rsidRPr="00361D50">
        <w:rPr>
          <w:rFonts w:ascii="Times New Roman" w:hAnsi="Times New Roman" w:cs="Times New Roman"/>
          <w:sz w:val="24"/>
        </w:rPr>
        <w:t xml:space="preserve"> и Е, </w:t>
      </w:r>
      <w:proofErr w:type="spellStart"/>
      <w:r w:rsidRPr="00361D50">
        <w:rPr>
          <w:rFonts w:ascii="Times New Roman" w:hAnsi="Times New Roman" w:cs="Times New Roman"/>
          <w:sz w:val="24"/>
        </w:rPr>
        <w:t>глутатиона</w:t>
      </w:r>
      <w:proofErr w:type="spellEnd"/>
      <w:r w:rsidRPr="00361D50">
        <w:rPr>
          <w:rFonts w:ascii="Times New Roman" w:hAnsi="Times New Roman" w:cs="Times New Roman"/>
          <w:sz w:val="24"/>
        </w:rPr>
        <w:t xml:space="preserve"> восстановленного и общего) и </w:t>
      </w:r>
      <w:proofErr w:type="spellStart"/>
      <w:r w:rsidRPr="00361D50">
        <w:rPr>
          <w:rFonts w:ascii="Times New Roman" w:hAnsi="Times New Roman" w:cs="Times New Roman"/>
          <w:sz w:val="24"/>
        </w:rPr>
        <w:t>противооксидантными</w:t>
      </w:r>
      <w:proofErr w:type="spellEnd"/>
      <w:r w:rsidRPr="00361D50">
        <w:rPr>
          <w:rFonts w:ascii="Times New Roman" w:hAnsi="Times New Roman" w:cs="Times New Roman"/>
          <w:sz w:val="24"/>
        </w:rPr>
        <w:t xml:space="preserve"> (снижение концентрации </w:t>
      </w:r>
      <w:proofErr w:type="spellStart"/>
      <w:r w:rsidRPr="00361D50">
        <w:rPr>
          <w:rFonts w:ascii="Times New Roman" w:hAnsi="Times New Roman" w:cs="Times New Roman"/>
          <w:sz w:val="24"/>
        </w:rPr>
        <w:t>глутатиона</w:t>
      </w:r>
      <w:proofErr w:type="spellEnd"/>
      <w:r w:rsidRPr="00361D50">
        <w:rPr>
          <w:rFonts w:ascii="Times New Roman" w:hAnsi="Times New Roman" w:cs="Times New Roman"/>
          <w:sz w:val="24"/>
        </w:rPr>
        <w:t xml:space="preserve"> окисленного и активности перекисной оксидации липидов) факторами </w:t>
      </w:r>
      <w:proofErr w:type="spellStart"/>
      <w:r w:rsidRPr="00361D50">
        <w:rPr>
          <w:rFonts w:ascii="Times New Roman" w:hAnsi="Times New Roman" w:cs="Times New Roman"/>
          <w:sz w:val="24"/>
        </w:rPr>
        <w:t>антир</w:t>
      </w:r>
      <w:r w:rsidRPr="00361D50">
        <w:rPr>
          <w:rFonts w:ascii="Times New Roman" w:hAnsi="Times New Roman" w:cs="Times New Roman"/>
          <w:sz w:val="24"/>
        </w:rPr>
        <w:t>а</w:t>
      </w:r>
      <w:r w:rsidRPr="00361D50">
        <w:rPr>
          <w:rFonts w:ascii="Times New Roman" w:hAnsi="Times New Roman" w:cs="Times New Roman"/>
          <w:sz w:val="24"/>
        </w:rPr>
        <w:t>дикальной</w:t>
      </w:r>
      <w:proofErr w:type="spellEnd"/>
      <w:r w:rsidRPr="00361D50">
        <w:rPr>
          <w:rFonts w:ascii="Times New Roman" w:hAnsi="Times New Roman" w:cs="Times New Roman"/>
          <w:sz w:val="24"/>
        </w:rPr>
        <w:t xml:space="preserve"> системы животных, что способствовало предотвращению образования перо</w:t>
      </w:r>
      <w:r w:rsidRPr="00361D50">
        <w:rPr>
          <w:rFonts w:ascii="Times New Roman" w:hAnsi="Times New Roman" w:cs="Times New Roman"/>
          <w:sz w:val="24"/>
        </w:rPr>
        <w:t>к</w:t>
      </w:r>
      <w:r w:rsidRPr="00361D50">
        <w:rPr>
          <w:rFonts w:ascii="Times New Roman" w:hAnsi="Times New Roman" w:cs="Times New Roman"/>
          <w:sz w:val="24"/>
        </w:rPr>
        <w:t xml:space="preserve">сидов посредством угнетения процессов </w:t>
      </w:r>
      <w:proofErr w:type="spellStart"/>
      <w:r w:rsidRPr="00361D50">
        <w:rPr>
          <w:rFonts w:ascii="Times New Roman" w:hAnsi="Times New Roman" w:cs="Times New Roman"/>
          <w:sz w:val="24"/>
        </w:rPr>
        <w:t>свободнорадикальной</w:t>
      </w:r>
      <w:proofErr w:type="spellEnd"/>
      <w:r w:rsidRPr="00361D50">
        <w:rPr>
          <w:rFonts w:ascii="Times New Roman" w:hAnsi="Times New Roman" w:cs="Times New Roman"/>
          <w:sz w:val="24"/>
        </w:rPr>
        <w:t xml:space="preserve"> оксидации в организме. Установлено, что 150-, 180-дневные телята опытной группы превосходили </w:t>
      </w:r>
      <w:proofErr w:type="spellStart"/>
      <w:r w:rsidRPr="00361D50">
        <w:rPr>
          <w:rFonts w:ascii="Times New Roman" w:hAnsi="Times New Roman" w:cs="Times New Roman"/>
          <w:sz w:val="24"/>
        </w:rPr>
        <w:t>интактных</w:t>
      </w:r>
      <w:proofErr w:type="spellEnd"/>
      <w:r w:rsidRPr="00361D50">
        <w:rPr>
          <w:rFonts w:ascii="Times New Roman" w:hAnsi="Times New Roman" w:cs="Times New Roman"/>
          <w:sz w:val="24"/>
        </w:rPr>
        <w:t xml:space="preserve"> сверстников по концентрации витамина Е, </w:t>
      </w:r>
      <w:proofErr w:type="spellStart"/>
      <w:r w:rsidRPr="00361D50">
        <w:rPr>
          <w:rFonts w:ascii="Times New Roman" w:hAnsi="Times New Roman" w:cs="Times New Roman"/>
          <w:sz w:val="24"/>
        </w:rPr>
        <w:t>глутатиона</w:t>
      </w:r>
      <w:proofErr w:type="spellEnd"/>
      <w:r w:rsidRPr="00361D50">
        <w:rPr>
          <w:rFonts w:ascii="Times New Roman" w:hAnsi="Times New Roman" w:cs="Times New Roman"/>
          <w:sz w:val="24"/>
        </w:rPr>
        <w:t xml:space="preserve"> восстановленного и общего в сыв</w:t>
      </w:r>
      <w:r w:rsidRPr="00361D50">
        <w:rPr>
          <w:rFonts w:ascii="Times New Roman" w:hAnsi="Times New Roman" w:cs="Times New Roman"/>
          <w:sz w:val="24"/>
        </w:rPr>
        <w:t>о</w:t>
      </w:r>
      <w:r w:rsidRPr="00361D50">
        <w:rPr>
          <w:rFonts w:ascii="Times New Roman" w:hAnsi="Times New Roman" w:cs="Times New Roman"/>
          <w:sz w:val="24"/>
        </w:rPr>
        <w:t xml:space="preserve">ротке крови на 11,4-19,4 %, а в 90-, 120-, 150-, 180-дневном возрасте, напротив, уступали им по уровню </w:t>
      </w:r>
      <w:proofErr w:type="spellStart"/>
      <w:r w:rsidRPr="00361D50">
        <w:rPr>
          <w:rFonts w:ascii="Times New Roman" w:hAnsi="Times New Roman" w:cs="Times New Roman"/>
          <w:sz w:val="24"/>
        </w:rPr>
        <w:t>глутатиона</w:t>
      </w:r>
      <w:proofErr w:type="spellEnd"/>
      <w:r w:rsidRPr="00361D50">
        <w:rPr>
          <w:rFonts w:ascii="Times New Roman" w:hAnsi="Times New Roman" w:cs="Times New Roman"/>
          <w:sz w:val="24"/>
        </w:rPr>
        <w:t xml:space="preserve"> окисленного и активности перекисной оксидации липидов на 12,1-39,8 % (</w:t>
      </w:r>
      <w:proofErr w:type="gramStart"/>
      <w:r w:rsidRPr="00361D50">
        <w:rPr>
          <w:rFonts w:ascii="Times New Roman" w:hAnsi="Times New Roman" w:cs="Times New Roman"/>
          <w:sz w:val="24"/>
        </w:rPr>
        <w:t>Р</w:t>
      </w:r>
      <w:proofErr w:type="gramEnd"/>
      <w:r w:rsidRPr="00361D50">
        <w:rPr>
          <w:rFonts w:ascii="Times New Roman" w:hAnsi="Times New Roman" w:cs="Times New Roman"/>
          <w:sz w:val="24"/>
        </w:rPr>
        <w:t xml:space="preserve">˂0,05-0,001). </w:t>
      </w:r>
    </w:p>
    <w:p w:rsidR="00361D50" w:rsidRPr="00E1563E" w:rsidRDefault="00361D50" w:rsidP="008F1F4F">
      <w:pPr>
        <w:pStyle w:val="a3"/>
        <w:ind w:firstLine="709"/>
        <w:jc w:val="both"/>
        <w:rPr>
          <w:rFonts w:ascii="Times New Roman" w:eastAsia="Times New Roman" w:hAnsi="Times New Roman" w:cs="Times New Roman"/>
          <w:sz w:val="24"/>
          <w:szCs w:val="24"/>
          <w:lang w:eastAsia="ru-RU"/>
        </w:rPr>
      </w:pPr>
    </w:p>
    <w:p w:rsidR="008F1F4F" w:rsidRDefault="008F1F4F" w:rsidP="008F1F4F">
      <w:pPr>
        <w:pStyle w:val="a3"/>
        <w:ind w:firstLine="709"/>
        <w:jc w:val="both"/>
        <w:rPr>
          <w:rFonts w:ascii="Times New Roman" w:hAnsi="Times New Roman" w:cs="Times New Roman"/>
          <w:sz w:val="28"/>
        </w:rPr>
      </w:pPr>
      <w:r w:rsidRPr="008F1F4F">
        <w:rPr>
          <w:rFonts w:ascii="Times New Roman" w:hAnsi="Times New Roman" w:cs="Times New Roman"/>
          <w:b/>
          <w:sz w:val="28"/>
        </w:rPr>
        <w:t>Грязнова</w:t>
      </w:r>
      <w:r>
        <w:rPr>
          <w:rFonts w:ascii="Times New Roman" w:hAnsi="Times New Roman" w:cs="Times New Roman"/>
          <w:b/>
          <w:sz w:val="28"/>
        </w:rPr>
        <w:t>,</w:t>
      </w:r>
      <w:r w:rsidRPr="008F1F4F">
        <w:rPr>
          <w:rFonts w:ascii="Times New Roman" w:hAnsi="Times New Roman" w:cs="Times New Roman"/>
          <w:b/>
          <w:sz w:val="28"/>
        </w:rPr>
        <w:t xml:space="preserve"> О. А</w:t>
      </w:r>
      <w:r w:rsidRPr="008F1F4F">
        <w:rPr>
          <w:rFonts w:ascii="Times New Roman" w:hAnsi="Times New Roman" w:cs="Times New Roman"/>
          <w:sz w:val="28"/>
        </w:rPr>
        <w:t>. Биологически активные вещества растительного пр</w:t>
      </w:r>
      <w:r w:rsidRPr="008F1F4F">
        <w:rPr>
          <w:rFonts w:ascii="Times New Roman" w:hAnsi="Times New Roman" w:cs="Times New Roman"/>
          <w:sz w:val="28"/>
        </w:rPr>
        <w:t>о</w:t>
      </w:r>
      <w:r w:rsidRPr="008F1F4F">
        <w:rPr>
          <w:rFonts w:ascii="Times New Roman" w:hAnsi="Times New Roman" w:cs="Times New Roman"/>
          <w:sz w:val="28"/>
        </w:rPr>
        <w:t>исхождения в кормлении телят / О.</w:t>
      </w:r>
      <w:r>
        <w:rPr>
          <w:rFonts w:ascii="Times New Roman" w:hAnsi="Times New Roman" w:cs="Times New Roman"/>
          <w:sz w:val="28"/>
        </w:rPr>
        <w:t xml:space="preserve"> </w:t>
      </w:r>
      <w:r w:rsidRPr="008F1F4F">
        <w:rPr>
          <w:rFonts w:ascii="Times New Roman" w:hAnsi="Times New Roman" w:cs="Times New Roman"/>
          <w:sz w:val="28"/>
        </w:rPr>
        <w:t xml:space="preserve">А. Грязнова // </w:t>
      </w:r>
      <w:proofErr w:type="spellStart"/>
      <w:r w:rsidRPr="008F1F4F">
        <w:rPr>
          <w:rFonts w:ascii="Times New Roman" w:hAnsi="Times New Roman" w:cs="Times New Roman"/>
          <w:sz w:val="28"/>
        </w:rPr>
        <w:t>Аграр</w:t>
      </w:r>
      <w:proofErr w:type="spellEnd"/>
      <w:r w:rsidR="00D739AE">
        <w:rPr>
          <w:rFonts w:ascii="Times New Roman" w:hAnsi="Times New Roman" w:cs="Times New Roman"/>
          <w:sz w:val="28"/>
        </w:rPr>
        <w:t>.</w:t>
      </w:r>
      <w:r w:rsidRPr="008F1F4F">
        <w:rPr>
          <w:rFonts w:ascii="Times New Roman" w:hAnsi="Times New Roman" w:cs="Times New Roman"/>
          <w:sz w:val="28"/>
        </w:rPr>
        <w:t xml:space="preserve"> </w:t>
      </w:r>
      <w:proofErr w:type="spellStart"/>
      <w:r w:rsidRPr="008F1F4F">
        <w:rPr>
          <w:rFonts w:ascii="Times New Roman" w:hAnsi="Times New Roman" w:cs="Times New Roman"/>
          <w:sz w:val="28"/>
        </w:rPr>
        <w:t>вестн</w:t>
      </w:r>
      <w:proofErr w:type="spellEnd"/>
      <w:r w:rsidR="00D739AE">
        <w:rPr>
          <w:rFonts w:ascii="Times New Roman" w:hAnsi="Times New Roman" w:cs="Times New Roman"/>
          <w:sz w:val="28"/>
        </w:rPr>
        <w:t>.</w:t>
      </w:r>
      <w:r w:rsidRPr="008F1F4F">
        <w:rPr>
          <w:rFonts w:ascii="Times New Roman" w:hAnsi="Times New Roman" w:cs="Times New Roman"/>
          <w:sz w:val="28"/>
        </w:rPr>
        <w:t xml:space="preserve"> </w:t>
      </w:r>
      <w:proofErr w:type="spellStart"/>
      <w:r w:rsidRPr="008F1F4F">
        <w:rPr>
          <w:rFonts w:ascii="Times New Roman" w:hAnsi="Times New Roman" w:cs="Times New Roman"/>
          <w:sz w:val="28"/>
        </w:rPr>
        <w:t>Верхневол</w:t>
      </w:r>
      <w:r w:rsidRPr="008F1F4F">
        <w:rPr>
          <w:rFonts w:ascii="Times New Roman" w:hAnsi="Times New Roman" w:cs="Times New Roman"/>
          <w:sz w:val="28"/>
        </w:rPr>
        <w:t>ж</w:t>
      </w:r>
      <w:r w:rsidRPr="008F1F4F">
        <w:rPr>
          <w:rFonts w:ascii="Times New Roman" w:hAnsi="Times New Roman" w:cs="Times New Roman"/>
          <w:sz w:val="28"/>
        </w:rPr>
        <w:t>ья</w:t>
      </w:r>
      <w:proofErr w:type="spellEnd"/>
      <w:r w:rsidRPr="008F1F4F">
        <w:rPr>
          <w:rFonts w:ascii="Times New Roman" w:hAnsi="Times New Roman" w:cs="Times New Roman"/>
          <w:sz w:val="28"/>
        </w:rPr>
        <w:t>.</w:t>
      </w:r>
      <w:r>
        <w:rPr>
          <w:rFonts w:ascii="Times New Roman" w:hAnsi="Times New Roman" w:cs="Times New Roman"/>
          <w:sz w:val="28"/>
        </w:rPr>
        <w:t xml:space="preserve"> </w:t>
      </w:r>
      <w:r w:rsidRPr="008F1F4F">
        <w:rPr>
          <w:rFonts w:ascii="Times New Roman" w:hAnsi="Times New Roman" w:cs="Times New Roman"/>
          <w:sz w:val="28"/>
        </w:rPr>
        <w:t>– 2017. – №</w:t>
      </w:r>
      <w:r>
        <w:rPr>
          <w:rFonts w:ascii="Times New Roman" w:hAnsi="Times New Roman" w:cs="Times New Roman"/>
          <w:sz w:val="28"/>
        </w:rPr>
        <w:t xml:space="preserve"> </w:t>
      </w:r>
      <w:r w:rsidRPr="008F1F4F">
        <w:rPr>
          <w:rFonts w:ascii="Times New Roman" w:hAnsi="Times New Roman" w:cs="Times New Roman"/>
          <w:sz w:val="28"/>
        </w:rPr>
        <w:t>4</w:t>
      </w:r>
      <w:r>
        <w:rPr>
          <w:rFonts w:ascii="Times New Roman" w:hAnsi="Times New Roman" w:cs="Times New Roman"/>
          <w:sz w:val="28"/>
        </w:rPr>
        <w:t xml:space="preserve"> </w:t>
      </w:r>
      <w:r w:rsidRPr="008F1F4F">
        <w:rPr>
          <w:rFonts w:ascii="Times New Roman" w:hAnsi="Times New Roman" w:cs="Times New Roman"/>
          <w:sz w:val="28"/>
        </w:rPr>
        <w:t>(21). – С. 59</w:t>
      </w:r>
      <w:r w:rsidR="00EB7C39">
        <w:rPr>
          <w:rFonts w:ascii="Times New Roman" w:hAnsi="Times New Roman" w:cs="Times New Roman"/>
          <w:sz w:val="28"/>
        </w:rPr>
        <w:t>–</w:t>
      </w:r>
      <w:r w:rsidRPr="008F1F4F">
        <w:rPr>
          <w:rFonts w:ascii="Times New Roman" w:hAnsi="Times New Roman" w:cs="Times New Roman"/>
          <w:sz w:val="28"/>
        </w:rPr>
        <w:t>64.</w:t>
      </w:r>
    </w:p>
    <w:p w:rsidR="008F1F4F" w:rsidRPr="00EB7C39" w:rsidRDefault="008F1F4F" w:rsidP="008F1F4F">
      <w:pPr>
        <w:pStyle w:val="a3"/>
        <w:ind w:firstLine="709"/>
        <w:jc w:val="both"/>
        <w:rPr>
          <w:rFonts w:ascii="Times New Roman" w:hAnsi="Times New Roman" w:cs="Times New Roman"/>
          <w:sz w:val="24"/>
        </w:rPr>
      </w:pPr>
    </w:p>
    <w:p w:rsidR="0073425A" w:rsidRDefault="0073425A" w:rsidP="0073425A">
      <w:pPr>
        <w:pStyle w:val="a3"/>
        <w:ind w:firstLine="709"/>
        <w:jc w:val="both"/>
        <w:rPr>
          <w:rFonts w:ascii="Times New Roman" w:hAnsi="Times New Roman" w:cs="Times New Roman"/>
          <w:sz w:val="28"/>
        </w:rPr>
      </w:pPr>
      <w:r w:rsidRPr="0073425A">
        <w:rPr>
          <w:rFonts w:ascii="Times New Roman" w:hAnsi="Times New Roman" w:cs="Times New Roman"/>
          <w:b/>
          <w:sz w:val="28"/>
        </w:rPr>
        <w:t>Динамика живой массы и интенсивность роста бычков калмыцкой породы и её гибридов с зебу в условиях горной зоны Таджикистана</w:t>
      </w:r>
      <w:r w:rsidRPr="0073425A">
        <w:rPr>
          <w:rFonts w:ascii="Times New Roman" w:hAnsi="Times New Roman" w:cs="Times New Roman"/>
          <w:sz w:val="28"/>
        </w:rPr>
        <w:t xml:space="preserve"> /</w:t>
      </w:r>
      <w:r>
        <w:rPr>
          <w:rFonts w:ascii="Times New Roman" w:hAnsi="Times New Roman" w:cs="Times New Roman"/>
          <w:sz w:val="28"/>
        </w:rPr>
        <w:t xml:space="preserve"> </w:t>
      </w:r>
      <w:r w:rsidRPr="0073425A">
        <w:rPr>
          <w:rFonts w:ascii="Times New Roman" w:hAnsi="Times New Roman" w:cs="Times New Roman"/>
          <w:sz w:val="28"/>
        </w:rPr>
        <w:t>Т.</w:t>
      </w:r>
      <w:r>
        <w:rPr>
          <w:rFonts w:ascii="Times New Roman" w:hAnsi="Times New Roman" w:cs="Times New Roman"/>
          <w:sz w:val="28"/>
        </w:rPr>
        <w:t xml:space="preserve"> </w:t>
      </w:r>
      <w:r w:rsidRPr="0073425A">
        <w:rPr>
          <w:rFonts w:ascii="Times New Roman" w:hAnsi="Times New Roman" w:cs="Times New Roman"/>
          <w:sz w:val="28"/>
        </w:rPr>
        <w:t>А.</w:t>
      </w:r>
      <w:r>
        <w:rPr>
          <w:rFonts w:ascii="Times New Roman" w:hAnsi="Times New Roman" w:cs="Times New Roman"/>
          <w:sz w:val="28"/>
        </w:rPr>
        <w:t xml:space="preserve"> </w:t>
      </w:r>
      <w:proofErr w:type="spellStart"/>
      <w:r w:rsidRPr="0073425A">
        <w:rPr>
          <w:rFonts w:ascii="Times New Roman" w:hAnsi="Times New Roman" w:cs="Times New Roman"/>
          <w:sz w:val="28"/>
        </w:rPr>
        <w:t>Иргашев</w:t>
      </w:r>
      <w:proofErr w:type="spellEnd"/>
      <w:r>
        <w:rPr>
          <w:rFonts w:ascii="Times New Roman" w:hAnsi="Times New Roman" w:cs="Times New Roman"/>
          <w:sz w:val="28"/>
        </w:rPr>
        <w:t xml:space="preserve"> </w:t>
      </w:r>
      <w:r w:rsidRPr="001001EC">
        <w:rPr>
          <w:rFonts w:ascii="Times New Roman" w:hAnsi="Times New Roman"/>
          <w:sz w:val="28"/>
        </w:rPr>
        <w:t>[</w:t>
      </w:r>
      <w:r>
        <w:rPr>
          <w:rFonts w:ascii="Times New Roman" w:hAnsi="Times New Roman"/>
          <w:sz w:val="28"/>
        </w:rPr>
        <w:t>и др</w:t>
      </w:r>
      <w:r w:rsidRPr="001001EC">
        <w:rPr>
          <w:rFonts w:ascii="Times New Roman" w:hAnsi="Times New Roman" w:cs="Times New Roman"/>
          <w:sz w:val="28"/>
        </w:rPr>
        <w:t>.</w:t>
      </w:r>
      <w:r w:rsidRPr="001001EC">
        <w:rPr>
          <w:rFonts w:ascii="Times New Roman" w:hAnsi="Times New Roman"/>
          <w:sz w:val="28"/>
        </w:rPr>
        <w:t>]</w:t>
      </w:r>
      <w:r w:rsidRPr="00357AA2">
        <w:rPr>
          <w:rFonts w:ascii="Times New Roman" w:hAnsi="Times New Roman" w:cs="Times New Roman"/>
          <w:sz w:val="28"/>
        </w:rPr>
        <w:t xml:space="preserve"> </w:t>
      </w:r>
      <w:r w:rsidRPr="0073425A">
        <w:rPr>
          <w:rFonts w:ascii="Times New Roman" w:hAnsi="Times New Roman" w:cs="Times New Roman"/>
          <w:sz w:val="28"/>
        </w:rPr>
        <w:t xml:space="preserve">// Известия Оренбургского гос. </w:t>
      </w:r>
      <w:proofErr w:type="spellStart"/>
      <w:r w:rsidRPr="0073425A">
        <w:rPr>
          <w:rFonts w:ascii="Times New Roman" w:hAnsi="Times New Roman" w:cs="Times New Roman"/>
          <w:sz w:val="28"/>
        </w:rPr>
        <w:t>аграр</w:t>
      </w:r>
      <w:proofErr w:type="spellEnd"/>
      <w:r w:rsidRPr="0073425A">
        <w:rPr>
          <w:rFonts w:ascii="Times New Roman" w:hAnsi="Times New Roman" w:cs="Times New Roman"/>
          <w:sz w:val="28"/>
        </w:rPr>
        <w:t>. ун-та.</w:t>
      </w:r>
      <w:r w:rsidR="00297E0D">
        <w:rPr>
          <w:rFonts w:ascii="Times New Roman" w:hAnsi="Times New Roman" w:cs="Times New Roman"/>
          <w:sz w:val="28"/>
        </w:rPr>
        <w:t xml:space="preserve"> </w:t>
      </w:r>
      <w:r w:rsidR="00EB7C39">
        <w:rPr>
          <w:rFonts w:ascii="Times New Roman" w:hAnsi="Times New Roman" w:cs="Times New Roman"/>
          <w:sz w:val="28"/>
        </w:rPr>
        <w:t>– 2017. – № 6. – С. 151–</w:t>
      </w:r>
      <w:r w:rsidRPr="0073425A">
        <w:rPr>
          <w:rFonts w:ascii="Times New Roman" w:hAnsi="Times New Roman" w:cs="Times New Roman"/>
          <w:sz w:val="28"/>
        </w:rPr>
        <w:t>154.</w:t>
      </w:r>
    </w:p>
    <w:p w:rsidR="00302817" w:rsidRPr="0073425A" w:rsidRDefault="00302817" w:rsidP="0073425A">
      <w:pPr>
        <w:pStyle w:val="a3"/>
        <w:ind w:firstLine="709"/>
        <w:jc w:val="both"/>
        <w:rPr>
          <w:rFonts w:ascii="Times New Roman" w:hAnsi="Times New Roman" w:cs="Times New Roman"/>
          <w:sz w:val="28"/>
        </w:rPr>
      </w:pPr>
    </w:p>
    <w:p w:rsidR="009F095B" w:rsidRPr="009F095B" w:rsidRDefault="009F095B" w:rsidP="009F095B">
      <w:pPr>
        <w:pStyle w:val="a3"/>
        <w:ind w:firstLine="709"/>
        <w:jc w:val="both"/>
        <w:rPr>
          <w:rFonts w:ascii="Times New Roman" w:hAnsi="Times New Roman" w:cs="Times New Roman"/>
          <w:sz w:val="28"/>
        </w:rPr>
      </w:pPr>
      <w:r w:rsidRPr="00302817">
        <w:rPr>
          <w:rFonts w:ascii="Times New Roman" w:hAnsi="Times New Roman" w:cs="Times New Roman"/>
          <w:b/>
          <w:sz w:val="28"/>
        </w:rPr>
        <w:t>Откормочные качества бычков абердин-ангусской и симментал</w:t>
      </w:r>
      <w:r w:rsidRPr="00302817">
        <w:rPr>
          <w:rFonts w:ascii="Times New Roman" w:hAnsi="Times New Roman" w:cs="Times New Roman"/>
          <w:b/>
          <w:sz w:val="28"/>
        </w:rPr>
        <w:t>ь</w:t>
      </w:r>
      <w:r w:rsidRPr="00302817">
        <w:rPr>
          <w:rFonts w:ascii="Times New Roman" w:hAnsi="Times New Roman" w:cs="Times New Roman"/>
          <w:b/>
          <w:sz w:val="28"/>
        </w:rPr>
        <w:t>ской пород</w:t>
      </w:r>
      <w:r w:rsidRPr="009F095B">
        <w:rPr>
          <w:rFonts w:ascii="Times New Roman" w:hAnsi="Times New Roman" w:cs="Times New Roman"/>
          <w:sz w:val="28"/>
        </w:rPr>
        <w:t xml:space="preserve"> / Я. В. </w:t>
      </w:r>
      <w:proofErr w:type="spellStart"/>
      <w:r w:rsidRPr="009F095B">
        <w:rPr>
          <w:rFonts w:ascii="Times New Roman" w:hAnsi="Times New Roman" w:cs="Times New Roman"/>
          <w:sz w:val="28"/>
        </w:rPr>
        <w:t>Авдалян</w:t>
      </w:r>
      <w:proofErr w:type="spellEnd"/>
      <w:r w:rsidRPr="009F095B">
        <w:rPr>
          <w:rFonts w:ascii="Times New Roman" w:hAnsi="Times New Roman" w:cs="Times New Roman"/>
          <w:sz w:val="28"/>
        </w:rPr>
        <w:t xml:space="preserve"> [и др.] // Зоотехния. </w:t>
      </w:r>
      <w:r>
        <w:rPr>
          <w:rFonts w:ascii="Times New Roman" w:hAnsi="Times New Roman" w:cs="Times New Roman"/>
          <w:sz w:val="28"/>
        </w:rPr>
        <w:t>–</w:t>
      </w:r>
      <w:r w:rsidRPr="009F095B">
        <w:rPr>
          <w:rFonts w:ascii="Times New Roman" w:hAnsi="Times New Roman" w:cs="Times New Roman"/>
          <w:sz w:val="28"/>
        </w:rPr>
        <w:t xml:space="preserve"> 2018. </w:t>
      </w:r>
      <w:r>
        <w:rPr>
          <w:rFonts w:ascii="Times New Roman" w:hAnsi="Times New Roman" w:cs="Times New Roman"/>
          <w:sz w:val="28"/>
        </w:rPr>
        <w:t>– №</w:t>
      </w:r>
      <w:r w:rsidRPr="009F095B">
        <w:rPr>
          <w:rFonts w:ascii="Times New Roman" w:hAnsi="Times New Roman" w:cs="Times New Roman"/>
          <w:sz w:val="28"/>
        </w:rPr>
        <w:t xml:space="preserve"> 2. </w:t>
      </w:r>
      <w:r>
        <w:rPr>
          <w:rFonts w:ascii="Times New Roman" w:hAnsi="Times New Roman" w:cs="Times New Roman"/>
          <w:sz w:val="28"/>
        </w:rPr>
        <w:t>– С. 25–</w:t>
      </w:r>
      <w:r w:rsidRPr="009F095B">
        <w:rPr>
          <w:rFonts w:ascii="Times New Roman" w:hAnsi="Times New Roman" w:cs="Times New Roman"/>
          <w:sz w:val="28"/>
        </w:rPr>
        <w:t>27</w:t>
      </w:r>
      <w:proofErr w:type="gramStart"/>
      <w:r w:rsidRPr="009F095B">
        <w:rPr>
          <w:rFonts w:ascii="Times New Roman" w:hAnsi="Times New Roman" w:cs="Times New Roman"/>
          <w:sz w:val="28"/>
        </w:rPr>
        <w:t xml:space="preserve"> :</w:t>
      </w:r>
      <w:proofErr w:type="gramEnd"/>
      <w:r w:rsidRPr="009F095B">
        <w:rPr>
          <w:rFonts w:ascii="Times New Roman" w:hAnsi="Times New Roman" w:cs="Times New Roman"/>
          <w:sz w:val="28"/>
        </w:rPr>
        <w:t xml:space="preserve"> 2 табл. </w:t>
      </w:r>
    </w:p>
    <w:p w:rsidR="00D739AE" w:rsidRDefault="009F095B" w:rsidP="00D739AE">
      <w:pPr>
        <w:pStyle w:val="a3"/>
        <w:spacing w:after="120"/>
        <w:ind w:firstLine="709"/>
        <w:jc w:val="both"/>
        <w:rPr>
          <w:rFonts w:ascii="Times New Roman" w:hAnsi="Times New Roman" w:cs="Times New Roman"/>
          <w:sz w:val="24"/>
        </w:rPr>
      </w:pPr>
      <w:r w:rsidRPr="009F095B">
        <w:rPr>
          <w:rFonts w:ascii="Times New Roman" w:hAnsi="Times New Roman" w:cs="Times New Roman"/>
          <w:sz w:val="24"/>
        </w:rPr>
        <w:t>В статье приводятся данные по изучению роста и мясных качеств бычков абердин-ангусской и симментальской пород. Среднесуточный прирост живой массы у бычков абердин-ангусской породы составил 902 г., а симментальской - 898 г. Масса охлажденной полутуши бычков абердин-ангусской породы была выше, чем у симментальской на 8,7 %, а масса мякоти - на 8,3 % соответственно. Результаты проведенных исследований показ</w:t>
      </w:r>
      <w:r w:rsidRPr="009F095B">
        <w:rPr>
          <w:rFonts w:ascii="Times New Roman" w:hAnsi="Times New Roman" w:cs="Times New Roman"/>
          <w:sz w:val="24"/>
        </w:rPr>
        <w:t>а</w:t>
      </w:r>
      <w:r w:rsidRPr="009F095B">
        <w:rPr>
          <w:rFonts w:ascii="Times New Roman" w:hAnsi="Times New Roman" w:cs="Times New Roman"/>
          <w:sz w:val="24"/>
        </w:rPr>
        <w:t>ли, что бычки обеих изучаемых пород отличались высокой энергией роста во все возрас</w:t>
      </w:r>
      <w:r w:rsidRPr="009F095B">
        <w:rPr>
          <w:rFonts w:ascii="Times New Roman" w:hAnsi="Times New Roman" w:cs="Times New Roman"/>
          <w:sz w:val="24"/>
        </w:rPr>
        <w:t>т</w:t>
      </w:r>
      <w:r w:rsidRPr="009F095B">
        <w:rPr>
          <w:rFonts w:ascii="Times New Roman" w:hAnsi="Times New Roman" w:cs="Times New Roman"/>
          <w:sz w:val="24"/>
        </w:rPr>
        <w:t>ные периоды. Лучшей мясной продуктивностью обладали бычки абердин-ангусской п</w:t>
      </w:r>
      <w:r w:rsidRPr="009F095B">
        <w:rPr>
          <w:rFonts w:ascii="Times New Roman" w:hAnsi="Times New Roman" w:cs="Times New Roman"/>
          <w:sz w:val="24"/>
        </w:rPr>
        <w:t>о</w:t>
      </w:r>
      <w:r w:rsidRPr="009F095B">
        <w:rPr>
          <w:rFonts w:ascii="Times New Roman" w:hAnsi="Times New Roman" w:cs="Times New Roman"/>
          <w:sz w:val="24"/>
        </w:rPr>
        <w:t>роды, убойные показатели симменталов были ниже на 3,6-7,5 %.</w:t>
      </w:r>
    </w:p>
    <w:p w:rsidR="00D86080" w:rsidRDefault="001001EC" w:rsidP="00D739AE">
      <w:pPr>
        <w:pStyle w:val="a3"/>
        <w:spacing w:after="120"/>
        <w:ind w:firstLine="709"/>
        <w:jc w:val="both"/>
        <w:rPr>
          <w:rFonts w:ascii="Times New Roman" w:hAnsi="Times New Roman"/>
          <w:sz w:val="28"/>
        </w:rPr>
      </w:pPr>
      <w:r w:rsidRPr="001001EC">
        <w:rPr>
          <w:rFonts w:ascii="Times New Roman" w:hAnsi="Times New Roman"/>
          <w:b/>
          <w:sz w:val="28"/>
        </w:rPr>
        <w:t>Эффективно</w:t>
      </w:r>
      <w:r w:rsidR="00D86080" w:rsidRPr="001001EC">
        <w:rPr>
          <w:rFonts w:ascii="Times New Roman" w:hAnsi="Times New Roman"/>
          <w:b/>
          <w:sz w:val="28"/>
        </w:rPr>
        <w:t>сть исполь</w:t>
      </w:r>
      <w:r w:rsidRPr="001001EC">
        <w:rPr>
          <w:rFonts w:ascii="Times New Roman" w:hAnsi="Times New Roman"/>
          <w:b/>
          <w:sz w:val="28"/>
        </w:rPr>
        <w:t xml:space="preserve">зования сапропеля и </w:t>
      </w:r>
      <w:proofErr w:type="spellStart"/>
      <w:r w:rsidRPr="001001EC">
        <w:rPr>
          <w:rFonts w:ascii="Times New Roman" w:hAnsi="Times New Roman"/>
          <w:b/>
          <w:sz w:val="28"/>
        </w:rPr>
        <w:t>сапроверма</w:t>
      </w:r>
      <w:proofErr w:type="spellEnd"/>
      <w:r w:rsidRPr="001001EC">
        <w:rPr>
          <w:rFonts w:ascii="Times New Roman" w:hAnsi="Times New Roman"/>
          <w:b/>
          <w:sz w:val="28"/>
        </w:rPr>
        <w:t xml:space="preserve"> «Энергия </w:t>
      </w:r>
      <w:proofErr w:type="spellStart"/>
      <w:r w:rsidR="00D86080" w:rsidRPr="001001EC">
        <w:rPr>
          <w:rFonts w:ascii="Times New Roman" w:hAnsi="Times New Roman"/>
          <w:b/>
          <w:sz w:val="28"/>
        </w:rPr>
        <w:t>еткуля</w:t>
      </w:r>
      <w:proofErr w:type="spellEnd"/>
      <w:r w:rsidR="00D86080" w:rsidRPr="001001EC">
        <w:rPr>
          <w:rFonts w:ascii="Times New Roman" w:hAnsi="Times New Roman"/>
          <w:b/>
          <w:sz w:val="28"/>
        </w:rPr>
        <w:t>» в рационах молодняка крупного рогатого скота</w:t>
      </w:r>
      <w:r w:rsidR="00D86080" w:rsidRPr="001001EC">
        <w:rPr>
          <w:rFonts w:ascii="Times New Roman" w:hAnsi="Times New Roman"/>
          <w:sz w:val="28"/>
        </w:rPr>
        <w:t xml:space="preserve"> / </w:t>
      </w:r>
      <w:r w:rsidRPr="001001EC">
        <w:rPr>
          <w:rFonts w:ascii="Times New Roman" w:hAnsi="Times New Roman"/>
          <w:sz w:val="28"/>
        </w:rPr>
        <w:t>О.</w:t>
      </w:r>
      <w:r>
        <w:rPr>
          <w:rFonts w:ascii="Times New Roman" w:hAnsi="Times New Roman"/>
          <w:sz w:val="28"/>
        </w:rPr>
        <w:t xml:space="preserve"> </w:t>
      </w:r>
      <w:r w:rsidRPr="001001EC">
        <w:rPr>
          <w:rFonts w:ascii="Times New Roman" w:hAnsi="Times New Roman"/>
          <w:sz w:val="28"/>
        </w:rPr>
        <w:t>А</w:t>
      </w:r>
      <w:r>
        <w:rPr>
          <w:rFonts w:ascii="Times New Roman" w:hAnsi="Times New Roman"/>
          <w:sz w:val="28"/>
        </w:rPr>
        <w:t>.</w:t>
      </w:r>
      <w:r w:rsidRPr="001001EC">
        <w:rPr>
          <w:rFonts w:ascii="Times New Roman" w:hAnsi="Times New Roman"/>
          <w:sz w:val="28"/>
        </w:rPr>
        <w:t xml:space="preserve"> </w:t>
      </w:r>
      <w:r w:rsidR="00D86080" w:rsidRPr="001001EC">
        <w:rPr>
          <w:rFonts w:ascii="Times New Roman" w:hAnsi="Times New Roman"/>
          <w:sz w:val="28"/>
        </w:rPr>
        <w:t xml:space="preserve">Быкова </w:t>
      </w:r>
      <w:r w:rsidRPr="001001EC">
        <w:rPr>
          <w:rFonts w:ascii="Times New Roman" w:hAnsi="Times New Roman"/>
          <w:sz w:val="28"/>
        </w:rPr>
        <w:t>[</w:t>
      </w:r>
      <w:r>
        <w:rPr>
          <w:rFonts w:ascii="Times New Roman" w:hAnsi="Times New Roman"/>
          <w:sz w:val="28"/>
        </w:rPr>
        <w:t>и др</w:t>
      </w:r>
      <w:r w:rsidR="00D86080" w:rsidRPr="001001EC">
        <w:rPr>
          <w:rFonts w:ascii="Times New Roman" w:hAnsi="Times New Roman"/>
          <w:sz w:val="28"/>
        </w:rPr>
        <w:t>.</w:t>
      </w:r>
      <w:r w:rsidRPr="001001EC">
        <w:rPr>
          <w:rFonts w:ascii="Times New Roman" w:hAnsi="Times New Roman"/>
          <w:sz w:val="28"/>
        </w:rPr>
        <w:t>]</w:t>
      </w:r>
      <w:r w:rsidR="00D86080" w:rsidRPr="001001EC">
        <w:rPr>
          <w:rFonts w:ascii="Times New Roman" w:hAnsi="Times New Roman"/>
          <w:sz w:val="28"/>
        </w:rPr>
        <w:t xml:space="preserve"> // </w:t>
      </w:r>
      <w:proofErr w:type="spellStart"/>
      <w:r w:rsidR="00D86080" w:rsidRPr="001001EC">
        <w:rPr>
          <w:rFonts w:ascii="Times New Roman" w:hAnsi="Times New Roman"/>
          <w:sz w:val="28"/>
        </w:rPr>
        <w:t>Аграр</w:t>
      </w:r>
      <w:proofErr w:type="spellEnd"/>
      <w:r w:rsidR="00EB7C39">
        <w:rPr>
          <w:rFonts w:ascii="Times New Roman" w:hAnsi="Times New Roman"/>
          <w:sz w:val="28"/>
        </w:rPr>
        <w:t>.</w:t>
      </w:r>
      <w:r w:rsidR="00D86080" w:rsidRPr="001001EC">
        <w:rPr>
          <w:rFonts w:ascii="Times New Roman" w:hAnsi="Times New Roman"/>
          <w:sz w:val="28"/>
        </w:rPr>
        <w:t xml:space="preserve"> </w:t>
      </w:r>
      <w:proofErr w:type="spellStart"/>
      <w:r w:rsidR="00D86080" w:rsidRPr="001001EC">
        <w:rPr>
          <w:rFonts w:ascii="Times New Roman" w:hAnsi="Times New Roman"/>
          <w:sz w:val="28"/>
        </w:rPr>
        <w:t>вестн</w:t>
      </w:r>
      <w:proofErr w:type="spellEnd"/>
      <w:r w:rsidR="00D86080" w:rsidRPr="001001EC">
        <w:rPr>
          <w:rFonts w:ascii="Times New Roman" w:hAnsi="Times New Roman"/>
          <w:sz w:val="28"/>
        </w:rPr>
        <w:t xml:space="preserve"> Урала. – 2017. – № 166</w:t>
      </w:r>
      <w:r>
        <w:rPr>
          <w:rFonts w:ascii="Times New Roman" w:hAnsi="Times New Roman"/>
          <w:sz w:val="28"/>
        </w:rPr>
        <w:t xml:space="preserve"> </w:t>
      </w:r>
      <w:r w:rsidR="00D86080" w:rsidRPr="001001EC">
        <w:rPr>
          <w:rFonts w:ascii="Times New Roman" w:hAnsi="Times New Roman"/>
          <w:sz w:val="28"/>
        </w:rPr>
        <w:t>(12). – С. 1</w:t>
      </w:r>
      <w:r w:rsidRPr="001001EC">
        <w:rPr>
          <w:rFonts w:ascii="Times New Roman" w:hAnsi="Times New Roman"/>
          <w:sz w:val="28"/>
        </w:rPr>
        <w:t>.</w:t>
      </w:r>
    </w:p>
    <w:p w:rsidR="00EB7C39" w:rsidRPr="001001EC" w:rsidRDefault="00EB7C39" w:rsidP="008F1F4F">
      <w:pPr>
        <w:ind w:firstLine="709"/>
        <w:jc w:val="both"/>
        <w:rPr>
          <w:rFonts w:ascii="Times New Roman" w:hAnsi="Times New Roman"/>
          <w:sz w:val="28"/>
        </w:rPr>
      </w:pPr>
      <w:r>
        <w:rPr>
          <w:rFonts w:ascii="Times New Roman" w:hAnsi="Times New Roman"/>
          <w:sz w:val="28"/>
        </w:rPr>
        <w:lastRenderedPageBreak/>
        <w:t>Составитель: Л. М. Бабанина</w:t>
      </w:r>
    </w:p>
    <w:sectPr w:rsidR="00EB7C39" w:rsidRPr="001001E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98" w:rsidRDefault="00A90898" w:rsidP="0055701B">
      <w:pPr>
        <w:spacing w:after="0" w:line="240" w:lineRule="auto"/>
      </w:pPr>
      <w:r>
        <w:separator/>
      </w:r>
    </w:p>
  </w:endnote>
  <w:endnote w:type="continuationSeparator" w:id="0">
    <w:p w:rsidR="00A90898" w:rsidRDefault="00A90898" w:rsidP="0055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30688"/>
      <w:docPartObj>
        <w:docPartGallery w:val="Page Numbers (Bottom of Page)"/>
        <w:docPartUnique/>
      </w:docPartObj>
    </w:sdtPr>
    <w:sdtEndPr/>
    <w:sdtContent>
      <w:p w:rsidR="00E91EFB" w:rsidRDefault="00E91EFB">
        <w:pPr>
          <w:pStyle w:val="aa"/>
          <w:jc w:val="center"/>
        </w:pPr>
        <w:r>
          <w:fldChar w:fldCharType="begin"/>
        </w:r>
        <w:r>
          <w:instrText>PAGE   \* MERGEFORMAT</w:instrText>
        </w:r>
        <w:r>
          <w:fldChar w:fldCharType="separate"/>
        </w:r>
        <w:r w:rsidR="007B599B">
          <w:rPr>
            <w:noProof/>
          </w:rPr>
          <w:t>13</w:t>
        </w:r>
        <w:r>
          <w:fldChar w:fldCharType="end"/>
        </w:r>
      </w:p>
    </w:sdtContent>
  </w:sdt>
  <w:p w:rsidR="00E91EFB" w:rsidRDefault="00E91EF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98" w:rsidRDefault="00A90898" w:rsidP="0055701B">
      <w:pPr>
        <w:spacing w:after="0" w:line="240" w:lineRule="auto"/>
      </w:pPr>
      <w:r>
        <w:separator/>
      </w:r>
    </w:p>
  </w:footnote>
  <w:footnote w:type="continuationSeparator" w:id="0">
    <w:p w:rsidR="00A90898" w:rsidRDefault="00A90898" w:rsidP="00557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5A"/>
    <w:rsid w:val="00005398"/>
    <w:rsid w:val="00025588"/>
    <w:rsid w:val="00026DA1"/>
    <w:rsid w:val="0007604C"/>
    <w:rsid w:val="000E09B8"/>
    <w:rsid w:val="001001EC"/>
    <w:rsid w:val="00101865"/>
    <w:rsid w:val="001453BA"/>
    <w:rsid w:val="001461D1"/>
    <w:rsid w:val="00157854"/>
    <w:rsid w:val="00167ABC"/>
    <w:rsid w:val="001C12A0"/>
    <w:rsid w:val="00243E9E"/>
    <w:rsid w:val="00276102"/>
    <w:rsid w:val="00295277"/>
    <w:rsid w:val="00297E0D"/>
    <w:rsid w:val="00302817"/>
    <w:rsid w:val="00357AA2"/>
    <w:rsid w:val="00361D50"/>
    <w:rsid w:val="00361E42"/>
    <w:rsid w:val="00394CA1"/>
    <w:rsid w:val="004742B1"/>
    <w:rsid w:val="00482EDB"/>
    <w:rsid w:val="004B573A"/>
    <w:rsid w:val="005123E5"/>
    <w:rsid w:val="0051569B"/>
    <w:rsid w:val="00523218"/>
    <w:rsid w:val="00526679"/>
    <w:rsid w:val="0055701B"/>
    <w:rsid w:val="0056641E"/>
    <w:rsid w:val="00567AEE"/>
    <w:rsid w:val="00590EC8"/>
    <w:rsid w:val="005D19BB"/>
    <w:rsid w:val="006504A5"/>
    <w:rsid w:val="00656A88"/>
    <w:rsid w:val="006A3D4A"/>
    <w:rsid w:val="006D4E96"/>
    <w:rsid w:val="006E171D"/>
    <w:rsid w:val="006F1D86"/>
    <w:rsid w:val="006F5C71"/>
    <w:rsid w:val="0073425A"/>
    <w:rsid w:val="007560ED"/>
    <w:rsid w:val="00762BFB"/>
    <w:rsid w:val="00765907"/>
    <w:rsid w:val="00767063"/>
    <w:rsid w:val="007B599B"/>
    <w:rsid w:val="007D3506"/>
    <w:rsid w:val="007F7D8D"/>
    <w:rsid w:val="0081317E"/>
    <w:rsid w:val="0084012B"/>
    <w:rsid w:val="00846375"/>
    <w:rsid w:val="00871510"/>
    <w:rsid w:val="008F1EF3"/>
    <w:rsid w:val="008F1F4F"/>
    <w:rsid w:val="0090091F"/>
    <w:rsid w:val="00906797"/>
    <w:rsid w:val="00907143"/>
    <w:rsid w:val="009430AA"/>
    <w:rsid w:val="00982D21"/>
    <w:rsid w:val="009A2750"/>
    <w:rsid w:val="009F095B"/>
    <w:rsid w:val="00A270B2"/>
    <w:rsid w:val="00A35935"/>
    <w:rsid w:val="00A90898"/>
    <w:rsid w:val="00A94459"/>
    <w:rsid w:val="00AA5770"/>
    <w:rsid w:val="00AD5E4C"/>
    <w:rsid w:val="00B00BC8"/>
    <w:rsid w:val="00B3612D"/>
    <w:rsid w:val="00B4465A"/>
    <w:rsid w:val="00BB03E3"/>
    <w:rsid w:val="00BB42BA"/>
    <w:rsid w:val="00BB46AC"/>
    <w:rsid w:val="00BB6CFB"/>
    <w:rsid w:val="00BD446B"/>
    <w:rsid w:val="00BE593C"/>
    <w:rsid w:val="00C2008D"/>
    <w:rsid w:val="00C52E9F"/>
    <w:rsid w:val="00C569D5"/>
    <w:rsid w:val="00C701C3"/>
    <w:rsid w:val="00D07B62"/>
    <w:rsid w:val="00D21581"/>
    <w:rsid w:val="00D32A38"/>
    <w:rsid w:val="00D357C9"/>
    <w:rsid w:val="00D45F4E"/>
    <w:rsid w:val="00D46901"/>
    <w:rsid w:val="00D739AE"/>
    <w:rsid w:val="00D76E3E"/>
    <w:rsid w:val="00D84153"/>
    <w:rsid w:val="00D86080"/>
    <w:rsid w:val="00DB1314"/>
    <w:rsid w:val="00DC6E45"/>
    <w:rsid w:val="00DD230D"/>
    <w:rsid w:val="00E11F8A"/>
    <w:rsid w:val="00E1563E"/>
    <w:rsid w:val="00E44175"/>
    <w:rsid w:val="00E774B1"/>
    <w:rsid w:val="00E91EFB"/>
    <w:rsid w:val="00EA1DD8"/>
    <w:rsid w:val="00EB7C39"/>
    <w:rsid w:val="00F502C6"/>
    <w:rsid w:val="00F509CA"/>
    <w:rsid w:val="00F509D7"/>
    <w:rsid w:val="00F61EEF"/>
    <w:rsid w:val="00F727E5"/>
    <w:rsid w:val="00FB65A6"/>
    <w:rsid w:val="00FC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7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DA1"/>
    <w:pPr>
      <w:spacing w:after="0" w:line="240" w:lineRule="auto"/>
    </w:pPr>
  </w:style>
  <w:style w:type="character" w:styleId="a4">
    <w:name w:val="Hyperlink"/>
    <w:basedOn w:val="a0"/>
    <w:uiPriority w:val="99"/>
    <w:unhideWhenUsed/>
    <w:rsid w:val="00D76E3E"/>
    <w:rPr>
      <w:color w:val="0000FF" w:themeColor="hyperlink"/>
      <w:u w:val="single"/>
    </w:rPr>
  </w:style>
  <w:style w:type="character" w:styleId="a5">
    <w:name w:val="FollowedHyperlink"/>
    <w:basedOn w:val="a0"/>
    <w:uiPriority w:val="99"/>
    <w:semiHidden/>
    <w:unhideWhenUsed/>
    <w:rsid w:val="001001EC"/>
    <w:rPr>
      <w:color w:val="800080" w:themeColor="followedHyperlink"/>
      <w:u w:val="single"/>
    </w:rPr>
  </w:style>
  <w:style w:type="table" w:customStyle="1" w:styleId="1">
    <w:name w:val="Сетка таблицы1"/>
    <w:basedOn w:val="a1"/>
    <w:uiPriority w:val="59"/>
    <w:rsid w:val="0090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09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091F"/>
    <w:rPr>
      <w:rFonts w:ascii="Tahoma" w:eastAsiaTheme="minorEastAsia" w:hAnsi="Tahoma" w:cs="Tahoma"/>
      <w:sz w:val="16"/>
      <w:szCs w:val="16"/>
      <w:lang w:eastAsia="ru-RU"/>
    </w:rPr>
  </w:style>
  <w:style w:type="paragraph" w:styleId="a8">
    <w:name w:val="header"/>
    <w:basedOn w:val="a"/>
    <w:link w:val="a9"/>
    <w:uiPriority w:val="99"/>
    <w:unhideWhenUsed/>
    <w:rsid w:val="005570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01B"/>
    <w:rPr>
      <w:rFonts w:eastAsiaTheme="minorEastAsia" w:cs="Times New Roman"/>
      <w:lang w:eastAsia="ru-RU"/>
    </w:rPr>
  </w:style>
  <w:style w:type="paragraph" w:styleId="aa">
    <w:name w:val="footer"/>
    <w:basedOn w:val="a"/>
    <w:link w:val="ab"/>
    <w:uiPriority w:val="99"/>
    <w:unhideWhenUsed/>
    <w:rsid w:val="005570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01B"/>
    <w:rPr>
      <w:rFonts w:eastAsiaTheme="minorEastAsia" w:cs="Times New Roman"/>
      <w:lang w:eastAsia="ru-RU"/>
    </w:rPr>
  </w:style>
  <w:style w:type="paragraph" w:styleId="ac">
    <w:name w:val="Normal (Web)"/>
    <w:basedOn w:val="a"/>
    <w:uiPriority w:val="99"/>
    <w:semiHidden/>
    <w:unhideWhenUsed/>
    <w:rsid w:val="00C701C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37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DA1"/>
    <w:pPr>
      <w:spacing w:after="0" w:line="240" w:lineRule="auto"/>
    </w:pPr>
  </w:style>
  <w:style w:type="character" w:styleId="a4">
    <w:name w:val="Hyperlink"/>
    <w:basedOn w:val="a0"/>
    <w:uiPriority w:val="99"/>
    <w:unhideWhenUsed/>
    <w:rsid w:val="00D76E3E"/>
    <w:rPr>
      <w:color w:val="0000FF" w:themeColor="hyperlink"/>
      <w:u w:val="single"/>
    </w:rPr>
  </w:style>
  <w:style w:type="character" w:styleId="a5">
    <w:name w:val="FollowedHyperlink"/>
    <w:basedOn w:val="a0"/>
    <w:uiPriority w:val="99"/>
    <w:semiHidden/>
    <w:unhideWhenUsed/>
    <w:rsid w:val="001001EC"/>
    <w:rPr>
      <w:color w:val="800080" w:themeColor="followedHyperlink"/>
      <w:u w:val="single"/>
    </w:rPr>
  </w:style>
  <w:style w:type="table" w:customStyle="1" w:styleId="1">
    <w:name w:val="Сетка таблицы1"/>
    <w:basedOn w:val="a1"/>
    <w:uiPriority w:val="59"/>
    <w:rsid w:val="0090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009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091F"/>
    <w:rPr>
      <w:rFonts w:ascii="Tahoma" w:eastAsiaTheme="minorEastAsia" w:hAnsi="Tahoma" w:cs="Tahoma"/>
      <w:sz w:val="16"/>
      <w:szCs w:val="16"/>
      <w:lang w:eastAsia="ru-RU"/>
    </w:rPr>
  </w:style>
  <w:style w:type="paragraph" w:styleId="a8">
    <w:name w:val="header"/>
    <w:basedOn w:val="a"/>
    <w:link w:val="a9"/>
    <w:uiPriority w:val="99"/>
    <w:unhideWhenUsed/>
    <w:rsid w:val="005570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01B"/>
    <w:rPr>
      <w:rFonts w:eastAsiaTheme="minorEastAsia" w:cs="Times New Roman"/>
      <w:lang w:eastAsia="ru-RU"/>
    </w:rPr>
  </w:style>
  <w:style w:type="paragraph" w:styleId="aa">
    <w:name w:val="footer"/>
    <w:basedOn w:val="a"/>
    <w:link w:val="ab"/>
    <w:uiPriority w:val="99"/>
    <w:unhideWhenUsed/>
    <w:rsid w:val="005570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01B"/>
    <w:rPr>
      <w:rFonts w:eastAsiaTheme="minorEastAsia" w:cs="Times New Roman"/>
      <w:lang w:eastAsia="ru-RU"/>
    </w:rPr>
  </w:style>
  <w:style w:type="paragraph" w:styleId="ac">
    <w:name w:val="Normal (Web)"/>
    <w:basedOn w:val="a"/>
    <w:uiPriority w:val="99"/>
    <w:semiHidden/>
    <w:unhideWhenUsed/>
    <w:rsid w:val="00C701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275">
      <w:bodyDiv w:val="1"/>
      <w:marLeft w:val="0"/>
      <w:marRight w:val="0"/>
      <w:marTop w:val="0"/>
      <w:marBottom w:val="0"/>
      <w:divBdr>
        <w:top w:val="none" w:sz="0" w:space="0" w:color="auto"/>
        <w:left w:val="none" w:sz="0" w:space="0" w:color="auto"/>
        <w:bottom w:val="none" w:sz="0" w:space="0" w:color="auto"/>
        <w:right w:val="none" w:sz="0" w:space="0" w:color="auto"/>
      </w:divBdr>
    </w:div>
    <w:div w:id="33964093">
      <w:bodyDiv w:val="1"/>
      <w:marLeft w:val="0"/>
      <w:marRight w:val="0"/>
      <w:marTop w:val="0"/>
      <w:marBottom w:val="0"/>
      <w:divBdr>
        <w:top w:val="none" w:sz="0" w:space="0" w:color="auto"/>
        <w:left w:val="none" w:sz="0" w:space="0" w:color="auto"/>
        <w:bottom w:val="none" w:sz="0" w:space="0" w:color="auto"/>
        <w:right w:val="none" w:sz="0" w:space="0" w:color="auto"/>
      </w:divBdr>
    </w:div>
    <w:div w:id="60569590">
      <w:bodyDiv w:val="1"/>
      <w:marLeft w:val="0"/>
      <w:marRight w:val="0"/>
      <w:marTop w:val="0"/>
      <w:marBottom w:val="0"/>
      <w:divBdr>
        <w:top w:val="none" w:sz="0" w:space="0" w:color="auto"/>
        <w:left w:val="none" w:sz="0" w:space="0" w:color="auto"/>
        <w:bottom w:val="none" w:sz="0" w:space="0" w:color="auto"/>
        <w:right w:val="none" w:sz="0" w:space="0" w:color="auto"/>
      </w:divBdr>
    </w:div>
    <w:div w:id="261500785">
      <w:bodyDiv w:val="1"/>
      <w:marLeft w:val="0"/>
      <w:marRight w:val="0"/>
      <w:marTop w:val="0"/>
      <w:marBottom w:val="0"/>
      <w:divBdr>
        <w:top w:val="none" w:sz="0" w:space="0" w:color="auto"/>
        <w:left w:val="none" w:sz="0" w:space="0" w:color="auto"/>
        <w:bottom w:val="none" w:sz="0" w:space="0" w:color="auto"/>
        <w:right w:val="none" w:sz="0" w:space="0" w:color="auto"/>
      </w:divBdr>
    </w:div>
    <w:div w:id="337317635">
      <w:bodyDiv w:val="1"/>
      <w:marLeft w:val="0"/>
      <w:marRight w:val="0"/>
      <w:marTop w:val="0"/>
      <w:marBottom w:val="0"/>
      <w:divBdr>
        <w:top w:val="none" w:sz="0" w:space="0" w:color="auto"/>
        <w:left w:val="none" w:sz="0" w:space="0" w:color="auto"/>
        <w:bottom w:val="none" w:sz="0" w:space="0" w:color="auto"/>
        <w:right w:val="none" w:sz="0" w:space="0" w:color="auto"/>
      </w:divBdr>
    </w:div>
    <w:div w:id="468743121">
      <w:bodyDiv w:val="1"/>
      <w:marLeft w:val="0"/>
      <w:marRight w:val="0"/>
      <w:marTop w:val="0"/>
      <w:marBottom w:val="0"/>
      <w:divBdr>
        <w:top w:val="none" w:sz="0" w:space="0" w:color="auto"/>
        <w:left w:val="none" w:sz="0" w:space="0" w:color="auto"/>
        <w:bottom w:val="none" w:sz="0" w:space="0" w:color="auto"/>
        <w:right w:val="none" w:sz="0" w:space="0" w:color="auto"/>
      </w:divBdr>
    </w:div>
    <w:div w:id="576092751">
      <w:bodyDiv w:val="1"/>
      <w:marLeft w:val="0"/>
      <w:marRight w:val="0"/>
      <w:marTop w:val="0"/>
      <w:marBottom w:val="0"/>
      <w:divBdr>
        <w:top w:val="none" w:sz="0" w:space="0" w:color="auto"/>
        <w:left w:val="none" w:sz="0" w:space="0" w:color="auto"/>
        <w:bottom w:val="none" w:sz="0" w:space="0" w:color="auto"/>
        <w:right w:val="none" w:sz="0" w:space="0" w:color="auto"/>
      </w:divBdr>
    </w:div>
    <w:div w:id="617300588">
      <w:bodyDiv w:val="1"/>
      <w:marLeft w:val="0"/>
      <w:marRight w:val="0"/>
      <w:marTop w:val="0"/>
      <w:marBottom w:val="0"/>
      <w:divBdr>
        <w:top w:val="none" w:sz="0" w:space="0" w:color="auto"/>
        <w:left w:val="none" w:sz="0" w:space="0" w:color="auto"/>
        <w:bottom w:val="none" w:sz="0" w:space="0" w:color="auto"/>
        <w:right w:val="none" w:sz="0" w:space="0" w:color="auto"/>
      </w:divBdr>
    </w:div>
    <w:div w:id="836505314">
      <w:bodyDiv w:val="1"/>
      <w:marLeft w:val="0"/>
      <w:marRight w:val="0"/>
      <w:marTop w:val="0"/>
      <w:marBottom w:val="0"/>
      <w:divBdr>
        <w:top w:val="none" w:sz="0" w:space="0" w:color="auto"/>
        <w:left w:val="none" w:sz="0" w:space="0" w:color="auto"/>
        <w:bottom w:val="none" w:sz="0" w:space="0" w:color="auto"/>
        <w:right w:val="none" w:sz="0" w:space="0" w:color="auto"/>
      </w:divBdr>
    </w:div>
    <w:div w:id="839202107">
      <w:bodyDiv w:val="1"/>
      <w:marLeft w:val="0"/>
      <w:marRight w:val="0"/>
      <w:marTop w:val="0"/>
      <w:marBottom w:val="0"/>
      <w:divBdr>
        <w:top w:val="none" w:sz="0" w:space="0" w:color="auto"/>
        <w:left w:val="none" w:sz="0" w:space="0" w:color="auto"/>
        <w:bottom w:val="none" w:sz="0" w:space="0" w:color="auto"/>
        <w:right w:val="none" w:sz="0" w:space="0" w:color="auto"/>
      </w:divBdr>
    </w:div>
    <w:div w:id="853807997">
      <w:bodyDiv w:val="1"/>
      <w:marLeft w:val="0"/>
      <w:marRight w:val="0"/>
      <w:marTop w:val="0"/>
      <w:marBottom w:val="0"/>
      <w:divBdr>
        <w:top w:val="none" w:sz="0" w:space="0" w:color="auto"/>
        <w:left w:val="none" w:sz="0" w:space="0" w:color="auto"/>
        <w:bottom w:val="none" w:sz="0" w:space="0" w:color="auto"/>
        <w:right w:val="none" w:sz="0" w:space="0" w:color="auto"/>
      </w:divBdr>
    </w:div>
    <w:div w:id="1245261702">
      <w:bodyDiv w:val="1"/>
      <w:marLeft w:val="0"/>
      <w:marRight w:val="0"/>
      <w:marTop w:val="0"/>
      <w:marBottom w:val="0"/>
      <w:divBdr>
        <w:top w:val="none" w:sz="0" w:space="0" w:color="auto"/>
        <w:left w:val="none" w:sz="0" w:space="0" w:color="auto"/>
        <w:bottom w:val="none" w:sz="0" w:space="0" w:color="auto"/>
        <w:right w:val="none" w:sz="0" w:space="0" w:color="auto"/>
      </w:divBdr>
    </w:div>
    <w:div w:id="1256136677">
      <w:bodyDiv w:val="1"/>
      <w:marLeft w:val="0"/>
      <w:marRight w:val="0"/>
      <w:marTop w:val="0"/>
      <w:marBottom w:val="0"/>
      <w:divBdr>
        <w:top w:val="none" w:sz="0" w:space="0" w:color="auto"/>
        <w:left w:val="none" w:sz="0" w:space="0" w:color="auto"/>
        <w:bottom w:val="none" w:sz="0" w:space="0" w:color="auto"/>
        <w:right w:val="none" w:sz="0" w:space="0" w:color="auto"/>
      </w:divBdr>
    </w:div>
    <w:div w:id="1420176579">
      <w:bodyDiv w:val="1"/>
      <w:marLeft w:val="0"/>
      <w:marRight w:val="0"/>
      <w:marTop w:val="0"/>
      <w:marBottom w:val="0"/>
      <w:divBdr>
        <w:top w:val="none" w:sz="0" w:space="0" w:color="auto"/>
        <w:left w:val="none" w:sz="0" w:space="0" w:color="auto"/>
        <w:bottom w:val="none" w:sz="0" w:space="0" w:color="auto"/>
        <w:right w:val="none" w:sz="0" w:space="0" w:color="auto"/>
      </w:divBdr>
    </w:div>
    <w:div w:id="1807502655">
      <w:bodyDiv w:val="1"/>
      <w:marLeft w:val="0"/>
      <w:marRight w:val="0"/>
      <w:marTop w:val="0"/>
      <w:marBottom w:val="0"/>
      <w:divBdr>
        <w:top w:val="none" w:sz="0" w:space="0" w:color="auto"/>
        <w:left w:val="none" w:sz="0" w:space="0" w:color="auto"/>
        <w:bottom w:val="none" w:sz="0" w:space="0" w:color="auto"/>
        <w:right w:val="none" w:sz="0" w:space="0" w:color="auto"/>
      </w:divBdr>
    </w:div>
    <w:div w:id="20295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16</Pages>
  <Words>6851</Words>
  <Characters>39053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Дежурный</cp:lastModifiedBy>
  <cp:revision>143</cp:revision>
  <dcterms:created xsi:type="dcterms:W3CDTF">2017-10-04T04:51:00Z</dcterms:created>
  <dcterms:modified xsi:type="dcterms:W3CDTF">2018-04-20T05:42:00Z</dcterms:modified>
</cp:coreProperties>
</file>