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025FCE" w:rsidTr="005B15D4">
        <w:tc>
          <w:tcPr>
            <w:tcW w:w="828" w:type="pct"/>
            <w:hideMark/>
          </w:tcPr>
          <w:p w:rsidR="00025FCE" w:rsidRDefault="00025FCE" w:rsidP="005B15D4">
            <w:pPr>
              <w:pStyle w:val="a4"/>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24881E28" wp14:editId="14F998E9">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025FCE" w:rsidRDefault="00025FCE" w:rsidP="005B15D4">
            <w:pPr>
              <w:pStyle w:val="a4"/>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025FCE" w:rsidRDefault="00025FCE" w:rsidP="005B15D4">
            <w:pPr>
              <w:pStyle w:val="a4"/>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025FCE" w:rsidRPr="00025FCE" w:rsidRDefault="00025FCE" w:rsidP="00025FCE">
      <w:pPr>
        <w:pStyle w:val="a3"/>
        <w:ind w:firstLine="709"/>
        <w:jc w:val="center"/>
        <w:rPr>
          <w:rFonts w:ascii="Times New Roman" w:hAnsi="Times New Roman" w:cs="Times New Roman"/>
          <w:sz w:val="24"/>
        </w:rPr>
      </w:pPr>
    </w:p>
    <w:p w:rsidR="00025FCE" w:rsidRDefault="00025FCE" w:rsidP="00025FCE">
      <w:pPr>
        <w:pStyle w:val="a3"/>
        <w:ind w:firstLine="709"/>
        <w:jc w:val="center"/>
        <w:rPr>
          <w:rFonts w:ascii="Times New Roman" w:hAnsi="Times New Roman" w:cs="Times New Roman"/>
          <w:b/>
          <w:sz w:val="28"/>
        </w:rPr>
      </w:pPr>
      <w:r>
        <w:rPr>
          <w:rFonts w:ascii="Times New Roman" w:hAnsi="Times New Roman" w:cs="Times New Roman"/>
          <w:b/>
          <w:sz w:val="28"/>
        </w:rPr>
        <w:t>Ветеринария</w:t>
      </w:r>
    </w:p>
    <w:p w:rsidR="009B4D8F" w:rsidRDefault="00145844" w:rsidP="00145844">
      <w:pPr>
        <w:pStyle w:val="a3"/>
        <w:ind w:firstLine="709"/>
        <w:jc w:val="both"/>
        <w:rPr>
          <w:rFonts w:ascii="Times New Roman" w:hAnsi="Times New Roman" w:cs="Times New Roman"/>
          <w:sz w:val="28"/>
        </w:rPr>
      </w:pPr>
      <w:proofErr w:type="spellStart"/>
      <w:r w:rsidRPr="00145844">
        <w:rPr>
          <w:rFonts w:ascii="Times New Roman" w:hAnsi="Times New Roman" w:cs="Times New Roman"/>
          <w:b/>
          <w:sz w:val="28"/>
        </w:rPr>
        <w:t>Варакса</w:t>
      </w:r>
      <w:proofErr w:type="spellEnd"/>
      <w:r>
        <w:rPr>
          <w:rFonts w:ascii="Times New Roman" w:hAnsi="Times New Roman" w:cs="Times New Roman"/>
          <w:b/>
          <w:sz w:val="28"/>
        </w:rPr>
        <w:t>,</w:t>
      </w:r>
      <w:r w:rsidRPr="00145844">
        <w:rPr>
          <w:rFonts w:ascii="Times New Roman" w:hAnsi="Times New Roman" w:cs="Times New Roman"/>
          <w:b/>
          <w:sz w:val="28"/>
        </w:rPr>
        <w:t xml:space="preserve"> П. О.</w:t>
      </w:r>
      <w:r>
        <w:rPr>
          <w:rFonts w:ascii="Times New Roman" w:hAnsi="Times New Roman" w:cs="Times New Roman"/>
          <w:sz w:val="28"/>
        </w:rPr>
        <w:t xml:space="preserve"> </w:t>
      </w:r>
      <w:r w:rsidR="009B4D8F" w:rsidRPr="00145844">
        <w:rPr>
          <w:rFonts w:ascii="Times New Roman" w:hAnsi="Times New Roman" w:cs="Times New Roman"/>
          <w:sz w:val="28"/>
        </w:rPr>
        <w:t xml:space="preserve">Сравнительно-анатомическая характеристика </w:t>
      </w:r>
      <w:proofErr w:type="spellStart"/>
      <w:r w:rsidR="009B4D8F" w:rsidRPr="00145844">
        <w:rPr>
          <w:rFonts w:ascii="Times New Roman" w:hAnsi="Times New Roman" w:cs="Times New Roman"/>
          <w:sz w:val="28"/>
        </w:rPr>
        <w:t>морфоадаптаций</w:t>
      </w:r>
      <w:proofErr w:type="spellEnd"/>
      <w:r w:rsidR="009B4D8F" w:rsidRPr="00145844">
        <w:rPr>
          <w:rFonts w:ascii="Times New Roman" w:hAnsi="Times New Roman" w:cs="Times New Roman"/>
          <w:sz w:val="28"/>
        </w:rPr>
        <w:t xml:space="preserve"> пояса тазовых конечностей современных животных (обзор литературы) /</w:t>
      </w:r>
      <w:r>
        <w:rPr>
          <w:rFonts w:ascii="Times New Roman" w:hAnsi="Times New Roman" w:cs="Times New Roman"/>
          <w:sz w:val="28"/>
        </w:rPr>
        <w:t xml:space="preserve"> </w:t>
      </w:r>
      <w:r w:rsidRPr="00145844">
        <w:rPr>
          <w:rFonts w:ascii="Times New Roman" w:hAnsi="Times New Roman" w:cs="Times New Roman"/>
          <w:sz w:val="28"/>
        </w:rPr>
        <w:t>П.</w:t>
      </w:r>
      <w:r>
        <w:rPr>
          <w:rFonts w:ascii="Times New Roman" w:hAnsi="Times New Roman" w:cs="Times New Roman"/>
          <w:sz w:val="28"/>
        </w:rPr>
        <w:t xml:space="preserve"> </w:t>
      </w:r>
      <w:r w:rsidRPr="00145844">
        <w:rPr>
          <w:rFonts w:ascii="Times New Roman" w:hAnsi="Times New Roman" w:cs="Times New Roman"/>
          <w:sz w:val="28"/>
        </w:rPr>
        <w:t xml:space="preserve">О. </w:t>
      </w:r>
      <w:proofErr w:type="spellStart"/>
      <w:r w:rsidR="009B4D8F" w:rsidRPr="00145844">
        <w:rPr>
          <w:rFonts w:ascii="Times New Roman" w:hAnsi="Times New Roman" w:cs="Times New Roman"/>
          <w:sz w:val="28"/>
        </w:rPr>
        <w:t>Варакса</w:t>
      </w:r>
      <w:proofErr w:type="spellEnd"/>
      <w:r w:rsidR="009B4D8F" w:rsidRPr="00145844">
        <w:rPr>
          <w:rFonts w:ascii="Times New Roman" w:hAnsi="Times New Roman" w:cs="Times New Roman"/>
          <w:sz w:val="28"/>
        </w:rPr>
        <w:t xml:space="preserve"> // Ветеринария, зоотехния и биотехнология. – 2016. – № 11. – С. 41-49.</w:t>
      </w:r>
    </w:p>
    <w:p w:rsidR="00145844" w:rsidRPr="00145844" w:rsidRDefault="00145844" w:rsidP="00145844">
      <w:pPr>
        <w:pStyle w:val="a3"/>
        <w:ind w:firstLine="709"/>
        <w:jc w:val="both"/>
        <w:rPr>
          <w:rFonts w:ascii="Times New Roman" w:hAnsi="Times New Roman" w:cs="Times New Roman"/>
          <w:sz w:val="24"/>
        </w:rPr>
      </w:pPr>
    </w:p>
    <w:p w:rsidR="00F41AC9" w:rsidRPr="00F41AC9" w:rsidRDefault="00F41AC9" w:rsidP="00145844">
      <w:pPr>
        <w:spacing w:after="0" w:line="240" w:lineRule="auto"/>
        <w:ind w:firstLine="709"/>
        <w:jc w:val="both"/>
        <w:rPr>
          <w:rFonts w:ascii="Times New Roman" w:hAnsi="Times New Roman" w:cs="Times New Roman"/>
          <w:sz w:val="28"/>
          <w:szCs w:val="28"/>
        </w:rPr>
      </w:pPr>
      <w:r w:rsidRPr="00F41AC9">
        <w:rPr>
          <w:rFonts w:ascii="Times New Roman" w:hAnsi="Times New Roman" w:cs="Times New Roman"/>
          <w:b/>
          <w:sz w:val="28"/>
          <w:szCs w:val="28"/>
        </w:rPr>
        <w:t xml:space="preserve">Использование нового унифицированного молекулярно-генетического подхода к идентификации штаммов </w:t>
      </w:r>
      <w:proofErr w:type="spellStart"/>
      <w:r w:rsidRPr="00F41AC9">
        <w:rPr>
          <w:rFonts w:ascii="Times New Roman" w:hAnsi="Times New Roman" w:cs="Times New Roman"/>
          <w:b/>
          <w:sz w:val="28"/>
          <w:szCs w:val="28"/>
        </w:rPr>
        <w:t>Staphylococcus</w:t>
      </w:r>
      <w:proofErr w:type="spellEnd"/>
      <w:r w:rsidRPr="00F41AC9">
        <w:rPr>
          <w:rFonts w:ascii="Times New Roman" w:hAnsi="Times New Roman" w:cs="Times New Roman"/>
          <w:b/>
          <w:sz w:val="28"/>
          <w:szCs w:val="28"/>
        </w:rPr>
        <w:t xml:space="preserve"> </w:t>
      </w:r>
      <w:proofErr w:type="spellStart"/>
      <w:r w:rsidRPr="00F41AC9">
        <w:rPr>
          <w:rFonts w:ascii="Times New Roman" w:hAnsi="Times New Roman" w:cs="Times New Roman"/>
          <w:b/>
          <w:sz w:val="28"/>
          <w:szCs w:val="28"/>
        </w:rPr>
        <w:t>Aureus</w:t>
      </w:r>
      <w:proofErr w:type="spellEnd"/>
      <w:r w:rsidRPr="00F41AC9">
        <w:rPr>
          <w:rFonts w:ascii="Times New Roman" w:hAnsi="Times New Roman" w:cs="Times New Roman"/>
          <w:sz w:val="28"/>
          <w:szCs w:val="28"/>
        </w:rPr>
        <w:t xml:space="preserve"> / В. П. </w:t>
      </w:r>
      <w:proofErr w:type="spellStart"/>
      <w:r w:rsidRPr="00F41AC9">
        <w:rPr>
          <w:rFonts w:ascii="Times New Roman" w:hAnsi="Times New Roman" w:cs="Times New Roman"/>
          <w:sz w:val="28"/>
          <w:szCs w:val="28"/>
        </w:rPr>
        <w:t>Терлецкий</w:t>
      </w:r>
      <w:proofErr w:type="spellEnd"/>
      <w:r w:rsidRPr="00F41AC9">
        <w:rPr>
          <w:rFonts w:ascii="Times New Roman" w:hAnsi="Times New Roman" w:cs="Times New Roman"/>
          <w:sz w:val="28"/>
          <w:szCs w:val="28"/>
        </w:rPr>
        <w:t xml:space="preserve"> </w:t>
      </w:r>
      <w:r w:rsidRPr="00E65786">
        <w:rPr>
          <w:rFonts w:ascii="Times New Roman" w:hAnsi="Times New Roman" w:cs="Times New Roman"/>
          <w:sz w:val="28"/>
          <w:szCs w:val="28"/>
        </w:rPr>
        <w:t>[</w:t>
      </w:r>
      <w:r w:rsidRPr="00F41AC9">
        <w:rPr>
          <w:rFonts w:ascii="Times New Roman" w:hAnsi="Times New Roman" w:cs="Times New Roman"/>
          <w:sz w:val="28"/>
          <w:szCs w:val="28"/>
        </w:rPr>
        <w:t>и др.</w:t>
      </w:r>
      <w:r w:rsidRPr="00E65786">
        <w:rPr>
          <w:rFonts w:ascii="Times New Roman" w:hAnsi="Times New Roman" w:cs="Times New Roman"/>
          <w:sz w:val="28"/>
          <w:szCs w:val="28"/>
        </w:rPr>
        <w:t>]</w:t>
      </w:r>
      <w:r w:rsidRPr="00F41AC9">
        <w:rPr>
          <w:rFonts w:ascii="Times New Roman" w:hAnsi="Times New Roman" w:cs="Times New Roman"/>
          <w:sz w:val="28"/>
          <w:szCs w:val="28"/>
        </w:rPr>
        <w:t xml:space="preserve"> // Ветеринария, зоотехния и биотехнология. – 2016. – № 9. – С. 67-72.</w:t>
      </w:r>
    </w:p>
    <w:p w:rsidR="00F41AC9" w:rsidRPr="00C3721E" w:rsidRDefault="00F41AC9" w:rsidP="00025FCE">
      <w:pPr>
        <w:pStyle w:val="a3"/>
        <w:ind w:firstLine="709"/>
        <w:jc w:val="center"/>
        <w:rPr>
          <w:rFonts w:ascii="Times New Roman" w:hAnsi="Times New Roman" w:cs="Times New Roman"/>
          <w:sz w:val="24"/>
        </w:rPr>
      </w:pPr>
    </w:p>
    <w:p w:rsidR="001527F4" w:rsidRDefault="001527F4" w:rsidP="00145844">
      <w:pPr>
        <w:spacing w:after="0" w:line="240" w:lineRule="auto"/>
        <w:ind w:firstLine="709"/>
        <w:jc w:val="both"/>
        <w:rPr>
          <w:rFonts w:ascii="Times New Roman" w:hAnsi="Times New Roman" w:cs="Times New Roman"/>
          <w:sz w:val="28"/>
          <w:szCs w:val="28"/>
        </w:rPr>
      </w:pPr>
      <w:proofErr w:type="spellStart"/>
      <w:r w:rsidRPr="001527F4">
        <w:rPr>
          <w:rFonts w:ascii="Times New Roman" w:hAnsi="Times New Roman" w:cs="Times New Roman"/>
          <w:b/>
          <w:sz w:val="28"/>
          <w:szCs w:val="28"/>
        </w:rPr>
        <w:t>Кутликова</w:t>
      </w:r>
      <w:proofErr w:type="spellEnd"/>
      <w:r w:rsidRPr="001527F4">
        <w:rPr>
          <w:rFonts w:ascii="Times New Roman" w:hAnsi="Times New Roman" w:cs="Times New Roman"/>
          <w:b/>
          <w:sz w:val="28"/>
          <w:szCs w:val="28"/>
        </w:rPr>
        <w:t xml:space="preserve">, И. В. </w:t>
      </w:r>
      <w:proofErr w:type="gramStart"/>
      <w:r w:rsidRPr="001527F4">
        <w:rPr>
          <w:rFonts w:ascii="Times New Roman" w:hAnsi="Times New Roman" w:cs="Times New Roman"/>
          <w:sz w:val="28"/>
          <w:szCs w:val="28"/>
        </w:rPr>
        <w:t>Многомерное</w:t>
      </w:r>
      <w:proofErr w:type="gramEnd"/>
      <w:r w:rsidRPr="001527F4">
        <w:rPr>
          <w:rFonts w:ascii="Times New Roman" w:hAnsi="Times New Roman" w:cs="Times New Roman"/>
          <w:sz w:val="28"/>
          <w:szCs w:val="28"/>
        </w:rPr>
        <w:t xml:space="preserve"> </w:t>
      </w:r>
      <w:proofErr w:type="spellStart"/>
      <w:r w:rsidRPr="001527F4">
        <w:rPr>
          <w:rFonts w:ascii="Times New Roman" w:hAnsi="Times New Roman" w:cs="Times New Roman"/>
          <w:sz w:val="28"/>
          <w:szCs w:val="28"/>
        </w:rPr>
        <w:t>шкалирование</w:t>
      </w:r>
      <w:proofErr w:type="spellEnd"/>
      <w:r w:rsidRPr="001527F4">
        <w:rPr>
          <w:rFonts w:ascii="Times New Roman" w:hAnsi="Times New Roman" w:cs="Times New Roman"/>
          <w:sz w:val="28"/>
          <w:szCs w:val="28"/>
        </w:rPr>
        <w:t xml:space="preserve"> при оценке последствий лучевого воздействия на сельскохозяйственных животных / И. В. </w:t>
      </w:r>
      <w:proofErr w:type="spellStart"/>
      <w:r w:rsidRPr="001527F4">
        <w:rPr>
          <w:rFonts w:ascii="Times New Roman" w:hAnsi="Times New Roman" w:cs="Times New Roman"/>
          <w:sz w:val="28"/>
          <w:szCs w:val="28"/>
        </w:rPr>
        <w:t>Кутликова</w:t>
      </w:r>
      <w:proofErr w:type="spellEnd"/>
      <w:r w:rsidRPr="001527F4">
        <w:rPr>
          <w:rFonts w:ascii="Times New Roman" w:hAnsi="Times New Roman" w:cs="Times New Roman"/>
          <w:sz w:val="28"/>
          <w:szCs w:val="28"/>
        </w:rPr>
        <w:t xml:space="preserve">, А. М. </w:t>
      </w:r>
      <w:proofErr w:type="spellStart"/>
      <w:r w:rsidRPr="001527F4">
        <w:rPr>
          <w:rFonts w:ascii="Times New Roman" w:hAnsi="Times New Roman" w:cs="Times New Roman"/>
          <w:sz w:val="28"/>
          <w:szCs w:val="28"/>
        </w:rPr>
        <w:t>Носовский</w:t>
      </w:r>
      <w:proofErr w:type="spellEnd"/>
      <w:r w:rsidRPr="001527F4">
        <w:rPr>
          <w:rFonts w:ascii="Times New Roman" w:hAnsi="Times New Roman" w:cs="Times New Roman"/>
          <w:sz w:val="28"/>
          <w:szCs w:val="28"/>
        </w:rPr>
        <w:t>, Н. П. Лысенко // Ветеринария, зоотехния и биотехнология. – 2016. – № 10. – С. 71-75.</w:t>
      </w:r>
    </w:p>
    <w:p w:rsidR="00145844" w:rsidRPr="00145844" w:rsidRDefault="00145844" w:rsidP="00145844">
      <w:pPr>
        <w:spacing w:after="0" w:line="240" w:lineRule="auto"/>
        <w:ind w:firstLine="709"/>
        <w:jc w:val="both"/>
        <w:rPr>
          <w:rFonts w:ascii="Times New Roman" w:hAnsi="Times New Roman" w:cs="Times New Roman"/>
          <w:sz w:val="24"/>
          <w:szCs w:val="28"/>
        </w:rPr>
      </w:pPr>
    </w:p>
    <w:p w:rsidR="00361E69" w:rsidRDefault="00361E69" w:rsidP="00361E69">
      <w:pPr>
        <w:pStyle w:val="a3"/>
        <w:ind w:firstLine="709"/>
        <w:jc w:val="both"/>
        <w:rPr>
          <w:rFonts w:ascii="Times New Roman" w:hAnsi="Times New Roman" w:cs="Times New Roman"/>
          <w:sz w:val="28"/>
        </w:rPr>
      </w:pPr>
      <w:r w:rsidRPr="00687594">
        <w:rPr>
          <w:rFonts w:ascii="Times New Roman" w:hAnsi="Times New Roman" w:cs="Times New Roman"/>
          <w:b/>
          <w:sz w:val="28"/>
        </w:rPr>
        <w:t>Левченко</w:t>
      </w:r>
      <w:r>
        <w:rPr>
          <w:rFonts w:ascii="Times New Roman" w:hAnsi="Times New Roman" w:cs="Times New Roman"/>
          <w:b/>
          <w:sz w:val="28"/>
        </w:rPr>
        <w:t>,</w:t>
      </w:r>
      <w:r w:rsidRPr="00687594">
        <w:rPr>
          <w:rFonts w:ascii="Times New Roman" w:hAnsi="Times New Roman" w:cs="Times New Roman"/>
          <w:b/>
          <w:sz w:val="28"/>
        </w:rPr>
        <w:t xml:space="preserve"> В. М.</w:t>
      </w:r>
      <w:r>
        <w:rPr>
          <w:rFonts w:ascii="Times New Roman" w:hAnsi="Times New Roman" w:cs="Times New Roman"/>
          <w:sz w:val="28"/>
        </w:rPr>
        <w:t xml:space="preserve"> </w:t>
      </w:r>
      <w:r w:rsidRPr="00687594">
        <w:rPr>
          <w:rFonts w:ascii="Times New Roman" w:hAnsi="Times New Roman" w:cs="Times New Roman"/>
          <w:sz w:val="28"/>
        </w:rPr>
        <w:t xml:space="preserve">Морфологическая характеристика </w:t>
      </w:r>
      <w:proofErr w:type="spellStart"/>
      <w:r w:rsidRPr="00687594">
        <w:rPr>
          <w:rFonts w:ascii="Times New Roman" w:hAnsi="Times New Roman" w:cs="Times New Roman"/>
          <w:sz w:val="28"/>
        </w:rPr>
        <w:t>аутологичных</w:t>
      </w:r>
      <w:proofErr w:type="spellEnd"/>
      <w:r w:rsidRPr="00687594">
        <w:rPr>
          <w:rFonts w:ascii="Times New Roman" w:hAnsi="Times New Roman" w:cs="Times New Roman"/>
          <w:sz w:val="28"/>
        </w:rPr>
        <w:t xml:space="preserve"> </w:t>
      </w:r>
      <w:proofErr w:type="spellStart"/>
      <w:r w:rsidRPr="00687594">
        <w:rPr>
          <w:rFonts w:ascii="Times New Roman" w:hAnsi="Times New Roman" w:cs="Times New Roman"/>
          <w:sz w:val="28"/>
        </w:rPr>
        <w:t>дермальных</w:t>
      </w:r>
      <w:proofErr w:type="spellEnd"/>
      <w:r w:rsidRPr="00687594">
        <w:rPr>
          <w:rFonts w:ascii="Times New Roman" w:hAnsi="Times New Roman" w:cs="Times New Roman"/>
          <w:sz w:val="28"/>
        </w:rPr>
        <w:t xml:space="preserve"> фибробластов сельскохозяйственных животных при их культивировании в среде DMEM по усовершенствованной методике /</w:t>
      </w:r>
      <w:r>
        <w:rPr>
          <w:rFonts w:ascii="Times New Roman" w:hAnsi="Times New Roman" w:cs="Times New Roman"/>
          <w:sz w:val="28"/>
        </w:rPr>
        <w:t xml:space="preserve"> </w:t>
      </w:r>
      <w:r w:rsidRPr="00687594">
        <w:rPr>
          <w:rFonts w:ascii="Times New Roman" w:hAnsi="Times New Roman" w:cs="Times New Roman"/>
          <w:sz w:val="28"/>
        </w:rPr>
        <w:t>В.</w:t>
      </w:r>
      <w:r>
        <w:rPr>
          <w:rFonts w:ascii="Times New Roman" w:hAnsi="Times New Roman" w:cs="Times New Roman"/>
          <w:sz w:val="28"/>
        </w:rPr>
        <w:t xml:space="preserve"> </w:t>
      </w:r>
      <w:r w:rsidRPr="00687594">
        <w:rPr>
          <w:rFonts w:ascii="Times New Roman" w:hAnsi="Times New Roman" w:cs="Times New Roman"/>
          <w:sz w:val="28"/>
        </w:rPr>
        <w:t>М.</w:t>
      </w:r>
      <w:r>
        <w:rPr>
          <w:rFonts w:ascii="Times New Roman" w:hAnsi="Times New Roman" w:cs="Times New Roman"/>
          <w:sz w:val="28"/>
        </w:rPr>
        <w:t xml:space="preserve"> </w:t>
      </w:r>
      <w:r w:rsidRPr="00687594">
        <w:rPr>
          <w:rFonts w:ascii="Times New Roman" w:hAnsi="Times New Roman" w:cs="Times New Roman"/>
          <w:sz w:val="28"/>
        </w:rPr>
        <w:t>Левченко // Вестник Курганской ГСХА. – 2016. – № 3. – С. 37-39</w:t>
      </w:r>
      <w:r>
        <w:rPr>
          <w:rFonts w:ascii="Times New Roman" w:hAnsi="Times New Roman" w:cs="Times New Roman"/>
          <w:sz w:val="28"/>
        </w:rPr>
        <w:t>.</w:t>
      </w:r>
    </w:p>
    <w:p w:rsidR="00361E69" w:rsidRPr="00621F56" w:rsidRDefault="00361E69" w:rsidP="00361E69">
      <w:pPr>
        <w:pStyle w:val="a3"/>
        <w:jc w:val="both"/>
        <w:rPr>
          <w:rFonts w:ascii="Times New Roman" w:hAnsi="Times New Roman" w:cs="Times New Roman"/>
          <w:sz w:val="24"/>
        </w:rPr>
      </w:pPr>
      <w:r w:rsidRPr="00621F56">
        <w:rPr>
          <w:rFonts w:ascii="Times New Roman" w:hAnsi="Times New Roman" w:cs="Times New Roman"/>
          <w:sz w:val="24"/>
        </w:rPr>
        <w:t xml:space="preserve">Показано, что разработанная методика культивирования </w:t>
      </w:r>
      <w:proofErr w:type="spellStart"/>
      <w:r w:rsidRPr="00621F56">
        <w:rPr>
          <w:rFonts w:ascii="Times New Roman" w:hAnsi="Times New Roman" w:cs="Times New Roman"/>
          <w:sz w:val="24"/>
        </w:rPr>
        <w:t>аутологичных</w:t>
      </w:r>
      <w:proofErr w:type="spellEnd"/>
      <w:r w:rsidRPr="00621F56">
        <w:rPr>
          <w:rFonts w:ascii="Times New Roman" w:hAnsi="Times New Roman" w:cs="Times New Roman"/>
          <w:sz w:val="24"/>
        </w:rPr>
        <w:t xml:space="preserve"> </w:t>
      </w:r>
      <w:proofErr w:type="spellStart"/>
      <w:r w:rsidRPr="00621F56">
        <w:rPr>
          <w:rFonts w:ascii="Times New Roman" w:hAnsi="Times New Roman" w:cs="Times New Roman"/>
          <w:sz w:val="24"/>
        </w:rPr>
        <w:t>дермальных</w:t>
      </w:r>
      <w:proofErr w:type="spellEnd"/>
      <w:r w:rsidRPr="00621F56">
        <w:rPr>
          <w:rFonts w:ascii="Times New Roman" w:hAnsi="Times New Roman" w:cs="Times New Roman"/>
          <w:sz w:val="24"/>
        </w:rPr>
        <w:t xml:space="preserve"> фибробластов и ее апробация на культурах клеток различных сельскохозяйственных животных позволяет получить </w:t>
      </w:r>
      <w:proofErr w:type="spellStart"/>
      <w:r w:rsidRPr="00621F56">
        <w:rPr>
          <w:rFonts w:ascii="Times New Roman" w:hAnsi="Times New Roman" w:cs="Times New Roman"/>
          <w:sz w:val="24"/>
        </w:rPr>
        <w:t>монослой</w:t>
      </w:r>
      <w:proofErr w:type="spellEnd"/>
      <w:r w:rsidRPr="00621F56">
        <w:rPr>
          <w:rFonts w:ascii="Times New Roman" w:hAnsi="Times New Roman" w:cs="Times New Roman"/>
          <w:sz w:val="24"/>
        </w:rPr>
        <w:t xml:space="preserve"> в короткие сроки и в необходимом количестве. Изложенная морфофункциональная характеристика полученных фибробластов позволяет создать корреляционную линейку для дальнейшего изучения свойств полученной ткани. </w:t>
      </w:r>
    </w:p>
    <w:p w:rsidR="00361E69" w:rsidRPr="00361E69" w:rsidRDefault="00361E69" w:rsidP="00361E69">
      <w:pPr>
        <w:spacing w:after="0" w:line="240" w:lineRule="auto"/>
        <w:jc w:val="both"/>
        <w:rPr>
          <w:rFonts w:ascii="Times New Roman" w:hAnsi="Times New Roman" w:cs="Times New Roman"/>
          <w:sz w:val="24"/>
          <w:szCs w:val="28"/>
        </w:rPr>
      </w:pPr>
    </w:p>
    <w:p w:rsidR="009B4D8F" w:rsidRPr="00145844" w:rsidRDefault="009B4D8F" w:rsidP="00145844">
      <w:pPr>
        <w:pStyle w:val="a3"/>
        <w:ind w:firstLine="709"/>
        <w:jc w:val="both"/>
        <w:rPr>
          <w:rFonts w:ascii="Times New Roman" w:hAnsi="Times New Roman" w:cs="Times New Roman"/>
          <w:sz w:val="28"/>
        </w:rPr>
      </w:pPr>
      <w:r w:rsidRPr="00145844">
        <w:rPr>
          <w:rFonts w:ascii="Times New Roman" w:hAnsi="Times New Roman" w:cs="Times New Roman"/>
          <w:b/>
          <w:sz w:val="28"/>
        </w:rPr>
        <w:t>Макаров</w:t>
      </w:r>
      <w:r w:rsidR="00145844">
        <w:rPr>
          <w:rFonts w:ascii="Times New Roman" w:hAnsi="Times New Roman" w:cs="Times New Roman"/>
          <w:b/>
          <w:sz w:val="28"/>
        </w:rPr>
        <w:t>,</w:t>
      </w:r>
      <w:r w:rsidRPr="00145844">
        <w:rPr>
          <w:rFonts w:ascii="Times New Roman" w:hAnsi="Times New Roman" w:cs="Times New Roman"/>
          <w:b/>
          <w:sz w:val="28"/>
        </w:rPr>
        <w:t xml:space="preserve"> В.</w:t>
      </w:r>
      <w:r w:rsidR="00145844" w:rsidRPr="00145844">
        <w:rPr>
          <w:rFonts w:ascii="Times New Roman" w:hAnsi="Times New Roman" w:cs="Times New Roman"/>
          <w:b/>
          <w:sz w:val="28"/>
        </w:rPr>
        <w:t xml:space="preserve"> </w:t>
      </w:r>
      <w:r w:rsidRPr="00145844">
        <w:rPr>
          <w:rFonts w:ascii="Times New Roman" w:hAnsi="Times New Roman" w:cs="Times New Roman"/>
          <w:b/>
          <w:sz w:val="28"/>
        </w:rPr>
        <w:t>В.</w:t>
      </w:r>
      <w:r w:rsidRPr="00145844">
        <w:rPr>
          <w:rFonts w:ascii="Times New Roman" w:hAnsi="Times New Roman" w:cs="Times New Roman"/>
          <w:sz w:val="28"/>
        </w:rPr>
        <w:t xml:space="preserve"> Доказательная эпизоотология -</w:t>
      </w:r>
      <w:r w:rsidR="00145844">
        <w:rPr>
          <w:rFonts w:ascii="Times New Roman" w:hAnsi="Times New Roman" w:cs="Times New Roman"/>
          <w:sz w:val="28"/>
        </w:rPr>
        <w:t xml:space="preserve"> </w:t>
      </w:r>
      <w:r w:rsidRPr="00145844">
        <w:rPr>
          <w:rFonts w:ascii="Times New Roman" w:hAnsi="Times New Roman" w:cs="Times New Roman"/>
          <w:sz w:val="28"/>
        </w:rPr>
        <w:t>новое направление ветеринарной медицины /</w:t>
      </w:r>
      <w:r w:rsidR="00145844">
        <w:rPr>
          <w:rFonts w:ascii="Times New Roman" w:hAnsi="Times New Roman" w:cs="Times New Roman"/>
          <w:sz w:val="28"/>
        </w:rPr>
        <w:t xml:space="preserve"> </w:t>
      </w:r>
      <w:r w:rsidR="00145844" w:rsidRPr="00145844">
        <w:rPr>
          <w:rFonts w:ascii="Times New Roman" w:hAnsi="Times New Roman" w:cs="Times New Roman"/>
          <w:sz w:val="28"/>
        </w:rPr>
        <w:t>В.</w:t>
      </w:r>
      <w:r w:rsidR="00145844">
        <w:rPr>
          <w:rFonts w:ascii="Times New Roman" w:hAnsi="Times New Roman" w:cs="Times New Roman"/>
          <w:sz w:val="28"/>
        </w:rPr>
        <w:t xml:space="preserve"> </w:t>
      </w:r>
      <w:r w:rsidR="00145844" w:rsidRPr="00145844">
        <w:rPr>
          <w:rFonts w:ascii="Times New Roman" w:hAnsi="Times New Roman" w:cs="Times New Roman"/>
          <w:sz w:val="28"/>
        </w:rPr>
        <w:t xml:space="preserve">В. </w:t>
      </w:r>
      <w:r w:rsidRPr="00145844">
        <w:rPr>
          <w:rFonts w:ascii="Times New Roman" w:hAnsi="Times New Roman" w:cs="Times New Roman"/>
          <w:sz w:val="28"/>
        </w:rPr>
        <w:t>Макаров // Ветеринария, зоотехния и биотехнология. – 2016. – № 11. – С. 57-63.</w:t>
      </w:r>
    </w:p>
    <w:p w:rsidR="001527F4" w:rsidRPr="00145844" w:rsidRDefault="001527F4" w:rsidP="00145844">
      <w:pPr>
        <w:pStyle w:val="a3"/>
        <w:ind w:firstLine="709"/>
        <w:jc w:val="both"/>
        <w:rPr>
          <w:rFonts w:ascii="Times New Roman" w:hAnsi="Times New Roman" w:cs="Times New Roman"/>
          <w:sz w:val="24"/>
        </w:rPr>
      </w:pPr>
    </w:p>
    <w:p w:rsidR="000442C0" w:rsidRDefault="000442C0" w:rsidP="00145844">
      <w:pPr>
        <w:pStyle w:val="a3"/>
        <w:ind w:firstLine="709"/>
        <w:jc w:val="both"/>
        <w:rPr>
          <w:rFonts w:ascii="Times New Roman" w:hAnsi="Times New Roman" w:cs="Times New Roman"/>
          <w:sz w:val="28"/>
        </w:rPr>
      </w:pPr>
      <w:r w:rsidRPr="00145844">
        <w:rPr>
          <w:rFonts w:ascii="Times New Roman" w:hAnsi="Times New Roman" w:cs="Times New Roman"/>
          <w:b/>
          <w:sz w:val="28"/>
        </w:rPr>
        <w:t>Опыт внедрения в работу ветеринарной службы краснодарского края информационной системы по выдаче ветеринарных сопроводительных документов в электронном виде</w:t>
      </w:r>
      <w:r w:rsidRPr="00145844">
        <w:rPr>
          <w:rFonts w:ascii="Times New Roman" w:hAnsi="Times New Roman" w:cs="Times New Roman"/>
          <w:sz w:val="28"/>
        </w:rPr>
        <w:t xml:space="preserve"> / </w:t>
      </w:r>
      <w:r w:rsidR="00145844" w:rsidRPr="00145844">
        <w:rPr>
          <w:rFonts w:ascii="Times New Roman" w:hAnsi="Times New Roman" w:cs="Times New Roman"/>
          <w:sz w:val="28"/>
        </w:rPr>
        <w:t>Г.</w:t>
      </w:r>
      <w:r w:rsidR="00145844">
        <w:rPr>
          <w:rFonts w:ascii="Times New Roman" w:hAnsi="Times New Roman" w:cs="Times New Roman"/>
          <w:sz w:val="28"/>
        </w:rPr>
        <w:t xml:space="preserve"> </w:t>
      </w:r>
      <w:r w:rsidR="00145844" w:rsidRPr="00145844">
        <w:rPr>
          <w:rFonts w:ascii="Times New Roman" w:hAnsi="Times New Roman" w:cs="Times New Roman"/>
          <w:sz w:val="28"/>
        </w:rPr>
        <w:t>А.</w:t>
      </w:r>
      <w:r w:rsidR="00145844">
        <w:rPr>
          <w:rFonts w:ascii="Times New Roman" w:hAnsi="Times New Roman" w:cs="Times New Roman"/>
          <w:sz w:val="28"/>
        </w:rPr>
        <w:t xml:space="preserve"> </w:t>
      </w:r>
      <w:proofErr w:type="spellStart"/>
      <w:r w:rsidRPr="00145844">
        <w:rPr>
          <w:rFonts w:ascii="Times New Roman" w:hAnsi="Times New Roman" w:cs="Times New Roman"/>
          <w:sz w:val="28"/>
        </w:rPr>
        <w:t>Джаилиди</w:t>
      </w:r>
      <w:proofErr w:type="spellEnd"/>
      <w:r w:rsidR="00145844">
        <w:rPr>
          <w:rFonts w:ascii="Times New Roman" w:hAnsi="Times New Roman" w:cs="Times New Roman"/>
          <w:sz w:val="28"/>
        </w:rPr>
        <w:t xml:space="preserve"> </w:t>
      </w:r>
      <w:r w:rsidR="00145844" w:rsidRPr="00145844">
        <w:rPr>
          <w:rFonts w:ascii="Times New Roman" w:hAnsi="Times New Roman" w:cs="Times New Roman"/>
          <w:sz w:val="28"/>
        </w:rPr>
        <w:t>[</w:t>
      </w:r>
      <w:r w:rsidR="00145844">
        <w:rPr>
          <w:rFonts w:ascii="Times New Roman" w:hAnsi="Times New Roman" w:cs="Times New Roman"/>
          <w:sz w:val="28"/>
        </w:rPr>
        <w:t>и др.</w:t>
      </w:r>
      <w:r w:rsidR="00145844" w:rsidRPr="00145844">
        <w:rPr>
          <w:rFonts w:ascii="Times New Roman" w:hAnsi="Times New Roman" w:cs="Times New Roman"/>
          <w:sz w:val="28"/>
        </w:rPr>
        <w:t>]</w:t>
      </w:r>
      <w:r w:rsidR="00145844">
        <w:rPr>
          <w:rFonts w:ascii="Times New Roman" w:hAnsi="Times New Roman" w:cs="Times New Roman"/>
          <w:sz w:val="28"/>
        </w:rPr>
        <w:t xml:space="preserve"> </w:t>
      </w:r>
      <w:r w:rsidRPr="00145844">
        <w:rPr>
          <w:rFonts w:ascii="Times New Roman" w:hAnsi="Times New Roman" w:cs="Times New Roman"/>
          <w:sz w:val="28"/>
        </w:rPr>
        <w:t>// Ветеринария Кубани. – 2016. – № 4. – С. 21-24.</w:t>
      </w:r>
    </w:p>
    <w:p w:rsidR="00145844" w:rsidRPr="00145844" w:rsidRDefault="00145844" w:rsidP="00145844">
      <w:pPr>
        <w:pStyle w:val="a3"/>
        <w:ind w:firstLine="709"/>
        <w:jc w:val="both"/>
        <w:rPr>
          <w:rFonts w:ascii="Times New Roman" w:hAnsi="Times New Roman" w:cs="Times New Roman"/>
          <w:sz w:val="24"/>
        </w:rPr>
      </w:pPr>
    </w:p>
    <w:p w:rsidR="00A15997" w:rsidRPr="00145844" w:rsidRDefault="00A15997" w:rsidP="00145844">
      <w:pPr>
        <w:pStyle w:val="a3"/>
        <w:ind w:firstLine="709"/>
        <w:jc w:val="both"/>
        <w:rPr>
          <w:rFonts w:ascii="Times New Roman" w:hAnsi="Times New Roman" w:cs="Times New Roman"/>
          <w:sz w:val="28"/>
        </w:rPr>
      </w:pPr>
      <w:r w:rsidRPr="00145844">
        <w:rPr>
          <w:rFonts w:ascii="Times New Roman" w:hAnsi="Times New Roman" w:cs="Times New Roman"/>
          <w:b/>
          <w:sz w:val="28"/>
        </w:rPr>
        <w:t xml:space="preserve">Практический опыт работы в системе электронной ветеринарной сертификации на территории города-курорта </w:t>
      </w:r>
      <w:r w:rsidR="00145844">
        <w:rPr>
          <w:rFonts w:ascii="Times New Roman" w:hAnsi="Times New Roman" w:cs="Times New Roman"/>
          <w:b/>
          <w:sz w:val="28"/>
        </w:rPr>
        <w:t>С</w:t>
      </w:r>
      <w:r w:rsidRPr="00145844">
        <w:rPr>
          <w:rFonts w:ascii="Times New Roman" w:hAnsi="Times New Roman" w:cs="Times New Roman"/>
          <w:b/>
          <w:sz w:val="28"/>
        </w:rPr>
        <w:t>очи</w:t>
      </w:r>
      <w:r w:rsidRPr="00145844">
        <w:rPr>
          <w:rFonts w:ascii="Times New Roman" w:hAnsi="Times New Roman" w:cs="Times New Roman"/>
          <w:sz w:val="28"/>
        </w:rPr>
        <w:t xml:space="preserve"> /</w:t>
      </w:r>
      <w:r w:rsidR="00145844">
        <w:rPr>
          <w:rFonts w:ascii="Times New Roman" w:hAnsi="Times New Roman" w:cs="Times New Roman"/>
          <w:sz w:val="28"/>
        </w:rPr>
        <w:t xml:space="preserve"> </w:t>
      </w:r>
      <w:r w:rsidR="00145844" w:rsidRPr="00145844">
        <w:rPr>
          <w:rFonts w:ascii="Times New Roman" w:hAnsi="Times New Roman" w:cs="Times New Roman"/>
          <w:sz w:val="28"/>
        </w:rPr>
        <w:t>С.</w:t>
      </w:r>
      <w:r w:rsidR="00145844">
        <w:rPr>
          <w:rFonts w:ascii="Times New Roman" w:hAnsi="Times New Roman" w:cs="Times New Roman"/>
          <w:sz w:val="28"/>
        </w:rPr>
        <w:t xml:space="preserve"> </w:t>
      </w:r>
      <w:r w:rsidR="00145844" w:rsidRPr="00145844">
        <w:rPr>
          <w:rFonts w:ascii="Times New Roman" w:hAnsi="Times New Roman" w:cs="Times New Roman"/>
          <w:sz w:val="28"/>
        </w:rPr>
        <w:t xml:space="preserve">Г. </w:t>
      </w:r>
      <w:proofErr w:type="spellStart"/>
      <w:r w:rsidRPr="00145844">
        <w:rPr>
          <w:rFonts w:ascii="Times New Roman" w:hAnsi="Times New Roman" w:cs="Times New Roman"/>
          <w:sz w:val="28"/>
        </w:rPr>
        <w:t>Дресвянникова</w:t>
      </w:r>
      <w:proofErr w:type="spellEnd"/>
      <w:r w:rsidRPr="00145844">
        <w:rPr>
          <w:rFonts w:ascii="Times New Roman" w:hAnsi="Times New Roman" w:cs="Times New Roman"/>
          <w:sz w:val="28"/>
        </w:rPr>
        <w:t xml:space="preserve"> </w:t>
      </w:r>
      <w:r w:rsidR="00145844" w:rsidRPr="00145844">
        <w:rPr>
          <w:rFonts w:ascii="Times New Roman" w:hAnsi="Times New Roman" w:cs="Times New Roman"/>
          <w:sz w:val="28"/>
        </w:rPr>
        <w:t>[</w:t>
      </w:r>
      <w:r w:rsidR="00145844">
        <w:rPr>
          <w:rFonts w:ascii="Times New Roman" w:hAnsi="Times New Roman" w:cs="Times New Roman"/>
          <w:sz w:val="28"/>
        </w:rPr>
        <w:t>и др.</w:t>
      </w:r>
      <w:r w:rsidR="00145844" w:rsidRPr="00145844">
        <w:rPr>
          <w:rFonts w:ascii="Times New Roman" w:hAnsi="Times New Roman" w:cs="Times New Roman"/>
          <w:sz w:val="28"/>
        </w:rPr>
        <w:t>]</w:t>
      </w:r>
      <w:r w:rsidR="00145844">
        <w:rPr>
          <w:rFonts w:ascii="Times New Roman" w:hAnsi="Times New Roman" w:cs="Times New Roman"/>
          <w:sz w:val="28"/>
        </w:rPr>
        <w:t xml:space="preserve"> //</w:t>
      </w:r>
      <w:r w:rsidRPr="00145844">
        <w:rPr>
          <w:rFonts w:ascii="Times New Roman" w:hAnsi="Times New Roman" w:cs="Times New Roman"/>
          <w:sz w:val="28"/>
        </w:rPr>
        <w:t xml:space="preserve"> Ветеринария Кубани. – 2016. – № 3. – С. 19-20.</w:t>
      </w:r>
    </w:p>
    <w:p w:rsidR="00A15997" w:rsidRDefault="00A15997" w:rsidP="00025FCE">
      <w:pPr>
        <w:pStyle w:val="a3"/>
        <w:ind w:firstLine="709"/>
        <w:jc w:val="center"/>
        <w:rPr>
          <w:rFonts w:ascii="Times New Roman" w:eastAsia="Times New Roman" w:hAnsi="Times New Roman" w:cs="Times New Roman"/>
          <w:color w:val="00008F"/>
          <w:sz w:val="24"/>
          <w:szCs w:val="24"/>
          <w:lang w:eastAsia="ru-RU"/>
        </w:rPr>
      </w:pPr>
    </w:p>
    <w:p w:rsidR="009B4D8F" w:rsidRPr="00145844" w:rsidRDefault="009B4D8F" w:rsidP="00145844">
      <w:pPr>
        <w:pStyle w:val="a3"/>
        <w:ind w:firstLine="709"/>
        <w:jc w:val="both"/>
        <w:rPr>
          <w:rFonts w:ascii="Times New Roman" w:hAnsi="Times New Roman" w:cs="Times New Roman"/>
          <w:sz w:val="28"/>
        </w:rPr>
      </w:pPr>
      <w:r w:rsidRPr="00145844">
        <w:rPr>
          <w:rFonts w:ascii="Times New Roman" w:hAnsi="Times New Roman" w:cs="Times New Roman"/>
          <w:b/>
          <w:sz w:val="28"/>
        </w:rPr>
        <w:t>Применение информационных технологий и средств радиочастотной идентификации в ветеринарии</w:t>
      </w:r>
      <w:r w:rsidRPr="00145844">
        <w:rPr>
          <w:rFonts w:ascii="Times New Roman" w:hAnsi="Times New Roman" w:cs="Times New Roman"/>
          <w:sz w:val="28"/>
        </w:rPr>
        <w:t xml:space="preserve"> /</w:t>
      </w:r>
      <w:r w:rsidR="00145844" w:rsidRPr="00145844">
        <w:rPr>
          <w:rFonts w:ascii="Times New Roman" w:hAnsi="Times New Roman" w:cs="Times New Roman"/>
          <w:sz w:val="28"/>
        </w:rPr>
        <w:t xml:space="preserve"> А.</w:t>
      </w:r>
      <w:r w:rsidR="00145844">
        <w:rPr>
          <w:rFonts w:ascii="Times New Roman" w:hAnsi="Times New Roman" w:cs="Times New Roman"/>
          <w:sz w:val="28"/>
        </w:rPr>
        <w:t xml:space="preserve"> </w:t>
      </w:r>
      <w:r w:rsidR="00145844" w:rsidRPr="00145844">
        <w:rPr>
          <w:rFonts w:ascii="Times New Roman" w:hAnsi="Times New Roman" w:cs="Times New Roman"/>
          <w:sz w:val="28"/>
        </w:rPr>
        <w:t>С.</w:t>
      </w:r>
      <w:r w:rsidR="00145844">
        <w:rPr>
          <w:rFonts w:ascii="Times New Roman" w:hAnsi="Times New Roman" w:cs="Times New Roman"/>
          <w:sz w:val="28"/>
        </w:rPr>
        <w:t xml:space="preserve"> </w:t>
      </w:r>
      <w:r w:rsidRPr="00145844">
        <w:rPr>
          <w:rFonts w:ascii="Times New Roman" w:hAnsi="Times New Roman" w:cs="Times New Roman"/>
          <w:sz w:val="28"/>
        </w:rPr>
        <w:t>Макаров</w:t>
      </w:r>
      <w:r w:rsidR="00145844">
        <w:rPr>
          <w:rFonts w:ascii="Times New Roman" w:hAnsi="Times New Roman" w:cs="Times New Roman"/>
          <w:sz w:val="28"/>
        </w:rPr>
        <w:t xml:space="preserve"> </w:t>
      </w:r>
      <w:r w:rsidR="00145844" w:rsidRPr="00145844">
        <w:rPr>
          <w:rFonts w:ascii="Times New Roman" w:hAnsi="Times New Roman" w:cs="Times New Roman"/>
          <w:sz w:val="28"/>
        </w:rPr>
        <w:t>[</w:t>
      </w:r>
      <w:r w:rsidR="00145844">
        <w:rPr>
          <w:rFonts w:ascii="Times New Roman" w:hAnsi="Times New Roman" w:cs="Times New Roman"/>
          <w:sz w:val="28"/>
        </w:rPr>
        <w:t>и др.</w:t>
      </w:r>
      <w:r w:rsidR="00145844" w:rsidRPr="00145844">
        <w:rPr>
          <w:rFonts w:ascii="Times New Roman" w:hAnsi="Times New Roman" w:cs="Times New Roman"/>
          <w:sz w:val="28"/>
        </w:rPr>
        <w:t>]</w:t>
      </w:r>
      <w:r w:rsidRPr="00145844">
        <w:rPr>
          <w:rFonts w:ascii="Times New Roman" w:hAnsi="Times New Roman" w:cs="Times New Roman"/>
          <w:sz w:val="28"/>
        </w:rPr>
        <w:t xml:space="preserve"> // Ветеринария, зоотехния и биотехнология. – 2016. – № 11. – С. 25-32.</w:t>
      </w:r>
    </w:p>
    <w:p w:rsidR="000442C0" w:rsidRPr="00145844" w:rsidRDefault="000442C0" w:rsidP="00145844">
      <w:pPr>
        <w:pStyle w:val="a3"/>
        <w:ind w:firstLine="709"/>
        <w:jc w:val="both"/>
        <w:rPr>
          <w:rFonts w:ascii="Times New Roman" w:hAnsi="Times New Roman" w:cs="Times New Roman"/>
          <w:sz w:val="28"/>
        </w:rPr>
      </w:pPr>
    </w:p>
    <w:p w:rsidR="00AC3E85" w:rsidRPr="00AC3E85" w:rsidRDefault="00AC3E85" w:rsidP="00361E69">
      <w:pPr>
        <w:spacing w:after="0" w:line="240" w:lineRule="auto"/>
        <w:ind w:firstLine="709"/>
        <w:jc w:val="both"/>
        <w:rPr>
          <w:rFonts w:ascii="Times New Roman" w:hAnsi="Times New Roman" w:cs="Times New Roman"/>
          <w:sz w:val="28"/>
          <w:szCs w:val="28"/>
        </w:rPr>
      </w:pPr>
      <w:r w:rsidRPr="00AC3E85">
        <w:rPr>
          <w:rFonts w:ascii="Times New Roman" w:hAnsi="Times New Roman" w:cs="Times New Roman"/>
          <w:b/>
          <w:sz w:val="28"/>
          <w:szCs w:val="28"/>
        </w:rPr>
        <w:lastRenderedPageBreak/>
        <w:t xml:space="preserve">Татаренко, Я. С. </w:t>
      </w:r>
      <w:r w:rsidRPr="00AC3E85">
        <w:rPr>
          <w:rFonts w:ascii="Times New Roman" w:hAnsi="Times New Roman" w:cs="Times New Roman"/>
          <w:sz w:val="28"/>
          <w:szCs w:val="28"/>
        </w:rPr>
        <w:t xml:space="preserve">Выявление </w:t>
      </w:r>
      <w:proofErr w:type="spellStart"/>
      <w:r w:rsidRPr="00AC3E85">
        <w:rPr>
          <w:rFonts w:ascii="Times New Roman" w:hAnsi="Times New Roman" w:cs="Times New Roman"/>
          <w:sz w:val="28"/>
          <w:szCs w:val="28"/>
        </w:rPr>
        <w:t>бактерионосительства</w:t>
      </w:r>
      <w:proofErr w:type="spellEnd"/>
      <w:r w:rsidRPr="00AC3E85">
        <w:rPr>
          <w:rFonts w:ascii="Times New Roman" w:hAnsi="Times New Roman" w:cs="Times New Roman"/>
          <w:sz w:val="28"/>
          <w:szCs w:val="28"/>
        </w:rPr>
        <w:t xml:space="preserve"> перепелов частного сектора в Московской, Тульской и Рязанской областях / Я. С.</w:t>
      </w:r>
      <w:r w:rsidR="00361E69">
        <w:rPr>
          <w:rFonts w:ascii="Times New Roman" w:hAnsi="Times New Roman" w:cs="Times New Roman"/>
          <w:sz w:val="28"/>
          <w:szCs w:val="28"/>
        </w:rPr>
        <w:t xml:space="preserve"> </w:t>
      </w:r>
      <w:r w:rsidRPr="00AC3E85">
        <w:rPr>
          <w:rFonts w:ascii="Times New Roman" w:hAnsi="Times New Roman" w:cs="Times New Roman"/>
          <w:sz w:val="28"/>
          <w:szCs w:val="28"/>
        </w:rPr>
        <w:t xml:space="preserve">Татаренко, Н. В. Пименов, А. И. </w:t>
      </w:r>
      <w:proofErr w:type="spellStart"/>
      <w:r w:rsidRPr="00AC3E85">
        <w:rPr>
          <w:rFonts w:ascii="Times New Roman" w:hAnsi="Times New Roman" w:cs="Times New Roman"/>
          <w:sz w:val="28"/>
          <w:szCs w:val="28"/>
        </w:rPr>
        <w:t>Лаишевцев</w:t>
      </w:r>
      <w:proofErr w:type="spellEnd"/>
      <w:r w:rsidRPr="00AC3E85">
        <w:rPr>
          <w:rFonts w:ascii="Times New Roman" w:hAnsi="Times New Roman" w:cs="Times New Roman"/>
          <w:sz w:val="28"/>
          <w:szCs w:val="28"/>
        </w:rPr>
        <w:t xml:space="preserve"> // Ветеринария, зоотехния и биотехнология. – 2016. – № 10. – С. 48-52.</w:t>
      </w:r>
    </w:p>
    <w:p w:rsidR="001527F4" w:rsidRPr="00361E69" w:rsidRDefault="001527F4" w:rsidP="00361E69">
      <w:pPr>
        <w:pStyle w:val="a3"/>
        <w:ind w:firstLine="709"/>
        <w:jc w:val="center"/>
        <w:rPr>
          <w:rFonts w:ascii="Times New Roman" w:hAnsi="Times New Roman" w:cs="Times New Roman"/>
          <w:sz w:val="24"/>
        </w:rPr>
      </w:pPr>
    </w:p>
    <w:p w:rsidR="006359FE" w:rsidRDefault="006359FE" w:rsidP="00025FCE">
      <w:pPr>
        <w:pStyle w:val="a3"/>
        <w:ind w:firstLine="709"/>
        <w:jc w:val="center"/>
        <w:rPr>
          <w:rFonts w:ascii="Times New Roman" w:hAnsi="Times New Roman" w:cs="Times New Roman"/>
          <w:b/>
          <w:sz w:val="28"/>
        </w:rPr>
      </w:pPr>
      <w:r>
        <w:rPr>
          <w:rFonts w:ascii="Times New Roman" w:hAnsi="Times New Roman" w:cs="Times New Roman"/>
          <w:b/>
          <w:sz w:val="28"/>
        </w:rPr>
        <w:t>Зоогигиена и ветеринарная санитария</w:t>
      </w:r>
    </w:p>
    <w:p w:rsidR="00040603" w:rsidRPr="00361E69" w:rsidRDefault="00040603" w:rsidP="00361E69">
      <w:pPr>
        <w:pStyle w:val="a3"/>
        <w:ind w:firstLine="709"/>
        <w:jc w:val="both"/>
        <w:rPr>
          <w:rFonts w:ascii="Times New Roman" w:hAnsi="Times New Roman" w:cs="Times New Roman"/>
          <w:sz w:val="28"/>
        </w:rPr>
      </w:pPr>
      <w:proofErr w:type="spellStart"/>
      <w:r w:rsidRPr="00361E69">
        <w:rPr>
          <w:rFonts w:ascii="Times New Roman" w:hAnsi="Times New Roman" w:cs="Times New Roman"/>
          <w:b/>
          <w:sz w:val="28"/>
        </w:rPr>
        <w:t>Лифенцова</w:t>
      </w:r>
      <w:proofErr w:type="spellEnd"/>
      <w:r w:rsidR="00361E69">
        <w:rPr>
          <w:rFonts w:ascii="Times New Roman" w:hAnsi="Times New Roman" w:cs="Times New Roman"/>
          <w:b/>
          <w:sz w:val="28"/>
        </w:rPr>
        <w:t>,</w:t>
      </w:r>
      <w:r w:rsidRPr="00361E69">
        <w:rPr>
          <w:rFonts w:ascii="Times New Roman" w:hAnsi="Times New Roman" w:cs="Times New Roman"/>
          <w:b/>
          <w:sz w:val="28"/>
        </w:rPr>
        <w:t xml:space="preserve"> М.</w:t>
      </w:r>
      <w:r w:rsidR="00361E69" w:rsidRPr="00361E69">
        <w:rPr>
          <w:rFonts w:ascii="Times New Roman" w:hAnsi="Times New Roman" w:cs="Times New Roman"/>
          <w:b/>
          <w:sz w:val="28"/>
        </w:rPr>
        <w:t xml:space="preserve"> </w:t>
      </w:r>
      <w:r w:rsidRPr="00361E69">
        <w:rPr>
          <w:rFonts w:ascii="Times New Roman" w:hAnsi="Times New Roman" w:cs="Times New Roman"/>
          <w:b/>
          <w:sz w:val="28"/>
        </w:rPr>
        <w:t>Н.</w:t>
      </w:r>
      <w:r w:rsidR="00361E69">
        <w:rPr>
          <w:rFonts w:ascii="Times New Roman" w:hAnsi="Times New Roman" w:cs="Times New Roman"/>
          <w:sz w:val="28"/>
        </w:rPr>
        <w:t xml:space="preserve"> </w:t>
      </w:r>
      <w:r w:rsidRPr="00361E69">
        <w:rPr>
          <w:rFonts w:ascii="Times New Roman" w:hAnsi="Times New Roman" w:cs="Times New Roman"/>
          <w:sz w:val="28"/>
        </w:rPr>
        <w:t xml:space="preserve">Эффективность препарата </w:t>
      </w:r>
      <w:proofErr w:type="spellStart"/>
      <w:r w:rsidRPr="00361E69">
        <w:rPr>
          <w:rFonts w:ascii="Times New Roman" w:hAnsi="Times New Roman" w:cs="Times New Roman"/>
          <w:sz w:val="28"/>
        </w:rPr>
        <w:t>роксацин</w:t>
      </w:r>
      <w:proofErr w:type="spellEnd"/>
      <w:r w:rsidRPr="00361E69">
        <w:rPr>
          <w:rFonts w:ascii="Times New Roman" w:hAnsi="Times New Roman" w:cs="Times New Roman"/>
          <w:sz w:val="28"/>
        </w:rPr>
        <w:t xml:space="preserve"> при аэрозольной дезинфекции животноводческих помещений /</w:t>
      </w:r>
      <w:r w:rsidR="00361E69" w:rsidRPr="00361E69">
        <w:rPr>
          <w:rFonts w:ascii="Times New Roman" w:hAnsi="Times New Roman" w:cs="Times New Roman"/>
          <w:sz w:val="28"/>
        </w:rPr>
        <w:t xml:space="preserve"> М.</w:t>
      </w:r>
      <w:r w:rsidR="00361E69">
        <w:rPr>
          <w:rFonts w:ascii="Times New Roman" w:hAnsi="Times New Roman" w:cs="Times New Roman"/>
          <w:sz w:val="28"/>
        </w:rPr>
        <w:t xml:space="preserve"> </w:t>
      </w:r>
      <w:r w:rsidR="00361E69" w:rsidRPr="00361E69">
        <w:rPr>
          <w:rFonts w:ascii="Times New Roman" w:hAnsi="Times New Roman" w:cs="Times New Roman"/>
          <w:sz w:val="28"/>
        </w:rPr>
        <w:t>Н.</w:t>
      </w:r>
      <w:r w:rsidR="00361E69">
        <w:rPr>
          <w:rFonts w:ascii="Times New Roman" w:hAnsi="Times New Roman" w:cs="Times New Roman"/>
          <w:sz w:val="28"/>
        </w:rPr>
        <w:t xml:space="preserve"> </w:t>
      </w:r>
      <w:proofErr w:type="spellStart"/>
      <w:r w:rsidRPr="00361E69">
        <w:rPr>
          <w:rFonts w:ascii="Times New Roman" w:hAnsi="Times New Roman" w:cs="Times New Roman"/>
          <w:sz w:val="28"/>
        </w:rPr>
        <w:t>Лифенцова</w:t>
      </w:r>
      <w:proofErr w:type="spellEnd"/>
      <w:r w:rsidRPr="00361E69">
        <w:rPr>
          <w:rFonts w:ascii="Times New Roman" w:hAnsi="Times New Roman" w:cs="Times New Roman"/>
          <w:sz w:val="28"/>
        </w:rPr>
        <w:t xml:space="preserve">, </w:t>
      </w:r>
      <w:r w:rsidR="00361E69" w:rsidRPr="00361E69">
        <w:rPr>
          <w:rFonts w:ascii="Times New Roman" w:hAnsi="Times New Roman" w:cs="Times New Roman"/>
          <w:sz w:val="28"/>
        </w:rPr>
        <w:t>Е.</w:t>
      </w:r>
      <w:r w:rsidR="00361E69">
        <w:rPr>
          <w:rFonts w:ascii="Times New Roman" w:hAnsi="Times New Roman" w:cs="Times New Roman"/>
          <w:sz w:val="28"/>
        </w:rPr>
        <w:t xml:space="preserve"> </w:t>
      </w:r>
      <w:r w:rsidR="00361E69" w:rsidRPr="00361E69">
        <w:rPr>
          <w:rFonts w:ascii="Times New Roman" w:hAnsi="Times New Roman" w:cs="Times New Roman"/>
          <w:sz w:val="28"/>
        </w:rPr>
        <w:t xml:space="preserve">А </w:t>
      </w:r>
      <w:r w:rsidRPr="00361E69">
        <w:rPr>
          <w:rFonts w:ascii="Times New Roman" w:hAnsi="Times New Roman" w:cs="Times New Roman"/>
          <w:sz w:val="28"/>
        </w:rPr>
        <w:t xml:space="preserve">Горпинченко // </w:t>
      </w:r>
      <w:proofErr w:type="gramStart"/>
      <w:r w:rsidRPr="00361E69">
        <w:rPr>
          <w:rFonts w:ascii="Times New Roman" w:hAnsi="Times New Roman" w:cs="Times New Roman"/>
          <w:sz w:val="28"/>
        </w:rPr>
        <w:t>Политематический</w:t>
      </w:r>
      <w:proofErr w:type="gramEnd"/>
      <w:r w:rsidRPr="00361E69">
        <w:rPr>
          <w:rFonts w:ascii="Times New Roman" w:hAnsi="Times New Roman" w:cs="Times New Roman"/>
          <w:sz w:val="28"/>
        </w:rPr>
        <w:t xml:space="preserve"> сетевой электронный науч. журн. Кубанского гос. аграрного ун-та. – 2016. – № 121. – С. 1985-1994.</w:t>
      </w:r>
    </w:p>
    <w:p w:rsidR="00040603" w:rsidRDefault="00040603" w:rsidP="00361E69">
      <w:pPr>
        <w:pStyle w:val="a3"/>
        <w:ind w:firstLine="709"/>
        <w:jc w:val="both"/>
        <w:rPr>
          <w:rFonts w:ascii="Times New Roman" w:hAnsi="Times New Roman" w:cs="Times New Roman"/>
          <w:sz w:val="24"/>
        </w:rPr>
      </w:pPr>
      <w:r w:rsidRPr="00361E69">
        <w:rPr>
          <w:rFonts w:ascii="Times New Roman" w:hAnsi="Times New Roman" w:cs="Times New Roman"/>
          <w:sz w:val="24"/>
        </w:rPr>
        <w:t xml:space="preserve">Авторами кратко описаны свойства </w:t>
      </w:r>
      <w:proofErr w:type="spellStart"/>
      <w:r w:rsidRPr="00361E69">
        <w:rPr>
          <w:rFonts w:ascii="Times New Roman" w:hAnsi="Times New Roman" w:cs="Times New Roman"/>
          <w:sz w:val="24"/>
        </w:rPr>
        <w:t>полигексаметиленгуанидин</w:t>
      </w:r>
      <w:proofErr w:type="spellEnd"/>
      <w:r w:rsidRPr="00361E69">
        <w:rPr>
          <w:rFonts w:ascii="Times New Roman" w:hAnsi="Times New Roman" w:cs="Times New Roman"/>
          <w:sz w:val="24"/>
        </w:rPr>
        <w:t xml:space="preserve"> гидрохлорида (ПГМГ), который относится к </w:t>
      </w:r>
      <w:proofErr w:type="spellStart"/>
      <w:r w:rsidRPr="00361E69">
        <w:rPr>
          <w:rFonts w:ascii="Times New Roman" w:hAnsi="Times New Roman" w:cs="Times New Roman"/>
          <w:sz w:val="24"/>
        </w:rPr>
        <w:t>биоцидам</w:t>
      </w:r>
      <w:proofErr w:type="spellEnd"/>
      <w:r w:rsidRPr="00361E69">
        <w:rPr>
          <w:rFonts w:ascii="Times New Roman" w:hAnsi="Times New Roman" w:cs="Times New Roman"/>
          <w:sz w:val="24"/>
        </w:rPr>
        <w:t xml:space="preserve"> широкого спектра действия и обладает антимикробной активностью в отношении грамотрицательных и грамположительных бактерий, вирусов и грибов. ПГМГ обладает дезодорирующим действием, придает обрабатываемым поверхностям длительный бактерицидный эффект, который может сохраняться в зависимости от поверхности и других внешних факторов от 3 дней до 8 месяцев. Авторами представлены данные об уровне бактериальной и грибковой загрязненности воздуха профилактория до и после аэрозольной обработки препаратом </w:t>
      </w:r>
      <w:proofErr w:type="spellStart"/>
      <w:r w:rsidRPr="00361E69">
        <w:rPr>
          <w:rFonts w:ascii="Times New Roman" w:hAnsi="Times New Roman" w:cs="Times New Roman"/>
          <w:sz w:val="24"/>
        </w:rPr>
        <w:t>роксацин</w:t>
      </w:r>
      <w:proofErr w:type="spellEnd"/>
      <w:r w:rsidRPr="00361E69">
        <w:rPr>
          <w:rFonts w:ascii="Times New Roman" w:hAnsi="Times New Roman" w:cs="Times New Roman"/>
          <w:sz w:val="24"/>
        </w:rPr>
        <w:t xml:space="preserve">. Бактериальную контаминацию воздуха профилактория определяли с помощью метода седиментации (метод Коха), который заключается в оседании микрофлоры (находящейся в воздухе), под действием силы тяжести, на поверхность питательной среды. Для определения общего содержания бактерий и грибов в 1 м3 воздуха производили расчет общего микробного числа (ОМЧ) согласно формуле, предложенной В.Л. </w:t>
      </w:r>
      <w:proofErr w:type="spellStart"/>
      <w:r w:rsidRPr="00361E69">
        <w:rPr>
          <w:rFonts w:ascii="Times New Roman" w:hAnsi="Times New Roman" w:cs="Times New Roman"/>
          <w:sz w:val="24"/>
        </w:rPr>
        <w:t>Омелянским</w:t>
      </w:r>
      <w:proofErr w:type="spellEnd"/>
      <w:r w:rsidRPr="00361E69">
        <w:rPr>
          <w:rFonts w:ascii="Times New Roman" w:hAnsi="Times New Roman" w:cs="Times New Roman"/>
          <w:sz w:val="24"/>
        </w:rPr>
        <w:t xml:space="preserve">. Бактериальную обсемененность воздуха оценивали до проведения дезинфекции. Учет качества аэрозольной дезинфекции также проводили путем седиментации микрофлоры на чашки Петри через 30, 60 и 120 минут экспозиции. При анализе полученных данных установлено, что препарат </w:t>
      </w:r>
      <w:proofErr w:type="spellStart"/>
      <w:r w:rsidRPr="00361E69">
        <w:rPr>
          <w:rFonts w:ascii="Times New Roman" w:hAnsi="Times New Roman" w:cs="Times New Roman"/>
          <w:sz w:val="24"/>
        </w:rPr>
        <w:t>роксацин</w:t>
      </w:r>
      <w:proofErr w:type="spellEnd"/>
      <w:r w:rsidRPr="00361E69">
        <w:rPr>
          <w:rFonts w:ascii="Times New Roman" w:hAnsi="Times New Roman" w:cs="Times New Roman"/>
          <w:sz w:val="24"/>
        </w:rPr>
        <w:t xml:space="preserve"> в качестве дезинфицирующего средства негативно влияет на патогенную микрофлору, а именно значительно снижается содержание условно-патогенных и патогенных бактерий и грибов в воздухе, поэтому его можно применять для профилактической и вынужденной аэрозольной дезинфекции воздушной среды животноводческих помещений</w:t>
      </w:r>
      <w:r w:rsidR="00361E69" w:rsidRPr="00361E69">
        <w:rPr>
          <w:rFonts w:ascii="Times New Roman" w:hAnsi="Times New Roman" w:cs="Times New Roman"/>
          <w:sz w:val="24"/>
        </w:rPr>
        <w:t>.</w:t>
      </w:r>
      <w:r w:rsidRPr="00361E69">
        <w:rPr>
          <w:rFonts w:ascii="Times New Roman" w:hAnsi="Times New Roman" w:cs="Times New Roman"/>
          <w:sz w:val="24"/>
        </w:rPr>
        <w:t xml:space="preserve"> </w:t>
      </w:r>
    </w:p>
    <w:p w:rsidR="00DD18E8" w:rsidRPr="00361E69" w:rsidRDefault="00DD18E8" w:rsidP="00361E69">
      <w:pPr>
        <w:pStyle w:val="a3"/>
        <w:ind w:firstLine="709"/>
        <w:jc w:val="both"/>
        <w:rPr>
          <w:rFonts w:ascii="Times New Roman" w:hAnsi="Times New Roman" w:cs="Times New Roman"/>
          <w:sz w:val="24"/>
        </w:rPr>
      </w:pPr>
    </w:p>
    <w:p w:rsidR="00361E69" w:rsidRPr="00514495" w:rsidRDefault="00361E69" w:rsidP="00361E69">
      <w:pPr>
        <w:spacing w:after="0" w:line="240" w:lineRule="auto"/>
        <w:ind w:firstLine="709"/>
        <w:jc w:val="both"/>
        <w:rPr>
          <w:rFonts w:ascii="Times New Roman" w:hAnsi="Times New Roman" w:cs="Times New Roman"/>
          <w:sz w:val="28"/>
          <w:szCs w:val="28"/>
        </w:rPr>
      </w:pPr>
      <w:r w:rsidRPr="00514495">
        <w:rPr>
          <w:rFonts w:ascii="Times New Roman" w:hAnsi="Times New Roman" w:cs="Times New Roman"/>
          <w:b/>
          <w:sz w:val="28"/>
          <w:szCs w:val="28"/>
        </w:rPr>
        <w:t>Макаров, В. В.</w:t>
      </w:r>
      <w:r w:rsidRPr="00514495">
        <w:rPr>
          <w:rFonts w:ascii="Times New Roman" w:hAnsi="Times New Roman" w:cs="Times New Roman"/>
          <w:sz w:val="28"/>
          <w:szCs w:val="28"/>
        </w:rPr>
        <w:t xml:space="preserve"> Ветеринарная санитария - важный элемент образовательной программы ВПО / В. В. Макаров, О. И. Сухарев //Ветеринария, зоотехния и биотехнология. – 2016. – № 10. – С. 43-49.</w:t>
      </w:r>
    </w:p>
    <w:p w:rsidR="006359FE" w:rsidRPr="00DD18E8" w:rsidRDefault="006359FE" w:rsidP="00025FCE">
      <w:pPr>
        <w:pStyle w:val="a3"/>
        <w:ind w:firstLine="709"/>
        <w:jc w:val="center"/>
        <w:rPr>
          <w:rFonts w:ascii="Times New Roman" w:hAnsi="Times New Roman" w:cs="Times New Roman"/>
          <w:sz w:val="24"/>
        </w:rPr>
      </w:pPr>
    </w:p>
    <w:p w:rsidR="006359FE" w:rsidRPr="006359FE" w:rsidRDefault="006359FE" w:rsidP="006359FE">
      <w:pPr>
        <w:pStyle w:val="a3"/>
        <w:ind w:firstLine="709"/>
        <w:jc w:val="both"/>
        <w:rPr>
          <w:rFonts w:ascii="Times New Roman" w:hAnsi="Times New Roman" w:cs="Times New Roman"/>
        </w:rPr>
      </w:pPr>
      <w:r w:rsidRPr="006359FE">
        <w:rPr>
          <w:rFonts w:ascii="Times New Roman" w:hAnsi="Times New Roman" w:cs="Times New Roman"/>
          <w:b/>
          <w:bCs/>
          <w:sz w:val="28"/>
        </w:rPr>
        <w:t>Николаенко, В. П.</w:t>
      </w:r>
      <w:r>
        <w:rPr>
          <w:rFonts w:ascii="Times New Roman" w:hAnsi="Times New Roman" w:cs="Times New Roman"/>
          <w:b/>
          <w:bCs/>
          <w:sz w:val="28"/>
        </w:rPr>
        <w:t xml:space="preserve"> </w:t>
      </w:r>
      <w:r w:rsidRPr="006359FE">
        <w:rPr>
          <w:rFonts w:ascii="Times New Roman" w:hAnsi="Times New Roman" w:cs="Times New Roman"/>
          <w:sz w:val="28"/>
        </w:rPr>
        <w:t xml:space="preserve">Мойка и дезинфекция куриных пищевых яиц / В. П. Николаенко, И. Н. </w:t>
      </w:r>
      <w:proofErr w:type="spellStart"/>
      <w:r w:rsidRPr="006359FE">
        <w:rPr>
          <w:rFonts w:ascii="Times New Roman" w:hAnsi="Times New Roman" w:cs="Times New Roman"/>
          <w:sz w:val="28"/>
        </w:rPr>
        <w:t>Шестааков</w:t>
      </w:r>
      <w:proofErr w:type="spellEnd"/>
      <w:r w:rsidRPr="006359FE">
        <w:rPr>
          <w:rFonts w:ascii="Times New Roman" w:hAnsi="Times New Roman" w:cs="Times New Roman"/>
          <w:sz w:val="28"/>
        </w:rPr>
        <w:t>, А. В. Михайлова</w:t>
      </w:r>
      <w:r>
        <w:rPr>
          <w:rFonts w:ascii="Times New Roman" w:hAnsi="Times New Roman" w:cs="Times New Roman"/>
          <w:sz w:val="28"/>
        </w:rPr>
        <w:t xml:space="preserve"> </w:t>
      </w:r>
      <w:r w:rsidRPr="006359FE">
        <w:rPr>
          <w:rFonts w:ascii="Times New Roman" w:hAnsi="Times New Roman" w:cs="Times New Roman"/>
          <w:sz w:val="28"/>
        </w:rPr>
        <w:t xml:space="preserve">// Птицеводство. </w:t>
      </w:r>
      <w:r>
        <w:rPr>
          <w:rFonts w:ascii="Times New Roman" w:hAnsi="Times New Roman" w:cs="Times New Roman"/>
          <w:sz w:val="28"/>
        </w:rPr>
        <w:t>–</w:t>
      </w:r>
      <w:r w:rsidRPr="006359FE">
        <w:rPr>
          <w:rFonts w:ascii="Times New Roman" w:hAnsi="Times New Roman" w:cs="Times New Roman"/>
          <w:sz w:val="28"/>
        </w:rPr>
        <w:t xml:space="preserve"> 2016. </w:t>
      </w:r>
      <w:r>
        <w:rPr>
          <w:rFonts w:ascii="Times New Roman" w:hAnsi="Times New Roman" w:cs="Times New Roman"/>
          <w:sz w:val="28"/>
        </w:rPr>
        <w:t>–</w:t>
      </w:r>
      <w:r w:rsidRPr="006359FE">
        <w:rPr>
          <w:rFonts w:ascii="Times New Roman" w:hAnsi="Times New Roman" w:cs="Times New Roman"/>
          <w:sz w:val="28"/>
        </w:rPr>
        <w:t xml:space="preserve"> № 11. </w:t>
      </w:r>
      <w:r>
        <w:rPr>
          <w:rFonts w:ascii="Times New Roman" w:hAnsi="Times New Roman" w:cs="Times New Roman"/>
          <w:sz w:val="28"/>
        </w:rPr>
        <w:t>–</w:t>
      </w:r>
      <w:r w:rsidRPr="006359FE">
        <w:rPr>
          <w:rFonts w:ascii="Times New Roman" w:hAnsi="Times New Roman" w:cs="Times New Roman"/>
          <w:sz w:val="28"/>
        </w:rPr>
        <w:t xml:space="preserve"> С. 51-54. </w:t>
      </w:r>
    </w:p>
    <w:p w:rsidR="006359FE" w:rsidRDefault="006359FE" w:rsidP="006359FE">
      <w:pPr>
        <w:pStyle w:val="a3"/>
        <w:ind w:firstLine="709"/>
        <w:jc w:val="both"/>
        <w:rPr>
          <w:rFonts w:ascii="Times New Roman" w:hAnsi="Times New Roman" w:cs="Times New Roman"/>
          <w:sz w:val="24"/>
        </w:rPr>
      </w:pPr>
      <w:r w:rsidRPr="006359FE">
        <w:rPr>
          <w:rFonts w:ascii="Times New Roman" w:hAnsi="Times New Roman" w:cs="Times New Roman"/>
          <w:sz w:val="24"/>
        </w:rPr>
        <w:t xml:space="preserve">Исследования посвящены отечественному комплексному экологически безопасному препарату для мойки и дезинфекции куриных пищевых яиц. Испытаны различные концентрации препарата для обеззараживания яиц, оказывающие длительное бактерицидное и </w:t>
      </w:r>
      <w:proofErr w:type="spellStart"/>
      <w:r w:rsidRPr="006359FE">
        <w:rPr>
          <w:rFonts w:ascii="Times New Roman" w:hAnsi="Times New Roman" w:cs="Times New Roman"/>
          <w:sz w:val="24"/>
        </w:rPr>
        <w:t>фунгицидное</w:t>
      </w:r>
      <w:proofErr w:type="spellEnd"/>
      <w:r w:rsidRPr="006359FE">
        <w:rPr>
          <w:rFonts w:ascii="Times New Roman" w:hAnsi="Times New Roman" w:cs="Times New Roman"/>
          <w:sz w:val="24"/>
        </w:rPr>
        <w:t xml:space="preserve"> действие.</w:t>
      </w:r>
    </w:p>
    <w:p w:rsidR="009A20FE" w:rsidRPr="006359FE" w:rsidRDefault="004A01EB" w:rsidP="006359FE">
      <w:pPr>
        <w:pStyle w:val="a3"/>
        <w:ind w:firstLine="709"/>
        <w:jc w:val="both"/>
        <w:rPr>
          <w:rFonts w:ascii="Times New Roman" w:hAnsi="Times New Roman" w:cs="Times New Roman"/>
          <w:sz w:val="24"/>
        </w:rPr>
      </w:pPr>
      <w:r w:rsidRPr="004A01EB">
        <w:rPr>
          <w:rFonts w:ascii="Times New Roman" w:hAnsi="Times New Roman" w:cs="Times New Roman"/>
          <w:sz w:val="24"/>
        </w:rPr>
        <w:t xml:space="preserve">Материал посвящён 18-й аграрной выставке "Золотая осень", состоявшейся на ВДНХ. Более 2500 компаний из 63 регионов России и зарубежных стран </w:t>
      </w:r>
      <w:proofErr w:type="spellStart"/>
      <w:r w:rsidRPr="004A01EB">
        <w:rPr>
          <w:rFonts w:ascii="Times New Roman" w:hAnsi="Times New Roman" w:cs="Times New Roman"/>
          <w:sz w:val="24"/>
        </w:rPr>
        <w:t>стади</w:t>
      </w:r>
      <w:proofErr w:type="spellEnd"/>
      <w:r w:rsidRPr="004A01EB">
        <w:rPr>
          <w:rFonts w:ascii="Times New Roman" w:hAnsi="Times New Roman" w:cs="Times New Roman"/>
          <w:sz w:val="24"/>
        </w:rPr>
        <w:t xml:space="preserve"> её участниками. Новые проекты </w:t>
      </w:r>
      <w:proofErr w:type="spellStart"/>
      <w:r w:rsidRPr="004A01EB">
        <w:rPr>
          <w:rFonts w:ascii="Times New Roman" w:hAnsi="Times New Roman" w:cs="Times New Roman"/>
          <w:sz w:val="24"/>
        </w:rPr>
        <w:t>сельхозкомплексов</w:t>
      </w:r>
      <w:proofErr w:type="spellEnd"/>
      <w:r w:rsidRPr="004A01EB">
        <w:rPr>
          <w:rFonts w:ascii="Times New Roman" w:hAnsi="Times New Roman" w:cs="Times New Roman"/>
          <w:sz w:val="24"/>
        </w:rPr>
        <w:t xml:space="preserve">, современное оборудование, свыше 200 голов племенных животных, породы птицы, пушных зверей, рыб, </w:t>
      </w:r>
      <w:proofErr w:type="spellStart"/>
      <w:r w:rsidRPr="004A01EB">
        <w:rPr>
          <w:rFonts w:ascii="Times New Roman" w:hAnsi="Times New Roman" w:cs="Times New Roman"/>
          <w:sz w:val="24"/>
        </w:rPr>
        <w:t>продукци</w:t>
      </w:r>
      <w:proofErr w:type="spellEnd"/>
      <w:r w:rsidRPr="004A01EB">
        <w:rPr>
          <w:rFonts w:ascii="Times New Roman" w:hAnsi="Times New Roman" w:cs="Times New Roman"/>
          <w:sz w:val="24"/>
        </w:rPr>
        <w:t xml:space="preserve">, </w:t>
      </w:r>
      <w:proofErr w:type="spellStart"/>
      <w:r w:rsidRPr="004A01EB">
        <w:rPr>
          <w:rFonts w:ascii="Times New Roman" w:hAnsi="Times New Roman" w:cs="Times New Roman"/>
          <w:sz w:val="24"/>
        </w:rPr>
        <w:t>вет</w:t>
      </w:r>
      <w:proofErr w:type="spellEnd"/>
      <w:r>
        <w:rPr>
          <w:rFonts w:ascii="Times New Roman" w:hAnsi="Times New Roman" w:cs="Times New Roman"/>
          <w:sz w:val="24"/>
        </w:rPr>
        <w:t xml:space="preserve"> </w:t>
      </w:r>
      <w:r w:rsidRPr="004A01EB">
        <w:rPr>
          <w:rFonts w:ascii="Times New Roman" w:hAnsi="Times New Roman" w:cs="Times New Roman"/>
          <w:sz w:val="24"/>
        </w:rPr>
        <w:t>препараты, кормовое сырьё и другие экспонаты были представлены в двух павильонах выставки. Деловая программа включала более 40 мероприятий для специалистов.</w:t>
      </w:r>
    </w:p>
    <w:p w:rsidR="001C3AF4" w:rsidRPr="00DD18E8" w:rsidRDefault="00DD18E8" w:rsidP="00DD18E8">
      <w:pPr>
        <w:pStyle w:val="a3"/>
        <w:ind w:firstLine="709"/>
        <w:jc w:val="both"/>
        <w:rPr>
          <w:rFonts w:ascii="Times New Roman" w:hAnsi="Times New Roman" w:cs="Times New Roman"/>
          <w:sz w:val="28"/>
        </w:rPr>
      </w:pPr>
      <w:proofErr w:type="spellStart"/>
      <w:r w:rsidRPr="00DD18E8">
        <w:rPr>
          <w:rFonts w:ascii="Times New Roman" w:hAnsi="Times New Roman" w:cs="Times New Roman"/>
          <w:b/>
          <w:sz w:val="28"/>
        </w:rPr>
        <w:lastRenderedPageBreak/>
        <w:t>Раднатаров</w:t>
      </w:r>
      <w:proofErr w:type="spellEnd"/>
      <w:r w:rsidRPr="00DD18E8">
        <w:rPr>
          <w:rFonts w:ascii="Times New Roman" w:hAnsi="Times New Roman" w:cs="Times New Roman"/>
          <w:b/>
          <w:sz w:val="28"/>
        </w:rPr>
        <w:t>, В. Д.</w:t>
      </w:r>
      <w:r w:rsidRPr="00DD18E8">
        <w:rPr>
          <w:rFonts w:ascii="Times New Roman" w:hAnsi="Times New Roman" w:cs="Times New Roman"/>
          <w:sz w:val="28"/>
        </w:rPr>
        <w:t xml:space="preserve"> </w:t>
      </w:r>
      <w:r w:rsidR="001C3AF4" w:rsidRPr="00DD18E8">
        <w:rPr>
          <w:rFonts w:ascii="Times New Roman" w:hAnsi="Times New Roman" w:cs="Times New Roman"/>
          <w:sz w:val="28"/>
        </w:rPr>
        <w:t>В</w:t>
      </w:r>
      <w:r w:rsidRPr="00DD18E8">
        <w:rPr>
          <w:rFonts w:ascii="Times New Roman" w:hAnsi="Times New Roman" w:cs="Times New Roman"/>
          <w:sz w:val="28"/>
        </w:rPr>
        <w:t xml:space="preserve">етеринарно-санитарный мониторинг животноводства на территории Бурятии </w:t>
      </w:r>
      <w:r w:rsidR="001C3AF4" w:rsidRPr="00DD18E8">
        <w:rPr>
          <w:rFonts w:ascii="Times New Roman" w:hAnsi="Times New Roman" w:cs="Times New Roman"/>
          <w:sz w:val="28"/>
        </w:rPr>
        <w:t>/</w:t>
      </w:r>
      <w:r w:rsidRPr="00DD18E8">
        <w:rPr>
          <w:rFonts w:ascii="Times New Roman" w:hAnsi="Times New Roman" w:cs="Times New Roman"/>
          <w:sz w:val="28"/>
        </w:rPr>
        <w:t xml:space="preserve"> </w:t>
      </w:r>
      <w:proofErr w:type="spellStart"/>
      <w:r w:rsidR="001C3AF4" w:rsidRPr="00DD18E8">
        <w:rPr>
          <w:rFonts w:ascii="Times New Roman" w:hAnsi="Times New Roman" w:cs="Times New Roman"/>
          <w:sz w:val="28"/>
        </w:rPr>
        <w:t>Раднатаров</w:t>
      </w:r>
      <w:proofErr w:type="spellEnd"/>
      <w:r w:rsidR="001C3AF4" w:rsidRPr="00DD18E8">
        <w:rPr>
          <w:rFonts w:ascii="Times New Roman" w:hAnsi="Times New Roman" w:cs="Times New Roman"/>
          <w:sz w:val="28"/>
        </w:rPr>
        <w:t xml:space="preserve"> В.</w:t>
      </w:r>
      <w:r w:rsidRPr="00DD18E8">
        <w:rPr>
          <w:rFonts w:ascii="Times New Roman" w:hAnsi="Times New Roman" w:cs="Times New Roman"/>
          <w:sz w:val="28"/>
        </w:rPr>
        <w:t xml:space="preserve"> </w:t>
      </w:r>
      <w:r w:rsidR="001C3AF4" w:rsidRPr="00DD18E8">
        <w:rPr>
          <w:rFonts w:ascii="Times New Roman" w:hAnsi="Times New Roman" w:cs="Times New Roman"/>
          <w:sz w:val="28"/>
        </w:rPr>
        <w:t>Д. // Вестник Бурятской гос. с.-х. акад. им. В.Р. Филиппова. – 2016. – № 1. – С.</w:t>
      </w:r>
      <w:r w:rsidRPr="00DD18E8">
        <w:rPr>
          <w:rFonts w:ascii="Times New Roman" w:hAnsi="Times New Roman" w:cs="Times New Roman"/>
          <w:sz w:val="28"/>
        </w:rPr>
        <w:t xml:space="preserve"> </w:t>
      </w:r>
      <w:r w:rsidR="001C3AF4" w:rsidRPr="00DD18E8">
        <w:rPr>
          <w:rFonts w:ascii="Times New Roman" w:hAnsi="Times New Roman" w:cs="Times New Roman"/>
          <w:sz w:val="28"/>
        </w:rPr>
        <w:t>152-155</w:t>
      </w:r>
      <w:r w:rsidRPr="00DD18E8">
        <w:rPr>
          <w:rFonts w:ascii="Times New Roman" w:hAnsi="Times New Roman" w:cs="Times New Roman"/>
          <w:sz w:val="28"/>
        </w:rPr>
        <w:t>.</w:t>
      </w:r>
    </w:p>
    <w:p w:rsidR="001C3AF4" w:rsidRDefault="001C3AF4" w:rsidP="00DD18E8">
      <w:pPr>
        <w:pStyle w:val="a3"/>
        <w:ind w:firstLine="709"/>
        <w:jc w:val="both"/>
        <w:rPr>
          <w:rFonts w:ascii="Times New Roman" w:hAnsi="Times New Roman" w:cs="Times New Roman"/>
          <w:sz w:val="24"/>
        </w:rPr>
      </w:pPr>
      <w:r w:rsidRPr="00DD18E8">
        <w:rPr>
          <w:rFonts w:ascii="Times New Roman" w:hAnsi="Times New Roman" w:cs="Times New Roman"/>
          <w:sz w:val="24"/>
        </w:rPr>
        <w:t xml:space="preserve">Представлены программа и задачи проведения ветеринарно-санитарного мониторинга, в интенсивно используемых природных ландшафтах, в современных экономических условиях и социальных изменений, основанных на разной форме хозяйственной собственности, направлены на разработку концепции и вытекающей из нее конкретных мероприятий по каждому природно-климатическому и социально-экономическому ландшафту. </w:t>
      </w:r>
    </w:p>
    <w:p w:rsidR="00DD18E8" w:rsidRPr="00DD18E8" w:rsidRDefault="00DD18E8" w:rsidP="00DD18E8">
      <w:pPr>
        <w:pStyle w:val="a3"/>
        <w:ind w:firstLine="709"/>
        <w:jc w:val="both"/>
        <w:rPr>
          <w:rFonts w:ascii="Times New Roman" w:hAnsi="Times New Roman" w:cs="Times New Roman"/>
          <w:sz w:val="24"/>
        </w:rPr>
      </w:pPr>
    </w:p>
    <w:p w:rsidR="00AD5FA2" w:rsidRDefault="00925068" w:rsidP="00025FCE">
      <w:pPr>
        <w:pStyle w:val="a3"/>
        <w:ind w:firstLine="709"/>
        <w:jc w:val="center"/>
        <w:rPr>
          <w:rFonts w:ascii="Times New Roman" w:hAnsi="Times New Roman" w:cs="Times New Roman"/>
          <w:b/>
          <w:sz w:val="28"/>
        </w:rPr>
      </w:pPr>
      <w:r>
        <w:rPr>
          <w:rFonts w:ascii="Times New Roman" w:hAnsi="Times New Roman" w:cs="Times New Roman"/>
          <w:b/>
          <w:sz w:val="28"/>
        </w:rPr>
        <w:t>Эпизоотология</w:t>
      </w:r>
    </w:p>
    <w:p w:rsidR="00AD5FA2" w:rsidRDefault="00925068" w:rsidP="00AC67FE">
      <w:pPr>
        <w:pStyle w:val="a3"/>
        <w:ind w:firstLine="709"/>
        <w:jc w:val="both"/>
        <w:rPr>
          <w:rFonts w:ascii="Times New Roman" w:hAnsi="Times New Roman" w:cs="Times New Roman"/>
          <w:sz w:val="28"/>
        </w:rPr>
      </w:pPr>
      <w:r w:rsidRPr="00AC67FE">
        <w:rPr>
          <w:rFonts w:ascii="Times New Roman" w:hAnsi="Times New Roman" w:cs="Times New Roman"/>
          <w:b/>
          <w:sz w:val="28"/>
        </w:rPr>
        <w:t>И</w:t>
      </w:r>
      <w:r w:rsidR="00372479" w:rsidRPr="00AC67FE">
        <w:rPr>
          <w:rFonts w:ascii="Times New Roman" w:hAnsi="Times New Roman" w:cs="Times New Roman"/>
          <w:b/>
          <w:sz w:val="28"/>
        </w:rPr>
        <w:t xml:space="preserve">зучение </w:t>
      </w:r>
      <w:proofErr w:type="spellStart"/>
      <w:r w:rsidR="00372479" w:rsidRPr="00AC67FE">
        <w:rPr>
          <w:rFonts w:ascii="Times New Roman" w:hAnsi="Times New Roman" w:cs="Times New Roman"/>
          <w:b/>
          <w:sz w:val="28"/>
        </w:rPr>
        <w:t>иммуногенной</w:t>
      </w:r>
      <w:proofErr w:type="spellEnd"/>
      <w:r w:rsidR="00372479" w:rsidRPr="00AC67FE">
        <w:rPr>
          <w:rFonts w:ascii="Times New Roman" w:hAnsi="Times New Roman" w:cs="Times New Roman"/>
          <w:b/>
          <w:sz w:val="28"/>
        </w:rPr>
        <w:t xml:space="preserve"> активности столбнячного компонента в составе ассоциированной вакцины против </w:t>
      </w:r>
      <w:proofErr w:type="spellStart"/>
      <w:r w:rsidR="00372479" w:rsidRPr="00AC67FE">
        <w:rPr>
          <w:rFonts w:ascii="Times New Roman" w:hAnsi="Times New Roman" w:cs="Times New Roman"/>
          <w:b/>
          <w:sz w:val="28"/>
        </w:rPr>
        <w:t>клостридиозов</w:t>
      </w:r>
      <w:proofErr w:type="spellEnd"/>
      <w:r w:rsidR="00372479" w:rsidRPr="00AC67FE">
        <w:rPr>
          <w:rFonts w:ascii="Times New Roman" w:hAnsi="Times New Roman" w:cs="Times New Roman"/>
          <w:b/>
          <w:sz w:val="28"/>
        </w:rPr>
        <w:t xml:space="preserve"> крупного рогатого скота</w:t>
      </w:r>
      <w:r w:rsidR="00372479" w:rsidRPr="00AC67FE">
        <w:rPr>
          <w:rFonts w:ascii="Times New Roman" w:hAnsi="Times New Roman" w:cs="Times New Roman"/>
          <w:sz w:val="28"/>
        </w:rPr>
        <w:t xml:space="preserve"> / О.Д</w:t>
      </w:r>
      <w:proofErr w:type="gramStart"/>
      <w:r w:rsidR="00372479" w:rsidRPr="00AC67FE">
        <w:rPr>
          <w:rFonts w:ascii="Times New Roman" w:hAnsi="Times New Roman" w:cs="Times New Roman"/>
          <w:sz w:val="28"/>
        </w:rPr>
        <w:t xml:space="preserve"> .</w:t>
      </w:r>
      <w:proofErr w:type="gramEnd"/>
      <w:r w:rsidR="00AC67FE" w:rsidRPr="00AC67FE">
        <w:rPr>
          <w:rFonts w:ascii="Times New Roman" w:hAnsi="Times New Roman" w:cs="Times New Roman"/>
          <w:sz w:val="28"/>
        </w:rPr>
        <w:t xml:space="preserve"> </w:t>
      </w:r>
      <w:r w:rsidRPr="00AC67FE">
        <w:rPr>
          <w:rFonts w:ascii="Times New Roman" w:hAnsi="Times New Roman" w:cs="Times New Roman"/>
          <w:sz w:val="28"/>
        </w:rPr>
        <w:t>Скляров</w:t>
      </w:r>
      <w:r w:rsidR="00AC67FE" w:rsidRPr="00AC67FE">
        <w:rPr>
          <w:rFonts w:ascii="Times New Roman" w:hAnsi="Times New Roman" w:cs="Times New Roman"/>
          <w:sz w:val="28"/>
        </w:rPr>
        <w:t xml:space="preserve"> [и др.] </w:t>
      </w:r>
      <w:r w:rsidRPr="00AC67FE">
        <w:rPr>
          <w:rFonts w:ascii="Times New Roman" w:hAnsi="Times New Roman" w:cs="Times New Roman"/>
          <w:sz w:val="28"/>
        </w:rPr>
        <w:t xml:space="preserve">// Ветеринария Кубани. – 2016. – № 4. – </w:t>
      </w:r>
      <w:r w:rsidR="00AC67FE" w:rsidRPr="00AC67FE">
        <w:rPr>
          <w:rFonts w:ascii="Times New Roman" w:hAnsi="Times New Roman" w:cs="Times New Roman"/>
          <w:sz w:val="28"/>
        </w:rPr>
        <w:t>С</w:t>
      </w:r>
      <w:r w:rsidRPr="00AC67FE">
        <w:rPr>
          <w:rFonts w:ascii="Times New Roman" w:hAnsi="Times New Roman" w:cs="Times New Roman"/>
          <w:sz w:val="28"/>
        </w:rPr>
        <w:t>. 15-17</w:t>
      </w:r>
      <w:r w:rsidR="00AC67FE" w:rsidRPr="00AC67FE">
        <w:rPr>
          <w:rFonts w:ascii="Times New Roman" w:hAnsi="Times New Roman" w:cs="Times New Roman"/>
          <w:sz w:val="28"/>
        </w:rPr>
        <w:t>.</w:t>
      </w:r>
    </w:p>
    <w:p w:rsidR="00DD18E8" w:rsidRPr="00DD18E8" w:rsidRDefault="00DD18E8" w:rsidP="00AC67FE">
      <w:pPr>
        <w:pStyle w:val="a3"/>
        <w:ind w:firstLine="709"/>
        <w:jc w:val="both"/>
        <w:rPr>
          <w:rFonts w:ascii="Times New Roman" w:hAnsi="Times New Roman" w:cs="Times New Roman"/>
          <w:sz w:val="24"/>
        </w:rPr>
      </w:pPr>
    </w:p>
    <w:p w:rsidR="004818AC" w:rsidRDefault="00AB22A8" w:rsidP="00DD18E8">
      <w:pPr>
        <w:pStyle w:val="a3"/>
        <w:ind w:firstLine="709"/>
        <w:jc w:val="both"/>
        <w:rPr>
          <w:rFonts w:ascii="Times New Roman" w:hAnsi="Times New Roman" w:cs="Times New Roman"/>
          <w:sz w:val="28"/>
        </w:rPr>
      </w:pPr>
      <w:hyperlink r:id="rId9" w:history="1">
        <w:proofErr w:type="gramStart"/>
        <w:r w:rsidR="004818AC" w:rsidRPr="00DD18E8">
          <w:rPr>
            <w:rStyle w:val="aa"/>
            <w:rFonts w:ascii="Times New Roman" w:hAnsi="Times New Roman" w:cs="Times New Roman"/>
            <w:b/>
            <w:color w:val="auto"/>
            <w:sz w:val="28"/>
            <w:u w:val="none"/>
          </w:rPr>
          <w:t xml:space="preserve">Изучение эффективности применения поливалентной вакцины «Клостбовак-8» на неблагополучном по злокачественному отёку, брадзоту и анаэробной </w:t>
        </w:r>
        <w:proofErr w:type="spellStart"/>
        <w:r w:rsidR="004818AC" w:rsidRPr="00DD18E8">
          <w:rPr>
            <w:rStyle w:val="aa"/>
            <w:rFonts w:ascii="Times New Roman" w:hAnsi="Times New Roman" w:cs="Times New Roman"/>
            <w:b/>
            <w:color w:val="auto"/>
            <w:sz w:val="28"/>
            <w:u w:val="none"/>
          </w:rPr>
          <w:t>энтеротоксемии</w:t>
        </w:r>
        <w:proofErr w:type="spellEnd"/>
        <w:r w:rsidR="004818AC" w:rsidRPr="00DD18E8">
          <w:rPr>
            <w:rStyle w:val="aa"/>
            <w:rFonts w:ascii="Times New Roman" w:hAnsi="Times New Roman" w:cs="Times New Roman"/>
            <w:b/>
            <w:color w:val="auto"/>
            <w:sz w:val="28"/>
            <w:u w:val="none"/>
          </w:rPr>
          <w:t xml:space="preserve"> поголовье мелкого рогатого скота</w:t>
        </w:r>
      </w:hyperlink>
      <w:r w:rsidR="004818AC" w:rsidRPr="00DD18E8">
        <w:rPr>
          <w:rFonts w:ascii="Times New Roman" w:hAnsi="Times New Roman" w:cs="Times New Roman"/>
          <w:sz w:val="28"/>
        </w:rPr>
        <w:t xml:space="preserve"> /</w:t>
      </w:r>
      <w:r w:rsidR="00DD18E8">
        <w:rPr>
          <w:rFonts w:ascii="Times New Roman" w:hAnsi="Times New Roman" w:cs="Times New Roman"/>
          <w:sz w:val="28"/>
        </w:rPr>
        <w:t xml:space="preserve"> </w:t>
      </w:r>
      <w:r w:rsidR="00DD18E8" w:rsidRPr="00DD18E8">
        <w:rPr>
          <w:rFonts w:ascii="Times New Roman" w:hAnsi="Times New Roman" w:cs="Times New Roman"/>
          <w:sz w:val="28"/>
        </w:rPr>
        <w:t>А.</w:t>
      </w:r>
      <w:r w:rsidR="00DD18E8">
        <w:rPr>
          <w:rFonts w:ascii="Times New Roman" w:hAnsi="Times New Roman" w:cs="Times New Roman"/>
          <w:sz w:val="28"/>
        </w:rPr>
        <w:t xml:space="preserve"> </w:t>
      </w:r>
      <w:r w:rsidR="00DD18E8" w:rsidRPr="00DD18E8">
        <w:rPr>
          <w:rFonts w:ascii="Times New Roman" w:hAnsi="Times New Roman" w:cs="Times New Roman"/>
          <w:sz w:val="28"/>
        </w:rPr>
        <w:t>В.</w:t>
      </w:r>
      <w:r w:rsidR="00DD18E8">
        <w:rPr>
          <w:rFonts w:ascii="Times New Roman" w:hAnsi="Times New Roman" w:cs="Times New Roman"/>
          <w:sz w:val="28"/>
        </w:rPr>
        <w:t xml:space="preserve"> </w:t>
      </w:r>
      <w:r w:rsidR="004818AC" w:rsidRPr="00DD18E8">
        <w:rPr>
          <w:rFonts w:ascii="Times New Roman" w:hAnsi="Times New Roman" w:cs="Times New Roman"/>
          <w:sz w:val="28"/>
        </w:rPr>
        <w:t>Капустин</w:t>
      </w:r>
      <w:r w:rsidR="00DD18E8">
        <w:rPr>
          <w:rFonts w:ascii="Times New Roman" w:hAnsi="Times New Roman" w:cs="Times New Roman"/>
          <w:sz w:val="28"/>
        </w:rPr>
        <w:t xml:space="preserve"> </w:t>
      </w:r>
      <w:r w:rsidR="00DD18E8" w:rsidRPr="00DD18E8">
        <w:rPr>
          <w:rFonts w:ascii="Times New Roman" w:hAnsi="Times New Roman" w:cs="Times New Roman"/>
          <w:sz w:val="28"/>
        </w:rPr>
        <w:t>[</w:t>
      </w:r>
      <w:r w:rsidR="00DD18E8">
        <w:rPr>
          <w:rFonts w:ascii="Times New Roman" w:hAnsi="Times New Roman" w:cs="Times New Roman"/>
          <w:sz w:val="28"/>
        </w:rPr>
        <w:t>и др.</w:t>
      </w:r>
      <w:r w:rsidR="00DD18E8" w:rsidRPr="00DD18E8">
        <w:rPr>
          <w:rFonts w:ascii="Times New Roman" w:hAnsi="Times New Roman" w:cs="Times New Roman"/>
          <w:sz w:val="28"/>
        </w:rPr>
        <w:t>]</w:t>
      </w:r>
      <w:r w:rsidR="004818AC" w:rsidRPr="00DD18E8">
        <w:rPr>
          <w:rFonts w:ascii="Times New Roman" w:hAnsi="Times New Roman" w:cs="Times New Roman"/>
          <w:sz w:val="28"/>
        </w:rPr>
        <w:t xml:space="preserve"> // Ветеринария, зоотехния и биотехнология. – 2016. – № 11.</w:t>
      </w:r>
      <w:proofErr w:type="gramEnd"/>
      <w:r w:rsidR="004818AC" w:rsidRPr="00DD18E8">
        <w:rPr>
          <w:rFonts w:ascii="Times New Roman" w:hAnsi="Times New Roman" w:cs="Times New Roman"/>
          <w:sz w:val="28"/>
        </w:rPr>
        <w:t xml:space="preserve"> – С. 33-40.</w:t>
      </w:r>
    </w:p>
    <w:p w:rsidR="00DD18E8" w:rsidRPr="00DD18E8" w:rsidRDefault="00DD18E8" w:rsidP="00DD18E8">
      <w:pPr>
        <w:pStyle w:val="a3"/>
        <w:ind w:firstLine="709"/>
        <w:jc w:val="both"/>
        <w:rPr>
          <w:rFonts w:ascii="Times New Roman" w:hAnsi="Times New Roman" w:cs="Times New Roman"/>
          <w:sz w:val="24"/>
        </w:rPr>
      </w:pPr>
    </w:p>
    <w:p w:rsidR="000E71B5" w:rsidRPr="00DD18E8" w:rsidRDefault="000E71B5" w:rsidP="00DD18E8">
      <w:pPr>
        <w:pStyle w:val="a3"/>
        <w:ind w:firstLine="709"/>
        <w:jc w:val="both"/>
        <w:rPr>
          <w:rFonts w:ascii="Times New Roman" w:hAnsi="Times New Roman" w:cs="Times New Roman"/>
          <w:sz w:val="28"/>
        </w:rPr>
      </w:pPr>
      <w:r w:rsidRPr="00DD18E8">
        <w:rPr>
          <w:rFonts w:ascii="Times New Roman" w:hAnsi="Times New Roman" w:cs="Times New Roman"/>
          <w:b/>
          <w:sz w:val="28"/>
        </w:rPr>
        <w:t>Никитин</w:t>
      </w:r>
      <w:r w:rsidR="00DD18E8">
        <w:rPr>
          <w:rFonts w:ascii="Times New Roman" w:hAnsi="Times New Roman" w:cs="Times New Roman"/>
          <w:b/>
          <w:sz w:val="28"/>
        </w:rPr>
        <w:t>,</w:t>
      </w:r>
      <w:r w:rsidRPr="00DD18E8">
        <w:rPr>
          <w:rFonts w:ascii="Times New Roman" w:hAnsi="Times New Roman" w:cs="Times New Roman"/>
          <w:b/>
          <w:sz w:val="28"/>
        </w:rPr>
        <w:t xml:space="preserve"> И.</w:t>
      </w:r>
      <w:r w:rsidR="00DD18E8" w:rsidRPr="00DD18E8">
        <w:rPr>
          <w:rFonts w:ascii="Times New Roman" w:hAnsi="Times New Roman" w:cs="Times New Roman"/>
          <w:b/>
          <w:sz w:val="28"/>
        </w:rPr>
        <w:t xml:space="preserve"> </w:t>
      </w:r>
      <w:r w:rsidRPr="00DD18E8">
        <w:rPr>
          <w:rFonts w:ascii="Times New Roman" w:hAnsi="Times New Roman" w:cs="Times New Roman"/>
          <w:b/>
          <w:sz w:val="28"/>
        </w:rPr>
        <w:t>Н.</w:t>
      </w:r>
      <w:r w:rsidR="00DD18E8">
        <w:rPr>
          <w:rFonts w:ascii="Times New Roman" w:hAnsi="Times New Roman" w:cs="Times New Roman"/>
          <w:sz w:val="28"/>
        </w:rPr>
        <w:t xml:space="preserve"> </w:t>
      </w:r>
      <w:r w:rsidRPr="00DD18E8">
        <w:rPr>
          <w:rFonts w:ascii="Times New Roman" w:hAnsi="Times New Roman" w:cs="Times New Roman"/>
          <w:sz w:val="28"/>
        </w:rPr>
        <w:t xml:space="preserve">Организация ветеринарно-санитарной экспертизы мяса и мясопродуктов на продовольственных рынках и торговых комплексах / </w:t>
      </w:r>
      <w:r w:rsidR="00DD18E8" w:rsidRPr="00DD18E8">
        <w:rPr>
          <w:rFonts w:ascii="Times New Roman" w:hAnsi="Times New Roman" w:cs="Times New Roman"/>
          <w:sz w:val="28"/>
        </w:rPr>
        <w:t>И.</w:t>
      </w:r>
      <w:r w:rsidR="00DD18E8">
        <w:rPr>
          <w:rFonts w:ascii="Times New Roman" w:hAnsi="Times New Roman" w:cs="Times New Roman"/>
          <w:sz w:val="28"/>
        </w:rPr>
        <w:t xml:space="preserve"> </w:t>
      </w:r>
      <w:r w:rsidR="00DD18E8" w:rsidRPr="00DD18E8">
        <w:rPr>
          <w:rFonts w:ascii="Times New Roman" w:hAnsi="Times New Roman" w:cs="Times New Roman"/>
          <w:sz w:val="28"/>
        </w:rPr>
        <w:t>Н.</w:t>
      </w:r>
      <w:r w:rsidR="00DD18E8">
        <w:rPr>
          <w:rFonts w:ascii="Times New Roman" w:hAnsi="Times New Roman" w:cs="Times New Roman"/>
          <w:sz w:val="28"/>
        </w:rPr>
        <w:t xml:space="preserve"> </w:t>
      </w:r>
      <w:r w:rsidRPr="00DD18E8">
        <w:rPr>
          <w:rFonts w:ascii="Times New Roman" w:hAnsi="Times New Roman" w:cs="Times New Roman"/>
          <w:sz w:val="28"/>
        </w:rPr>
        <w:t>Никитин,</w:t>
      </w:r>
      <w:r w:rsidR="00DD18E8" w:rsidRPr="00DD18E8">
        <w:rPr>
          <w:rFonts w:ascii="Times New Roman" w:hAnsi="Times New Roman" w:cs="Times New Roman"/>
          <w:sz w:val="28"/>
        </w:rPr>
        <w:t xml:space="preserve"> Р.</w:t>
      </w:r>
      <w:r w:rsidR="00DD18E8">
        <w:rPr>
          <w:rFonts w:ascii="Times New Roman" w:hAnsi="Times New Roman" w:cs="Times New Roman"/>
          <w:sz w:val="28"/>
        </w:rPr>
        <w:t xml:space="preserve"> </w:t>
      </w:r>
      <w:r w:rsidR="00DD18E8" w:rsidRPr="00DD18E8">
        <w:rPr>
          <w:rFonts w:ascii="Times New Roman" w:hAnsi="Times New Roman" w:cs="Times New Roman"/>
          <w:sz w:val="28"/>
        </w:rPr>
        <w:t>Р.</w:t>
      </w:r>
      <w:r w:rsidRPr="00DD18E8">
        <w:rPr>
          <w:rFonts w:ascii="Times New Roman" w:hAnsi="Times New Roman" w:cs="Times New Roman"/>
          <w:sz w:val="28"/>
        </w:rPr>
        <w:t xml:space="preserve"> </w:t>
      </w:r>
      <w:proofErr w:type="spellStart"/>
      <w:r w:rsidRPr="00DD18E8">
        <w:rPr>
          <w:rFonts w:ascii="Times New Roman" w:hAnsi="Times New Roman" w:cs="Times New Roman"/>
          <w:sz w:val="28"/>
        </w:rPr>
        <w:t>Нигматзанов</w:t>
      </w:r>
      <w:proofErr w:type="spellEnd"/>
      <w:r w:rsidRPr="00DD18E8">
        <w:rPr>
          <w:rFonts w:ascii="Times New Roman" w:hAnsi="Times New Roman" w:cs="Times New Roman"/>
          <w:sz w:val="28"/>
        </w:rPr>
        <w:t xml:space="preserve">, </w:t>
      </w:r>
      <w:r w:rsidR="00DD18E8" w:rsidRPr="00DD18E8">
        <w:rPr>
          <w:rFonts w:ascii="Times New Roman" w:hAnsi="Times New Roman" w:cs="Times New Roman"/>
          <w:sz w:val="28"/>
        </w:rPr>
        <w:t>Е.</w:t>
      </w:r>
      <w:r w:rsidR="00DD18E8">
        <w:rPr>
          <w:rFonts w:ascii="Times New Roman" w:hAnsi="Times New Roman" w:cs="Times New Roman"/>
          <w:sz w:val="28"/>
        </w:rPr>
        <w:t xml:space="preserve"> </w:t>
      </w:r>
      <w:r w:rsidR="00DD18E8" w:rsidRPr="00DD18E8">
        <w:rPr>
          <w:rFonts w:ascii="Times New Roman" w:hAnsi="Times New Roman" w:cs="Times New Roman"/>
          <w:sz w:val="28"/>
        </w:rPr>
        <w:t>Н.</w:t>
      </w:r>
      <w:r w:rsidR="00DD18E8">
        <w:rPr>
          <w:rFonts w:ascii="Times New Roman" w:hAnsi="Times New Roman" w:cs="Times New Roman"/>
          <w:sz w:val="28"/>
        </w:rPr>
        <w:t xml:space="preserve"> </w:t>
      </w:r>
      <w:r w:rsidRPr="00DD18E8">
        <w:rPr>
          <w:rFonts w:ascii="Times New Roman" w:hAnsi="Times New Roman" w:cs="Times New Roman"/>
          <w:sz w:val="28"/>
        </w:rPr>
        <w:t>Трофимова // Ветеринария Кубани. – 2016. – № 1. – С. 8-10.</w:t>
      </w:r>
    </w:p>
    <w:p w:rsidR="00AC67FE" w:rsidRPr="00DD18E8" w:rsidRDefault="00AC67FE" w:rsidP="00025FCE">
      <w:pPr>
        <w:pStyle w:val="a3"/>
        <w:ind w:firstLine="709"/>
        <w:jc w:val="center"/>
        <w:rPr>
          <w:rFonts w:ascii="Times New Roman" w:hAnsi="Times New Roman" w:cs="Times New Roman"/>
          <w:sz w:val="24"/>
        </w:rPr>
      </w:pPr>
    </w:p>
    <w:p w:rsidR="0047314D" w:rsidRDefault="0047314D" w:rsidP="0047314D">
      <w:pPr>
        <w:pStyle w:val="a3"/>
        <w:ind w:firstLine="709"/>
        <w:jc w:val="both"/>
        <w:rPr>
          <w:rFonts w:ascii="Times New Roman" w:hAnsi="Times New Roman" w:cs="Times New Roman"/>
          <w:sz w:val="28"/>
        </w:rPr>
      </w:pPr>
      <w:r w:rsidRPr="0047314D">
        <w:rPr>
          <w:rFonts w:ascii="Times New Roman" w:hAnsi="Times New Roman" w:cs="Times New Roman"/>
          <w:b/>
          <w:bCs/>
          <w:sz w:val="28"/>
        </w:rPr>
        <w:t>Никитин, И. Н.</w:t>
      </w:r>
      <w:r>
        <w:rPr>
          <w:rFonts w:ascii="Times New Roman" w:hAnsi="Times New Roman" w:cs="Times New Roman"/>
          <w:b/>
          <w:bCs/>
          <w:sz w:val="28"/>
        </w:rPr>
        <w:t xml:space="preserve"> </w:t>
      </w:r>
      <w:r w:rsidRPr="0047314D">
        <w:rPr>
          <w:rFonts w:ascii="Times New Roman" w:hAnsi="Times New Roman" w:cs="Times New Roman"/>
          <w:sz w:val="28"/>
        </w:rPr>
        <w:t>Формирование и развитие государственной ветеринарной службы в России / И. Н. Никитин</w:t>
      </w:r>
      <w:r>
        <w:rPr>
          <w:rFonts w:ascii="Times New Roman" w:hAnsi="Times New Roman" w:cs="Times New Roman"/>
          <w:sz w:val="28"/>
        </w:rPr>
        <w:t xml:space="preserve"> </w:t>
      </w:r>
      <w:r w:rsidRPr="0047314D">
        <w:rPr>
          <w:rFonts w:ascii="Times New Roman" w:hAnsi="Times New Roman" w:cs="Times New Roman"/>
          <w:sz w:val="28"/>
        </w:rPr>
        <w:t xml:space="preserve">// Ветеринария. </w:t>
      </w:r>
      <w:r>
        <w:rPr>
          <w:rFonts w:ascii="Times New Roman" w:hAnsi="Times New Roman" w:cs="Times New Roman"/>
          <w:sz w:val="28"/>
        </w:rPr>
        <w:t>–</w:t>
      </w:r>
      <w:r w:rsidRPr="0047314D">
        <w:rPr>
          <w:rFonts w:ascii="Times New Roman" w:hAnsi="Times New Roman" w:cs="Times New Roman"/>
          <w:sz w:val="28"/>
        </w:rPr>
        <w:t xml:space="preserve"> 2016. </w:t>
      </w:r>
      <w:r>
        <w:rPr>
          <w:rFonts w:ascii="Times New Roman" w:hAnsi="Times New Roman" w:cs="Times New Roman"/>
          <w:sz w:val="28"/>
        </w:rPr>
        <w:t>–</w:t>
      </w:r>
      <w:r w:rsidRPr="0047314D">
        <w:rPr>
          <w:rFonts w:ascii="Times New Roman" w:hAnsi="Times New Roman" w:cs="Times New Roman"/>
          <w:sz w:val="28"/>
        </w:rPr>
        <w:t xml:space="preserve"> № 9. </w:t>
      </w:r>
      <w:r>
        <w:rPr>
          <w:rFonts w:ascii="Times New Roman" w:hAnsi="Times New Roman" w:cs="Times New Roman"/>
          <w:sz w:val="28"/>
        </w:rPr>
        <w:t>– С. 55-61.</w:t>
      </w:r>
    </w:p>
    <w:p w:rsidR="0047314D" w:rsidRDefault="0047314D" w:rsidP="0047314D">
      <w:pPr>
        <w:pStyle w:val="a3"/>
        <w:ind w:firstLine="709"/>
        <w:jc w:val="both"/>
        <w:rPr>
          <w:rFonts w:ascii="Times New Roman" w:hAnsi="Times New Roman" w:cs="Times New Roman"/>
          <w:sz w:val="24"/>
        </w:rPr>
      </w:pPr>
      <w:r w:rsidRPr="0047314D">
        <w:rPr>
          <w:rFonts w:ascii="Times New Roman" w:hAnsi="Times New Roman" w:cs="Times New Roman"/>
          <w:sz w:val="24"/>
        </w:rPr>
        <w:t>В настоящей статье представлена история формирования и развития Государственной ветеринарной службы России в течение 150 лет. Государственная ветеринарная служба России прошла три исторических этапа и превратилась в самостоятельную, боевую и хорошо оснащенную службу, способную решать самые сложные задачи развития животноводства.</w:t>
      </w:r>
    </w:p>
    <w:p w:rsidR="008A3AF6" w:rsidRPr="0047314D" w:rsidRDefault="008A3AF6" w:rsidP="0047314D">
      <w:pPr>
        <w:pStyle w:val="a3"/>
        <w:ind w:firstLine="709"/>
        <w:jc w:val="both"/>
        <w:rPr>
          <w:rFonts w:ascii="Times New Roman" w:hAnsi="Times New Roman" w:cs="Times New Roman"/>
          <w:sz w:val="24"/>
        </w:rPr>
      </w:pPr>
    </w:p>
    <w:p w:rsidR="0047314D" w:rsidRDefault="008A3AF6" w:rsidP="00025FCE">
      <w:pPr>
        <w:pStyle w:val="a3"/>
        <w:ind w:firstLine="709"/>
        <w:jc w:val="center"/>
        <w:rPr>
          <w:rFonts w:ascii="Times New Roman" w:hAnsi="Times New Roman" w:cs="Times New Roman"/>
          <w:b/>
          <w:sz w:val="28"/>
        </w:rPr>
      </w:pPr>
      <w:r>
        <w:rPr>
          <w:rFonts w:ascii="Times New Roman" w:hAnsi="Times New Roman" w:cs="Times New Roman"/>
          <w:b/>
          <w:sz w:val="28"/>
        </w:rPr>
        <w:t>Ветеринарная диагностика. Методы обследования животных</w:t>
      </w:r>
    </w:p>
    <w:p w:rsidR="008A3AF6" w:rsidRPr="008A3AF6" w:rsidRDefault="008A3AF6" w:rsidP="008A3AF6">
      <w:pPr>
        <w:pStyle w:val="a3"/>
        <w:ind w:firstLine="709"/>
        <w:jc w:val="both"/>
        <w:rPr>
          <w:rFonts w:ascii="Times New Roman" w:hAnsi="Times New Roman" w:cs="Times New Roman"/>
          <w:b/>
          <w:sz w:val="36"/>
        </w:rPr>
      </w:pPr>
      <w:r w:rsidRPr="008A3AF6">
        <w:rPr>
          <w:rFonts w:ascii="Times New Roman" w:hAnsi="Times New Roman" w:cs="Times New Roman"/>
          <w:b/>
          <w:bCs/>
          <w:sz w:val="28"/>
        </w:rPr>
        <w:t xml:space="preserve">Сравнение трёх </w:t>
      </w:r>
      <w:proofErr w:type="gramStart"/>
      <w:r w:rsidRPr="008A3AF6">
        <w:rPr>
          <w:rFonts w:ascii="Times New Roman" w:hAnsi="Times New Roman" w:cs="Times New Roman"/>
          <w:b/>
          <w:bCs/>
          <w:sz w:val="28"/>
        </w:rPr>
        <w:t>методов обработки образцов тканей желудка</w:t>
      </w:r>
      <w:proofErr w:type="gramEnd"/>
      <w:r w:rsidRPr="008A3AF6">
        <w:rPr>
          <w:rFonts w:ascii="Times New Roman" w:hAnsi="Times New Roman" w:cs="Times New Roman"/>
          <w:b/>
          <w:bCs/>
          <w:sz w:val="28"/>
        </w:rPr>
        <w:t xml:space="preserve"> и двенадцатиперстной кишки, полученных с помощью эндоскопической биопсии: </w:t>
      </w:r>
      <w:proofErr w:type="spellStart"/>
      <w:r w:rsidRPr="008A3AF6">
        <w:rPr>
          <w:rFonts w:ascii="Times New Roman" w:hAnsi="Times New Roman" w:cs="Times New Roman"/>
          <w:b/>
          <w:bCs/>
          <w:sz w:val="28"/>
        </w:rPr>
        <w:t>проспетивное</w:t>
      </w:r>
      <w:proofErr w:type="spellEnd"/>
      <w:r w:rsidRPr="008A3AF6">
        <w:rPr>
          <w:rFonts w:ascii="Times New Roman" w:hAnsi="Times New Roman" w:cs="Times New Roman"/>
          <w:b/>
          <w:bCs/>
          <w:sz w:val="28"/>
        </w:rPr>
        <w:t xml:space="preserve"> исследование на собаках и кошках</w:t>
      </w:r>
      <w:r w:rsidRPr="008A3AF6">
        <w:rPr>
          <w:rFonts w:ascii="Times New Roman" w:hAnsi="Times New Roman" w:cs="Times New Roman"/>
          <w:sz w:val="28"/>
        </w:rPr>
        <w:t xml:space="preserve"> / G. C. </w:t>
      </w:r>
      <w:proofErr w:type="spellStart"/>
      <w:r w:rsidRPr="008A3AF6">
        <w:rPr>
          <w:rFonts w:ascii="Times New Roman" w:hAnsi="Times New Roman" w:cs="Times New Roman"/>
          <w:sz w:val="28"/>
        </w:rPr>
        <w:t>Ruiz</w:t>
      </w:r>
      <w:proofErr w:type="spellEnd"/>
      <w:r w:rsidRPr="008A3AF6">
        <w:rPr>
          <w:rFonts w:ascii="Times New Roman" w:hAnsi="Times New Roman" w:cs="Times New Roman"/>
          <w:sz w:val="28"/>
        </w:rPr>
        <w:t xml:space="preserve"> [и др.]</w:t>
      </w:r>
      <w:r>
        <w:rPr>
          <w:rFonts w:ascii="Times New Roman" w:hAnsi="Times New Roman" w:cs="Times New Roman"/>
          <w:sz w:val="28"/>
        </w:rPr>
        <w:t xml:space="preserve"> </w:t>
      </w:r>
      <w:r w:rsidRPr="008A3AF6">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8A3AF6">
        <w:rPr>
          <w:rFonts w:ascii="Times New Roman" w:hAnsi="Times New Roman" w:cs="Times New Roman"/>
          <w:sz w:val="28"/>
        </w:rPr>
        <w:t xml:space="preserve"> 2016. </w:t>
      </w:r>
      <w:r>
        <w:rPr>
          <w:rFonts w:ascii="Times New Roman" w:hAnsi="Times New Roman" w:cs="Times New Roman"/>
          <w:sz w:val="28"/>
        </w:rPr>
        <w:t>–</w:t>
      </w:r>
      <w:r w:rsidRPr="008A3AF6">
        <w:rPr>
          <w:rFonts w:ascii="Times New Roman" w:hAnsi="Times New Roman" w:cs="Times New Roman"/>
          <w:sz w:val="28"/>
        </w:rPr>
        <w:t xml:space="preserve"> № 5. </w:t>
      </w:r>
      <w:r>
        <w:rPr>
          <w:rFonts w:ascii="Times New Roman" w:hAnsi="Times New Roman" w:cs="Times New Roman"/>
          <w:sz w:val="28"/>
        </w:rPr>
        <w:t>–</w:t>
      </w:r>
      <w:r w:rsidRPr="008A3AF6">
        <w:rPr>
          <w:rFonts w:ascii="Times New Roman" w:hAnsi="Times New Roman" w:cs="Times New Roman"/>
          <w:sz w:val="28"/>
        </w:rPr>
        <w:t xml:space="preserve"> С. 54-61. </w:t>
      </w:r>
    </w:p>
    <w:p w:rsidR="008A3AF6" w:rsidRPr="00DD18E8" w:rsidRDefault="008A3AF6" w:rsidP="00025FCE">
      <w:pPr>
        <w:pStyle w:val="a3"/>
        <w:ind w:firstLine="709"/>
        <w:jc w:val="center"/>
        <w:rPr>
          <w:rFonts w:ascii="Times New Roman" w:hAnsi="Times New Roman" w:cs="Times New Roman"/>
          <w:sz w:val="24"/>
        </w:rPr>
      </w:pPr>
    </w:p>
    <w:p w:rsidR="00F908D4" w:rsidRDefault="00F908D4" w:rsidP="00025FCE">
      <w:pPr>
        <w:pStyle w:val="a3"/>
        <w:ind w:firstLine="709"/>
        <w:jc w:val="center"/>
        <w:rPr>
          <w:rFonts w:ascii="Times New Roman" w:hAnsi="Times New Roman" w:cs="Times New Roman"/>
          <w:b/>
          <w:sz w:val="28"/>
        </w:rPr>
      </w:pPr>
      <w:r>
        <w:rPr>
          <w:rFonts w:ascii="Times New Roman" w:hAnsi="Times New Roman" w:cs="Times New Roman"/>
          <w:b/>
          <w:sz w:val="28"/>
        </w:rPr>
        <w:t>Ветеринарная микробиология</w:t>
      </w:r>
    </w:p>
    <w:p w:rsidR="00C3721E" w:rsidRDefault="00F908D4" w:rsidP="00C3721E">
      <w:pPr>
        <w:pStyle w:val="a3"/>
        <w:widowControl w:val="0"/>
        <w:ind w:firstLine="709"/>
        <w:jc w:val="both"/>
        <w:rPr>
          <w:rFonts w:ascii="Times New Roman" w:hAnsi="Times New Roman" w:cs="Times New Roman"/>
          <w:sz w:val="28"/>
        </w:rPr>
      </w:pPr>
      <w:r w:rsidRPr="00F908D4">
        <w:rPr>
          <w:rFonts w:ascii="Times New Roman" w:hAnsi="Times New Roman" w:cs="Times New Roman"/>
          <w:b/>
          <w:bCs/>
          <w:sz w:val="28"/>
        </w:rPr>
        <w:t xml:space="preserve">Биологические свойства </w:t>
      </w:r>
      <w:proofErr w:type="spellStart"/>
      <w:r w:rsidRPr="00F908D4">
        <w:rPr>
          <w:rFonts w:ascii="Times New Roman" w:hAnsi="Times New Roman" w:cs="Times New Roman"/>
          <w:b/>
          <w:bCs/>
          <w:sz w:val="28"/>
        </w:rPr>
        <w:t>изолятов</w:t>
      </w:r>
      <w:proofErr w:type="spellEnd"/>
      <w:r w:rsidRPr="00F908D4">
        <w:rPr>
          <w:rFonts w:ascii="Times New Roman" w:hAnsi="Times New Roman" w:cs="Times New Roman"/>
          <w:b/>
          <w:bCs/>
          <w:sz w:val="28"/>
        </w:rPr>
        <w:t xml:space="preserve"> вируса классической чумы свиней, выделенных в Российской Федерации в 1995 - 2012 гг.</w:t>
      </w:r>
      <w:r w:rsidRPr="00F908D4">
        <w:rPr>
          <w:rFonts w:ascii="Times New Roman" w:hAnsi="Times New Roman" w:cs="Times New Roman"/>
          <w:sz w:val="28"/>
        </w:rPr>
        <w:t xml:space="preserve"> / В. М. </w:t>
      </w:r>
      <w:proofErr w:type="spellStart"/>
      <w:r w:rsidRPr="00F908D4">
        <w:rPr>
          <w:rFonts w:ascii="Times New Roman" w:hAnsi="Times New Roman" w:cs="Times New Roman"/>
          <w:sz w:val="28"/>
        </w:rPr>
        <w:t>Лыска</w:t>
      </w:r>
      <w:proofErr w:type="spellEnd"/>
      <w:r w:rsidRPr="00F908D4">
        <w:rPr>
          <w:rFonts w:ascii="Times New Roman" w:hAnsi="Times New Roman" w:cs="Times New Roman"/>
          <w:sz w:val="28"/>
        </w:rPr>
        <w:t xml:space="preserve"> [и др.]</w:t>
      </w:r>
      <w:r>
        <w:rPr>
          <w:rFonts w:ascii="Times New Roman" w:hAnsi="Times New Roman" w:cs="Times New Roman"/>
          <w:sz w:val="28"/>
        </w:rPr>
        <w:t xml:space="preserve"> </w:t>
      </w:r>
      <w:r w:rsidRPr="00F908D4">
        <w:rPr>
          <w:rFonts w:ascii="Times New Roman" w:hAnsi="Times New Roman" w:cs="Times New Roman"/>
          <w:sz w:val="28"/>
        </w:rPr>
        <w:t xml:space="preserve">// Ветеринария. </w:t>
      </w:r>
      <w:r>
        <w:rPr>
          <w:rFonts w:ascii="Times New Roman" w:hAnsi="Times New Roman" w:cs="Times New Roman"/>
          <w:sz w:val="28"/>
        </w:rPr>
        <w:t>–</w:t>
      </w:r>
      <w:r w:rsidRPr="00F908D4">
        <w:rPr>
          <w:rFonts w:ascii="Times New Roman" w:hAnsi="Times New Roman" w:cs="Times New Roman"/>
          <w:sz w:val="28"/>
        </w:rPr>
        <w:t xml:space="preserve"> 2016. </w:t>
      </w:r>
      <w:r>
        <w:rPr>
          <w:rFonts w:ascii="Times New Roman" w:hAnsi="Times New Roman" w:cs="Times New Roman"/>
          <w:sz w:val="28"/>
        </w:rPr>
        <w:t>–</w:t>
      </w:r>
      <w:r w:rsidRPr="00F908D4">
        <w:rPr>
          <w:rFonts w:ascii="Times New Roman" w:hAnsi="Times New Roman" w:cs="Times New Roman"/>
          <w:sz w:val="28"/>
        </w:rPr>
        <w:t xml:space="preserve"> № 9. </w:t>
      </w:r>
      <w:r>
        <w:rPr>
          <w:rFonts w:ascii="Times New Roman" w:hAnsi="Times New Roman" w:cs="Times New Roman"/>
          <w:sz w:val="28"/>
        </w:rPr>
        <w:t>–</w:t>
      </w:r>
      <w:r w:rsidRPr="00F908D4">
        <w:rPr>
          <w:rFonts w:ascii="Times New Roman" w:hAnsi="Times New Roman" w:cs="Times New Roman"/>
          <w:sz w:val="28"/>
        </w:rPr>
        <w:t xml:space="preserve"> С. 28-31. </w:t>
      </w:r>
    </w:p>
    <w:p w:rsidR="00F908D4" w:rsidRDefault="00F908D4" w:rsidP="00C3721E">
      <w:pPr>
        <w:pStyle w:val="a3"/>
        <w:widowControl w:val="0"/>
        <w:ind w:firstLine="709"/>
        <w:jc w:val="both"/>
        <w:rPr>
          <w:rFonts w:ascii="Times New Roman" w:hAnsi="Times New Roman" w:cs="Times New Roman"/>
          <w:sz w:val="24"/>
        </w:rPr>
      </w:pPr>
      <w:r w:rsidRPr="00F908D4">
        <w:rPr>
          <w:rFonts w:ascii="Times New Roman" w:hAnsi="Times New Roman" w:cs="Times New Roman"/>
          <w:sz w:val="24"/>
        </w:rPr>
        <w:t xml:space="preserve">Изучены биологические свойства 16 штаммов вируса классической чумы свиней, </w:t>
      </w:r>
      <w:r w:rsidRPr="00F908D4">
        <w:rPr>
          <w:rFonts w:ascii="Times New Roman" w:hAnsi="Times New Roman" w:cs="Times New Roman"/>
          <w:sz w:val="24"/>
        </w:rPr>
        <w:lastRenderedPageBreak/>
        <w:t xml:space="preserve">выделенных в разных регионах страны во время вспышек 1995-1996 и 2012 гг., а также в </w:t>
      </w:r>
      <w:proofErr w:type="spellStart"/>
      <w:r w:rsidRPr="00F908D4">
        <w:rPr>
          <w:rFonts w:ascii="Times New Roman" w:hAnsi="Times New Roman" w:cs="Times New Roman"/>
          <w:sz w:val="24"/>
        </w:rPr>
        <w:t>межэпизоотический</w:t>
      </w:r>
      <w:proofErr w:type="spellEnd"/>
      <w:r w:rsidRPr="00F908D4">
        <w:rPr>
          <w:rFonts w:ascii="Times New Roman" w:hAnsi="Times New Roman" w:cs="Times New Roman"/>
          <w:sz w:val="24"/>
        </w:rPr>
        <w:t xml:space="preserve"> период.</w:t>
      </w:r>
    </w:p>
    <w:p w:rsidR="00DD18E8" w:rsidRDefault="00DD18E8" w:rsidP="00F908D4">
      <w:pPr>
        <w:pStyle w:val="a3"/>
        <w:ind w:firstLine="709"/>
        <w:jc w:val="both"/>
        <w:rPr>
          <w:rFonts w:ascii="Times New Roman" w:hAnsi="Times New Roman" w:cs="Times New Roman"/>
          <w:sz w:val="24"/>
        </w:rPr>
      </w:pPr>
    </w:p>
    <w:p w:rsidR="00D115C6" w:rsidRPr="00DD18E8" w:rsidRDefault="00DD18E8" w:rsidP="00DD18E8">
      <w:pPr>
        <w:pStyle w:val="a3"/>
        <w:ind w:firstLine="709"/>
        <w:jc w:val="both"/>
        <w:rPr>
          <w:rFonts w:ascii="Times New Roman" w:hAnsi="Times New Roman" w:cs="Times New Roman"/>
          <w:sz w:val="28"/>
        </w:rPr>
      </w:pPr>
      <w:r w:rsidRPr="00DD18E8">
        <w:rPr>
          <w:rFonts w:ascii="Times New Roman" w:hAnsi="Times New Roman" w:cs="Times New Roman"/>
          <w:b/>
          <w:sz w:val="28"/>
        </w:rPr>
        <w:t>Воеводина</w:t>
      </w:r>
      <w:r>
        <w:rPr>
          <w:rFonts w:ascii="Times New Roman" w:hAnsi="Times New Roman" w:cs="Times New Roman"/>
          <w:b/>
          <w:sz w:val="28"/>
        </w:rPr>
        <w:t>,</w:t>
      </w:r>
      <w:r w:rsidRPr="00DD18E8">
        <w:rPr>
          <w:rFonts w:ascii="Times New Roman" w:hAnsi="Times New Roman" w:cs="Times New Roman"/>
          <w:b/>
          <w:sz w:val="28"/>
        </w:rPr>
        <w:t xml:space="preserve"> Ю. А.</w:t>
      </w:r>
      <w:r>
        <w:rPr>
          <w:rFonts w:ascii="Times New Roman" w:hAnsi="Times New Roman" w:cs="Times New Roman"/>
          <w:sz w:val="28"/>
        </w:rPr>
        <w:t xml:space="preserve"> </w:t>
      </w:r>
      <w:r w:rsidR="00D115C6" w:rsidRPr="00DD18E8">
        <w:rPr>
          <w:rFonts w:ascii="Times New Roman" w:hAnsi="Times New Roman" w:cs="Times New Roman"/>
          <w:sz w:val="28"/>
        </w:rPr>
        <w:t>О</w:t>
      </w:r>
      <w:r w:rsidRPr="00DD18E8">
        <w:rPr>
          <w:rFonts w:ascii="Times New Roman" w:hAnsi="Times New Roman" w:cs="Times New Roman"/>
          <w:sz w:val="28"/>
        </w:rPr>
        <w:t xml:space="preserve">ценка биологических свойств новых штаммов </w:t>
      </w:r>
      <w:proofErr w:type="spellStart"/>
      <w:r w:rsidRPr="00DD18E8">
        <w:rPr>
          <w:rFonts w:ascii="Times New Roman" w:hAnsi="Times New Roman" w:cs="Times New Roman"/>
          <w:sz w:val="28"/>
        </w:rPr>
        <w:t>пробиотических</w:t>
      </w:r>
      <w:proofErr w:type="spellEnd"/>
      <w:r w:rsidRPr="00DD18E8">
        <w:rPr>
          <w:rFonts w:ascii="Times New Roman" w:hAnsi="Times New Roman" w:cs="Times New Roman"/>
          <w:sz w:val="28"/>
        </w:rPr>
        <w:t xml:space="preserve"> микроорганизмов / Ю.</w:t>
      </w:r>
      <w:r>
        <w:rPr>
          <w:rFonts w:ascii="Times New Roman" w:hAnsi="Times New Roman" w:cs="Times New Roman"/>
          <w:sz w:val="28"/>
        </w:rPr>
        <w:t xml:space="preserve"> </w:t>
      </w:r>
      <w:r w:rsidRPr="00DD18E8">
        <w:rPr>
          <w:rFonts w:ascii="Times New Roman" w:hAnsi="Times New Roman" w:cs="Times New Roman"/>
          <w:sz w:val="28"/>
        </w:rPr>
        <w:t xml:space="preserve">А. </w:t>
      </w:r>
      <w:r w:rsidR="00D115C6" w:rsidRPr="00DD18E8">
        <w:rPr>
          <w:rFonts w:ascii="Times New Roman" w:hAnsi="Times New Roman" w:cs="Times New Roman"/>
          <w:sz w:val="28"/>
        </w:rPr>
        <w:t xml:space="preserve">Воеводина, </w:t>
      </w:r>
      <w:r w:rsidRPr="00DD18E8">
        <w:rPr>
          <w:rFonts w:ascii="Times New Roman" w:hAnsi="Times New Roman" w:cs="Times New Roman"/>
          <w:sz w:val="28"/>
        </w:rPr>
        <w:t>С.</w:t>
      </w:r>
      <w:r>
        <w:rPr>
          <w:rFonts w:ascii="Times New Roman" w:hAnsi="Times New Roman" w:cs="Times New Roman"/>
          <w:sz w:val="28"/>
        </w:rPr>
        <w:t xml:space="preserve"> </w:t>
      </w:r>
      <w:r w:rsidRPr="00DD18E8">
        <w:rPr>
          <w:rFonts w:ascii="Times New Roman" w:hAnsi="Times New Roman" w:cs="Times New Roman"/>
          <w:sz w:val="28"/>
        </w:rPr>
        <w:t>В.</w:t>
      </w:r>
      <w:r>
        <w:rPr>
          <w:rFonts w:ascii="Times New Roman" w:hAnsi="Times New Roman" w:cs="Times New Roman"/>
          <w:sz w:val="28"/>
        </w:rPr>
        <w:t xml:space="preserve"> </w:t>
      </w:r>
      <w:r w:rsidR="00D115C6" w:rsidRPr="00DD18E8">
        <w:rPr>
          <w:rFonts w:ascii="Times New Roman" w:hAnsi="Times New Roman" w:cs="Times New Roman"/>
          <w:sz w:val="28"/>
        </w:rPr>
        <w:t xml:space="preserve">Шестакова, </w:t>
      </w:r>
      <w:r w:rsidRPr="00DD18E8">
        <w:rPr>
          <w:rFonts w:ascii="Times New Roman" w:hAnsi="Times New Roman" w:cs="Times New Roman"/>
          <w:sz w:val="28"/>
        </w:rPr>
        <w:t>Е.</w:t>
      </w:r>
      <w:r>
        <w:rPr>
          <w:rFonts w:ascii="Times New Roman" w:hAnsi="Times New Roman" w:cs="Times New Roman"/>
          <w:sz w:val="28"/>
        </w:rPr>
        <w:t xml:space="preserve"> </w:t>
      </w:r>
      <w:r w:rsidRPr="00DD18E8">
        <w:rPr>
          <w:rFonts w:ascii="Times New Roman" w:hAnsi="Times New Roman" w:cs="Times New Roman"/>
          <w:sz w:val="28"/>
        </w:rPr>
        <w:t xml:space="preserve">Н. </w:t>
      </w:r>
      <w:proofErr w:type="spellStart"/>
      <w:r w:rsidR="00D115C6" w:rsidRPr="00DD18E8">
        <w:rPr>
          <w:rFonts w:ascii="Times New Roman" w:hAnsi="Times New Roman" w:cs="Times New Roman"/>
          <w:sz w:val="28"/>
        </w:rPr>
        <w:t>Закрепина</w:t>
      </w:r>
      <w:proofErr w:type="spellEnd"/>
      <w:r w:rsidR="00D115C6" w:rsidRPr="00DD18E8">
        <w:rPr>
          <w:rFonts w:ascii="Times New Roman" w:hAnsi="Times New Roman" w:cs="Times New Roman"/>
          <w:sz w:val="28"/>
        </w:rPr>
        <w:t xml:space="preserve"> // Вестник </w:t>
      </w:r>
      <w:proofErr w:type="gramStart"/>
      <w:r w:rsidR="00D115C6" w:rsidRPr="00DD18E8">
        <w:rPr>
          <w:rFonts w:ascii="Times New Roman" w:hAnsi="Times New Roman" w:cs="Times New Roman"/>
          <w:sz w:val="28"/>
        </w:rPr>
        <w:t>Бурятской</w:t>
      </w:r>
      <w:proofErr w:type="gramEnd"/>
      <w:r w:rsidR="00D115C6" w:rsidRPr="00DD18E8">
        <w:rPr>
          <w:rFonts w:ascii="Times New Roman" w:hAnsi="Times New Roman" w:cs="Times New Roman"/>
          <w:sz w:val="28"/>
        </w:rPr>
        <w:t xml:space="preserve"> гос. с.-х. акад. им. В.Р. Филиппова. – 2016. – № 1. – С. 59-63</w:t>
      </w:r>
      <w:r w:rsidRPr="00DD18E8">
        <w:rPr>
          <w:rFonts w:ascii="Times New Roman" w:hAnsi="Times New Roman" w:cs="Times New Roman"/>
          <w:sz w:val="28"/>
        </w:rPr>
        <w:t>.</w:t>
      </w:r>
    </w:p>
    <w:p w:rsidR="00DD18E8" w:rsidRDefault="00D115C6" w:rsidP="00DD18E8">
      <w:pPr>
        <w:pStyle w:val="a3"/>
        <w:ind w:firstLine="709"/>
        <w:jc w:val="both"/>
        <w:rPr>
          <w:rFonts w:ascii="Times New Roman" w:hAnsi="Times New Roman" w:cs="Times New Roman"/>
          <w:sz w:val="24"/>
        </w:rPr>
      </w:pPr>
      <w:r w:rsidRPr="00DD18E8">
        <w:rPr>
          <w:rFonts w:ascii="Times New Roman" w:hAnsi="Times New Roman" w:cs="Times New Roman"/>
          <w:sz w:val="24"/>
        </w:rPr>
        <w:t xml:space="preserve">В рамках проводимой работы были изучены биологические свойства </w:t>
      </w:r>
      <w:proofErr w:type="spellStart"/>
      <w:r w:rsidRPr="00DD18E8">
        <w:rPr>
          <w:rFonts w:ascii="Times New Roman" w:hAnsi="Times New Roman" w:cs="Times New Roman"/>
          <w:sz w:val="24"/>
        </w:rPr>
        <w:t>пробиотических</w:t>
      </w:r>
      <w:proofErr w:type="spellEnd"/>
      <w:r w:rsidRPr="00DD18E8">
        <w:rPr>
          <w:rFonts w:ascii="Times New Roman" w:hAnsi="Times New Roman" w:cs="Times New Roman"/>
          <w:sz w:val="24"/>
        </w:rPr>
        <w:t xml:space="preserve"> микроорганизмов, выделенных в лаборатории кафедры эпизоотологии и микробиологии ВГМХА им. Н. В. Верещагина. В ходе проделанной работы определены штаммы </w:t>
      </w:r>
      <w:proofErr w:type="spellStart"/>
      <w:r w:rsidRPr="00DD18E8">
        <w:rPr>
          <w:rFonts w:ascii="Times New Roman" w:hAnsi="Times New Roman" w:cs="Times New Roman"/>
          <w:sz w:val="24"/>
        </w:rPr>
        <w:t>бифидобактерий</w:t>
      </w:r>
      <w:proofErr w:type="spellEnd"/>
      <w:r w:rsidRPr="00DD18E8">
        <w:rPr>
          <w:rFonts w:ascii="Times New Roman" w:hAnsi="Times New Roman" w:cs="Times New Roman"/>
          <w:sz w:val="24"/>
        </w:rPr>
        <w:t xml:space="preserve">, </w:t>
      </w:r>
      <w:proofErr w:type="spellStart"/>
      <w:r w:rsidRPr="00DD18E8">
        <w:rPr>
          <w:rFonts w:ascii="Times New Roman" w:hAnsi="Times New Roman" w:cs="Times New Roman"/>
          <w:sz w:val="24"/>
        </w:rPr>
        <w:t>лактобацилл</w:t>
      </w:r>
      <w:proofErr w:type="spellEnd"/>
      <w:r w:rsidRPr="00DD18E8">
        <w:rPr>
          <w:rFonts w:ascii="Times New Roman" w:hAnsi="Times New Roman" w:cs="Times New Roman"/>
          <w:sz w:val="24"/>
        </w:rPr>
        <w:t xml:space="preserve"> и </w:t>
      </w:r>
      <w:proofErr w:type="spellStart"/>
      <w:r w:rsidRPr="00DD18E8">
        <w:rPr>
          <w:rFonts w:ascii="Times New Roman" w:hAnsi="Times New Roman" w:cs="Times New Roman"/>
          <w:sz w:val="24"/>
        </w:rPr>
        <w:t>лактококков</w:t>
      </w:r>
      <w:proofErr w:type="spellEnd"/>
      <w:r w:rsidRPr="00DD18E8">
        <w:rPr>
          <w:rFonts w:ascii="Times New Roman" w:hAnsi="Times New Roman" w:cs="Times New Roman"/>
          <w:sz w:val="24"/>
        </w:rPr>
        <w:t xml:space="preserve"> обладающие высокими антагонистическими свойствами в отношении патогенных микроорганизмов, устойчивые к воздействию антибиотических средств, способные переживать и активно размножатся в условиях среды желудочно-кишечного тракта, высокую скорость роста в лабораторных условиях и являются наиболее перспективными для производственного использования.</w:t>
      </w:r>
    </w:p>
    <w:p w:rsidR="00D115C6" w:rsidRPr="00DD18E8" w:rsidRDefault="00D115C6" w:rsidP="00DD18E8">
      <w:pPr>
        <w:pStyle w:val="a3"/>
        <w:ind w:firstLine="709"/>
        <w:jc w:val="both"/>
        <w:rPr>
          <w:rFonts w:ascii="Times New Roman" w:hAnsi="Times New Roman" w:cs="Times New Roman"/>
          <w:sz w:val="24"/>
        </w:rPr>
      </w:pPr>
    </w:p>
    <w:p w:rsidR="00226B4B" w:rsidRPr="00C3721E" w:rsidRDefault="00226B4B" w:rsidP="00DD18E8">
      <w:pPr>
        <w:pStyle w:val="a3"/>
        <w:ind w:firstLine="709"/>
        <w:jc w:val="both"/>
        <w:rPr>
          <w:rFonts w:ascii="Times New Roman" w:hAnsi="Times New Roman" w:cs="Times New Roman"/>
          <w:sz w:val="28"/>
        </w:rPr>
      </w:pPr>
      <w:proofErr w:type="spellStart"/>
      <w:r w:rsidRPr="00C3721E">
        <w:rPr>
          <w:rFonts w:ascii="Times New Roman" w:hAnsi="Times New Roman" w:cs="Times New Roman"/>
          <w:b/>
          <w:sz w:val="28"/>
        </w:rPr>
        <w:t>Лискова</w:t>
      </w:r>
      <w:proofErr w:type="spellEnd"/>
      <w:r w:rsidR="00DD18E8" w:rsidRPr="00C3721E">
        <w:rPr>
          <w:rFonts w:ascii="Times New Roman" w:hAnsi="Times New Roman" w:cs="Times New Roman"/>
          <w:b/>
          <w:sz w:val="28"/>
        </w:rPr>
        <w:t>,</w:t>
      </w:r>
      <w:r w:rsidRPr="00C3721E">
        <w:rPr>
          <w:rFonts w:ascii="Times New Roman" w:hAnsi="Times New Roman" w:cs="Times New Roman"/>
          <w:b/>
          <w:sz w:val="28"/>
        </w:rPr>
        <w:t xml:space="preserve"> Е.</w:t>
      </w:r>
      <w:r w:rsidR="00DD18E8" w:rsidRPr="00C3721E">
        <w:rPr>
          <w:rFonts w:ascii="Times New Roman" w:hAnsi="Times New Roman" w:cs="Times New Roman"/>
          <w:b/>
          <w:sz w:val="28"/>
        </w:rPr>
        <w:t xml:space="preserve"> </w:t>
      </w:r>
      <w:r w:rsidRPr="00C3721E">
        <w:rPr>
          <w:rFonts w:ascii="Times New Roman" w:hAnsi="Times New Roman" w:cs="Times New Roman"/>
          <w:b/>
          <w:sz w:val="28"/>
        </w:rPr>
        <w:t>А.</w:t>
      </w:r>
      <w:r w:rsidR="00DD18E8" w:rsidRPr="00C3721E">
        <w:rPr>
          <w:rFonts w:ascii="Times New Roman" w:hAnsi="Times New Roman" w:cs="Times New Roman"/>
          <w:sz w:val="28"/>
        </w:rPr>
        <w:t xml:space="preserve"> </w:t>
      </w:r>
      <w:r w:rsidRPr="00C3721E">
        <w:rPr>
          <w:rFonts w:ascii="Times New Roman" w:hAnsi="Times New Roman" w:cs="Times New Roman"/>
          <w:sz w:val="28"/>
        </w:rPr>
        <w:t>Н</w:t>
      </w:r>
      <w:r w:rsidR="00DD18E8" w:rsidRPr="00C3721E">
        <w:rPr>
          <w:rFonts w:ascii="Times New Roman" w:hAnsi="Times New Roman" w:cs="Times New Roman"/>
          <w:sz w:val="28"/>
        </w:rPr>
        <w:t xml:space="preserve">овый подход к выделению микобактерий, </w:t>
      </w:r>
      <w:proofErr w:type="spellStart"/>
      <w:r w:rsidR="00DD18E8" w:rsidRPr="00C3721E">
        <w:rPr>
          <w:rFonts w:ascii="Times New Roman" w:hAnsi="Times New Roman" w:cs="Times New Roman"/>
          <w:sz w:val="28"/>
        </w:rPr>
        <w:t>нокардиоформных</w:t>
      </w:r>
      <w:proofErr w:type="spellEnd"/>
      <w:r w:rsidR="00DD18E8" w:rsidRPr="00C3721E">
        <w:rPr>
          <w:rFonts w:ascii="Times New Roman" w:hAnsi="Times New Roman" w:cs="Times New Roman"/>
          <w:sz w:val="28"/>
        </w:rPr>
        <w:t xml:space="preserve"> актиномицетов и </w:t>
      </w:r>
      <w:proofErr w:type="spellStart"/>
      <w:r w:rsidR="00DD18E8" w:rsidRPr="00C3721E">
        <w:rPr>
          <w:rFonts w:ascii="Times New Roman" w:hAnsi="Times New Roman" w:cs="Times New Roman"/>
          <w:sz w:val="28"/>
        </w:rPr>
        <w:t>коринебактерий</w:t>
      </w:r>
      <w:proofErr w:type="spellEnd"/>
      <w:r w:rsidR="00DD18E8" w:rsidRPr="00C3721E">
        <w:rPr>
          <w:rFonts w:ascii="Times New Roman" w:hAnsi="Times New Roman" w:cs="Times New Roman"/>
          <w:sz w:val="28"/>
        </w:rPr>
        <w:t xml:space="preserve"> </w:t>
      </w:r>
      <w:r w:rsidRPr="00C3721E">
        <w:rPr>
          <w:rFonts w:ascii="Times New Roman" w:hAnsi="Times New Roman" w:cs="Times New Roman"/>
          <w:sz w:val="28"/>
        </w:rPr>
        <w:t>/</w:t>
      </w:r>
      <w:r w:rsidR="00DD18E8" w:rsidRPr="00C3721E">
        <w:rPr>
          <w:rFonts w:ascii="Times New Roman" w:hAnsi="Times New Roman" w:cs="Times New Roman"/>
          <w:sz w:val="28"/>
        </w:rPr>
        <w:t xml:space="preserve"> Е. А.</w:t>
      </w:r>
      <w:r w:rsidRPr="00C3721E">
        <w:rPr>
          <w:rFonts w:ascii="Times New Roman" w:hAnsi="Times New Roman" w:cs="Times New Roman"/>
          <w:sz w:val="28"/>
        </w:rPr>
        <w:t xml:space="preserve"> </w:t>
      </w:r>
      <w:proofErr w:type="spellStart"/>
      <w:r w:rsidRPr="00C3721E">
        <w:rPr>
          <w:rFonts w:ascii="Times New Roman" w:hAnsi="Times New Roman" w:cs="Times New Roman"/>
          <w:sz w:val="28"/>
        </w:rPr>
        <w:t>Лискова</w:t>
      </w:r>
      <w:proofErr w:type="spellEnd"/>
      <w:r w:rsidRPr="00C3721E">
        <w:rPr>
          <w:rFonts w:ascii="Times New Roman" w:hAnsi="Times New Roman" w:cs="Times New Roman"/>
          <w:sz w:val="28"/>
        </w:rPr>
        <w:t xml:space="preserve">, </w:t>
      </w:r>
      <w:r w:rsidR="00DD18E8" w:rsidRPr="00C3721E">
        <w:rPr>
          <w:rFonts w:ascii="Times New Roman" w:hAnsi="Times New Roman" w:cs="Times New Roman"/>
          <w:sz w:val="28"/>
        </w:rPr>
        <w:t xml:space="preserve">К. Н. </w:t>
      </w:r>
      <w:proofErr w:type="spellStart"/>
      <w:r w:rsidRPr="00C3721E">
        <w:rPr>
          <w:rFonts w:ascii="Times New Roman" w:hAnsi="Times New Roman" w:cs="Times New Roman"/>
          <w:sz w:val="28"/>
        </w:rPr>
        <w:t>Слинина</w:t>
      </w:r>
      <w:proofErr w:type="spellEnd"/>
      <w:r w:rsidRPr="00C3721E">
        <w:rPr>
          <w:rFonts w:ascii="Times New Roman" w:hAnsi="Times New Roman" w:cs="Times New Roman"/>
          <w:sz w:val="28"/>
        </w:rPr>
        <w:t xml:space="preserve"> // Вестник Алтайского гос. аграрного ун-та. 2016. </w:t>
      </w:r>
      <w:r w:rsidR="00C3721E">
        <w:rPr>
          <w:rFonts w:ascii="Times New Roman" w:hAnsi="Times New Roman"/>
          <w:sz w:val="28"/>
        </w:rPr>
        <w:t>–</w:t>
      </w:r>
      <w:r w:rsidRPr="00C3721E">
        <w:rPr>
          <w:rFonts w:ascii="Times New Roman" w:hAnsi="Times New Roman" w:cs="Times New Roman"/>
          <w:sz w:val="28"/>
        </w:rPr>
        <w:t xml:space="preserve"> № 9. – С. 128-131</w:t>
      </w:r>
      <w:r w:rsidR="00DD18E8" w:rsidRPr="00C3721E">
        <w:rPr>
          <w:rFonts w:ascii="Times New Roman" w:hAnsi="Times New Roman" w:cs="Times New Roman"/>
          <w:sz w:val="28"/>
        </w:rPr>
        <w:t>.</w:t>
      </w:r>
    </w:p>
    <w:p w:rsidR="00226B4B" w:rsidRDefault="00226B4B" w:rsidP="00DD18E8">
      <w:pPr>
        <w:pStyle w:val="a3"/>
        <w:ind w:firstLine="709"/>
        <w:jc w:val="both"/>
        <w:rPr>
          <w:rFonts w:ascii="Times New Roman" w:hAnsi="Times New Roman" w:cs="Times New Roman"/>
          <w:sz w:val="24"/>
        </w:rPr>
      </w:pPr>
      <w:r w:rsidRPr="00DD18E8">
        <w:rPr>
          <w:rFonts w:ascii="Times New Roman" w:hAnsi="Times New Roman" w:cs="Times New Roman"/>
          <w:sz w:val="24"/>
        </w:rPr>
        <w:t xml:space="preserve">Исследования объектов внешней среды на наличие в них микобактерий, </w:t>
      </w:r>
      <w:proofErr w:type="spellStart"/>
      <w:r w:rsidRPr="00DD18E8">
        <w:rPr>
          <w:rFonts w:ascii="Times New Roman" w:hAnsi="Times New Roman" w:cs="Times New Roman"/>
          <w:sz w:val="24"/>
        </w:rPr>
        <w:t>нокардиоформных</w:t>
      </w:r>
      <w:proofErr w:type="spellEnd"/>
      <w:r w:rsidRPr="00DD18E8">
        <w:rPr>
          <w:rFonts w:ascii="Times New Roman" w:hAnsi="Times New Roman" w:cs="Times New Roman"/>
          <w:sz w:val="24"/>
        </w:rPr>
        <w:t xml:space="preserve"> актиномицетов и </w:t>
      </w:r>
      <w:proofErr w:type="spellStart"/>
      <w:r w:rsidRPr="00DD18E8">
        <w:rPr>
          <w:rFonts w:ascii="Times New Roman" w:hAnsi="Times New Roman" w:cs="Times New Roman"/>
          <w:sz w:val="24"/>
        </w:rPr>
        <w:t>коринебактерий</w:t>
      </w:r>
      <w:proofErr w:type="spellEnd"/>
      <w:r w:rsidRPr="00DD18E8">
        <w:rPr>
          <w:rFonts w:ascii="Times New Roman" w:hAnsi="Times New Roman" w:cs="Times New Roman"/>
          <w:sz w:val="24"/>
        </w:rPr>
        <w:t xml:space="preserve"> важны для выяснения источника сенсибилизации сельскохозяйственных животных, обуславливающей положительные аллергические реакции на ППД-туберкулин. Большое значение имеет контроль над циркуляцией возбудителя туберкулёза во внешней среде, который необходим в животноводческих хозяйствах как при диагностических исследованиях на туберкулёз, так и при оценке результатов дезинфекции на дворах, фермах и комплексах, неблагополучных по туберкулёзу. Предложен новый метод выделения микобактерий, </w:t>
      </w:r>
      <w:proofErr w:type="spellStart"/>
      <w:r w:rsidRPr="00DD18E8">
        <w:rPr>
          <w:rFonts w:ascii="Times New Roman" w:hAnsi="Times New Roman" w:cs="Times New Roman"/>
          <w:sz w:val="24"/>
        </w:rPr>
        <w:t>нокардиоформных</w:t>
      </w:r>
      <w:proofErr w:type="spellEnd"/>
      <w:r w:rsidRPr="00DD18E8">
        <w:rPr>
          <w:rFonts w:ascii="Times New Roman" w:hAnsi="Times New Roman" w:cs="Times New Roman"/>
          <w:sz w:val="24"/>
        </w:rPr>
        <w:t xml:space="preserve"> актиномицетов и </w:t>
      </w:r>
      <w:proofErr w:type="spellStart"/>
      <w:r w:rsidRPr="00DD18E8">
        <w:rPr>
          <w:rFonts w:ascii="Times New Roman" w:hAnsi="Times New Roman" w:cs="Times New Roman"/>
          <w:sz w:val="24"/>
        </w:rPr>
        <w:t>коринебактерий</w:t>
      </w:r>
      <w:proofErr w:type="spellEnd"/>
      <w:r w:rsidRPr="00DD18E8">
        <w:rPr>
          <w:rFonts w:ascii="Times New Roman" w:hAnsi="Times New Roman" w:cs="Times New Roman"/>
          <w:sz w:val="24"/>
        </w:rPr>
        <w:t xml:space="preserve"> из объектов животноводческих помещений, основанный на предпосевной обработке смывов с поверхностей помещений дезинфицирующим средством «</w:t>
      </w:r>
      <w:proofErr w:type="spellStart"/>
      <w:r w:rsidRPr="00DD18E8">
        <w:rPr>
          <w:rFonts w:ascii="Times New Roman" w:hAnsi="Times New Roman" w:cs="Times New Roman"/>
          <w:sz w:val="24"/>
        </w:rPr>
        <w:t>Септустин</w:t>
      </w:r>
      <w:proofErr w:type="spellEnd"/>
      <w:r w:rsidRPr="00DD18E8">
        <w:rPr>
          <w:rFonts w:ascii="Times New Roman" w:hAnsi="Times New Roman" w:cs="Times New Roman"/>
          <w:sz w:val="24"/>
        </w:rPr>
        <w:t xml:space="preserve">» в оптимальной концентрации: предпосевная обработка проб смывов водным раствором </w:t>
      </w:r>
      <w:proofErr w:type="spellStart"/>
      <w:r w:rsidRPr="00DD18E8">
        <w:rPr>
          <w:rFonts w:ascii="Times New Roman" w:hAnsi="Times New Roman" w:cs="Times New Roman"/>
          <w:sz w:val="24"/>
        </w:rPr>
        <w:t>септустина</w:t>
      </w:r>
      <w:proofErr w:type="spellEnd"/>
      <w:r w:rsidRPr="00DD18E8">
        <w:rPr>
          <w:rFonts w:ascii="Times New Roman" w:hAnsi="Times New Roman" w:cs="Times New Roman"/>
          <w:sz w:val="24"/>
        </w:rPr>
        <w:t xml:space="preserve"> 1%-ной </w:t>
      </w:r>
      <w:proofErr w:type="gramStart"/>
      <w:r w:rsidRPr="00DD18E8">
        <w:rPr>
          <w:rFonts w:ascii="Times New Roman" w:hAnsi="Times New Roman" w:cs="Times New Roman"/>
          <w:sz w:val="24"/>
        </w:rPr>
        <w:t>концентрации</w:t>
      </w:r>
      <w:proofErr w:type="gramEnd"/>
      <w:r w:rsidRPr="00DD18E8">
        <w:rPr>
          <w:rFonts w:ascii="Times New Roman" w:hAnsi="Times New Roman" w:cs="Times New Roman"/>
          <w:sz w:val="24"/>
        </w:rPr>
        <w:t xml:space="preserve"> обеспечивает выделение культур микобактерий, а предпосевная обработка проб смывов водным раствором </w:t>
      </w:r>
      <w:proofErr w:type="spellStart"/>
      <w:r w:rsidRPr="00DD18E8">
        <w:rPr>
          <w:rFonts w:ascii="Times New Roman" w:hAnsi="Times New Roman" w:cs="Times New Roman"/>
          <w:sz w:val="24"/>
        </w:rPr>
        <w:t>септустина</w:t>
      </w:r>
      <w:proofErr w:type="spellEnd"/>
      <w:r w:rsidRPr="00DD18E8">
        <w:rPr>
          <w:rFonts w:ascii="Times New Roman" w:hAnsi="Times New Roman" w:cs="Times New Roman"/>
          <w:sz w:val="24"/>
        </w:rPr>
        <w:t xml:space="preserve"> 0,1%-ной концентрации - выделение </w:t>
      </w:r>
      <w:proofErr w:type="spellStart"/>
      <w:r w:rsidRPr="00DD18E8">
        <w:rPr>
          <w:rFonts w:ascii="Times New Roman" w:hAnsi="Times New Roman" w:cs="Times New Roman"/>
          <w:sz w:val="24"/>
        </w:rPr>
        <w:t>нокардиоформных</w:t>
      </w:r>
      <w:proofErr w:type="spellEnd"/>
      <w:r w:rsidRPr="00DD18E8">
        <w:rPr>
          <w:rFonts w:ascii="Times New Roman" w:hAnsi="Times New Roman" w:cs="Times New Roman"/>
          <w:sz w:val="24"/>
        </w:rPr>
        <w:t xml:space="preserve"> актиномицетов и </w:t>
      </w:r>
      <w:proofErr w:type="spellStart"/>
      <w:r w:rsidRPr="00DD18E8">
        <w:rPr>
          <w:rFonts w:ascii="Times New Roman" w:hAnsi="Times New Roman" w:cs="Times New Roman"/>
          <w:sz w:val="24"/>
        </w:rPr>
        <w:t>коринебактерий</w:t>
      </w:r>
      <w:proofErr w:type="spellEnd"/>
      <w:r w:rsidRPr="00DD18E8">
        <w:rPr>
          <w:rFonts w:ascii="Times New Roman" w:hAnsi="Times New Roman" w:cs="Times New Roman"/>
          <w:sz w:val="24"/>
        </w:rPr>
        <w:t xml:space="preserve">. </w:t>
      </w:r>
    </w:p>
    <w:p w:rsidR="00DD18E8" w:rsidRPr="00DD18E8" w:rsidRDefault="00DD18E8" w:rsidP="00DD18E8">
      <w:pPr>
        <w:pStyle w:val="a3"/>
        <w:ind w:firstLine="709"/>
        <w:jc w:val="both"/>
        <w:rPr>
          <w:rFonts w:ascii="Times New Roman" w:hAnsi="Times New Roman" w:cs="Times New Roman"/>
          <w:sz w:val="24"/>
        </w:rPr>
      </w:pPr>
    </w:p>
    <w:p w:rsidR="00AD0D24" w:rsidRPr="00C3721E" w:rsidRDefault="00EF6395" w:rsidP="00DD18E8">
      <w:pPr>
        <w:pStyle w:val="a3"/>
        <w:ind w:firstLine="709"/>
        <w:jc w:val="both"/>
        <w:rPr>
          <w:rFonts w:ascii="Times New Roman" w:hAnsi="Times New Roman" w:cs="Times New Roman"/>
          <w:sz w:val="28"/>
        </w:rPr>
      </w:pPr>
      <w:r w:rsidRPr="00C3721E">
        <w:rPr>
          <w:rFonts w:ascii="Times New Roman" w:hAnsi="Times New Roman" w:cs="Times New Roman"/>
          <w:b/>
          <w:sz w:val="28"/>
        </w:rPr>
        <w:t>Параметры суспензионного культивирования культуры клеток внк-21/13-13 в масштабах биотехнологического производства</w:t>
      </w:r>
      <w:r w:rsidRPr="00C3721E">
        <w:rPr>
          <w:rFonts w:ascii="Times New Roman" w:hAnsi="Times New Roman" w:cs="Times New Roman"/>
          <w:sz w:val="28"/>
        </w:rPr>
        <w:t xml:space="preserve"> /</w:t>
      </w:r>
      <w:r w:rsidR="00DD18E8" w:rsidRPr="00C3721E">
        <w:rPr>
          <w:rFonts w:ascii="Times New Roman" w:hAnsi="Times New Roman" w:cs="Times New Roman"/>
          <w:sz w:val="28"/>
        </w:rPr>
        <w:t xml:space="preserve"> Е. Н. </w:t>
      </w:r>
      <w:r w:rsidRPr="00C3721E">
        <w:rPr>
          <w:rFonts w:ascii="Times New Roman" w:hAnsi="Times New Roman" w:cs="Times New Roman"/>
          <w:sz w:val="28"/>
        </w:rPr>
        <w:t>Крюкова</w:t>
      </w:r>
      <w:r w:rsidR="00DD18E8" w:rsidRPr="00C3721E">
        <w:rPr>
          <w:rFonts w:ascii="Times New Roman" w:hAnsi="Times New Roman" w:cs="Times New Roman"/>
          <w:sz w:val="28"/>
        </w:rPr>
        <w:t xml:space="preserve"> [и др.] // </w:t>
      </w:r>
      <w:r w:rsidRPr="00C3721E">
        <w:rPr>
          <w:rFonts w:ascii="Times New Roman" w:hAnsi="Times New Roman" w:cs="Times New Roman"/>
          <w:sz w:val="28"/>
        </w:rPr>
        <w:t>Ветеринария Кубани. – 2016. – № 3. – С. 6-8</w:t>
      </w:r>
      <w:r w:rsidR="00FA2FEC" w:rsidRPr="00C3721E">
        <w:rPr>
          <w:rFonts w:ascii="Times New Roman" w:hAnsi="Times New Roman" w:cs="Times New Roman"/>
          <w:sz w:val="28"/>
        </w:rPr>
        <w:t>.</w:t>
      </w:r>
    </w:p>
    <w:p w:rsidR="00FA2FEC" w:rsidRPr="00DD18E8" w:rsidRDefault="00FA2FEC" w:rsidP="00DD18E8">
      <w:pPr>
        <w:pStyle w:val="a3"/>
        <w:ind w:firstLine="709"/>
        <w:jc w:val="both"/>
        <w:rPr>
          <w:rFonts w:ascii="Times New Roman" w:hAnsi="Times New Roman" w:cs="Times New Roman"/>
          <w:sz w:val="24"/>
        </w:rPr>
      </w:pPr>
    </w:p>
    <w:p w:rsidR="00FA2FEC" w:rsidRPr="00DD18E8" w:rsidRDefault="00FA2FEC" w:rsidP="00DD18E8">
      <w:pPr>
        <w:pStyle w:val="a3"/>
        <w:ind w:firstLine="709"/>
        <w:jc w:val="both"/>
        <w:rPr>
          <w:rFonts w:ascii="Times New Roman" w:hAnsi="Times New Roman" w:cs="Times New Roman"/>
          <w:sz w:val="28"/>
        </w:rPr>
      </w:pPr>
      <w:r w:rsidRPr="00DD18E8">
        <w:rPr>
          <w:rFonts w:ascii="Times New Roman" w:hAnsi="Times New Roman" w:cs="Times New Roman"/>
          <w:b/>
          <w:sz w:val="28"/>
        </w:rPr>
        <w:t>Совершенствование технологии производства питательной среды для суспензионного культивирования клеток млекопитающих</w:t>
      </w:r>
      <w:r w:rsidRPr="00DD18E8">
        <w:rPr>
          <w:rFonts w:ascii="Times New Roman" w:hAnsi="Times New Roman" w:cs="Times New Roman"/>
          <w:sz w:val="28"/>
        </w:rPr>
        <w:t xml:space="preserve"> / </w:t>
      </w:r>
      <w:r w:rsidR="00DD18E8" w:rsidRPr="00DD18E8">
        <w:rPr>
          <w:rFonts w:ascii="Times New Roman" w:hAnsi="Times New Roman" w:cs="Times New Roman"/>
          <w:sz w:val="28"/>
        </w:rPr>
        <w:t>Е.</w:t>
      </w:r>
      <w:r w:rsidR="00DD18E8">
        <w:rPr>
          <w:rFonts w:ascii="Times New Roman" w:hAnsi="Times New Roman" w:cs="Times New Roman"/>
          <w:sz w:val="28"/>
        </w:rPr>
        <w:t xml:space="preserve"> </w:t>
      </w:r>
      <w:r w:rsidR="00DD18E8" w:rsidRPr="00DD18E8">
        <w:rPr>
          <w:rFonts w:ascii="Times New Roman" w:hAnsi="Times New Roman" w:cs="Times New Roman"/>
          <w:sz w:val="28"/>
        </w:rPr>
        <w:t>Н.</w:t>
      </w:r>
      <w:r w:rsidR="00DD18E8">
        <w:rPr>
          <w:rFonts w:ascii="Times New Roman" w:hAnsi="Times New Roman" w:cs="Times New Roman"/>
          <w:sz w:val="28"/>
        </w:rPr>
        <w:t xml:space="preserve"> </w:t>
      </w:r>
      <w:r w:rsidRPr="00DD18E8">
        <w:rPr>
          <w:rFonts w:ascii="Times New Roman" w:hAnsi="Times New Roman" w:cs="Times New Roman"/>
          <w:sz w:val="28"/>
        </w:rPr>
        <w:t xml:space="preserve">Крюкова </w:t>
      </w:r>
      <w:r w:rsidR="00DD18E8" w:rsidRPr="00DD18E8">
        <w:rPr>
          <w:rFonts w:ascii="Times New Roman" w:hAnsi="Times New Roman" w:cs="Times New Roman"/>
          <w:sz w:val="24"/>
        </w:rPr>
        <w:t>[</w:t>
      </w:r>
      <w:r w:rsidR="00DD18E8">
        <w:rPr>
          <w:rFonts w:ascii="Times New Roman" w:hAnsi="Times New Roman" w:cs="Times New Roman"/>
          <w:sz w:val="24"/>
        </w:rPr>
        <w:t>и др.</w:t>
      </w:r>
      <w:r w:rsidR="00DD18E8" w:rsidRPr="00DD18E8">
        <w:rPr>
          <w:rFonts w:ascii="Times New Roman" w:hAnsi="Times New Roman" w:cs="Times New Roman"/>
          <w:sz w:val="24"/>
        </w:rPr>
        <w:t>]</w:t>
      </w:r>
      <w:r w:rsidR="00DD18E8">
        <w:rPr>
          <w:rFonts w:ascii="Times New Roman" w:hAnsi="Times New Roman" w:cs="Times New Roman"/>
          <w:sz w:val="24"/>
        </w:rPr>
        <w:t xml:space="preserve"> </w:t>
      </w:r>
      <w:r w:rsidRPr="00DD18E8">
        <w:rPr>
          <w:rFonts w:ascii="Times New Roman" w:hAnsi="Times New Roman" w:cs="Times New Roman"/>
          <w:sz w:val="28"/>
        </w:rPr>
        <w:t>// Ветеринария Кубани. – 2016. – № 2. – С. 6-9.</w:t>
      </w:r>
    </w:p>
    <w:p w:rsidR="00FA2FEC" w:rsidRDefault="00FA2FEC" w:rsidP="00F908D4">
      <w:pPr>
        <w:pStyle w:val="a3"/>
        <w:ind w:firstLine="709"/>
        <w:jc w:val="both"/>
        <w:rPr>
          <w:rFonts w:ascii="Times New Roman" w:hAnsi="Times New Roman" w:cs="Times New Roman"/>
          <w:sz w:val="24"/>
        </w:rPr>
      </w:pPr>
    </w:p>
    <w:p w:rsidR="00AD0D24" w:rsidRDefault="00673DCD" w:rsidP="00673DCD">
      <w:pPr>
        <w:pStyle w:val="a3"/>
        <w:ind w:firstLine="709"/>
        <w:jc w:val="center"/>
        <w:rPr>
          <w:rFonts w:ascii="Times New Roman" w:hAnsi="Times New Roman" w:cs="Times New Roman"/>
          <w:b/>
          <w:sz w:val="28"/>
        </w:rPr>
      </w:pPr>
      <w:r w:rsidRPr="00673DCD">
        <w:rPr>
          <w:rFonts w:ascii="Times New Roman" w:hAnsi="Times New Roman" w:cs="Times New Roman"/>
          <w:b/>
          <w:sz w:val="28"/>
        </w:rPr>
        <w:t>Ветеринарная фармакология и токсикология</w:t>
      </w:r>
    </w:p>
    <w:p w:rsidR="00BC5B57" w:rsidRPr="00873D37" w:rsidRDefault="00BC5B57" w:rsidP="00873D37">
      <w:pPr>
        <w:pStyle w:val="a3"/>
        <w:ind w:firstLine="709"/>
        <w:jc w:val="both"/>
        <w:rPr>
          <w:rFonts w:ascii="Times New Roman" w:hAnsi="Times New Roman" w:cs="Times New Roman"/>
          <w:sz w:val="28"/>
        </w:rPr>
      </w:pPr>
      <w:proofErr w:type="spellStart"/>
      <w:r w:rsidRPr="00873D37">
        <w:rPr>
          <w:rFonts w:ascii="Times New Roman" w:hAnsi="Times New Roman" w:cs="Times New Roman"/>
          <w:b/>
          <w:sz w:val="28"/>
        </w:rPr>
        <w:t>Буреев</w:t>
      </w:r>
      <w:proofErr w:type="spellEnd"/>
      <w:r w:rsidR="00873D37">
        <w:rPr>
          <w:rFonts w:ascii="Times New Roman" w:hAnsi="Times New Roman" w:cs="Times New Roman"/>
          <w:b/>
          <w:sz w:val="28"/>
        </w:rPr>
        <w:t>,</w:t>
      </w:r>
      <w:r w:rsidRPr="00873D37">
        <w:rPr>
          <w:rFonts w:ascii="Times New Roman" w:hAnsi="Times New Roman" w:cs="Times New Roman"/>
          <w:b/>
          <w:sz w:val="28"/>
        </w:rPr>
        <w:t xml:space="preserve"> И.</w:t>
      </w:r>
      <w:r w:rsidR="00873D37" w:rsidRPr="00873D37">
        <w:rPr>
          <w:rFonts w:ascii="Times New Roman" w:hAnsi="Times New Roman" w:cs="Times New Roman"/>
          <w:b/>
          <w:sz w:val="28"/>
        </w:rPr>
        <w:t xml:space="preserve"> </w:t>
      </w:r>
      <w:r w:rsidRPr="00873D37">
        <w:rPr>
          <w:rFonts w:ascii="Times New Roman" w:hAnsi="Times New Roman" w:cs="Times New Roman"/>
          <w:b/>
          <w:sz w:val="28"/>
        </w:rPr>
        <w:t>А.</w:t>
      </w:r>
      <w:r w:rsidR="00873D37">
        <w:rPr>
          <w:rFonts w:ascii="Times New Roman" w:hAnsi="Times New Roman" w:cs="Times New Roman"/>
          <w:sz w:val="28"/>
        </w:rPr>
        <w:t xml:space="preserve"> </w:t>
      </w:r>
      <w:r w:rsidRPr="00873D37">
        <w:rPr>
          <w:rFonts w:ascii="Times New Roman" w:hAnsi="Times New Roman" w:cs="Times New Roman"/>
          <w:sz w:val="28"/>
        </w:rPr>
        <w:t>Средства создания аэрозолей ветеринарных препаратов</w:t>
      </w:r>
      <w:r w:rsidRPr="00873D37">
        <w:rPr>
          <w:rFonts w:ascii="Times New Roman" w:hAnsi="Times New Roman" w:cs="Times New Roman"/>
          <w:sz w:val="28"/>
        </w:rPr>
        <w:br/>
      </w:r>
      <w:r w:rsidR="00873D37" w:rsidRPr="00873D37">
        <w:rPr>
          <w:rFonts w:ascii="Times New Roman" w:hAnsi="Times New Roman" w:cs="Times New Roman"/>
          <w:sz w:val="28"/>
        </w:rPr>
        <w:t>И.</w:t>
      </w:r>
      <w:r w:rsidR="00873D37">
        <w:rPr>
          <w:rFonts w:ascii="Times New Roman" w:hAnsi="Times New Roman" w:cs="Times New Roman"/>
          <w:sz w:val="28"/>
        </w:rPr>
        <w:t xml:space="preserve"> </w:t>
      </w:r>
      <w:r w:rsidR="00873D37" w:rsidRPr="00873D37">
        <w:rPr>
          <w:rFonts w:ascii="Times New Roman" w:hAnsi="Times New Roman" w:cs="Times New Roman"/>
          <w:sz w:val="28"/>
        </w:rPr>
        <w:t>А.</w:t>
      </w:r>
      <w:r w:rsidR="00873D37">
        <w:rPr>
          <w:rFonts w:ascii="Times New Roman" w:hAnsi="Times New Roman" w:cs="Times New Roman"/>
          <w:sz w:val="28"/>
        </w:rPr>
        <w:t xml:space="preserve"> </w:t>
      </w:r>
      <w:proofErr w:type="spellStart"/>
      <w:r w:rsidRPr="00873D37">
        <w:rPr>
          <w:rFonts w:ascii="Times New Roman" w:hAnsi="Times New Roman" w:cs="Times New Roman"/>
          <w:sz w:val="28"/>
        </w:rPr>
        <w:t>Буреев</w:t>
      </w:r>
      <w:proofErr w:type="spellEnd"/>
      <w:r w:rsidRPr="00873D37">
        <w:rPr>
          <w:rFonts w:ascii="Times New Roman" w:hAnsi="Times New Roman" w:cs="Times New Roman"/>
          <w:sz w:val="28"/>
        </w:rPr>
        <w:t xml:space="preserve">, </w:t>
      </w:r>
      <w:r w:rsidR="00873D37" w:rsidRPr="00873D37">
        <w:rPr>
          <w:rFonts w:ascii="Times New Roman" w:hAnsi="Times New Roman" w:cs="Times New Roman"/>
          <w:sz w:val="28"/>
        </w:rPr>
        <w:t>А.</w:t>
      </w:r>
      <w:r w:rsidR="00873D37">
        <w:rPr>
          <w:rFonts w:ascii="Times New Roman" w:hAnsi="Times New Roman" w:cs="Times New Roman"/>
          <w:sz w:val="28"/>
        </w:rPr>
        <w:t xml:space="preserve"> </w:t>
      </w:r>
      <w:r w:rsidR="00873D37" w:rsidRPr="00873D37">
        <w:rPr>
          <w:rFonts w:ascii="Times New Roman" w:hAnsi="Times New Roman" w:cs="Times New Roman"/>
          <w:sz w:val="28"/>
        </w:rPr>
        <w:t>Т.</w:t>
      </w:r>
      <w:r w:rsidR="00873D37">
        <w:rPr>
          <w:rFonts w:ascii="Times New Roman" w:hAnsi="Times New Roman" w:cs="Times New Roman"/>
          <w:sz w:val="28"/>
        </w:rPr>
        <w:t xml:space="preserve"> </w:t>
      </w:r>
      <w:r w:rsidRPr="00873D37">
        <w:rPr>
          <w:rFonts w:ascii="Times New Roman" w:hAnsi="Times New Roman" w:cs="Times New Roman"/>
          <w:sz w:val="28"/>
        </w:rPr>
        <w:t xml:space="preserve">Кушнир, </w:t>
      </w:r>
      <w:r w:rsidR="00873D37" w:rsidRPr="00873D37">
        <w:rPr>
          <w:rFonts w:ascii="Times New Roman" w:hAnsi="Times New Roman" w:cs="Times New Roman"/>
          <w:sz w:val="28"/>
        </w:rPr>
        <w:t>В.</w:t>
      </w:r>
      <w:r w:rsidR="00873D37">
        <w:rPr>
          <w:rFonts w:ascii="Times New Roman" w:hAnsi="Times New Roman" w:cs="Times New Roman"/>
          <w:sz w:val="28"/>
        </w:rPr>
        <w:t xml:space="preserve"> </w:t>
      </w:r>
      <w:r w:rsidR="00873D37" w:rsidRPr="00873D37">
        <w:rPr>
          <w:rFonts w:ascii="Times New Roman" w:hAnsi="Times New Roman" w:cs="Times New Roman"/>
          <w:sz w:val="28"/>
        </w:rPr>
        <w:t>М.</w:t>
      </w:r>
      <w:r w:rsidR="00873D37">
        <w:rPr>
          <w:rFonts w:ascii="Times New Roman" w:hAnsi="Times New Roman" w:cs="Times New Roman"/>
          <w:sz w:val="28"/>
        </w:rPr>
        <w:t xml:space="preserve"> </w:t>
      </w:r>
      <w:proofErr w:type="spellStart"/>
      <w:r w:rsidRPr="00873D37">
        <w:rPr>
          <w:rFonts w:ascii="Times New Roman" w:hAnsi="Times New Roman" w:cs="Times New Roman"/>
          <w:sz w:val="28"/>
        </w:rPr>
        <w:t>Балышев</w:t>
      </w:r>
      <w:proofErr w:type="spellEnd"/>
      <w:r w:rsidRPr="00873D37">
        <w:rPr>
          <w:rFonts w:ascii="Times New Roman" w:hAnsi="Times New Roman" w:cs="Times New Roman"/>
          <w:sz w:val="28"/>
        </w:rPr>
        <w:t xml:space="preserve"> // Ветеринария Кубани. – 2016. – № 2. – С. 18-21.</w:t>
      </w:r>
    </w:p>
    <w:p w:rsidR="00C3721E" w:rsidRDefault="00A6082D" w:rsidP="00A6082D">
      <w:pPr>
        <w:pStyle w:val="a3"/>
        <w:ind w:firstLine="709"/>
        <w:jc w:val="both"/>
        <w:rPr>
          <w:rFonts w:ascii="Times New Roman" w:hAnsi="Times New Roman" w:cs="Times New Roman"/>
          <w:sz w:val="28"/>
        </w:rPr>
      </w:pPr>
      <w:r w:rsidRPr="00A6082D">
        <w:rPr>
          <w:rFonts w:ascii="Times New Roman" w:hAnsi="Times New Roman" w:cs="Times New Roman"/>
          <w:b/>
          <w:sz w:val="28"/>
        </w:rPr>
        <w:lastRenderedPageBreak/>
        <w:t xml:space="preserve">Воздействие препарата </w:t>
      </w:r>
      <w:proofErr w:type="spellStart"/>
      <w:r w:rsidRPr="00A6082D">
        <w:rPr>
          <w:rFonts w:ascii="Times New Roman" w:hAnsi="Times New Roman" w:cs="Times New Roman"/>
          <w:b/>
          <w:sz w:val="28"/>
        </w:rPr>
        <w:t>гамавит</w:t>
      </w:r>
      <w:proofErr w:type="spellEnd"/>
      <w:r w:rsidRPr="00A6082D">
        <w:rPr>
          <w:rFonts w:ascii="Times New Roman" w:hAnsi="Times New Roman" w:cs="Times New Roman"/>
          <w:b/>
          <w:sz w:val="28"/>
        </w:rPr>
        <w:t xml:space="preserve"> на активность естественных </w:t>
      </w:r>
      <w:proofErr w:type="spellStart"/>
      <w:r w:rsidRPr="00A6082D">
        <w:rPr>
          <w:rFonts w:ascii="Times New Roman" w:hAnsi="Times New Roman" w:cs="Times New Roman"/>
          <w:b/>
          <w:sz w:val="28"/>
        </w:rPr>
        <w:t>киллерных</w:t>
      </w:r>
      <w:proofErr w:type="spellEnd"/>
      <w:r w:rsidRPr="00A6082D">
        <w:rPr>
          <w:rFonts w:ascii="Times New Roman" w:hAnsi="Times New Roman" w:cs="Times New Roman"/>
          <w:b/>
          <w:sz w:val="28"/>
        </w:rPr>
        <w:t xml:space="preserve"> клеток</w:t>
      </w:r>
      <w:r>
        <w:rPr>
          <w:rFonts w:ascii="Times New Roman" w:hAnsi="Times New Roman" w:cs="Times New Roman"/>
          <w:b/>
          <w:sz w:val="28"/>
        </w:rPr>
        <w:t xml:space="preserve"> </w:t>
      </w:r>
      <w:r w:rsidRPr="00A6082D">
        <w:rPr>
          <w:rFonts w:ascii="Times New Roman" w:hAnsi="Times New Roman" w:cs="Times New Roman"/>
          <w:sz w:val="28"/>
        </w:rPr>
        <w:t>/ Григорьева Е.А.</w:t>
      </w:r>
      <w:r>
        <w:rPr>
          <w:rFonts w:ascii="Times New Roman" w:hAnsi="Times New Roman" w:cs="Times New Roman"/>
          <w:sz w:val="28"/>
        </w:rPr>
        <w:t xml:space="preserve"> </w:t>
      </w:r>
      <w:r w:rsidRPr="00DD18E8">
        <w:rPr>
          <w:rFonts w:ascii="Times New Roman" w:hAnsi="Times New Roman" w:cs="Times New Roman"/>
          <w:sz w:val="24"/>
        </w:rPr>
        <w:t>[</w:t>
      </w:r>
      <w:r>
        <w:rPr>
          <w:rFonts w:ascii="Times New Roman" w:hAnsi="Times New Roman" w:cs="Times New Roman"/>
          <w:sz w:val="24"/>
        </w:rPr>
        <w:t>и др.</w:t>
      </w:r>
      <w:r w:rsidRPr="00DD18E8">
        <w:rPr>
          <w:rFonts w:ascii="Times New Roman" w:hAnsi="Times New Roman" w:cs="Times New Roman"/>
          <w:sz w:val="24"/>
        </w:rPr>
        <w:t>]</w:t>
      </w:r>
      <w:r>
        <w:rPr>
          <w:rFonts w:ascii="Times New Roman" w:hAnsi="Times New Roman" w:cs="Times New Roman"/>
          <w:sz w:val="24"/>
        </w:rPr>
        <w:t xml:space="preserve"> //</w:t>
      </w:r>
      <w:r w:rsidRPr="00A6082D">
        <w:rPr>
          <w:rFonts w:ascii="Times New Roman" w:hAnsi="Times New Roman" w:cs="Times New Roman"/>
          <w:sz w:val="28"/>
        </w:rPr>
        <w:t xml:space="preserve"> Ветеринария Кубани. – 2016. – № 4. – С. 27-28.</w:t>
      </w:r>
    </w:p>
    <w:p w:rsidR="00C3721E" w:rsidRPr="00C3721E" w:rsidRDefault="00C3721E" w:rsidP="00A6082D">
      <w:pPr>
        <w:pStyle w:val="a3"/>
        <w:ind w:firstLine="709"/>
        <w:jc w:val="both"/>
        <w:rPr>
          <w:rFonts w:ascii="Times New Roman" w:hAnsi="Times New Roman" w:cs="Times New Roman"/>
          <w:sz w:val="24"/>
        </w:rPr>
      </w:pPr>
    </w:p>
    <w:p w:rsidR="00A6082D" w:rsidRDefault="006D5352" w:rsidP="00A6082D">
      <w:pPr>
        <w:pStyle w:val="a3"/>
        <w:ind w:firstLine="709"/>
        <w:jc w:val="both"/>
        <w:rPr>
          <w:rFonts w:ascii="Times New Roman" w:hAnsi="Times New Roman" w:cs="Times New Roman"/>
          <w:sz w:val="28"/>
          <w:szCs w:val="28"/>
        </w:rPr>
      </w:pPr>
      <w:r w:rsidRPr="006D5352">
        <w:rPr>
          <w:rFonts w:ascii="Times New Roman" w:hAnsi="Times New Roman" w:cs="Times New Roman"/>
          <w:b/>
          <w:sz w:val="28"/>
          <w:szCs w:val="28"/>
        </w:rPr>
        <w:t>Изучение острой токсичн</w:t>
      </w:r>
      <w:r>
        <w:rPr>
          <w:rFonts w:ascii="Times New Roman" w:hAnsi="Times New Roman" w:cs="Times New Roman"/>
          <w:b/>
          <w:sz w:val="28"/>
          <w:szCs w:val="28"/>
        </w:rPr>
        <w:t>ости и безвредности препарата «</w:t>
      </w:r>
      <w:proofErr w:type="spellStart"/>
      <w:r>
        <w:rPr>
          <w:rFonts w:ascii="Times New Roman" w:hAnsi="Times New Roman" w:cs="Times New Roman"/>
          <w:b/>
          <w:sz w:val="28"/>
          <w:szCs w:val="28"/>
        </w:rPr>
        <w:t>О</w:t>
      </w:r>
      <w:r w:rsidRPr="006D5352">
        <w:rPr>
          <w:rFonts w:ascii="Times New Roman" w:hAnsi="Times New Roman" w:cs="Times New Roman"/>
          <w:b/>
          <w:sz w:val="28"/>
          <w:szCs w:val="28"/>
        </w:rPr>
        <w:t>фтальмектин</w:t>
      </w:r>
      <w:proofErr w:type="spellEnd"/>
      <w:r w:rsidRPr="006D5352">
        <w:rPr>
          <w:rFonts w:ascii="Times New Roman" w:hAnsi="Times New Roman" w:cs="Times New Roman"/>
          <w:b/>
          <w:sz w:val="28"/>
          <w:szCs w:val="28"/>
        </w:rPr>
        <w:t>»</w:t>
      </w:r>
      <w:r w:rsidRPr="006D5352">
        <w:rPr>
          <w:rFonts w:ascii="Times New Roman" w:hAnsi="Times New Roman" w:cs="Times New Roman"/>
          <w:sz w:val="28"/>
          <w:szCs w:val="28"/>
        </w:rPr>
        <w:t xml:space="preserve"> / Н. А. Григорьева </w:t>
      </w:r>
      <w:r w:rsidRPr="00E65786">
        <w:rPr>
          <w:rFonts w:ascii="Times New Roman" w:hAnsi="Times New Roman" w:cs="Times New Roman"/>
          <w:sz w:val="28"/>
          <w:szCs w:val="28"/>
        </w:rPr>
        <w:t>[</w:t>
      </w:r>
      <w:r w:rsidRPr="006D5352">
        <w:rPr>
          <w:rFonts w:ascii="Times New Roman" w:hAnsi="Times New Roman" w:cs="Times New Roman"/>
          <w:sz w:val="28"/>
          <w:szCs w:val="28"/>
        </w:rPr>
        <w:t>и др.</w:t>
      </w:r>
      <w:r w:rsidRPr="00E65786">
        <w:rPr>
          <w:rFonts w:ascii="Times New Roman" w:hAnsi="Times New Roman" w:cs="Times New Roman"/>
          <w:sz w:val="28"/>
          <w:szCs w:val="28"/>
        </w:rPr>
        <w:t>]</w:t>
      </w:r>
      <w:r w:rsidRPr="006D5352">
        <w:rPr>
          <w:rFonts w:ascii="Times New Roman" w:hAnsi="Times New Roman" w:cs="Times New Roman"/>
          <w:sz w:val="28"/>
          <w:szCs w:val="28"/>
        </w:rPr>
        <w:t xml:space="preserve"> // Ветеринария, зоотехния и биотехнология. – 2016. – № 10. – С. 76-81.</w:t>
      </w:r>
    </w:p>
    <w:p w:rsidR="00A6082D" w:rsidRPr="00A6082D" w:rsidRDefault="00A6082D" w:rsidP="00A6082D">
      <w:pPr>
        <w:spacing w:after="0" w:line="240" w:lineRule="auto"/>
        <w:ind w:firstLine="709"/>
        <w:jc w:val="both"/>
        <w:rPr>
          <w:rFonts w:ascii="Times New Roman" w:hAnsi="Times New Roman" w:cs="Times New Roman"/>
          <w:sz w:val="24"/>
          <w:szCs w:val="28"/>
        </w:rPr>
      </w:pPr>
    </w:p>
    <w:p w:rsidR="00D9747E" w:rsidRPr="00C3721E" w:rsidRDefault="00D9747E" w:rsidP="00A6082D">
      <w:pPr>
        <w:pStyle w:val="a3"/>
        <w:ind w:firstLine="709"/>
        <w:jc w:val="both"/>
        <w:rPr>
          <w:rFonts w:ascii="Times New Roman" w:hAnsi="Times New Roman" w:cs="Times New Roman"/>
          <w:sz w:val="28"/>
        </w:rPr>
      </w:pPr>
      <w:r w:rsidRPr="00C3721E">
        <w:rPr>
          <w:rFonts w:ascii="Times New Roman" w:hAnsi="Times New Roman" w:cs="Times New Roman"/>
          <w:b/>
          <w:sz w:val="28"/>
        </w:rPr>
        <w:t>И</w:t>
      </w:r>
      <w:r w:rsidR="00A6082D" w:rsidRPr="00C3721E">
        <w:rPr>
          <w:rFonts w:ascii="Times New Roman" w:hAnsi="Times New Roman" w:cs="Times New Roman"/>
          <w:b/>
          <w:sz w:val="28"/>
        </w:rPr>
        <w:t xml:space="preserve">зучение влияние аэрозольного введения </w:t>
      </w:r>
      <w:proofErr w:type="spellStart"/>
      <w:r w:rsidR="00A6082D" w:rsidRPr="00C3721E">
        <w:rPr>
          <w:rFonts w:ascii="Times New Roman" w:hAnsi="Times New Roman" w:cs="Times New Roman"/>
          <w:b/>
          <w:sz w:val="28"/>
        </w:rPr>
        <w:t>диклоксациллина</w:t>
      </w:r>
      <w:proofErr w:type="spellEnd"/>
      <w:r w:rsidR="00A6082D" w:rsidRPr="00C3721E">
        <w:rPr>
          <w:rFonts w:ascii="Times New Roman" w:hAnsi="Times New Roman" w:cs="Times New Roman"/>
          <w:b/>
          <w:sz w:val="28"/>
        </w:rPr>
        <w:t xml:space="preserve"> натриевой соли на некоторые показатели крови телят</w:t>
      </w:r>
      <w:r w:rsidR="00A6082D" w:rsidRPr="00C3721E">
        <w:rPr>
          <w:rFonts w:ascii="Times New Roman" w:hAnsi="Times New Roman" w:cs="Times New Roman"/>
          <w:sz w:val="28"/>
        </w:rPr>
        <w:t xml:space="preserve"> </w:t>
      </w:r>
      <w:r w:rsidRPr="00C3721E">
        <w:rPr>
          <w:rFonts w:ascii="Times New Roman" w:hAnsi="Times New Roman" w:cs="Times New Roman"/>
          <w:sz w:val="28"/>
        </w:rPr>
        <w:t>/</w:t>
      </w:r>
      <w:r w:rsidR="00A6082D" w:rsidRPr="00C3721E">
        <w:rPr>
          <w:rFonts w:ascii="Times New Roman" w:hAnsi="Times New Roman" w:cs="Times New Roman"/>
          <w:sz w:val="28"/>
        </w:rPr>
        <w:t xml:space="preserve"> А. В. </w:t>
      </w:r>
      <w:r w:rsidRPr="00C3721E">
        <w:rPr>
          <w:rFonts w:ascii="Times New Roman" w:hAnsi="Times New Roman" w:cs="Times New Roman"/>
          <w:sz w:val="28"/>
        </w:rPr>
        <w:t>Яшин</w:t>
      </w:r>
      <w:r w:rsidR="00A6082D" w:rsidRPr="00C3721E">
        <w:rPr>
          <w:rFonts w:ascii="Times New Roman" w:hAnsi="Times New Roman" w:cs="Times New Roman"/>
          <w:sz w:val="28"/>
        </w:rPr>
        <w:t xml:space="preserve"> [и др.]</w:t>
      </w:r>
      <w:r w:rsidRPr="00C3721E">
        <w:rPr>
          <w:rFonts w:ascii="Times New Roman" w:hAnsi="Times New Roman" w:cs="Times New Roman"/>
          <w:sz w:val="28"/>
        </w:rPr>
        <w:t xml:space="preserve"> // Вестник Бурятской гос. с.-х. акад. им. В.Р. Филиппова. – 2016. – № 2. – С.132-134</w:t>
      </w:r>
      <w:r w:rsidR="00A6082D" w:rsidRPr="00C3721E">
        <w:rPr>
          <w:rFonts w:ascii="Times New Roman" w:hAnsi="Times New Roman" w:cs="Times New Roman"/>
          <w:sz w:val="28"/>
        </w:rPr>
        <w:t>.</w:t>
      </w:r>
    </w:p>
    <w:p w:rsidR="00D9747E" w:rsidRPr="00A6082D" w:rsidRDefault="00D9747E" w:rsidP="00A6082D">
      <w:pPr>
        <w:pStyle w:val="a3"/>
        <w:ind w:firstLine="709"/>
        <w:jc w:val="both"/>
        <w:rPr>
          <w:rFonts w:ascii="Times New Roman" w:hAnsi="Times New Roman" w:cs="Times New Roman"/>
          <w:sz w:val="24"/>
        </w:rPr>
      </w:pPr>
      <w:r w:rsidRPr="00A6082D">
        <w:rPr>
          <w:rFonts w:ascii="Times New Roman" w:hAnsi="Times New Roman" w:cs="Times New Roman"/>
          <w:sz w:val="24"/>
        </w:rPr>
        <w:t xml:space="preserve">Приводятся результаты изучения влияния многократного аэрозольного введения </w:t>
      </w:r>
      <w:proofErr w:type="spellStart"/>
      <w:r w:rsidRPr="00A6082D">
        <w:rPr>
          <w:rFonts w:ascii="Times New Roman" w:hAnsi="Times New Roman" w:cs="Times New Roman"/>
          <w:sz w:val="24"/>
        </w:rPr>
        <w:t>диклоксациллина</w:t>
      </w:r>
      <w:proofErr w:type="spellEnd"/>
      <w:r w:rsidRPr="00A6082D">
        <w:rPr>
          <w:rFonts w:ascii="Times New Roman" w:hAnsi="Times New Roman" w:cs="Times New Roman"/>
          <w:sz w:val="24"/>
        </w:rPr>
        <w:t xml:space="preserve"> натриевой соли в дозе 15 мг/кг живой массы тела на некоторые </w:t>
      </w:r>
      <w:proofErr w:type="spellStart"/>
      <w:r w:rsidRPr="00A6082D">
        <w:rPr>
          <w:rFonts w:ascii="Times New Roman" w:hAnsi="Times New Roman" w:cs="Times New Roman"/>
          <w:sz w:val="24"/>
        </w:rPr>
        <w:t>иммунобиохимические</w:t>
      </w:r>
      <w:proofErr w:type="spellEnd"/>
      <w:r w:rsidRPr="00A6082D">
        <w:rPr>
          <w:rFonts w:ascii="Times New Roman" w:hAnsi="Times New Roman" w:cs="Times New Roman"/>
          <w:sz w:val="24"/>
        </w:rPr>
        <w:t xml:space="preserve"> показатели крови телят 1,5 - 2-месячного возраста. Определено, что диспергирование аэрозолей препарата не сопровождалось изменением общего состояния организма подопытных телят. Вместе с тем, было установлено, что введение препарата сопровождается угнетением хода протекания </w:t>
      </w:r>
      <w:proofErr w:type="spellStart"/>
      <w:r w:rsidRPr="00A6082D">
        <w:rPr>
          <w:rFonts w:ascii="Times New Roman" w:hAnsi="Times New Roman" w:cs="Times New Roman"/>
          <w:sz w:val="24"/>
        </w:rPr>
        <w:t>окислительно</w:t>
      </w:r>
      <w:proofErr w:type="spellEnd"/>
      <w:r w:rsidRPr="00A6082D">
        <w:rPr>
          <w:rFonts w:ascii="Times New Roman" w:hAnsi="Times New Roman" w:cs="Times New Roman"/>
          <w:sz w:val="24"/>
        </w:rPr>
        <w:t xml:space="preserve">-восстановительных процессов в организме животных и способствует достоверному снижению фагоцитарной активности нейтрофилов крови. Динамика изменений изучаемых показателей косвенно указывает на неблагоприятное воздействие многократного аэрозольного введения </w:t>
      </w:r>
      <w:proofErr w:type="gramStart"/>
      <w:r w:rsidRPr="00A6082D">
        <w:rPr>
          <w:rFonts w:ascii="Times New Roman" w:hAnsi="Times New Roman" w:cs="Times New Roman"/>
          <w:sz w:val="24"/>
        </w:rPr>
        <w:t>антибиотика</w:t>
      </w:r>
      <w:proofErr w:type="gramEnd"/>
      <w:r w:rsidRPr="00A6082D">
        <w:rPr>
          <w:rFonts w:ascii="Times New Roman" w:hAnsi="Times New Roman" w:cs="Times New Roman"/>
          <w:sz w:val="24"/>
        </w:rPr>
        <w:t xml:space="preserve"> на состояние естественной резистентности организма подопытных телят. </w:t>
      </w:r>
    </w:p>
    <w:p w:rsidR="006D5352" w:rsidRPr="00A6082D" w:rsidRDefault="006D5352" w:rsidP="00A6082D">
      <w:pPr>
        <w:pStyle w:val="a3"/>
        <w:ind w:firstLine="709"/>
        <w:jc w:val="both"/>
        <w:rPr>
          <w:rFonts w:ascii="Times New Roman" w:hAnsi="Times New Roman" w:cs="Times New Roman"/>
          <w:sz w:val="24"/>
        </w:rPr>
      </w:pPr>
    </w:p>
    <w:p w:rsidR="00673DCD" w:rsidRDefault="00673DCD" w:rsidP="00F908D4">
      <w:pPr>
        <w:pStyle w:val="a3"/>
        <w:ind w:firstLine="709"/>
        <w:jc w:val="both"/>
        <w:rPr>
          <w:rFonts w:ascii="Times New Roman" w:hAnsi="Times New Roman" w:cs="Times New Roman"/>
          <w:sz w:val="28"/>
        </w:rPr>
      </w:pPr>
      <w:r w:rsidRPr="00673DCD">
        <w:rPr>
          <w:rFonts w:ascii="Times New Roman" w:hAnsi="Times New Roman" w:cs="Times New Roman"/>
          <w:b/>
          <w:bCs/>
          <w:sz w:val="28"/>
        </w:rPr>
        <w:t>Кузнецов, П. А.</w:t>
      </w:r>
      <w:r>
        <w:rPr>
          <w:rFonts w:ascii="Times New Roman" w:hAnsi="Times New Roman" w:cs="Times New Roman"/>
          <w:b/>
          <w:bCs/>
          <w:sz w:val="28"/>
        </w:rPr>
        <w:t xml:space="preserve"> </w:t>
      </w:r>
      <w:r w:rsidRPr="00673DCD">
        <w:rPr>
          <w:rFonts w:ascii="Times New Roman" w:hAnsi="Times New Roman" w:cs="Times New Roman"/>
          <w:sz w:val="28"/>
        </w:rPr>
        <w:t xml:space="preserve">Препарат </w:t>
      </w:r>
      <w:proofErr w:type="spellStart"/>
      <w:r w:rsidRPr="00673DCD">
        <w:rPr>
          <w:rFonts w:ascii="Times New Roman" w:hAnsi="Times New Roman" w:cs="Times New Roman"/>
          <w:sz w:val="28"/>
        </w:rPr>
        <w:t>Анальгивет</w:t>
      </w:r>
      <w:proofErr w:type="spellEnd"/>
      <w:r w:rsidRPr="00673DCD">
        <w:rPr>
          <w:rFonts w:ascii="Times New Roman" w:hAnsi="Times New Roman" w:cs="Times New Roman"/>
          <w:sz w:val="28"/>
        </w:rPr>
        <w:t xml:space="preserve"> / П. А. Кузнецов, Н. А. Капай</w:t>
      </w:r>
      <w:r>
        <w:rPr>
          <w:rFonts w:ascii="Times New Roman" w:hAnsi="Times New Roman" w:cs="Times New Roman"/>
          <w:sz w:val="28"/>
        </w:rPr>
        <w:t xml:space="preserve"> </w:t>
      </w:r>
      <w:r w:rsidRPr="00673DCD">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673DCD">
        <w:rPr>
          <w:rFonts w:ascii="Times New Roman" w:hAnsi="Times New Roman" w:cs="Times New Roman"/>
          <w:sz w:val="28"/>
        </w:rPr>
        <w:t xml:space="preserve"> 2016. </w:t>
      </w:r>
      <w:r>
        <w:rPr>
          <w:rFonts w:ascii="Times New Roman" w:hAnsi="Times New Roman" w:cs="Times New Roman"/>
          <w:sz w:val="28"/>
        </w:rPr>
        <w:t>–</w:t>
      </w:r>
      <w:r w:rsidRPr="00673DCD">
        <w:rPr>
          <w:rFonts w:ascii="Times New Roman" w:hAnsi="Times New Roman" w:cs="Times New Roman"/>
          <w:sz w:val="28"/>
        </w:rPr>
        <w:t xml:space="preserve"> № 5. </w:t>
      </w:r>
      <w:r>
        <w:rPr>
          <w:rFonts w:ascii="Times New Roman" w:hAnsi="Times New Roman" w:cs="Times New Roman"/>
          <w:sz w:val="28"/>
        </w:rPr>
        <w:t>–</w:t>
      </w:r>
      <w:r w:rsidR="00F02C46">
        <w:rPr>
          <w:rFonts w:ascii="Times New Roman" w:hAnsi="Times New Roman" w:cs="Times New Roman"/>
          <w:sz w:val="28"/>
        </w:rPr>
        <w:t xml:space="preserve"> С. 42-43.</w:t>
      </w:r>
    </w:p>
    <w:p w:rsidR="00A6082D" w:rsidRPr="00A6082D" w:rsidRDefault="00A6082D" w:rsidP="00F908D4">
      <w:pPr>
        <w:pStyle w:val="a3"/>
        <w:ind w:firstLine="709"/>
        <w:jc w:val="both"/>
        <w:rPr>
          <w:rFonts w:ascii="Times New Roman" w:hAnsi="Times New Roman" w:cs="Times New Roman"/>
          <w:sz w:val="24"/>
        </w:rPr>
      </w:pPr>
    </w:p>
    <w:p w:rsidR="00040603" w:rsidRPr="00A6082D" w:rsidRDefault="00040603" w:rsidP="00A6082D">
      <w:pPr>
        <w:pStyle w:val="a3"/>
        <w:ind w:firstLine="709"/>
        <w:jc w:val="both"/>
        <w:rPr>
          <w:rFonts w:ascii="Times New Roman" w:hAnsi="Times New Roman" w:cs="Times New Roman"/>
          <w:sz w:val="28"/>
        </w:rPr>
      </w:pPr>
      <w:proofErr w:type="spellStart"/>
      <w:r w:rsidRPr="00A6082D">
        <w:rPr>
          <w:rFonts w:ascii="Times New Roman" w:hAnsi="Times New Roman" w:cs="Times New Roman"/>
          <w:b/>
          <w:sz w:val="28"/>
        </w:rPr>
        <w:t>Лифенцова</w:t>
      </w:r>
      <w:proofErr w:type="spellEnd"/>
      <w:r w:rsidR="00A6082D">
        <w:rPr>
          <w:rFonts w:ascii="Times New Roman" w:hAnsi="Times New Roman" w:cs="Times New Roman"/>
          <w:b/>
          <w:sz w:val="28"/>
        </w:rPr>
        <w:t>,</w:t>
      </w:r>
      <w:r w:rsidRPr="00A6082D">
        <w:rPr>
          <w:rFonts w:ascii="Times New Roman" w:hAnsi="Times New Roman" w:cs="Times New Roman"/>
          <w:b/>
          <w:sz w:val="28"/>
        </w:rPr>
        <w:t xml:space="preserve"> М.</w:t>
      </w:r>
      <w:r w:rsidR="00A6082D" w:rsidRPr="00A6082D">
        <w:rPr>
          <w:rFonts w:ascii="Times New Roman" w:hAnsi="Times New Roman" w:cs="Times New Roman"/>
          <w:b/>
          <w:sz w:val="28"/>
        </w:rPr>
        <w:t xml:space="preserve"> </w:t>
      </w:r>
      <w:r w:rsidRPr="00A6082D">
        <w:rPr>
          <w:rFonts w:ascii="Times New Roman" w:hAnsi="Times New Roman" w:cs="Times New Roman"/>
          <w:b/>
          <w:sz w:val="28"/>
        </w:rPr>
        <w:t>Н.</w:t>
      </w:r>
      <w:r w:rsidR="00A6082D" w:rsidRPr="00A6082D">
        <w:rPr>
          <w:rFonts w:ascii="Times New Roman" w:hAnsi="Times New Roman" w:cs="Times New Roman"/>
          <w:b/>
          <w:sz w:val="28"/>
        </w:rPr>
        <w:t xml:space="preserve"> </w:t>
      </w:r>
      <w:r w:rsidRPr="00A6082D">
        <w:rPr>
          <w:rFonts w:ascii="Times New Roman" w:hAnsi="Times New Roman" w:cs="Times New Roman"/>
          <w:sz w:val="28"/>
        </w:rPr>
        <w:t xml:space="preserve">Определение острой токсичности препарата </w:t>
      </w:r>
      <w:proofErr w:type="spellStart"/>
      <w:r w:rsidRPr="00A6082D">
        <w:rPr>
          <w:rFonts w:ascii="Times New Roman" w:hAnsi="Times New Roman" w:cs="Times New Roman"/>
          <w:sz w:val="28"/>
        </w:rPr>
        <w:t>роксацин</w:t>
      </w:r>
      <w:proofErr w:type="spellEnd"/>
      <w:r w:rsidRPr="00A6082D">
        <w:rPr>
          <w:rFonts w:ascii="Times New Roman" w:hAnsi="Times New Roman" w:cs="Times New Roman"/>
          <w:sz w:val="28"/>
        </w:rPr>
        <w:t xml:space="preserve"> / </w:t>
      </w:r>
      <w:r w:rsidR="00A6082D" w:rsidRPr="00A6082D">
        <w:rPr>
          <w:rFonts w:ascii="Times New Roman" w:hAnsi="Times New Roman" w:cs="Times New Roman"/>
          <w:sz w:val="28"/>
        </w:rPr>
        <w:t>М.</w:t>
      </w:r>
      <w:r w:rsidR="00A6082D">
        <w:rPr>
          <w:rFonts w:ascii="Times New Roman" w:hAnsi="Times New Roman" w:cs="Times New Roman"/>
          <w:sz w:val="28"/>
        </w:rPr>
        <w:t xml:space="preserve"> </w:t>
      </w:r>
      <w:r w:rsidR="00A6082D" w:rsidRPr="00A6082D">
        <w:rPr>
          <w:rFonts w:ascii="Times New Roman" w:hAnsi="Times New Roman" w:cs="Times New Roman"/>
          <w:sz w:val="28"/>
        </w:rPr>
        <w:t>Н.</w:t>
      </w:r>
      <w:r w:rsidR="00A6082D">
        <w:rPr>
          <w:rFonts w:ascii="Times New Roman" w:hAnsi="Times New Roman" w:cs="Times New Roman"/>
          <w:sz w:val="28"/>
        </w:rPr>
        <w:t xml:space="preserve"> </w:t>
      </w:r>
      <w:proofErr w:type="spellStart"/>
      <w:r w:rsidRPr="00A6082D">
        <w:rPr>
          <w:rFonts w:ascii="Times New Roman" w:hAnsi="Times New Roman" w:cs="Times New Roman"/>
          <w:sz w:val="28"/>
        </w:rPr>
        <w:t>Лифенцова</w:t>
      </w:r>
      <w:proofErr w:type="spellEnd"/>
      <w:r w:rsidRPr="00A6082D">
        <w:rPr>
          <w:rFonts w:ascii="Times New Roman" w:hAnsi="Times New Roman" w:cs="Times New Roman"/>
          <w:sz w:val="28"/>
        </w:rPr>
        <w:t xml:space="preserve">, </w:t>
      </w:r>
      <w:r w:rsidR="00A6082D" w:rsidRPr="00A6082D">
        <w:rPr>
          <w:rFonts w:ascii="Times New Roman" w:hAnsi="Times New Roman" w:cs="Times New Roman"/>
          <w:sz w:val="28"/>
        </w:rPr>
        <w:t>Е.</w:t>
      </w:r>
      <w:r w:rsidR="00A6082D">
        <w:rPr>
          <w:rFonts w:ascii="Times New Roman" w:hAnsi="Times New Roman" w:cs="Times New Roman"/>
          <w:sz w:val="28"/>
        </w:rPr>
        <w:t xml:space="preserve"> </w:t>
      </w:r>
      <w:r w:rsidR="00A6082D" w:rsidRPr="00A6082D">
        <w:rPr>
          <w:rFonts w:ascii="Times New Roman" w:hAnsi="Times New Roman" w:cs="Times New Roman"/>
          <w:sz w:val="28"/>
        </w:rPr>
        <w:t xml:space="preserve">А. </w:t>
      </w:r>
      <w:r w:rsidRPr="00A6082D">
        <w:rPr>
          <w:rFonts w:ascii="Times New Roman" w:hAnsi="Times New Roman" w:cs="Times New Roman"/>
          <w:sz w:val="28"/>
        </w:rPr>
        <w:t xml:space="preserve">Горпинченко // </w:t>
      </w:r>
      <w:proofErr w:type="gramStart"/>
      <w:r w:rsidRPr="00A6082D">
        <w:rPr>
          <w:rFonts w:ascii="Times New Roman" w:hAnsi="Times New Roman" w:cs="Times New Roman"/>
          <w:sz w:val="28"/>
        </w:rPr>
        <w:t>Политематический</w:t>
      </w:r>
      <w:proofErr w:type="gramEnd"/>
      <w:r w:rsidRPr="00A6082D">
        <w:rPr>
          <w:rFonts w:ascii="Times New Roman" w:hAnsi="Times New Roman" w:cs="Times New Roman"/>
          <w:sz w:val="28"/>
        </w:rPr>
        <w:t xml:space="preserve"> сетевой электронный науч. журн. Кубанского гос. аграрного ун-та. – 2016. – № 121. – С. 1975-1984.</w:t>
      </w:r>
    </w:p>
    <w:p w:rsidR="00040603" w:rsidRPr="00A6082D" w:rsidRDefault="00040603" w:rsidP="0000640C">
      <w:pPr>
        <w:pStyle w:val="a3"/>
        <w:widowControl w:val="0"/>
        <w:ind w:firstLine="709"/>
        <w:jc w:val="both"/>
        <w:rPr>
          <w:rFonts w:ascii="Times New Roman" w:hAnsi="Times New Roman" w:cs="Times New Roman"/>
          <w:sz w:val="24"/>
        </w:rPr>
      </w:pPr>
      <w:r w:rsidRPr="00A6082D">
        <w:rPr>
          <w:rFonts w:ascii="Times New Roman" w:hAnsi="Times New Roman" w:cs="Times New Roman"/>
          <w:sz w:val="24"/>
        </w:rPr>
        <w:t xml:space="preserve">В данной работе авторами определена острая токсичность препарата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который представляет собой 20 %-</w:t>
      </w:r>
      <w:proofErr w:type="spellStart"/>
      <w:r w:rsidRPr="00A6082D">
        <w:rPr>
          <w:rFonts w:ascii="Times New Roman" w:hAnsi="Times New Roman" w:cs="Times New Roman"/>
          <w:sz w:val="24"/>
        </w:rPr>
        <w:t>ный</w:t>
      </w:r>
      <w:proofErr w:type="spellEnd"/>
      <w:r w:rsidRPr="00A6082D">
        <w:rPr>
          <w:rFonts w:ascii="Times New Roman" w:hAnsi="Times New Roman" w:cs="Times New Roman"/>
          <w:sz w:val="24"/>
        </w:rPr>
        <w:t xml:space="preserve"> водный раствор </w:t>
      </w:r>
      <w:proofErr w:type="spellStart"/>
      <w:r w:rsidRPr="00A6082D">
        <w:rPr>
          <w:rFonts w:ascii="Times New Roman" w:hAnsi="Times New Roman" w:cs="Times New Roman"/>
          <w:sz w:val="24"/>
        </w:rPr>
        <w:t>полигексаметиленгуанидина</w:t>
      </w:r>
      <w:proofErr w:type="spellEnd"/>
      <w:r w:rsidRPr="00A6082D">
        <w:rPr>
          <w:rFonts w:ascii="Times New Roman" w:hAnsi="Times New Roman" w:cs="Times New Roman"/>
          <w:sz w:val="24"/>
        </w:rPr>
        <w:t xml:space="preserve"> гидрохлорида (ПГМГ). Острую токсичность препарата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в первой серии опыта изучали на белых мышах при внутрижелудочном его введении. Во второй серии опыта препарат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назначали белым крысам подкожно, а в третьей серии опыта препарат вводили </w:t>
      </w:r>
      <w:proofErr w:type="spellStart"/>
      <w:r w:rsidRPr="00A6082D">
        <w:rPr>
          <w:rFonts w:ascii="Times New Roman" w:hAnsi="Times New Roman" w:cs="Times New Roman"/>
          <w:sz w:val="24"/>
        </w:rPr>
        <w:t>интрацистернально</w:t>
      </w:r>
      <w:proofErr w:type="spellEnd"/>
      <w:r w:rsidRPr="00A6082D">
        <w:rPr>
          <w:rFonts w:ascii="Times New Roman" w:hAnsi="Times New Roman" w:cs="Times New Roman"/>
          <w:sz w:val="24"/>
        </w:rPr>
        <w:t xml:space="preserve"> коровам. Результаты первой серии опыта показали, что препарат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при внутреннем методе назначения является малотоксичным для белых мышей. В данном опыте не отмечено ни одного случая острой интоксикации и гибели животного. Опыты по определению острой токсичности препарата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для белых крыс были проведены в трех </w:t>
      </w:r>
      <w:proofErr w:type="spellStart"/>
      <w:r w:rsidRPr="00A6082D">
        <w:rPr>
          <w:rFonts w:ascii="Times New Roman" w:hAnsi="Times New Roman" w:cs="Times New Roman"/>
          <w:sz w:val="24"/>
        </w:rPr>
        <w:t>повторностях</w:t>
      </w:r>
      <w:proofErr w:type="spellEnd"/>
      <w:r w:rsidRPr="00A6082D">
        <w:rPr>
          <w:rFonts w:ascii="Times New Roman" w:hAnsi="Times New Roman" w:cs="Times New Roman"/>
          <w:sz w:val="24"/>
        </w:rPr>
        <w:t xml:space="preserve">. В первой серии эксперимента ЛД50 составила 4,8 мл/кг. Установлено, что вычисленные коэффициенты ЛД50 двух других серий были близки к приведенному: 2-я серия 4,2 мл/кг и 3-я - 4,5 мл/кг. </w:t>
      </w:r>
      <w:proofErr w:type="gramStart"/>
      <w:r w:rsidRPr="00A6082D">
        <w:rPr>
          <w:rFonts w:ascii="Times New Roman" w:hAnsi="Times New Roman" w:cs="Times New Roman"/>
          <w:sz w:val="24"/>
        </w:rPr>
        <w:t>Среднестатистическая</w:t>
      </w:r>
      <w:proofErr w:type="gramEnd"/>
      <w:r w:rsidRPr="00A6082D">
        <w:rPr>
          <w:rFonts w:ascii="Times New Roman" w:hAnsi="Times New Roman" w:cs="Times New Roman"/>
          <w:sz w:val="24"/>
        </w:rPr>
        <w:t xml:space="preserve"> ЛД50 по результатам всех трех серий составила 4,5 мл/кг массы тела. Таким образом, авторами установлено, что препарат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при подкожном введении согласно ГОСТ 12.1.007-76 является малотоксичным соединением (4-й класс опасности). В результате проведения третьей серии опытов было установлено, что </w:t>
      </w:r>
      <w:proofErr w:type="spellStart"/>
      <w:r w:rsidRPr="00A6082D">
        <w:rPr>
          <w:rFonts w:ascii="Times New Roman" w:hAnsi="Times New Roman" w:cs="Times New Roman"/>
          <w:sz w:val="24"/>
        </w:rPr>
        <w:t>интрацистернальное</w:t>
      </w:r>
      <w:proofErr w:type="spellEnd"/>
      <w:r w:rsidRPr="00A6082D">
        <w:rPr>
          <w:rFonts w:ascii="Times New Roman" w:hAnsi="Times New Roman" w:cs="Times New Roman"/>
          <w:sz w:val="24"/>
        </w:rPr>
        <w:t xml:space="preserve"> введение коровам препарата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в дозе 5 мл не оказывает токсического действия на организм животного, а также существенно не влияет на морфологические и биохимические показатели крови. Таким образом, препарат </w:t>
      </w:r>
      <w:proofErr w:type="spellStart"/>
      <w:r w:rsidRPr="00A6082D">
        <w:rPr>
          <w:rFonts w:ascii="Times New Roman" w:hAnsi="Times New Roman" w:cs="Times New Roman"/>
          <w:sz w:val="24"/>
        </w:rPr>
        <w:t>роксацин</w:t>
      </w:r>
      <w:proofErr w:type="spellEnd"/>
      <w:r w:rsidRPr="00A6082D">
        <w:rPr>
          <w:rFonts w:ascii="Times New Roman" w:hAnsi="Times New Roman" w:cs="Times New Roman"/>
          <w:sz w:val="24"/>
        </w:rPr>
        <w:t xml:space="preserve"> </w:t>
      </w:r>
      <w:r w:rsidRPr="00A6082D">
        <w:rPr>
          <w:rFonts w:ascii="Times New Roman" w:hAnsi="Times New Roman" w:cs="Times New Roman"/>
          <w:sz w:val="24"/>
        </w:rPr>
        <w:lastRenderedPageBreak/>
        <w:t>при разных путях введения является малотоксичным и может быть рекомендован для клинических исследований.</w:t>
      </w:r>
    </w:p>
    <w:p w:rsidR="00040603" w:rsidRDefault="00040603" w:rsidP="00040603">
      <w:pPr>
        <w:pStyle w:val="a3"/>
        <w:ind w:firstLine="709"/>
        <w:jc w:val="both"/>
        <w:rPr>
          <w:rFonts w:ascii="Times New Roman" w:eastAsia="Times New Roman" w:hAnsi="Times New Roman" w:cs="Times New Roman"/>
          <w:sz w:val="24"/>
          <w:szCs w:val="24"/>
          <w:lang w:eastAsia="ru-RU"/>
        </w:rPr>
      </w:pPr>
    </w:p>
    <w:p w:rsidR="00ED076A" w:rsidRPr="00ED076A" w:rsidRDefault="00ED076A" w:rsidP="007F04C3">
      <w:pPr>
        <w:spacing w:after="0" w:line="240" w:lineRule="auto"/>
        <w:ind w:firstLine="709"/>
        <w:jc w:val="both"/>
        <w:rPr>
          <w:rFonts w:ascii="Times New Roman" w:hAnsi="Times New Roman" w:cs="Times New Roman"/>
          <w:sz w:val="28"/>
        </w:rPr>
      </w:pPr>
      <w:r w:rsidRPr="00ED076A">
        <w:rPr>
          <w:rFonts w:ascii="Times New Roman" w:hAnsi="Times New Roman" w:cs="Times New Roman"/>
          <w:b/>
          <w:sz w:val="28"/>
        </w:rPr>
        <w:t>Ноздрин, Г. А.</w:t>
      </w:r>
      <w:r w:rsidRPr="00ED076A">
        <w:rPr>
          <w:rFonts w:ascii="Times New Roman" w:hAnsi="Times New Roman" w:cs="Times New Roman"/>
          <w:sz w:val="28"/>
        </w:rPr>
        <w:t xml:space="preserve"> Определение острой токсичности нового пробиотического препарата </w:t>
      </w:r>
      <w:proofErr w:type="spellStart"/>
      <w:r w:rsidRPr="00ED076A">
        <w:rPr>
          <w:rFonts w:ascii="Times New Roman" w:hAnsi="Times New Roman" w:cs="Times New Roman"/>
          <w:sz w:val="28"/>
        </w:rPr>
        <w:t>Ветом</w:t>
      </w:r>
      <w:proofErr w:type="spellEnd"/>
      <w:r w:rsidRPr="00ED076A">
        <w:rPr>
          <w:rFonts w:ascii="Times New Roman" w:hAnsi="Times New Roman" w:cs="Times New Roman"/>
          <w:sz w:val="28"/>
        </w:rPr>
        <w:t xml:space="preserve"> 21.77 / Г. А. Ноздрин, </w:t>
      </w:r>
      <w:r w:rsidR="00A6082D" w:rsidRPr="00ED076A">
        <w:rPr>
          <w:rFonts w:ascii="Times New Roman" w:hAnsi="Times New Roman" w:cs="Times New Roman"/>
          <w:sz w:val="28"/>
        </w:rPr>
        <w:t>А.</w:t>
      </w:r>
      <w:r w:rsidR="00A6082D">
        <w:rPr>
          <w:rFonts w:ascii="Times New Roman" w:hAnsi="Times New Roman" w:cs="Times New Roman"/>
          <w:sz w:val="28"/>
        </w:rPr>
        <w:t xml:space="preserve"> </w:t>
      </w:r>
      <w:r w:rsidR="00A6082D" w:rsidRPr="00ED076A">
        <w:rPr>
          <w:rFonts w:ascii="Times New Roman" w:hAnsi="Times New Roman" w:cs="Times New Roman"/>
          <w:sz w:val="28"/>
        </w:rPr>
        <w:t>А.</w:t>
      </w:r>
      <w:r w:rsidR="00A6082D">
        <w:rPr>
          <w:rFonts w:ascii="Times New Roman" w:hAnsi="Times New Roman" w:cs="Times New Roman"/>
          <w:sz w:val="28"/>
        </w:rPr>
        <w:t xml:space="preserve"> </w:t>
      </w:r>
      <w:proofErr w:type="spellStart"/>
      <w:r w:rsidRPr="00ED076A">
        <w:rPr>
          <w:rFonts w:ascii="Times New Roman" w:hAnsi="Times New Roman" w:cs="Times New Roman"/>
          <w:sz w:val="28"/>
        </w:rPr>
        <w:t>Леляк</w:t>
      </w:r>
      <w:proofErr w:type="spellEnd"/>
      <w:r w:rsidRPr="00ED076A">
        <w:rPr>
          <w:rFonts w:ascii="Times New Roman" w:hAnsi="Times New Roman" w:cs="Times New Roman"/>
          <w:sz w:val="28"/>
        </w:rPr>
        <w:t xml:space="preserve">, </w:t>
      </w:r>
      <w:r w:rsidR="00A6082D" w:rsidRPr="00ED076A">
        <w:rPr>
          <w:rFonts w:ascii="Times New Roman" w:hAnsi="Times New Roman" w:cs="Times New Roman"/>
          <w:sz w:val="28"/>
        </w:rPr>
        <w:t>Э.</w:t>
      </w:r>
      <w:r w:rsidR="00A6082D">
        <w:rPr>
          <w:rFonts w:ascii="Times New Roman" w:hAnsi="Times New Roman" w:cs="Times New Roman"/>
          <w:sz w:val="28"/>
        </w:rPr>
        <w:t xml:space="preserve"> </w:t>
      </w:r>
      <w:r w:rsidR="00A6082D" w:rsidRPr="00ED076A">
        <w:rPr>
          <w:rFonts w:ascii="Times New Roman" w:hAnsi="Times New Roman" w:cs="Times New Roman"/>
          <w:sz w:val="28"/>
        </w:rPr>
        <w:t xml:space="preserve">Р. </w:t>
      </w:r>
      <w:proofErr w:type="spellStart"/>
      <w:r w:rsidRPr="00ED076A">
        <w:rPr>
          <w:rFonts w:ascii="Times New Roman" w:hAnsi="Times New Roman" w:cs="Times New Roman"/>
          <w:sz w:val="28"/>
        </w:rPr>
        <w:t>Рафикова</w:t>
      </w:r>
      <w:proofErr w:type="spellEnd"/>
      <w:r w:rsidRPr="00ED076A">
        <w:rPr>
          <w:rFonts w:ascii="Times New Roman" w:hAnsi="Times New Roman" w:cs="Times New Roman"/>
          <w:sz w:val="28"/>
        </w:rPr>
        <w:t xml:space="preserve"> // Вестник Новосибирского гос. аграрного ун-та. – 2016. – № 3. – С. 138-143.</w:t>
      </w:r>
    </w:p>
    <w:p w:rsidR="00ED076A" w:rsidRDefault="00ED076A" w:rsidP="007F04C3">
      <w:pPr>
        <w:spacing w:after="0" w:line="240" w:lineRule="auto"/>
        <w:ind w:firstLine="709"/>
        <w:jc w:val="both"/>
        <w:rPr>
          <w:rFonts w:ascii="Times New Roman" w:hAnsi="Times New Roman" w:cs="Times New Roman"/>
          <w:sz w:val="24"/>
        </w:rPr>
      </w:pPr>
      <w:r w:rsidRPr="00ED076A">
        <w:rPr>
          <w:rFonts w:ascii="Times New Roman" w:hAnsi="Times New Roman" w:cs="Times New Roman"/>
          <w:sz w:val="24"/>
        </w:rPr>
        <w:t xml:space="preserve">Статья посвящена определению класса токсичности нового пробиотического препарата класса </w:t>
      </w:r>
      <w:proofErr w:type="spellStart"/>
      <w:r w:rsidRPr="00ED076A">
        <w:rPr>
          <w:rFonts w:ascii="Times New Roman" w:hAnsi="Times New Roman" w:cs="Times New Roman"/>
          <w:sz w:val="24"/>
        </w:rPr>
        <w:t>Ветом</w:t>
      </w:r>
      <w:proofErr w:type="spellEnd"/>
      <w:r w:rsidRPr="00ED076A">
        <w:rPr>
          <w:rFonts w:ascii="Times New Roman" w:hAnsi="Times New Roman" w:cs="Times New Roman"/>
          <w:sz w:val="24"/>
        </w:rPr>
        <w:t xml:space="preserve">. Исследование острой токсичности проводили на основе методики OECD, TEST NO420:2001 «Оценка острой токсичности при внутрижелудочном поступлении методом фиксированной дозы» межгосударственного стандарта методов испытания по воздействию химической продукции на организм человека. При проведении исследования использовали опытных животных одного пола в количестве 40 мышей. Препарат вводили перорально один раз в сутки ежедневно в дозах 5, 50, 300, 2000 и 4000 </w:t>
      </w:r>
      <w:proofErr w:type="spellStart"/>
      <w:r w:rsidRPr="00ED076A">
        <w:rPr>
          <w:rFonts w:ascii="Times New Roman" w:hAnsi="Times New Roman" w:cs="Times New Roman"/>
          <w:sz w:val="24"/>
        </w:rPr>
        <w:t>мкл</w:t>
      </w:r>
      <w:proofErr w:type="spellEnd"/>
      <w:r w:rsidRPr="00ED076A">
        <w:rPr>
          <w:rFonts w:ascii="Times New Roman" w:hAnsi="Times New Roman" w:cs="Times New Roman"/>
          <w:sz w:val="24"/>
        </w:rPr>
        <w:t>/</w:t>
      </w:r>
      <w:proofErr w:type="gramStart"/>
      <w:r w:rsidRPr="00ED076A">
        <w:rPr>
          <w:rFonts w:ascii="Times New Roman" w:hAnsi="Times New Roman" w:cs="Times New Roman"/>
          <w:sz w:val="24"/>
        </w:rPr>
        <w:t>кг</w:t>
      </w:r>
      <w:proofErr w:type="gramEnd"/>
      <w:r w:rsidRPr="00ED076A">
        <w:rPr>
          <w:rFonts w:ascii="Times New Roman" w:hAnsi="Times New Roman" w:cs="Times New Roman"/>
          <w:sz w:val="24"/>
        </w:rPr>
        <w:t xml:space="preserve"> массы согласно вышеуказанной методике в течение 5 суток. Исследование по определению острой токсичности проводили в течение 14 суток. Животным контрольной группы препарат не задавали. Реакцию животных на препарат учитывали через 30 мин, а затем каждые 24 ч. Критерием оценки являлись физиологическое состояние мышей, сохранность, изменение массы, морфометрический анализ внутренних органов. При проведении исследования физиологическое состояние опытных животных не изменялось, установлена их 100 %-я сохранность. По данным наших исследований, изучаемый препарат относится к IV классу токсичности.</w:t>
      </w:r>
    </w:p>
    <w:p w:rsidR="0000640C" w:rsidRPr="0000640C" w:rsidRDefault="0000640C" w:rsidP="00A6082D">
      <w:pPr>
        <w:pStyle w:val="a3"/>
        <w:ind w:firstLine="709"/>
        <w:jc w:val="both"/>
        <w:rPr>
          <w:rFonts w:ascii="Times New Roman" w:hAnsi="Times New Roman" w:cs="Times New Roman"/>
          <w:sz w:val="24"/>
        </w:rPr>
      </w:pPr>
    </w:p>
    <w:p w:rsidR="0000640C" w:rsidRPr="005B167D" w:rsidRDefault="0000640C" w:rsidP="0000640C">
      <w:pPr>
        <w:pStyle w:val="a3"/>
        <w:ind w:firstLine="709"/>
        <w:jc w:val="both"/>
        <w:rPr>
          <w:rFonts w:ascii="Times New Roman" w:hAnsi="Times New Roman" w:cs="Times New Roman"/>
          <w:sz w:val="28"/>
        </w:rPr>
      </w:pPr>
      <w:r w:rsidRPr="005B167D">
        <w:rPr>
          <w:rFonts w:ascii="Times New Roman" w:hAnsi="Times New Roman" w:cs="Times New Roman"/>
          <w:b/>
          <w:sz w:val="28"/>
        </w:rPr>
        <w:t>Пешкова</w:t>
      </w:r>
      <w:r>
        <w:rPr>
          <w:rFonts w:ascii="Times New Roman" w:hAnsi="Times New Roman" w:cs="Times New Roman"/>
          <w:b/>
          <w:sz w:val="28"/>
        </w:rPr>
        <w:t>,</w:t>
      </w:r>
      <w:r w:rsidRPr="005B167D">
        <w:rPr>
          <w:rFonts w:ascii="Times New Roman" w:hAnsi="Times New Roman" w:cs="Times New Roman"/>
          <w:b/>
          <w:sz w:val="28"/>
        </w:rPr>
        <w:t xml:space="preserve"> Ю. И.</w:t>
      </w:r>
      <w:r>
        <w:rPr>
          <w:rFonts w:ascii="Times New Roman" w:hAnsi="Times New Roman" w:cs="Times New Roman"/>
          <w:sz w:val="28"/>
        </w:rPr>
        <w:t xml:space="preserve"> </w:t>
      </w:r>
      <w:r w:rsidRPr="005B167D">
        <w:rPr>
          <w:rFonts w:ascii="Times New Roman" w:hAnsi="Times New Roman" w:cs="Times New Roman"/>
          <w:sz w:val="28"/>
        </w:rPr>
        <w:t xml:space="preserve">Влияние антимикробных пептидов из тромбоцитов </w:t>
      </w:r>
      <w:proofErr w:type="spellStart"/>
      <w:r w:rsidRPr="005B167D">
        <w:rPr>
          <w:rFonts w:ascii="Times New Roman" w:hAnsi="Times New Roman" w:cs="Times New Roman"/>
          <w:sz w:val="28"/>
        </w:rPr>
        <w:t>Gallus</w:t>
      </w:r>
      <w:proofErr w:type="spellEnd"/>
      <w:r w:rsidRPr="005B167D">
        <w:rPr>
          <w:rFonts w:ascii="Times New Roman" w:hAnsi="Times New Roman" w:cs="Times New Roman"/>
          <w:sz w:val="28"/>
        </w:rPr>
        <w:t xml:space="preserve"> </w:t>
      </w:r>
      <w:proofErr w:type="spellStart"/>
      <w:r w:rsidRPr="005B167D">
        <w:rPr>
          <w:rFonts w:ascii="Times New Roman" w:hAnsi="Times New Roman" w:cs="Times New Roman"/>
          <w:sz w:val="28"/>
        </w:rPr>
        <w:t>Gallus</w:t>
      </w:r>
      <w:proofErr w:type="spellEnd"/>
      <w:r w:rsidRPr="005B167D">
        <w:rPr>
          <w:rFonts w:ascii="Times New Roman" w:hAnsi="Times New Roman" w:cs="Times New Roman"/>
          <w:sz w:val="28"/>
        </w:rPr>
        <w:t xml:space="preserve"> на персистентные свойства микроорганизмов</w:t>
      </w:r>
      <w:r>
        <w:rPr>
          <w:rFonts w:ascii="Times New Roman" w:hAnsi="Times New Roman" w:cs="Times New Roman"/>
          <w:sz w:val="28"/>
        </w:rPr>
        <w:t xml:space="preserve"> </w:t>
      </w:r>
      <w:r w:rsidRPr="005B167D">
        <w:rPr>
          <w:rFonts w:ascii="Times New Roman" w:hAnsi="Times New Roman" w:cs="Times New Roman"/>
          <w:sz w:val="28"/>
        </w:rPr>
        <w:t>/</w:t>
      </w:r>
      <w:r>
        <w:rPr>
          <w:rFonts w:ascii="Times New Roman" w:hAnsi="Times New Roman" w:cs="Times New Roman"/>
          <w:sz w:val="28"/>
        </w:rPr>
        <w:t xml:space="preserve"> </w:t>
      </w:r>
      <w:r w:rsidR="00C21AA7" w:rsidRPr="005B167D">
        <w:rPr>
          <w:rFonts w:ascii="Times New Roman" w:hAnsi="Times New Roman" w:cs="Times New Roman"/>
          <w:sz w:val="28"/>
        </w:rPr>
        <w:t>Ю.</w:t>
      </w:r>
      <w:r w:rsidR="00C21AA7">
        <w:rPr>
          <w:rFonts w:ascii="Times New Roman" w:hAnsi="Times New Roman" w:cs="Times New Roman"/>
          <w:sz w:val="28"/>
        </w:rPr>
        <w:t xml:space="preserve"> </w:t>
      </w:r>
      <w:r w:rsidR="00C21AA7" w:rsidRPr="005B167D">
        <w:rPr>
          <w:rFonts w:ascii="Times New Roman" w:hAnsi="Times New Roman" w:cs="Times New Roman"/>
          <w:sz w:val="28"/>
        </w:rPr>
        <w:t>И.</w:t>
      </w:r>
      <w:r w:rsidR="00C21AA7">
        <w:rPr>
          <w:rFonts w:ascii="Times New Roman" w:hAnsi="Times New Roman" w:cs="Times New Roman"/>
          <w:sz w:val="28"/>
        </w:rPr>
        <w:t xml:space="preserve"> </w:t>
      </w:r>
      <w:r w:rsidRPr="005B167D">
        <w:rPr>
          <w:rFonts w:ascii="Times New Roman" w:hAnsi="Times New Roman" w:cs="Times New Roman"/>
          <w:sz w:val="28"/>
        </w:rPr>
        <w:t>Пешкова, М.</w:t>
      </w:r>
      <w:r>
        <w:rPr>
          <w:rFonts w:ascii="Times New Roman" w:hAnsi="Times New Roman" w:cs="Times New Roman"/>
          <w:sz w:val="28"/>
        </w:rPr>
        <w:t xml:space="preserve"> </w:t>
      </w:r>
      <w:r w:rsidRPr="005B167D">
        <w:rPr>
          <w:rFonts w:ascii="Times New Roman" w:hAnsi="Times New Roman" w:cs="Times New Roman"/>
          <w:sz w:val="28"/>
        </w:rPr>
        <w:t>В.</w:t>
      </w:r>
      <w:r>
        <w:rPr>
          <w:rFonts w:ascii="Times New Roman" w:hAnsi="Times New Roman" w:cs="Times New Roman"/>
          <w:sz w:val="28"/>
        </w:rPr>
        <w:t xml:space="preserve"> </w:t>
      </w:r>
      <w:r w:rsidRPr="005B167D">
        <w:rPr>
          <w:rFonts w:ascii="Times New Roman" w:hAnsi="Times New Roman" w:cs="Times New Roman"/>
          <w:sz w:val="28"/>
        </w:rPr>
        <w:t>Сычева, Т.</w:t>
      </w:r>
      <w:r>
        <w:rPr>
          <w:rFonts w:ascii="Times New Roman" w:hAnsi="Times New Roman" w:cs="Times New Roman"/>
          <w:sz w:val="28"/>
        </w:rPr>
        <w:t xml:space="preserve"> </w:t>
      </w:r>
      <w:r w:rsidRPr="005B167D">
        <w:rPr>
          <w:rFonts w:ascii="Times New Roman" w:hAnsi="Times New Roman" w:cs="Times New Roman"/>
          <w:sz w:val="28"/>
        </w:rPr>
        <w:t xml:space="preserve">М. Пашкова // Вестник Башкирского гос. аграрного ун-та. </w:t>
      </w:r>
      <w:r w:rsidR="00C21AA7">
        <w:rPr>
          <w:rFonts w:ascii="Times New Roman" w:hAnsi="Times New Roman" w:cs="Times New Roman"/>
          <w:sz w:val="28"/>
        </w:rPr>
        <w:t xml:space="preserve">– </w:t>
      </w:r>
      <w:r w:rsidRPr="005B167D">
        <w:rPr>
          <w:rFonts w:ascii="Times New Roman" w:hAnsi="Times New Roman" w:cs="Times New Roman"/>
          <w:sz w:val="28"/>
        </w:rPr>
        <w:t xml:space="preserve">2016. </w:t>
      </w:r>
      <w:r w:rsidR="00C21AA7">
        <w:rPr>
          <w:rFonts w:ascii="Times New Roman" w:hAnsi="Times New Roman" w:cs="Times New Roman"/>
          <w:sz w:val="28"/>
        </w:rPr>
        <w:t>–</w:t>
      </w:r>
      <w:r w:rsidRPr="005B167D">
        <w:rPr>
          <w:rFonts w:ascii="Times New Roman" w:hAnsi="Times New Roman" w:cs="Times New Roman"/>
          <w:sz w:val="28"/>
        </w:rPr>
        <w:t xml:space="preserve"> № 3. – С. 57-59</w:t>
      </w:r>
      <w:r>
        <w:rPr>
          <w:rFonts w:ascii="Times New Roman" w:hAnsi="Times New Roman" w:cs="Times New Roman"/>
          <w:sz w:val="28"/>
        </w:rPr>
        <w:t>.</w:t>
      </w:r>
    </w:p>
    <w:p w:rsidR="0000640C" w:rsidRDefault="0000640C" w:rsidP="0000640C">
      <w:pPr>
        <w:pStyle w:val="a3"/>
        <w:ind w:firstLine="709"/>
        <w:jc w:val="both"/>
        <w:rPr>
          <w:rFonts w:ascii="Times New Roman" w:hAnsi="Times New Roman" w:cs="Times New Roman"/>
          <w:sz w:val="24"/>
        </w:rPr>
      </w:pPr>
      <w:r w:rsidRPr="005B167D">
        <w:rPr>
          <w:rFonts w:ascii="Times New Roman" w:hAnsi="Times New Roman" w:cs="Times New Roman"/>
          <w:sz w:val="24"/>
        </w:rPr>
        <w:t xml:space="preserve">В статье анализируются </w:t>
      </w:r>
      <w:proofErr w:type="spellStart"/>
      <w:r w:rsidRPr="005B167D">
        <w:rPr>
          <w:rFonts w:ascii="Times New Roman" w:hAnsi="Times New Roman" w:cs="Times New Roman"/>
          <w:sz w:val="24"/>
        </w:rPr>
        <w:t>антиперсистентные</w:t>
      </w:r>
      <w:proofErr w:type="spellEnd"/>
      <w:r w:rsidRPr="005B167D">
        <w:rPr>
          <w:rFonts w:ascii="Times New Roman" w:hAnsi="Times New Roman" w:cs="Times New Roman"/>
          <w:sz w:val="24"/>
        </w:rPr>
        <w:t xml:space="preserve"> свойства пептидных фракций, выделенных из тромбоцитов </w:t>
      </w:r>
      <w:proofErr w:type="spellStart"/>
      <w:r w:rsidRPr="005B167D">
        <w:rPr>
          <w:rFonts w:ascii="Times New Roman" w:hAnsi="Times New Roman" w:cs="Times New Roman"/>
          <w:sz w:val="24"/>
        </w:rPr>
        <w:t>Gallus</w:t>
      </w:r>
      <w:proofErr w:type="spellEnd"/>
      <w:r w:rsidRPr="005B167D">
        <w:rPr>
          <w:rFonts w:ascii="Times New Roman" w:hAnsi="Times New Roman" w:cs="Times New Roman"/>
          <w:sz w:val="24"/>
        </w:rPr>
        <w:t xml:space="preserve"> </w:t>
      </w:r>
      <w:proofErr w:type="spellStart"/>
      <w:r w:rsidRPr="005B167D">
        <w:rPr>
          <w:rFonts w:ascii="Times New Roman" w:hAnsi="Times New Roman" w:cs="Times New Roman"/>
          <w:sz w:val="24"/>
        </w:rPr>
        <w:t>gallus</w:t>
      </w:r>
      <w:proofErr w:type="spellEnd"/>
      <w:r w:rsidRPr="005B167D">
        <w:rPr>
          <w:rFonts w:ascii="Times New Roman" w:hAnsi="Times New Roman" w:cs="Times New Roman"/>
          <w:sz w:val="24"/>
        </w:rPr>
        <w:t xml:space="preserve">. В результате проведённых исследований было установлено, что все использованные в эксперименте </w:t>
      </w:r>
      <w:proofErr w:type="spellStart"/>
      <w:r w:rsidRPr="005B167D">
        <w:rPr>
          <w:rFonts w:ascii="Times New Roman" w:hAnsi="Times New Roman" w:cs="Times New Roman"/>
          <w:sz w:val="24"/>
        </w:rPr>
        <w:t>тромбоцитарные</w:t>
      </w:r>
      <w:proofErr w:type="spellEnd"/>
      <w:r w:rsidRPr="005B167D">
        <w:rPr>
          <w:rFonts w:ascii="Times New Roman" w:hAnsi="Times New Roman" w:cs="Times New Roman"/>
          <w:sz w:val="24"/>
        </w:rPr>
        <w:t xml:space="preserve"> фракции значимо подавляли способность изученных микроорганизмов инактивировать лизоцим и </w:t>
      </w:r>
      <w:proofErr w:type="spellStart"/>
      <w:r w:rsidRPr="005B167D">
        <w:rPr>
          <w:rFonts w:ascii="Times New Roman" w:hAnsi="Times New Roman" w:cs="Times New Roman"/>
          <w:sz w:val="24"/>
        </w:rPr>
        <w:t>карнозин</w:t>
      </w:r>
      <w:proofErr w:type="spellEnd"/>
      <w:r w:rsidRPr="005B167D">
        <w:rPr>
          <w:rFonts w:ascii="Times New Roman" w:hAnsi="Times New Roman" w:cs="Times New Roman"/>
          <w:sz w:val="24"/>
        </w:rPr>
        <w:t xml:space="preserve">. Максимальный ингибирующий эффект в отношении </w:t>
      </w:r>
      <w:proofErr w:type="spellStart"/>
      <w:r w:rsidRPr="005B167D">
        <w:rPr>
          <w:rFonts w:ascii="Times New Roman" w:hAnsi="Times New Roman" w:cs="Times New Roman"/>
          <w:sz w:val="24"/>
        </w:rPr>
        <w:t>антилизоцимного</w:t>
      </w:r>
      <w:proofErr w:type="spellEnd"/>
      <w:r w:rsidRPr="005B167D">
        <w:rPr>
          <w:rFonts w:ascii="Times New Roman" w:hAnsi="Times New Roman" w:cs="Times New Roman"/>
          <w:sz w:val="24"/>
        </w:rPr>
        <w:t xml:space="preserve"> и </w:t>
      </w:r>
      <w:proofErr w:type="spellStart"/>
      <w:r w:rsidRPr="005B167D">
        <w:rPr>
          <w:rFonts w:ascii="Times New Roman" w:hAnsi="Times New Roman" w:cs="Times New Roman"/>
          <w:sz w:val="24"/>
        </w:rPr>
        <w:t>антикарнозинового</w:t>
      </w:r>
      <w:proofErr w:type="spellEnd"/>
      <w:r w:rsidRPr="005B167D">
        <w:rPr>
          <w:rFonts w:ascii="Times New Roman" w:hAnsi="Times New Roman" w:cs="Times New Roman"/>
          <w:sz w:val="24"/>
        </w:rPr>
        <w:t xml:space="preserve"> признаков S. </w:t>
      </w:r>
      <w:proofErr w:type="spellStart"/>
      <w:r w:rsidRPr="005B167D">
        <w:rPr>
          <w:rFonts w:ascii="Times New Roman" w:hAnsi="Times New Roman" w:cs="Times New Roman"/>
          <w:sz w:val="24"/>
        </w:rPr>
        <w:t>aureus</w:t>
      </w:r>
      <w:proofErr w:type="spellEnd"/>
      <w:r w:rsidRPr="005B167D">
        <w:rPr>
          <w:rFonts w:ascii="Times New Roman" w:hAnsi="Times New Roman" w:cs="Times New Roman"/>
          <w:sz w:val="24"/>
        </w:rPr>
        <w:t xml:space="preserve"> и </w:t>
      </w:r>
      <w:proofErr w:type="spellStart"/>
      <w:r w:rsidRPr="005B167D">
        <w:rPr>
          <w:rFonts w:ascii="Times New Roman" w:hAnsi="Times New Roman" w:cs="Times New Roman"/>
          <w:sz w:val="24"/>
        </w:rPr>
        <w:t>E.coli</w:t>
      </w:r>
      <w:proofErr w:type="spellEnd"/>
      <w:r w:rsidRPr="005B167D">
        <w:rPr>
          <w:rFonts w:ascii="Times New Roman" w:hAnsi="Times New Roman" w:cs="Times New Roman"/>
          <w:sz w:val="24"/>
        </w:rPr>
        <w:t xml:space="preserve"> отмечен у пептидных соединений 30 фракции. </w:t>
      </w:r>
    </w:p>
    <w:p w:rsidR="0000640C" w:rsidRPr="005B167D" w:rsidRDefault="0000640C" w:rsidP="0000640C">
      <w:pPr>
        <w:pStyle w:val="a3"/>
        <w:ind w:firstLine="709"/>
        <w:jc w:val="both"/>
        <w:rPr>
          <w:rFonts w:ascii="Times New Roman" w:hAnsi="Times New Roman" w:cs="Times New Roman"/>
          <w:sz w:val="24"/>
        </w:rPr>
      </w:pPr>
    </w:p>
    <w:p w:rsidR="009B4D8F" w:rsidRPr="00A6082D" w:rsidRDefault="009B4D8F" w:rsidP="00A6082D">
      <w:pPr>
        <w:pStyle w:val="a3"/>
        <w:ind w:firstLine="709"/>
        <w:jc w:val="both"/>
        <w:rPr>
          <w:rFonts w:ascii="Times New Roman" w:hAnsi="Times New Roman" w:cs="Times New Roman"/>
          <w:sz w:val="28"/>
        </w:rPr>
      </w:pPr>
      <w:proofErr w:type="spellStart"/>
      <w:r w:rsidRPr="00A6082D">
        <w:rPr>
          <w:rFonts w:ascii="Times New Roman" w:hAnsi="Times New Roman" w:cs="Times New Roman"/>
          <w:b/>
          <w:sz w:val="28"/>
        </w:rPr>
        <w:t>Субхроническая</w:t>
      </w:r>
      <w:proofErr w:type="spellEnd"/>
      <w:r w:rsidRPr="00A6082D">
        <w:rPr>
          <w:rFonts w:ascii="Times New Roman" w:hAnsi="Times New Roman" w:cs="Times New Roman"/>
          <w:b/>
          <w:sz w:val="28"/>
        </w:rPr>
        <w:t xml:space="preserve"> токсичность «</w:t>
      </w:r>
      <w:proofErr w:type="spellStart"/>
      <w:r w:rsidRPr="00A6082D">
        <w:rPr>
          <w:rFonts w:ascii="Times New Roman" w:hAnsi="Times New Roman" w:cs="Times New Roman"/>
          <w:b/>
          <w:sz w:val="28"/>
        </w:rPr>
        <w:t>офтальмектина</w:t>
      </w:r>
      <w:proofErr w:type="spellEnd"/>
      <w:r w:rsidRPr="00A6082D">
        <w:rPr>
          <w:rFonts w:ascii="Times New Roman" w:hAnsi="Times New Roman" w:cs="Times New Roman"/>
          <w:b/>
          <w:sz w:val="28"/>
        </w:rPr>
        <w:t>»</w:t>
      </w:r>
      <w:r w:rsidRPr="00A6082D">
        <w:rPr>
          <w:rFonts w:ascii="Times New Roman" w:hAnsi="Times New Roman" w:cs="Times New Roman"/>
          <w:sz w:val="28"/>
        </w:rPr>
        <w:t xml:space="preserve"> /</w:t>
      </w:r>
      <w:r w:rsidR="00A6082D">
        <w:rPr>
          <w:rFonts w:ascii="Times New Roman" w:hAnsi="Times New Roman" w:cs="Times New Roman"/>
          <w:sz w:val="28"/>
        </w:rPr>
        <w:t xml:space="preserve"> </w:t>
      </w:r>
      <w:r w:rsidR="00A6082D" w:rsidRPr="00A6082D">
        <w:rPr>
          <w:rFonts w:ascii="Times New Roman" w:hAnsi="Times New Roman" w:cs="Times New Roman"/>
          <w:sz w:val="28"/>
        </w:rPr>
        <w:t>Н.</w:t>
      </w:r>
      <w:r w:rsidR="00A6082D">
        <w:rPr>
          <w:rFonts w:ascii="Times New Roman" w:hAnsi="Times New Roman" w:cs="Times New Roman"/>
          <w:sz w:val="28"/>
        </w:rPr>
        <w:t xml:space="preserve"> </w:t>
      </w:r>
      <w:r w:rsidR="00A6082D" w:rsidRPr="00A6082D">
        <w:rPr>
          <w:rFonts w:ascii="Times New Roman" w:hAnsi="Times New Roman" w:cs="Times New Roman"/>
          <w:sz w:val="28"/>
        </w:rPr>
        <w:t>А.</w:t>
      </w:r>
      <w:r w:rsidR="00A6082D">
        <w:rPr>
          <w:rFonts w:ascii="Times New Roman" w:hAnsi="Times New Roman" w:cs="Times New Roman"/>
          <w:sz w:val="28"/>
        </w:rPr>
        <w:t xml:space="preserve"> </w:t>
      </w:r>
      <w:r w:rsidRPr="00A6082D">
        <w:rPr>
          <w:rFonts w:ascii="Times New Roman" w:hAnsi="Times New Roman" w:cs="Times New Roman"/>
          <w:sz w:val="28"/>
        </w:rPr>
        <w:t>Григорьева</w:t>
      </w:r>
      <w:r w:rsidR="00A6082D">
        <w:rPr>
          <w:rFonts w:ascii="Times New Roman" w:hAnsi="Times New Roman" w:cs="Times New Roman"/>
          <w:sz w:val="28"/>
        </w:rPr>
        <w:t xml:space="preserve"> </w:t>
      </w:r>
      <w:r w:rsidR="00A6082D" w:rsidRPr="00DD18E8">
        <w:rPr>
          <w:rFonts w:ascii="Times New Roman" w:hAnsi="Times New Roman" w:cs="Times New Roman"/>
          <w:sz w:val="24"/>
        </w:rPr>
        <w:t>[</w:t>
      </w:r>
      <w:r w:rsidR="00A6082D">
        <w:rPr>
          <w:rFonts w:ascii="Times New Roman" w:hAnsi="Times New Roman" w:cs="Times New Roman"/>
          <w:sz w:val="24"/>
        </w:rPr>
        <w:t>и др.</w:t>
      </w:r>
      <w:r w:rsidR="00A6082D" w:rsidRPr="00DD18E8">
        <w:rPr>
          <w:rFonts w:ascii="Times New Roman" w:hAnsi="Times New Roman" w:cs="Times New Roman"/>
          <w:sz w:val="24"/>
        </w:rPr>
        <w:t>]</w:t>
      </w:r>
      <w:r w:rsidRPr="00A6082D">
        <w:rPr>
          <w:rFonts w:ascii="Times New Roman" w:hAnsi="Times New Roman" w:cs="Times New Roman"/>
          <w:sz w:val="28"/>
        </w:rPr>
        <w:t xml:space="preserve"> // Ветеринария, зоотехния и биотехнология. – 2016. – № 11. – С. 50-56.</w:t>
      </w:r>
    </w:p>
    <w:p w:rsidR="009B4D8F" w:rsidRDefault="009B4D8F" w:rsidP="007F04C3">
      <w:pPr>
        <w:spacing w:after="0" w:line="240" w:lineRule="auto"/>
        <w:ind w:firstLine="709"/>
        <w:jc w:val="both"/>
        <w:rPr>
          <w:rFonts w:ascii="Times New Roman" w:hAnsi="Times New Roman" w:cs="Times New Roman"/>
          <w:sz w:val="24"/>
        </w:rPr>
      </w:pPr>
    </w:p>
    <w:p w:rsidR="007F04C3" w:rsidRPr="007F04C3" w:rsidRDefault="007F04C3" w:rsidP="002C2FDC">
      <w:pPr>
        <w:spacing w:after="0" w:line="240" w:lineRule="auto"/>
        <w:ind w:firstLine="709"/>
        <w:jc w:val="both"/>
        <w:rPr>
          <w:rFonts w:ascii="Times New Roman" w:hAnsi="Times New Roman" w:cs="Times New Roman"/>
          <w:sz w:val="28"/>
        </w:rPr>
      </w:pPr>
      <w:r w:rsidRPr="007F04C3">
        <w:rPr>
          <w:rFonts w:ascii="Times New Roman" w:hAnsi="Times New Roman" w:cs="Times New Roman"/>
          <w:b/>
          <w:sz w:val="28"/>
        </w:rPr>
        <w:t>Тишков, С. Н.</w:t>
      </w:r>
      <w:r w:rsidRPr="007F04C3">
        <w:rPr>
          <w:rFonts w:ascii="Times New Roman" w:hAnsi="Times New Roman" w:cs="Times New Roman"/>
          <w:sz w:val="28"/>
        </w:rPr>
        <w:t xml:space="preserve"> </w:t>
      </w:r>
      <w:proofErr w:type="spellStart"/>
      <w:r w:rsidRPr="007F04C3">
        <w:rPr>
          <w:rFonts w:ascii="Times New Roman" w:hAnsi="Times New Roman" w:cs="Times New Roman"/>
          <w:sz w:val="28"/>
        </w:rPr>
        <w:t>Хронофармакологические</w:t>
      </w:r>
      <w:proofErr w:type="spellEnd"/>
      <w:r w:rsidRPr="007F04C3">
        <w:rPr>
          <w:rFonts w:ascii="Times New Roman" w:hAnsi="Times New Roman" w:cs="Times New Roman"/>
          <w:sz w:val="28"/>
        </w:rPr>
        <w:t xml:space="preserve"> показатели влияния пробиотического препарата </w:t>
      </w:r>
      <w:proofErr w:type="spellStart"/>
      <w:r w:rsidRPr="007F04C3">
        <w:rPr>
          <w:rFonts w:ascii="Times New Roman" w:hAnsi="Times New Roman" w:cs="Times New Roman"/>
          <w:sz w:val="28"/>
        </w:rPr>
        <w:t>Ветом</w:t>
      </w:r>
      <w:proofErr w:type="spellEnd"/>
      <w:r w:rsidRPr="007F04C3">
        <w:rPr>
          <w:rFonts w:ascii="Times New Roman" w:hAnsi="Times New Roman" w:cs="Times New Roman"/>
          <w:sz w:val="28"/>
        </w:rPr>
        <w:t xml:space="preserve"> 1.23 на работоспособность животных / С. Н. Тишков // Вестник Новосибирского гос. аграрного ун-та. – 2016. – № 3. – С. 144-151.</w:t>
      </w:r>
    </w:p>
    <w:p w:rsidR="009D11AF" w:rsidRPr="0033186B" w:rsidRDefault="009D11AF" w:rsidP="009D11AF">
      <w:pPr>
        <w:spacing w:after="0" w:line="240" w:lineRule="auto"/>
        <w:jc w:val="both"/>
        <w:rPr>
          <w:rFonts w:ascii="Times New Roman" w:hAnsi="Times New Roman" w:cs="Times New Roman"/>
          <w:sz w:val="24"/>
          <w:szCs w:val="28"/>
        </w:rPr>
      </w:pPr>
    </w:p>
    <w:p w:rsidR="009D11AF" w:rsidRPr="009D11AF" w:rsidRDefault="009D11AF" w:rsidP="00A6082D">
      <w:pPr>
        <w:spacing w:after="0" w:line="240" w:lineRule="auto"/>
        <w:ind w:firstLine="709"/>
        <w:jc w:val="both"/>
        <w:rPr>
          <w:rFonts w:ascii="Times New Roman" w:hAnsi="Times New Roman" w:cs="Times New Roman"/>
          <w:sz w:val="28"/>
          <w:szCs w:val="28"/>
        </w:rPr>
      </w:pPr>
      <w:proofErr w:type="spellStart"/>
      <w:r w:rsidRPr="009D11AF">
        <w:rPr>
          <w:rFonts w:ascii="Times New Roman" w:hAnsi="Times New Roman" w:cs="Times New Roman"/>
          <w:b/>
          <w:sz w:val="28"/>
          <w:szCs w:val="28"/>
        </w:rPr>
        <w:t>Фармако</w:t>
      </w:r>
      <w:proofErr w:type="spellEnd"/>
      <w:r w:rsidRPr="009D11AF">
        <w:rPr>
          <w:rFonts w:ascii="Times New Roman" w:hAnsi="Times New Roman" w:cs="Times New Roman"/>
          <w:b/>
          <w:sz w:val="28"/>
          <w:szCs w:val="28"/>
        </w:rPr>
        <w:t>-токсикологические свойства препарата «</w:t>
      </w:r>
      <w:proofErr w:type="spellStart"/>
      <w:r w:rsidR="00AE60AD">
        <w:rPr>
          <w:rFonts w:ascii="Times New Roman" w:hAnsi="Times New Roman" w:cs="Times New Roman"/>
          <w:b/>
          <w:sz w:val="28"/>
          <w:szCs w:val="28"/>
        </w:rPr>
        <w:t>Э</w:t>
      </w:r>
      <w:r w:rsidRPr="009D11AF">
        <w:rPr>
          <w:rFonts w:ascii="Times New Roman" w:hAnsi="Times New Roman" w:cs="Times New Roman"/>
          <w:b/>
          <w:sz w:val="28"/>
          <w:szCs w:val="28"/>
        </w:rPr>
        <w:t>комаст</w:t>
      </w:r>
      <w:proofErr w:type="spellEnd"/>
      <w:r w:rsidRPr="009D11AF">
        <w:rPr>
          <w:rFonts w:ascii="Times New Roman" w:hAnsi="Times New Roman" w:cs="Times New Roman"/>
          <w:b/>
          <w:sz w:val="28"/>
          <w:szCs w:val="28"/>
        </w:rPr>
        <w:t xml:space="preserve">», содержащего </w:t>
      </w:r>
      <w:proofErr w:type="spellStart"/>
      <w:r w:rsidRPr="009D11AF">
        <w:rPr>
          <w:rFonts w:ascii="Times New Roman" w:hAnsi="Times New Roman" w:cs="Times New Roman"/>
          <w:b/>
          <w:sz w:val="28"/>
          <w:szCs w:val="28"/>
        </w:rPr>
        <w:t>мирамистин</w:t>
      </w:r>
      <w:proofErr w:type="spellEnd"/>
      <w:r w:rsidRPr="009D11AF">
        <w:rPr>
          <w:rFonts w:ascii="Times New Roman" w:hAnsi="Times New Roman" w:cs="Times New Roman"/>
          <w:b/>
          <w:sz w:val="28"/>
          <w:szCs w:val="28"/>
        </w:rPr>
        <w:t xml:space="preserve"> и меланины гречихи</w:t>
      </w:r>
      <w:r w:rsidRPr="009D11AF">
        <w:rPr>
          <w:rFonts w:ascii="Times New Roman" w:hAnsi="Times New Roman" w:cs="Times New Roman"/>
          <w:sz w:val="28"/>
          <w:szCs w:val="28"/>
        </w:rPr>
        <w:t xml:space="preserve"> / М. Н. </w:t>
      </w:r>
      <w:proofErr w:type="spellStart"/>
      <w:r w:rsidRPr="009D11AF">
        <w:rPr>
          <w:rFonts w:ascii="Times New Roman" w:hAnsi="Times New Roman" w:cs="Times New Roman"/>
          <w:sz w:val="28"/>
          <w:szCs w:val="28"/>
        </w:rPr>
        <w:t>Мирзаев</w:t>
      </w:r>
      <w:proofErr w:type="spellEnd"/>
      <w:r w:rsidRPr="009D11AF">
        <w:rPr>
          <w:rFonts w:ascii="Times New Roman" w:hAnsi="Times New Roman" w:cs="Times New Roman"/>
          <w:sz w:val="28"/>
          <w:szCs w:val="28"/>
        </w:rPr>
        <w:t xml:space="preserve"> </w:t>
      </w:r>
      <w:r w:rsidRPr="00E65786">
        <w:rPr>
          <w:rFonts w:ascii="Times New Roman" w:hAnsi="Times New Roman" w:cs="Times New Roman"/>
          <w:sz w:val="28"/>
          <w:szCs w:val="28"/>
        </w:rPr>
        <w:t>[</w:t>
      </w:r>
      <w:r w:rsidRPr="009D11AF">
        <w:rPr>
          <w:rFonts w:ascii="Times New Roman" w:hAnsi="Times New Roman" w:cs="Times New Roman"/>
          <w:sz w:val="28"/>
          <w:szCs w:val="28"/>
        </w:rPr>
        <w:t>и др.</w:t>
      </w:r>
      <w:r w:rsidRPr="00E65786">
        <w:rPr>
          <w:rFonts w:ascii="Times New Roman" w:hAnsi="Times New Roman" w:cs="Times New Roman"/>
          <w:sz w:val="28"/>
          <w:szCs w:val="28"/>
        </w:rPr>
        <w:t>]</w:t>
      </w:r>
      <w:r w:rsidRPr="009D11AF">
        <w:rPr>
          <w:rFonts w:ascii="Times New Roman" w:hAnsi="Times New Roman" w:cs="Times New Roman"/>
          <w:sz w:val="28"/>
          <w:szCs w:val="28"/>
        </w:rPr>
        <w:t xml:space="preserve"> // Ветеринария, зоотехния и биотехнология. – 2016. – № 10. – С. 50-54.</w:t>
      </w:r>
    </w:p>
    <w:p w:rsidR="006B75F0" w:rsidRDefault="006B75F0" w:rsidP="00025FCE">
      <w:pPr>
        <w:pStyle w:val="a3"/>
        <w:ind w:firstLine="709"/>
        <w:jc w:val="center"/>
        <w:rPr>
          <w:rFonts w:ascii="Times New Roman" w:eastAsia="Times New Roman" w:hAnsi="Times New Roman" w:cs="Times New Roman"/>
          <w:sz w:val="24"/>
          <w:szCs w:val="24"/>
          <w:lang w:eastAsia="ru-RU"/>
        </w:rPr>
      </w:pPr>
    </w:p>
    <w:p w:rsidR="008745F8" w:rsidRDefault="008745F8" w:rsidP="008745F8">
      <w:pPr>
        <w:pStyle w:val="a3"/>
        <w:ind w:firstLine="709"/>
        <w:jc w:val="both"/>
        <w:rPr>
          <w:rFonts w:ascii="Times New Roman" w:hAnsi="Times New Roman" w:cs="Times New Roman"/>
          <w:sz w:val="28"/>
        </w:rPr>
      </w:pPr>
      <w:r w:rsidRPr="004A2592">
        <w:rPr>
          <w:rFonts w:ascii="Times New Roman" w:hAnsi="Times New Roman" w:cs="Times New Roman"/>
          <w:b/>
          <w:sz w:val="28"/>
        </w:rPr>
        <w:t>Ческидова</w:t>
      </w:r>
      <w:r>
        <w:rPr>
          <w:rFonts w:ascii="Times New Roman" w:hAnsi="Times New Roman" w:cs="Times New Roman"/>
          <w:b/>
          <w:sz w:val="28"/>
        </w:rPr>
        <w:t>,</w:t>
      </w:r>
      <w:r w:rsidRPr="004A2592">
        <w:rPr>
          <w:rFonts w:ascii="Times New Roman" w:hAnsi="Times New Roman" w:cs="Times New Roman"/>
          <w:b/>
          <w:sz w:val="28"/>
        </w:rPr>
        <w:t xml:space="preserve"> Л. В.</w:t>
      </w:r>
      <w:r>
        <w:rPr>
          <w:rFonts w:ascii="Times New Roman" w:hAnsi="Times New Roman" w:cs="Times New Roman"/>
          <w:sz w:val="28"/>
        </w:rPr>
        <w:t xml:space="preserve"> </w:t>
      </w:r>
      <w:r w:rsidRPr="004A2592">
        <w:rPr>
          <w:rFonts w:ascii="Times New Roman" w:hAnsi="Times New Roman" w:cs="Times New Roman"/>
          <w:sz w:val="28"/>
        </w:rPr>
        <w:t xml:space="preserve">Оценка </w:t>
      </w:r>
      <w:proofErr w:type="spellStart"/>
      <w:r w:rsidRPr="004A2592">
        <w:rPr>
          <w:rFonts w:ascii="Times New Roman" w:hAnsi="Times New Roman" w:cs="Times New Roman"/>
          <w:sz w:val="28"/>
        </w:rPr>
        <w:t>эмбриотоксических</w:t>
      </w:r>
      <w:proofErr w:type="spellEnd"/>
      <w:r w:rsidRPr="004A2592">
        <w:rPr>
          <w:rFonts w:ascii="Times New Roman" w:hAnsi="Times New Roman" w:cs="Times New Roman"/>
          <w:sz w:val="28"/>
        </w:rPr>
        <w:t xml:space="preserve"> и тератогенных свойств комплексного препарата «</w:t>
      </w:r>
      <w:proofErr w:type="spellStart"/>
      <w:r w:rsidRPr="004A2592">
        <w:rPr>
          <w:rFonts w:ascii="Times New Roman" w:hAnsi="Times New Roman" w:cs="Times New Roman"/>
          <w:sz w:val="28"/>
        </w:rPr>
        <w:t>Виапен</w:t>
      </w:r>
      <w:proofErr w:type="spellEnd"/>
      <w:r w:rsidRPr="004A2592">
        <w:rPr>
          <w:rFonts w:ascii="Times New Roman" w:hAnsi="Times New Roman" w:cs="Times New Roman"/>
          <w:sz w:val="28"/>
        </w:rPr>
        <w:t>»</w:t>
      </w:r>
      <w:r w:rsidRPr="005B167D">
        <w:rPr>
          <w:rFonts w:ascii="Times New Roman" w:hAnsi="Times New Roman" w:cs="Times New Roman"/>
          <w:sz w:val="28"/>
        </w:rPr>
        <w:t xml:space="preserve"> / Л.</w:t>
      </w:r>
      <w:r>
        <w:rPr>
          <w:rFonts w:ascii="Times New Roman" w:hAnsi="Times New Roman" w:cs="Times New Roman"/>
          <w:sz w:val="28"/>
        </w:rPr>
        <w:t xml:space="preserve"> </w:t>
      </w:r>
      <w:r w:rsidRPr="005B167D">
        <w:rPr>
          <w:rFonts w:ascii="Times New Roman" w:hAnsi="Times New Roman" w:cs="Times New Roman"/>
          <w:sz w:val="28"/>
        </w:rPr>
        <w:t>В.</w:t>
      </w:r>
      <w:r>
        <w:rPr>
          <w:rFonts w:ascii="Times New Roman" w:hAnsi="Times New Roman" w:cs="Times New Roman"/>
          <w:sz w:val="28"/>
        </w:rPr>
        <w:t xml:space="preserve"> </w:t>
      </w:r>
      <w:r w:rsidRPr="005B167D">
        <w:rPr>
          <w:rFonts w:ascii="Times New Roman" w:hAnsi="Times New Roman" w:cs="Times New Roman"/>
          <w:sz w:val="28"/>
        </w:rPr>
        <w:t>Ческидова, Г.</w:t>
      </w:r>
      <w:r>
        <w:rPr>
          <w:rFonts w:ascii="Times New Roman" w:hAnsi="Times New Roman" w:cs="Times New Roman"/>
          <w:sz w:val="28"/>
        </w:rPr>
        <w:t xml:space="preserve"> </w:t>
      </w:r>
      <w:r w:rsidRPr="005B167D">
        <w:rPr>
          <w:rFonts w:ascii="Times New Roman" w:hAnsi="Times New Roman" w:cs="Times New Roman"/>
          <w:sz w:val="28"/>
        </w:rPr>
        <w:t>А.</w:t>
      </w:r>
      <w:r>
        <w:rPr>
          <w:rFonts w:ascii="Times New Roman" w:hAnsi="Times New Roman" w:cs="Times New Roman"/>
          <w:sz w:val="28"/>
        </w:rPr>
        <w:t xml:space="preserve"> </w:t>
      </w:r>
      <w:proofErr w:type="spellStart"/>
      <w:r w:rsidRPr="005B167D">
        <w:rPr>
          <w:rFonts w:ascii="Times New Roman" w:hAnsi="Times New Roman" w:cs="Times New Roman"/>
          <w:sz w:val="28"/>
        </w:rPr>
        <w:t>Востроилова</w:t>
      </w:r>
      <w:proofErr w:type="spellEnd"/>
      <w:r w:rsidRPr="005B167D">
        <w:rPr>
          <w:rFonts w:ascii="Times New Roman" w:hAnsi="Times New Roman" w:cs="Times New Roman"/>
          <w:sz w:val="28"/>
        </w:rPr>
        <w:t>, И.</w:t>
      </w:r>
      <w:r>
        <w:rPr>
          <w:rFonts w:ascii="Times New Roman" w:hAnsi="Times New Roman" w:cs="Times New Roman"/>
          <w:sz w:val="28"/>
        </w:rPr>
        <w:t xml:space="preserve"> </w:t>
      </w:r>
      <w:r w:rsidRPr="005B167D">
        <w:rPr>
          <w:rFonts w:ascii="Times New Roman" w:hAnsi="Times New Roman" w:cs="Times New Roman"/>
          <w:sz w:val="28"/>
        </w:rPr>
        <w:lastRenderedPageBreak/>
        <w:t xml:space="preserve">В. </w:t>
      </w:r>
      <w:proofErr w:type="spellStart"/>
      <w:r w:rsidRPr="005B167D">
        <w:rPr>
          <w:rFonts w:ascii="Times New Roman" w:hAnsi="Times New Roman" w:cs="Times New Roman"/>
          <w:sz w:val="28"/>
        </w:rPr>
        <w:t>Брюхова</w:t>
      </w:r>
      <w:proofErr w:type="spellEnd"/>
      <w:r w:rsidRPr="005B167D">
        <w:rPr>
          <w:rFonts w:ascii="Times New Roman" w:hAnsi="Times New Roman" w:cs="Times New Roman"/>
          <w:sz w:val="28"/>
        </w:rPr>
        <w:t xml:space="preserve"> // </w:t>
      </w:r>
      <w:r w:rsidRPr="004A2592">
        <w:rPr>
          <w:rFonts w:ascii="Times New Roman" w:hAnsi="Times New Roman" w:cs="Times New Roman"/>
          <w:sz w:val="28"/>
        </w:rPr>
        <w:t>Ветеринария, зоотехния и биотехнология</w:t>
      </w:r>
      <w:r w:rsidRPr="005B167D">
        <w:rPr>
          <w:rFonts w:ascii="Times New Roman" w:hAnsi="Times New Roman" w:cs="Times New Roman"/>
          <w:sz w:val="28"/>
        </w:rPr>
        <w:t>. – 2016. – № 11. – С. 64-68.</w:t>
      </w:r>
    </w:p>
    <w:p w:rsidR="008745F8" w:rsidRDefault="008745F8" w:rsidP="00025FCE">
      <w:pPr>
        <w:pStyle w:val="a3"/>
        <w:ind w:firstLine="709"/>
        <w:jc w:val="center"/>
        <w:rPr>
          <w:rFonts w:ascii="Times New Roman" w:eastAsia="Times New Roman" w:hAnsi="Times New Roman" w:cs="Times New Roman"/>
          <w:sz w:val="24"/>
          <w:szCs w:val="24"/>
          <w:lang w:eastAsia="ru-RU"/>
        </w:rPr>
      </w:pPr>
    </w:p>
    <w:p w:rsidR="006736C4" w:rsidRDefault="006736C4" w:rsidP="00025FCE">
      <w:pPr>
        <w:pStyle w:val="a3"/>
        <w:ind w:firstLine="709"/>
        <w:jc w:val="center"/>
        <w:rPr>
          <w:rFonts w:ascii="Times New Roman" w:hAnsi="Times New Roman" w:cs="Times New Roman"/>
          <w:b/>
          <w:sz w:val="28"/>
        </w:rPr>
      </w:pPr>
      <w:r>
        <w:rPr>
          <w:rFonts w:ascii="Times New Roman" w:hAnsi="Times New Roman" w:cs="Times New Roman"/>
          <w:b/>
          <w:sz w:val="28"/>
        </w:rPr>
        <w:t>Внутренние незаразные болезни животных</w:t>
      </w:r>
    </w:p>
    <w:p w:rsidR="005F0607" w:rsidRDefault="005F0607" w:rsidP="00A6082D">
      <w:pPr>
        <w:spacing w:after="0" w:line="240" w:lineRule="auto"/>
        <w:ind w:firstLine="709"/>
        <w:jc w:val="both"/>
        <w:rPr>
          <w:rFonts w:ascii="Times New Roman" w:hAnsi="Times New Roman" w:cs="Times New Roman"/>
          <w:sz w:val="28"/>
          <w:szCs w:val="28"/>
        </w:rPr>
      </w:pPr>
      <w:r w:rsidRPr="005F0607">
        <w:rPr>
          <w:rFonts w:ascii="Times New Roman" w:hAnsi="Times New Roman" w:cs="Times New Roman"/>
          <w:b/>
          <w:sz w:val="28"/>
          <w:szCs w:val="28"/>
        </w:rPr>
        <w:t xml:space="preserve">Алехин, Ю. Н. </w:t>
      </w:r>
      <w:r w:rsidRPr="005F0607">
        <w:rPr>
          <w:rFonts w:ascii="Times New Roman" w:hAnsi="Times New Roman" w:cs="Times New Roman"/>
          <w:sz w:val="28"/>
          <w:szCs w:val="28"/>
        </w:rPr>
        <w:t xml:space="preserve">Состояние системы гемостаза при бронхопневмонии и в </w:t>
      </w:r>
      <w:proofErr w:type="spellStart"/>
      <w:r w:rsidRPr="005F0607">
        <w:rPr>
          <w:rFonts w:ascii="Times New Roman" w:hAnsi="Times New Roman" w:cs="Times New Roman"/>
          <w:sz w:val="28"/>
          <w:szCs w:val="28"/>
        </w:rPr>
        <w:t>посттерапевтический</w:t>
      </w:r>
      <w:proofErr w:type="spellEnd"/>
      <w:r w:rsidRPr="005F0607">
        <w:rPr>
          <w:rFonts w:ascii="Times New Roman" w:hAnsi="Times New Roman" w:cs="Times New Roman"/>
          <w:sz w:val="28"/>
          <w:szCs w:val="28"/>
        </w:rPr>
        <w:t xml:space="preserve"> период у телят / </w:t>
      </w:r>
      <w:r w:rsidR="00AE60AD" w:rsidRPr="005F0607">
        <w:rPr>
          <w:rFonts w:ascii="Times New Roman" w:hAnsi="Times New Roman" w:cs="Times New Roman"/>
          <w:sz w:val="28"/>
          <w:szCs w:val="28"/>
        </w:rPr>
        <w:t>Ю. Н.</w:t>
      </w:r>
      <w:r w:rsidR="00AE60AD">
        <w:rPr>
          <w:rFonts w:ascii="Times New Roman" w:hAnsi="Times New Roman" w:cs="Times New Roman"/>
          <w:sz w:val="28"/>
          <w:szCs w:val="28"/>
        </w:rPr>
        <w:t xml:space="preserve"> </w:t>
      </w:r>
      <w:r w:rsidRPr="005F0607">
        <w:rPr>
          <w:rFonts w:ascii="Times New Roman" w:hAnsi="Times New Roman" w:cs="Times New Roman"/>
          <w:sz w:val="28"/>
          <w:szCs w:val="28"/>
        </w:rPr>
        <w:t>Алехин, М. С. Жуков, Г. В. Никоненко // Ветеринария, зоотехния и биотехнология. – 2016. – № 9. – С. 12-18.</w:t>
      </w:r>
    </w:p>
    <w:p w:rsidR="005F0607" w:rsidRPr="00A6082D" w:rsidRDefault="005F0607" w:rsidP="005F0607">
      <w:pPr>
        <w:spacing w:after="0" w:line="240" w:lineRule="auto"/>
        <w:jc w:val="both"/>
        <w:rPr>
          <w:rFonts w:ascii="Times New Roman" w:hAnsi="Times New Roman" w:cs="Times New Roman"/>
          <w:sz w:val="24"/>
          <w:szCs w:val="28"/>
        </w:rPr>
      </w:pPr>
    </w:p>
    <w:p w:rsidR="00020457" w:rsidRPr="00020457" w:rsidRDefault="00020457" w:rsidP="00020457">
      <w:pPr>
        <w:pStyle w:val="a3"/>
        <w:ind w:firstLine="709"/>
        <w:jc w:val="both"/>
        <w:rPr>
          <w:rFonts w:ascii="Times New Roman" w:hAnsi="Times New Roman" w:cs="Times New Roman"/>
          <w:b/>
          <w:sz w:val="36"/>
        </w:rPr>
      </w:pPr>
      <w:r w:rsidRPr="00020457">
        <w:rPr>
          <w:rFonts w:ascii="Times New Roman" w:hAnsi="Times New Roman" w:cs="Times New Roman"/>
          <w:b/>
          <w:bCs/>
          <w:sz w:val="28"/>
        </w:rPr>
        <w:t>Белова, С.</w:t>
      </w:r>
      <w:r>
        <w:rPr>
          <w:rFonts w:ascii="Times New Roman" w:hAnsi="Times New Roman" w:cs="Times New Roman"/>
          <w:b/>
          <w:bCs/>
          <w:sz w:val="28"/>
        </w:rPr>
        <w:t xml:space="preserve"> </w:t>
      </w:r>
      <w:proofErr w:type="spellStart"/>
      <w:r w:rsidRPr="00020457">
        <w:rPr>
          <w:rFonts w:ascii="Times New Roman" w:hAnsi="Times New Roman" w:cs="Times New Roman"/>
          <w:sz w:val="28"/>
        </w:rPr>
        <w:t>Дискоидная</w:t>
      </w:r>
      <w:proofErr w:type="spellEnd"/>
      <w:r w:rsidRPr="00020457">
        <w:rPr>
          <w:rFonts w:ascii="Times New Roman" w:hAnsi="Times New Roman" w:cs="Times New Roman"/>
          <w:sz w:val="28"/>
        </w:rPr>
        <w:t xml:space="preserve"> красная волчанка / С. Белова</w:t>
      </w:r>
      <w:r>
        <w:rPr>
          <w:rFonts w:ascii="Times New Roman" w:hAnsi="Times New Roman" w:cs="Times New Roman"/>
          <w:sz w:val="28"/>
        </w:rPr>
        <w:t xml:space="preserve"> </w:t>
      </w:r>
      <w:r w:rsidRPr="00020457">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020457">
        <w:rPr>
          <w:rFonts w:ascii="Times New Roman" w:hAnsi="Times New Roman" w:cs="Times New Roman"/>
          <w:sz w:val="28"/>
        </w:rPr>
        <w:t xml:space="preserve"> 2016. </w:t>
      </w:r>
      <w:r>
        <w:rPr>
          <w:rFonts w:ascii="Times New Roman" w:hAnsi="Times New Roman" w:cs="Times New Roman"/>
          <w:sz w:val="28"/>
        </w:rPr>
        <w:t>–</w:t>
      </w:r>
      <w:r w:rsidRPr="00020457">
        <w:rPr>
          <w:rFonts w:ascii="Times New Roman" w:hAnsi="Times New Roman" w:cs="Times New Roman"/>
          <w:sz w:val="28"/>
        </w:rPr>
        <w:t xml:space="preserve"> № 5. </w:t>
      </w:r>
      <w:r>
        <w:rPr>
          <w:rFonts w:ascii="Times New Roman" w:hAnsi="Times New Roman" w:cs="Times New Roman"/>
          <w:sz w:val="28"/>
        </w:rPr>
        <w:t>–</w:t>
      </w:r>
      <w:r w:rsidRPr="00020457">
        <w:rPr>
          <w:rFonts w:ascii="Times New Roman" w:hAnsi="Times New Roman" w:cs="Times New Roman"/>
          <w:sz w:val="28"/>
        </w:rPr>
        <w:t xml:space="preserve"> С. 20-23. </w:t>
      </w:r>
    </w:p>
    <w:p w:rsidR="00020457" w:rsidRDefault="00020457" w:rsidP="00C3721E">
      <w:pPr>
        <w:pStyle w:val="a3"/>
        <w:widowControl w:val="0"/>
        <w:ind w:firstLine="709"/>
        <w:jc w:val="both"/>
        <w:rPr>
          <w:rFonts w:ascii="Times New Roman" w:hAnsi="Times New Roman" w:cs="Times New Roman"/>
          <w:sz w:val="24"/>
        </w:rPr>
      </w:pPr>
      <w:proofErr w:type="spellStart"/>
      <w:r w:rsidRPr="00020457">
        <w:rPr>
          <w:rFonts w:ascii="Times New Roman" w:hAnsi="Times New Roman" w:cs="Times New Roman"/>
          <w:sz w:val="24"/>
        </w:rPr>
        <w:t>Дискоидная</w:t>
      </w:r>
      <w:proofErr w:type="spellEnd"/>
      <w:r w:rsidRPr="00020457">
        <w:rPr>
          <w:rFonts w:ascii="Times New Roman" w:hAnsi="Times New Roman" w:cs="Times New Roman"/>
          <w:sz w:val="24"/>
        </w:rPr>
        <w:t xml:space="preserve"> волчанка (</w:t>
      </w:r>
      <w:proofErr w:type="spellStart"/>
      <w:r w:rsidRPr="00020457">
        <w:rPr>
          <w:rFonts w:ascii="Times New Roman" w:hAnsi="Times New Roman" w:cs="Times New Roman"/>
          <w:sz w:val="24"/>
        </w:rPr>
        <w:t>discoid</w:t>
      </w:r>
      <w:proofErr w:type="spellEnd"/>
      <w:r w:rsidRPr="00020457">
        <w:rPr>
          <w:rFonts w:ascii="Times New Roman" w:hAnsi="Times New Roman" w:cs="Times New Roman"/>
          <w:sz w:val="24"/>
        </w:rPr>
        <w:t xml:space="preserve"> </w:t>
      </w:r>
      <w:proofErr w:type="spellStart"/>
      <w:r w:rsidRPr="00020457">
        <w:rPr>
          <w:rFonts w:ascii="Times New Roman" w:hAnsi="Times New Roman" w:cs="Times New Roman"/>
          <w:sz w:val="24"/>
        </w:rPr>
        <w:t>lupus</w:t>
      </w:r>
      <w:proofErr w:type="spellEnd"/>
      <w:r w:rsidRPr="00020457">
        <w:rPr>
          <w:rFonts w:ascii="Times New Roman" w:hAnsi="Times New Roman" w:cs="Times New Roman"/>
          <w:sz w:val="24"/>
        </w:rPr>
        <w:t xml:space="preserve"> </w:t>
      </w:r>
      <w:proofErr w:type="spellStart"/>
      <w:r w:rsidRPr="00020457">
        <w:rPr>
          <w:rFonts w:ascii="Times New Roman" w:hAnsi="Times New Roman" w:cs="Times New Roman"/>
          <w:sz w:val="24"/>
        </w:rPr>
        <w:t>erythematosus</w:t>
      </w:r>
      <w:proofErr w:type="spellEnd"/>
      <w:r w:rsidRPr="00020457">
        <w:rPr>
          <w:rFonts w:ascii="Times New Roman" w:hAnsi="Times New Roman" w:cs="Times New Roman"/>
          <w:sz w:val="24"/>
        </w:rPr>
        <w:t xml:space="preserve">) - это разновидность кожной волчанки, поражающая преимущественно мочку носа. Ее часто так и называют - назальная волчанка. Реже затронуты губы, веки и ушные раковины. Болеют как собаки (немецкие овчарки и другие длинноносые породы предрасположены), так и кошки (значительно реже собак). Поражения, характерные для </w:t>
      </w:r>
      <w:proofErr w:type="spellStart"/>
      <w:r w:rsidRPr="00020457">
        <w:rPr>
          <w:rFonts w:ascii="Times New Roman" w:hAnsi="Times New Roman" w:cs="Times New Roman"/>
          <w:sz w:val="24"/>
        </w:rPr>
        <w:t>дискоидной</w:t>
      </w:r>
      <w:proofErr w:type="spellEnd"/>
      <w:r w:rsidRPr="00020457">
        <w:rPr>
          <w:rFonts w:ascii="Times New Roman" w:hAnsi="Times New Roman" w:cs="Times New Roman"/>
          <w:sz w:val="24"/>
        </w:rPr>
        <w:t xml:space="preserve"> волчанки - депигментация, потеря рельефного рисунка мочки носа, эрозии и корочки.</w:t>
      </w:r>
    </w:p>
    <w:p w:rsidR="0063735E" w:rsidRDefault="0063735E" w:rsidP="00C3721E">
      <w:pPr>
        <w:pStyle w:val="a3"/>
        <w:widowControl w:val="0"/>
        <w:ind w:firstLine="709"/>
        <w:jc w:val="both"/>
        <w:rPr>
          <w:rFonts w:ascii="Times New Roman" w:hAnsi="Times New Roman" w:cs="Times New Roman"/>
          <w:sz w:val="24"/>
        </w:rPr>
      </w:pPr>
    </w:p>
    <w:p w:rsidR="007A74A3" w:rsidRDefault="007A74A3" w:rsidP="007A74A3">
      <w:pPr>
        <w:pStyle w:val="a3"/>
        <w:ind w:firstLine="709"/>
        <w:jc w:val="both"/>
        <w:rPr>
          <w:rFonts w:ascii="Times New Roman" w:hAnsi="Times New Roman" w:cs="Times New Roman"/>
          <w:sz w:val="28"/>
        </w:rPr>
      </w:pPr>
      <w:r w:rsidRPr="004A2592">
        <w:rPr>
          <w:rFonts w:ascii="Times New Roman" w:hAnsi="Times New Roman" w:cs="Times New Roman"/>
          <w:b/>
          <w:sz w:val="28"/>
        </w:rPr>
        <w:t xml:space="preserve">Взаимосвязь параметров </w:t>
      </w:r>
      <w:proofErr w:type="spellStart"/>
      <w:r w:rsidRPr="004A2592">
        <w:rPr>
          <w:rFonts w:ascii="Times New Roman" w:hAnsi="Times New Roman" w:cs="Times New Roman"/>
          <w:b/>
          <w:sz w:val="28"/>
        </w:rPr>
        <w:t>тензиометрии</w:t>
      </w:r>
      <w:proofErr w:type="spellEnd"/>
      <w:r w:rsidRPr="004A2592">
        <w:rPr>
          <w:rFonts w:ascii="Times New Roman" w:hAnsi="Times New Roman" w:cs="Times New Roman"/>
          <w:b/>
          <w:sz w:val="28"/>
        </w:rPr>
        <w:t xml:space="preserve"> и биохимических показателей сыворотки крови быков</w:t>
      </w:r>
      <w:r w:rsidRPr="005B167D">
        <w:rPr>
          <w:rFonts w:ascii="Times New Roman" w:hAnsi="Times New Roman" w:cs="Times New Roman"/>
          <w:sz w:val="28"/>
        </w:rPr>
        <w:t xml:space="preserve"> / К.</w:t>
      </w:r>
      <w:r>
        <w:rPr>
          <w:rFonts w:ascii="Times New Roman" w:hAnsi="Times New Roman" w:cs="Times New Roman"/>
          <w:sz w:val="28"/>
        </w:rPr>
        <w:t xml:space="preserve"> </w:t>
      </w:r>
      <w:r w:rsidRPr="005B167D">
        <w:rPr>
          <w:rFonts w:ascii="Times New Roman" w:hAnsi="Times New Roman" w:cs="Times New Roman"/>
          <w:sz w:val="28"/>
        </w:rPr>
        <w:t>C.</w:t>
      </w:r>
      <w:r>
        <w:rPr>
          <w:rFonts w:ascii="Times New Roman" w:hAnsi="Times New Roman" w:cs="Times New Roman"/>
          <w:sz w:val="28"/>
        </w:rPr>
        <w:t xml:space="preserve"> </w:t>
      </w:r>
      <w:proofErr w:type="spellStart"/>
      <w:r w:rsidRPr="005B167D">
        <w:rPr>
          <w:rFonts w:ascii="Times New Roman" w:hAnsi="Times New Roman" w:cs="Times New Roman"/>
          <w:sz w:val="28"/>
        </w:rPr>
        <w:t>Прокушина</w:t>
      </w:r>
      <w:proofErr w:type="spellEnd"/>
      <w:r>
        <w:rPr>
          <w:rFonts w:ascii="Times New Roman" w:hAnsi="Times New Roman" w:cs="Times New Roman"/>
          <w:sz w:val="28"/>
        </w:rPr>
        <w:t xml:space="preserve"> </w:t>
      </w:r>
      <w:r w:rsidRPr="005B167D">
        <w:rPr>
          <w:rFonts w:ascii="Times New Roman" w:hAnsi="Times New Roman" w:cs="Times New Roman"/>
          <w:sz w:val="28"/>
        </w:rPr>
        <w:t>[</w:t>
      </w:r>
      <w:r>
        <w:rPr>
          <w:rFonts w:ascii="Times New Roman" w:hAnsi="Times New Roman" w:cs="Times New Roman"/>
          <w:sz w:val="28"/>
        </w:rPr>
        <w:t>и др.</w:t>
      </w:r>
      <w:r w:rsidRPr="005B167D">
        <w:rPr>
          <w:rFonts w:ascii="Times New Roman" w:hAnsi="Times New Roman" w:cs="Times New Roman"/>
          <w:sz w:val="28"/>
        </w:rPr>
        <w:t>]</w:t>
      </w:r>
      <w:r>
        <w:rPr>
          <w:rFonts w:ascii="Times New Roman" w:hAnsi="Times New Roman" w:cs="Times New Roman"/>
          <w:sz w:val="28"/>
        </w:rPr>
        <w:t xml:space="preserve"> </w:t>
      </w:r>
      <w:r w:rsidRPr="005B167D">
        <w:rPr>
          <w:rFonts w:ascii="Times New Roman" w:hAnsi="Times New Roman" w:cs="Times New Roman"/>
          <w:sz w:val="28"/>
        </w:rPr>
        <w:t xml:space="preserve">// </w:t>
      </w:r>
      <w:r w:rsidRPr="004A2592">
        <w:rPr>
          <w:rFonts w:ascii="Times New Roman" w:hAnsi="Times New Roman" w:cs="Times New Roman"/>
          <w:sz w:val="28"/>
        </w:rPr>
        <w:t>Ветеринария, зоотехния и биотехнология</w:t>
      </w:r>
      <w:r w:rsidRPr="005B167D">
        <w:rPr>
          <w:rFonts w:ascii="Times New Roman" w:hAnsi="Times New Roman" w:cs="Times New Roman"/>
          <w:sz w:val="28"/>
        </w:rPr>
        <w:t>. – 2016. – № 11. – С. 104-108.</w:t>
      </w:r>
    </w:p>
    <w:p w:rsidR="00020457" w:rsidRDefault="00020457" w:rsidP="00020457">
      <w:pPr>
        <w:pStyle w:val="a3"/>
        <w:ind w:firstLine="709"/>
        <w:jc w:val="both"/>
        <w:rPr>
          <w:rFonts w:ascii="Times New Roman" w:hAnsi="Times New Roman" w:cs="Times New Roman"/>
          <w:sz w:val="24"/>
        </w:rPr>
      </w:pPr>
    </w:p>
    <w:p w:rsidR="003A02B5" w:rsidRPr="003A02B5" w:rsidRDefault="003A02B5" w:rsidP="00A6082D">
      <w:pPr>
        <w:widowControl w:val="0"/>
        <w:spacing w:after="0" w:line="240" w:lineRule="auto"/>
        <w:ind w:firstLine="709"/>
        <w:jc w:val="both"/>
        <w:rPr>
          <w:rFonts w:ascii="Times New Roman" w:hAnsi="Times New Roman" w:cs="Times New Roman"/>
          <w:sz w:val="28"/>
          <w:szCs w:val="28"/>
        </w:rPr>
      </w:pPr>
      <w:r w:rsidRPr="003A02B5">
        <w:rPr>
          <w:rFonts w:ascii="Times New Roman" w:hAnsi="Times New Roman" w:cs="Times New Roman"/>
          <w:b/>
          <w:sz w:val="28"/>
          <w:szCs w:val="28"/>
        </w:rPr>
        <w:t xml:space="preserve">Власенко, В. С. </w:t>
      </w:r>
      <w:r w:rsidRPr="003A02B5">
        <w:rPr>
          <w:rFonts w:ascii="Times New Roman" w:hAnsi="Times New Roman" w:cs="Times New Roman"/>
          <w:sz w:val="28"/>
          <w:szCs w:val="28"/>
        </w:rPr>
        <w:t xml:space="preserve">Функциональная активность нейтрофилов периферической крови у молодняка крупного рогатого скота, полученного от </w:t>
      </w:r>
      <w:proofErr w:type="spellStart"/>
      <w:r w:rsidRPr="003A02B5">
        <w:rPr>
          <w:rFonts w:ascii="Times New Roman" w:hAnsi="Times New Roman" w:cs="Times New Roman"/>
          <w:sz w:val="28"/>
          <w:szCs w:val="28"/>
        </w:rPr>
        <w:t>серонегативных</w:t>
      </w:r>
      <w:proofErr w:type="spellEnd"/>
      <w:r w:rsidRPr="003A02B5">
        <w:rPr>
          <w:rFonts w:ascii="Times New Roman" w:hAnsi="Times New Roman" w:cs="Times New Roman"/>
          <w:sz w:val="28"/>
          <w:szCs w:val="28"/>
        </w:rPr>
        <w:t xml:space="preserve"> и </w:t>
      </w:r>
      <w:proofErr w:type="spellStart"/>
      <w:r w:rsidRPr="003A02B5">
        <w:rPr>
          <w:rFonts w:ascii="Times New Roman" w:hAnsi="Times New Roman" w:cs="Times New Roman"/>
          <w:sz w:val="28"/>
          <w:szCs w:val="28"/>
        </w:rPr>
        <w:t>серопозитивных</w:t>
      </w:r>
      <w:proofErr w:type="spellEnd"/>
      <w:r w:rsidRPr="003A02B5">
        <w:rPr>
          <w:rFonts w:ascii="Times New Roman" w:hAnsi="Times New Roman" w:cs="Times New Roman"/>
          <w:sz w:val="28"/>
          <w:szCs w:val="28"/>
        </w:rPr>
        <w:t xml:space="preserve"> коров-матерей / В. С. Власенко, А. И. Иванов // Вестник Омского гос. аграрного ун-та. – 2016. – № 3. – С. 193-196.</w:t>
      </w:r>
    </w:p>
    <w:p w:rsidR="003A02B5" w:rsidRDefault="003A02B5" w:rsidP="00020457">
      <w:pPr>
        <w:pStyle w:val="a3"/>
        <w:ind w:firstLine="709"/>
        <w:jc w:val="both"/>
        <w:rPr>
          <w:rFonts w:ascii="Times New Roman" w:hAnsi="Times New Roman" w:cs="Times New Roman"/>
          <w:sz w:val="24"/>
        </w:rPr>
      </w:pPr>
    </w:p>
    <w:p w:rsidR="00712EFD" w:rsidRDefault="00712EFD" w:rsidP="00A6082D">
      <w:pPr>
        <w:pStyle w:val="a3"/>
        <w:ind w:firstLine="709"/>
        <w:jc w:val="both"/>
        <w:rPr>
          <w:rFonts w:ascii="Times New Roman" w:hAnsi="Times New Roman" w:cs="Times New Roman"/>
          <w:sz w:val="28"/>
          <w:szCs w:val="28"/>
        </w:rPr>
      </w:pPr>
      <w:r w:rsidRPr="00712EFD">
        <w:rPr>
          <w:rFonts w:ascii="Times New Roman" w:hAnsi="Times New Roman" w:cs="Times New Roman"/>
          <w:b/>
          <w:sz w:val="28"/>
          <w:szCs w:val="28"/>
        </w:rPr>
        <w:t xml:space="preserve">Влияние состояния </w:t>
      </w:r>
      <w:proofErr w:type="spellStart"/>
      <w:r w:rsidRPr="00712EFD">
        <w:rPr>
          <w:rFonts w:ascii="Times New Roman" w:hAnsi="Times New Roman" w:cs="Times New Roman"/>
          <w:b/>
          <w:sz w:val="28"/>
          <w:szCs w:val="28"/>
        </w:rPr>
        <w:t>агроэкосистемы</w:t>
      </w:r>
      <w:proofErr w:type="spellEnd"/>
      <w:r w:rsidRPr="00712EFD">
        <w:rPr>
          <w:rFonts w:ascii="Times New Roman" w:hAnsi="Times New Roman" w:cs="Times New Roman"/>
          <w:b/>
          <w:sz w:val="28"/>
          <w:szCs w:val="28"/>
        </w:rPr>
        <w:t xml:space="preserve"> на формирование стационарного неблагополучия по болезням молодняка крупного рогатого скота </w:t>
      </w:r>
      <w:r w:rsidRPr="00712EFD">
        <w:rPr>
          <w:rFonts w:ascii="Times New Roman" w:hAnsi="Times New Roman" w:cs="Times New Roman"/>
          <w:sz w:val="28"/>
          <w:szCs w:val="28"/>
        </w:rPr>
        <w:t>/ И.</w:t>
      </w:r>
      <w:r>
        <w:rPr>
          <w:rFonts w:ascii="Times New Roman" w:hAnsi="Times New Roman" w:cs="Times New Roman"/>
          <w:sz w:val="28"/>
          <w:szCs w:val="28"/>
        </w:rPr>
        <w:t xml:space="preserve"> </w:t>
      </w:r>
      <w:r w:rsidRPr="00712EFD">
        <w:rPr>
          <w:rFonts w:ascii="Times New Roman" w:hAnsi="Times New Roman" w:cs="Times New Roman"/>
          <w:sz w:val="28"/>
          <w:szCs w:val="28"/>
        </w:rPr>
        <w:t>И.</w:t>
      </w:r>
      <w:r>
        <w:rPr>
          <w:rFonts w:ascii="Times New Roman" w:hAnsi="Times New Roman" w:cs="Times New Roman"/>
          <w:sz w:val="28"/>
          <w:szCs w:val="28"/>
        </w:rPr>
        <w:t xml:space="preserve"> </w:t>
      </w:r>
      <w:r w:rsidRPr="00712EFD">
        <w:rPr>
          <w:rFonts w:ascii="Times New Roman" w:hAnsi="Times New Roman" w:cs="Times New Roman"/>
          <w:sz w:val="28"/>
          <w:szCs w:val="28"/>
        </w:rPr>
        <w:t>Калюжный</w:t>
      </w:r>
      <w:r>
        <w:rPr>
          <w:rFonts w:ascii="Times New Roman" w:hAnsi="Times New Roman" w:cs="Times New Roman"/>
          <w:sz w:val="28"/>
          <w:szCs w:val="28"/>
        </w:rPr>
        <w:t xml:space="preserve"> </w:t>
      </w:r>
      <w:r w:rsidRPr="00BC631A">
        <w:rPr>
          <w:rFonts w:ascii="Times New Roman" w:hAnsi="Times New Roman" w:cs="Times New Roman"/>
          <w:sz w:val="28"/>
          <w:szCs w:val="28"/>
        </w:rPr>
        <w:t>[</w:t>
      </w:r>
      <w:r w:rsidRPr="00B463B4">
        <w:rPr>
          <w:rFonts w:ascii="Times New Roman" w:hAnsi="Times New Roman" w:cs="Times New Roman"/>
          <w:sz w:val="28"/>
          <w:szCs w:val="28"/>
        </w:rPr>
        <w:t>и др.</w:t>
      </w:r>
      <w:r w:rsidRPr="00BC631A">
        <w:rPr>
          <w:rFonts w:ascii="Times New Roman" w:hAnsi="Times New Roman" w:cs="Times New Roman"/>
          <w:sz w:val="28"/>
          <w:szCs w:val="28"/>
        </w:rPr>
        <w:t>]</w:t>
      </w:r>
      <w:r w:rsidRPr="00712E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2EFD">
        <w:rPr>
          <w:rFonts w:ascii="Times New Roman" w:hAnsi="Times New Roman" w:cs="Times New Roman"/>
          <w:sz w:val="28"/>
          <w:szCs w:val="28"/>
        </w:rPr>
        <w:t>Ветеринария, зоотехния и биотехнология. – 2016. – № 8. – С. 19-26.</w:t>
      </w:r>
    </w:p>
    <w:p w:rsidR="00A6082D" w:rsidRPr="00A6082D" w:rsidRDefault="00A6082D" w:rsidP="00A6082D">
      <w:pPr>
        <w:pStyle w:val="a3"/>
        <w:ind w:firstLine="709"/>
        <w:jc w:val="both"/>
        <w:rPr>
          <w:rFonts w:ascii="Times New Roman" w:hAnsi="Times New Roman" w:cs="Times New Roman"/>
          <w:sz w:val="24"/>
          <w:szCs w:val="28"/>
        </w:rPr>
      </w:pPr>
    </w:p>
    <w:p w:rsidR="00A6082D" w:rsidRDefault="00A6082D" w:rsidP="00A6082D">
      <w:pPr>
        <w:pStyle w:val="a3"/>
        <w:ind w:firstLine="709"/>
        <w:jc w:val="both"/>
        <w:rPr>
          <w:rFonts w:ascii="Times New Roman" w:hAnsi="Times New Roman" w:cs="Times New Roman"/>
          <w:sz w:val="28"/>
        </w:rPr>
      </w:pPr>
      <w:proofErr w:type="spellStart"/>
      <w:r w:rsidRPr="00A6082D">
        <w:rPr>
          <w:rFonts w:ascii="Times New Roman" w:hAnsi="Times New Roman" w:cs="Times New Roman"/>
          <w:b/>
          <w:sz w:val="28"/>
        </w:rPr>
        <w:t>Гаврикова</w:t>
      </w:r>
      <w:proofErr w:type="spellEnd"/>
      <w:r>
        <w:rPr>
          <w:rFonts w:ascii="Times New Roman" w:hAnsi="Times New Roman" w:cs="Times New Roman"/>
          <w:b/>
          <w:sz w:val="28"/>
        </w:rPr>
        <w:t>,</w:t>
      </w:r>
      <w:r w:rsidRPr="00A6082D">
        <w:rPr>
          <w:rFonts w:ascii="Times New Roman" w:hAnsi="Times New Roman" w:cs="Times New Roman"/>
          <w:b/>
          <w:sz w:val="28"/>
        </w:rPr>
        <w:t xml:space="preserve"> Е. И.</w:t>
      </w:r>
      <w:r w:rsidRPr="00A6082D">
        <w:rPr>
          <w:rFonts w:ascii="Times New Roman" w:hAnsi="Times New Roman" w:cs="Times New Roman"/>
          <w:sz w:val="28"/>
        </w:rPr>
        <w:t xml:space="preserve"> Показатели </w:t>
      </w:r>
      <w:proofErr w:type="spellStart"/>
      <w:r w:rsidRPr="00A6082D">
        <w:rPr>
          <w:rFonts w:ascii="Times New Roman" w:hAnsi="Times New Roman" w:cs="Times New Roman"/>
          <w:sz w:val="28"/>
        </w:rPr>
        <w:t>оксидантной</w:t>
      </w:r>
      <w:proofErr w:type="spellEnd"/>
      <w:r w:rsidRPr="00A6082D">
        <w:rPr>
          <w:rFonts w:ascii="Times New Roman" w:hAnsi="Times New Roman" w:cs="Times New Roman"/>
          <w:sz w:val="28"/>
        </w:rPr>
        <w:t xml:space="preserve"> - антиоксидантной системы высокопродуктивных коров после холодных ингаляций с анисовым эфирным маслом</w:t>
      </w:r>
      <w:r>
        <w:rPr>
          <w:rFonts w:ascii="Times New Roman" w:hAnsi="Times New Roman" w:cs="Times New Roman"/>
          <w:sz w:val="28"/>
        </w:rPr>
        <w:t xml:space="preserve"> </w:t>
      </w:r>
      <w:r w:rsidRPr="00A6082D">
        <w:rPr>
          <w:rFonts w:ascii="Times New Roman" w:hAnsi="Times New Roman" w:cs="Times New Roman"/>
          <w:sz w:val="28"/>
        </w:rPr>
        <w:t>/</w:t>
      </w:r>
      <w:r>
        <w:rPr>
          <w:rFonts w:ascii="Times New Roman" w:hAnsi="Times New Roman" w:cs="Times New Roman"/>
          <w:sz w:val="28"/>
        </w:rPr>
        <w:t xml:space="preserve"> </w:t>
      </w:r>
      <w:r w:rsidRPr="00A6082D">
        <w:rPr>
          <w:rFonts w:ascii="Times New Roman" w:hAnsi="Times New Roman" w:cs="Times New Roman"/>
          <w:sz w:val="28"/>
        </w:rPr>
        <w:t>Е.</w:t>
      </w:r>
      <w:r>
        <w:rPr>
          <w:rFonts w:ascii="Times New Roman" w:hAnsi="Times New Roman" w:cs="Times New Roman"/>
          <w:sz w:val="28"/>
        </w:rPr>
        <w:t xml:space="preserve"> </w:t>
      </w:r>
      <w:r w:rsidRPr="00A6082D">
        <w:rPr>
          <w:rFonts w:ascii="Times New Roman" w:hAnsi="Times New Roman" w:cs="Times New Roman"/>
          <w:sz w:val="28"/>
        </w:rPr>
        <w:t xml:space="preserve">И. </w:t>
      </w:r>
      <w:proofErr w:type="spellStart"/>
      <w:r w:rsidRPr="00A6082D">
        <w:rPr>
          <w:rFonts w:ascii="Times New Roman" w:hAnsi="Times New Roman" w:cs="Times New Roman"/>
          <w:sz w:val="28"/>
        </w:rPr>
        <w:t>Гаврикова</w:t>
      </w:r>
      <w:proofErr w:type="spellEnd"/>
      <w:r w:rsidRPr="00A6082D">
        <w:rPr>
          <w:rFonts w:ascii="Times New Roman" w:hAnsi="Times New Roman" w:cs="Times New Roman"/>
          <w:sz w:val="28"/>
        </w:rPr>
        <w:t xml:space="preserve"> // Аграрный научный журнал. – 2016. – № 9. – С. 6-9.</w:t>
      </w:r>
    </w:p>
    <w:p w:rsidR="001767A1" w:rsidRPr="00A6082D" w:rsidRDefault="001767A1" w:rsidP="00A6082D">
      <w:pPr>
        <w:pStyle w:val="a3"/>
        <w:ind w:firstLine="709"/>
        <w:jc w:val="both"/>
        <w:rPr>
          <w:rFonts w:ascii="Times New Roman" w:hAnsi="Times New Roman" w:cs="Times New Roman"/>
          <w:sz w:val="24"/>
        </w:rPr>
      </w:pPr>
      <w:r w:rsidRPr="00A6082D">
        <w:rPr>
          <w:rFonts w:ascii="Times New Roman" w:hAnsi="Times New Roman" w:cs="Times New Roman"/>
          <w:sz w:val="24"/>
        </w:rPr>
        <w:t xml:space="preserve">Приведены результаты биохимических исследований влияния холодных (без подогрева) ингаляций с анисовым эфирным маслом, проведенных с помощью оригинального мешка-торбы, на процесс нормализации состояния </w:t>
      </w:r>
      <w:proofErr w:type="spellStart"/>
      <w:r w:rsidRPr="00A6082D">
        <w:rPr>
          <w:rFonts w:ascii="Times New Roman" w:hAnsi="Times New Roman" w:cs="Times New Roman"/>
          <w:sz w:val="24"/>
        </w:rPr>
        <w:t>оксидантной</w:t>
      </w:r>
      <w:proofErr w:type="spellEnd"/>
      <w:r w:rsidRPr="00A6082D">
        <w:rPr>
          <w:rFonts w:ascii="Times New Roman" w:hAnsi="Times New Roman" w:cs="Times New Roman"/>
          <w:sz w:val="24"/>
        </w:rPr>
        <w:t xml:space="preserve"> - антиоксидантной системы. Выявлено положительное действие ингаляций. Предложено применение анисового эфирного масла как антиоксиданта для высокопродуктивных коров в условиях промышленного комплекса. </w:t>
      </w:r>
    </w:p>
    <w:p w:rsidR="003A02B5" w:rsidRDefault="003A02B5" w:rsidP="00020457">
      <w:pPr>
        <w:pStyle w:val="a3"/>
        <w:ind w:firstLine="709"/>
        <w:jc w:val="both"/>
        <w:rPr>
          <w:rFonts w:ascii="Times New Roman" w:hAnsi="Times New Roman" w:cs="Times New Roman"/>
          <w:sz w:val="24"/>
        </w:rPr>
      </w:pPr>
    </w:p>
    <w:p w:rsidR="00FA2FEC" w:rsidRDefault="00FA2FEC" w:rsidP="00A6082D">
      <w:pPr>
        <w:pStyle w:val="a3"/>
        <w:ind w:firstLine="709"/>
        <w:jc w:val="both"/>
        <w:rPr>
          <w:rFonts w:ascii="Times New Roman" w:hAnsi="Times New Roman" w:cs="Times New Roman"/>
          <w:sz w:val="28"/>
        </w:rPr>
      </w:pPr>
      <w:proofErr w:type="spellStart"/>
      <w:r w:rsidRPr="00A6082D">
        <w:rPr>
          <w:rFonts w:ascii="Times New Roman" w:hAnsi="Times New Roman" w:cs="Times New Roman"/>
          <w:b/>
          <w:sz w:val="28"/>
        </w:rPr>
        <w:t>Джаилиди</w:t>
      </w:r>
      <w:proofErr w:type="spellEnd"/>
      <w:r w:rsidR="00A6082D">
        <w:rPr>
          <w:rFonts w:ascii="Times New Roman" w:hAnsi="Times New Roman" w:cs="Times New Roman"/>
          <w:b/>
          <w:sz w:val="28"/>
        </w:rPr>
        <w:t>,</w:t>
      </w:r>
      <w:r w:rsidRPr="00A6082D">
        <w:rPr>
          <w:rFonts w:ascii="Times New Roman" w:hAnsi="Times New Roman" w:cs="Times New Roman"/>
          <w:b/>
          <w:sz w:val="28"/>
        </w:rPr>
        <w:t xml:space="preserve"> Г.</w:t>
      </w:r>
      <w:r w:rsidR="00A6082D" w:rsidRPr="00A6082D">
        <w:rPr>
          <w:rFonts w:ascii="Times New Roman" w:hAnsi="Times New Roman" w:cs="Times New Roman"/>
          <w:b/>
          <w:sz w:val="28"/>
        </w:rPr>
        <w:t xml:space="preserve"> </w:t>
      </w:r>
      <w:r w:rsidRPr="00A6082D">
        <w:rPr>
          <w:rFonts w:ascii="Times New Roman" w:hAnsi="Times New Roman" w:cs="Times New Roman"/>
          <w:b/>
          <w:sz w:val="28"/>
        </w:rPr>
        <w:t>А.</w:t>
      </w:r>
      <w:r w:rsidR="00A6082D">
        <w:rPr>
          <w:rFonts w:ascii="Times New Roman" w:hAnsi="Times New Roman" w:cs="Times New Roman"/>
          <w:sz w:val="28"/>
        </w:rPr>
        <w:t xml:space="preserve"> </w:t>
      </w:r>
      <w:r w:rsidRPr="00A6082D">
        <w:rPr>
          <w:rFonts w:ascii="Times New Roman" w:hAnsi="Times New Roman" w:cs="Times New Roman"/>
          <w:sz w:val="28"/>
        </w:rPr>
        <w:t xml:space="preserve">Организация мероприятий по ликвидации и профилактике африканской чумы свиней на территории </w:t>
      </w:r>
      <w:r w:rsidR="00A6082D" w:rsidRPr="00A6082D">
        <w:rPr>
          <w:rFonts w:ascii="Times New Roman" w:hAnsi="Times New Roman" w:cs="Times New Roman"/>
          <w:sz w:val="28"/>
        </w:rPr>
        <w:t>К</w:t>
      </w:r>
      <w:r w:rsidRPr="00A6082D">
        <w:rPr>
          <w:rFonts w:ascii="Times New Roman" w:hAnsi="Times New Roman" w:cs="Times New Roman"/>
          <w:sz w:val="28"/>
        </w:rPr>
        <w:t>раснодарского края /</w:t>
      </w:r>
      <w:r w:rsidR="00A6082D">
        <w:rPr>
          <w:rFonts w:ascii="Times New Roman" w:hAnsi="Times New Roman" w:cs="Times New Roman"/>
          <w:sz w:val="28"/>
        </w:rPr>
        <w:t xml:space="preserve"> </w:t>
      </w:r>
      <w:r w:rsidR="00A6082D" w:rsidRPr="00A6082D">
        <w:rPr>
          <w:rFonts w:ascii="Times New Roman" w:hAnsi="Times New Roman" w:cs="Times New Roman"/>
          <w:sz w:val="28"/>
        </w:rPr>
        <w:t>Г.</w:t>
      </w:r>
      <w:r w:rsidR="00A6082D">
        <w:rPr>
          <w:rFonts w:ascii="Times New Roman" w:hAnsi="Times New Roman" w:cs="Times New Roman"/>
          <w:sz w:val="28"/>
        </w:rPr>
        <w:t xml:space="preserve"> </w:t>
      </w:r>
      <w:r w:rsidR="00A6082D" w:rsidRPr="00A6082D">
        <w:rPr>
          <w:rFonts w:ascii="Times New Roman" w:hAnsi="Times New Roman" w:cs="Times New Roman"/>
          <w:sz w:val="28"/>
        </w:rPr>
        <w:t>А.</w:t>
      </w:r>
      <w:r w:rsidR="00A6082D">
        <w:rPr>
          <w:rFonts w:ascii="Times New Roman" w:hAnsi="Times New Roman" w:cs="Times New Roman"/>
          <w:sz w:val="28"/>
        </w:rPr>
        <w:t xml:space="preserve"> </w:t>
      </w:r>
      <w:proofErr w:type="spellStart"/>
      <w:r w:rsidRPr="00A6082D">
        <w:rPr>
          <w:rFonts w:ascii="Times New Roman" w:hAnsi="Times New Roman" w:cs="Times New Roman"/>
          <w:sz w:val="28"/>
        </w:rPr>
        <w:t>Джаилиди</w:t>
      </w:r>
      <w:proofErr w:type="spellEnd"/>
      <w:r w:rsidRPr="00A6082D">
        <w:rPr>
          <w:rFonts w:ascii="Times New Roman" w:hAnsi="Times New Roman" w:cs="Times New Roman"/>
          <w:sz w:val="28"/>
        </w:rPr>
        <w:t xml:space="preserve">, </w:t>
      </w:r>
      <w:r w:rsidR="00A6082D" w:rsidRPr="00A6082D">
        <w:rPr>
          <w:rFonts w:ascii="Times New Roman" w:hAnsi="Times New Roman" w:cs="Times New Roman"/>
          <w:sz w:val="28"/>
        </w:rPr>
        <w:t>А.</w:t>
      </w:r>
      <w:r w:rsidR="00A6082D">
        <w:rPr>
          <w:rFonts w:ascii="Times New Roman" w:hAnsi="Times New Roman" w:cs="Times New Roman"/>
          <w:sz w:val="28"/>
        </w:rPr>
        <w:t xml:space="preserve"> </w:t>
      </w:r>
      <w:r w:rsidR="00A6082D" w:rsidRPr="00A6082D">
        <w:rPr>
          <w:rFonts w:ascii="Times New Roman" w:hAnsi="Times New Roman" w:cs="Times New Roman"/>
          <w:sz w:val="28"/>
        </w:rPr>
        <w:t>А.</w:t>
      </w:r>
      <w:r w:rsidR="00A6082D">
        <w:rPr>
          <w:rFonts w:ascii="Times New Roman" w:hAnsi="Times New Roman" w:cs="Times New Roman"/>
          <w:sz w:val="28"/>
        </w:rPr>
        <w:t xml:space="preserve"> </w:t>
      </w:r>
      <w:r w:rsidRPr="00A6082D">
        <w:rPr>
          <w:rFonts w:ascii="Times New Roman" w:hAnsi="Times New Roman" w:cs="Times New Roman"/>
          <w:sz w:val="28"/>
        </w:rPr>
        <w:t xml:space="preserve">Шевченко, </w:t>
      </w:r>
      <w:r w:rsidR="00A6082D" w:rsidRPr="00A6082D">
        <w:rPr>
          <w:rFonts w:ascii="Times New Roman" w:hAnsi="Times New Roman" w:cs="Times New Roman"/>
          <w:sz w:val="28"/>
        </w:rPr>
        <w:t>О.</w:t>
      </w:r>
      <w:r w:rsidR="00A6082D">
        <w:rPr>
          <w:rFonts w:ascii="Times New Roman" w:hAnsi="Times New Roman" w:cs="Times New Roman"/>
          <w:sz w:val="28"/>
        </w:rPr>
        <w:t xml:space="preserve"> </w:t>
      </w:r>
      <w:r w:rsidR="00A6082D" w:rsidRPr="00A6082D">
        <w:rPr>
          <w:rFonts w:ascii="Times New Roman" w:hAnsi="Times New Roman" w:cs="Times New Roman"/>
          <w:sz w:val="28"/>
        </w:rPr>
        <w:t xml:space="preserve">Ю. </w:t>
      </w:r>
      <w:r w:rsidRPr="00A6082D">
        <w:rPr>
          <w:rFonts w:ascii="Times New Roman" w:hAnsi="Times New Roman" w:cs="Times New Roman"/>
          <w:sz w:val="28"/>
        </w:rPr>
        <w:t>Черных // Ветеринария Кубани. – 2016. – № 2. – С. 3-5.</w:t>
      </w:r>
    </w:p>
    <w:p w:rsidR="00890EC0" w:rsidRPr="00627FFC" w:rsidRDefault="00890EC0" w:rsidP="00A6082D">
      <w:pPr>
        <w:pStyle w:val="a3"/>
        <w:ind w:firstLine="709"/>
        <w:jc w:val="both"/>
        <w:rPr>
          <w:rFonts w:ascii="Times New Roman" w:hAnsi="Times New Roman" w:cs="Times New Roman"/>
          <w:sz w:val="28"/>
          <w:szCs w:val="28"/>
        </w:rPr>
      </w:pPr>
      <w:proofErr w:type="spellStart"/>
      <w:r w:rsidRPr="00847657">
        <w:rPr>
          <w:rFonts w:ascii="Times New Roman" w:hAnsi="Times New Roman" w:cs="Times New Roman"/>
          <w:b/>
          <w:sz w:val="28"/>
          <w:szCs w:val="28"/>
        </w:rPr>
        <w:lastRenderedPageBreak/>
        <w:t>Иммунодефицитные</w:t>
      </w:r>
      <w:proofErr w:type="spellEnd"/>
      <w:r w:rsidRPr="00847657">
        <w:rPr>
          <w:rFonts w:ascii="Times New Roman" w:hAnsi="Times New Roman" w:cs="Times New Roman"/>
          <w:b/>
          <w:sz w:val="28"/>
          <w:szCs w:val="28"/>
        </w:rPr>
        <w:t xml:space="preserve"> состояния у КРС под влиянием тяжелых металлов как экологического фактора</w:t>
      </w:r>
      <w:r w:rsidRPr="00627FFC">
        <w:rPr>
          <w:rFonts w:ascii="Times New Roman" w:hAnsi="Times New Roman" w:cs="Times New Roman"/>
          <w:sz w:val="28"/>
          <w:szCs w:val="28"/>
        </w:rPr>
        <w:t xml:space="preserve"> / М.</w:t>
      </w:r>
      <w:r>
        <w:rPr>
          <w:rFonts w:ascii="Times New Roman" w:hAnsi="Times New Roman" w:cs="Times New Roman"/>
          <w:sz w:val="28"/>
          <w:szCs w:val="28"/>
        </w:rPr>
        <w:t xml:space="preserve"> </w:t>
      </w:r>
      <w:r w:rsidRPr="00627FFC">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Ногойбаев</w:t>
      </w:r>
      <w:proofErr w:type="spellEnd"/>
      <w:r>
        <w:rPr>
          <w:rFonts w:ascii="Times New Roman" w:hAnsi="Times New Roman" w:cs="Times New Roman"/>
          <w:sz w:val="28"/>
          <w:szCs w:val="28"/>
        </w:rPr>
        <w:t xml:space="preserve"> </w:t>
      </w:r>
      <w:r w:rsidRPr="00627FFC">
        <w:rPr>
          <w:rFonts w:ascii="Times New Roman" w:hAnsi="Times New Roman" w:cs="Times New Roman"/>
          <w:sz w:val="28"/>
          <w:szCs w:val="28"/>
        </w:rPr>
        <w:t>[</w:t>
      </w:r>
      <w:r>
        <w:rPr>
          <w:rFonts w:ascii="Times New Roman" w:hAnsi="Times New Roman" w:cs="Times New Roman"/>
          <w:sz w:val="28"/>
          <w:szCs w:val="28"/>
        </w:rPr>
        <w:t>и др.</w:t>
      </w:r>
      <w:r w:rsidRPr="00627FFC">
        <w:rPr>
          <w:rFonts w:ascii="Times New Roman" w:hAnsi="Times New Roman" w:cs="Times New Roman"/>
          <w:sz w:val="28"/>
          <w:szCs w:val="28"/>
        </w:rPr>
        <w:t xml:space="preserve">] // Вестник </w:t>
      </w:r>
      <w:proofErr w:type="spellStart"/>
      <w:r w:rsidRPr="00627FFC">
        <w:rPr>
          <w:rFonts w:ascii="Times New Roman" w:hAnsi="Times New Roman" w:cs="Times New Roman"/>
          <w:sz w:val="28"/>
          <w:szCs w:val="28"/>
        </w:rPr>
        <w:t>Кыргызского</w:t>
      </w:r>
      <w:proofErr w:type="spellEnd"/>
      <w:r w:rsidRPr="00627FFC">
        <w:rPr>
          <w:rFonts w:ascii="Times New Roman" w:hAnsi="Times New Roman" w:cs="Times New Roman"/>
          <w:sz w:val="28"/>
          <w:szCs w:val="28"/>
        </w:rPr>
        <w:t xml:space="preserve"> </w:t>
      </w:r>
      <w:proofErr w:type="spellStart"/>
      <w:r w:rsidRPr="00627FFC">
        <w:rPr>
          <w:rFonts w:ascii="Times New Roman" w:hAnsi="Times New Roman" w:cs="Times New Roman"/>
          <w:sz w:val="28"/>
          <w:szCs w:val="28"/>
        </w:rPr>
        <w:t>национ</w:t>
      </w:r>
      <w:proofErr w:type="spellEnd"/>
      <w:r w:rsidRPr="00627FFC">
        <w:rPr>
          <w:rFonts w:ascii="Times New Roman" w:hAnsi="Times New Roman" w:cs="Times New Roman"/>
          <w:sz w:val="28"/>
          <w:szCs w:val="28"/>
        </w:rPr>
        <w:t>. аграрного ун-та им. К.И. Скрябина. – 2016. – № 4. – С. 123-126</w:t>
      </w:r>
    </w:p>
    <w:p w:rsidR="006A7078" w:rsidRPr="006A7078" w:rsidRDefault="006A7078" w:rsidP="00A6082D">
      <w:pPr>
        <w:pStyle w:val="a3"/>
        <w:ind w:firstLine="709"/>
        <w:jc w:val="both"/>
        <w:rPr>
          <w:rFonts w:ascii="Times New Roman" w:hAnsi="Times New Roman" w:cs="Times New Roman"/>
          <w:sz w:val="24"/>
        </w:rPr>
      </w:pPr>
      <w:r w:rsidRPr="006A7078">
        <w:rPr>
          <w:rFonts w:ascii="Times New Roman" w:hAnsi="Times New Roman" w:cs="Times New Roman"/>
          <w:sz w:val="24"/>
        </w:rPr>
        <w:t xml:space="preserve">В статье представлены результаты исследования по изучению определенного биогеоценоза в звене: - почва - вода - корма - животное, и содержания в них тяжелых металлов. Изучено влияние тяжелых металлов на иммунный статус коров и их телят как экологического фактора. </w:t>
      </w:r>
    </w:p>
    <w:p w:rsidR="00890EC0" w:rsidRDefault="00890EC0" w:rsidP="00A6082D">
      <w:pPr>
        <w:pStyle w:val="a3"/>
        <w:ind w:firstLine="709"/>
        <w:jc w:val="both"/>
        <w:rPr>
          <w:rFonts w:ascii="Times New Roman" w:hAnsi="Times New Roman" w:cs="Times New Roman"/>
          <w:sz w:val="24"/>
        </w:rPr>
      </w:pPr>
    </w:p>
    <w:p w:rsidR="00AD0D24" w:rsidRPr="00AD0D24" w:rsidRDefault="00AD0D24" w:rsidP="00A6082D">
      <w:pPr>
        <w:pStyle w:val="a3"/>
        <w:ind w:firstLine="709"/>
        <w:jc w:val="both"/>
        <w:rPr>
          <w:rFonts w:ascii="Times New Roman" w:hAnsi="Times New Roman" w:cs="Times New Roman"/>
          <w:sz w:val="28"/>
        </w:rPr>
      </w:pPr>
      <w:proofErr w:type="spellStart"/>
      <w:r w:rsidRPr="00AD0D24">
        <w:rPr>
          <w:rFonts w:ascii="Times New Roman" w:hAnsi="Times New Roman" w:cs="Times New Roman"/>
          <w:b/>
          <w:bCs/>
          <w:sz w:val="28"/>
        </w:rPr>
        <w:t>Ипполитова</w:t>
      </w:r>
      <w:proofErr w:type="spellEnd"/>
      <w:r w:rsidRPr="00AD0D24">
        <w:rPr>
          <w:rFonts w:ascii="Times New Roman" w:hAnsi="Times New Roman" w:cs="Times New Roman"/>
          <w:b/>
          <w:bCs/>
          <w:sz w:val="28"/>
        </w:rPr>
        <w:t>, Т. В.</w:t>
      </w:r>
      <w:r>
        <w:rPr>
          <w:rFonts w:ascii="Times New Roman" w:hAnsi="Times New Roman" w:cs="Times New Roman"/>
          <w:b/>
          <w:bCs/>
          <w:sz w:val="28"/>
        </w:rPr>
        <w:t xml:space="preserve"> </w:t>
      </w:r>
      <w:r w:rsidRPr="00AD0D24">
        <w:rPr>
          <w:rFonts w:ascii="Times New Roman" w:hAnsi="Times New Roman" w:cs="Times New Roman"/>
          <w:sz w:val="28"/>
        </w:rPr>
        <w:t xml:space="preserve">Особенности альфа ритма головного мозга немецкой овчарки с рождения до полового созревания / Т. В. </w:t>
      </w:r>
      <w:proofErr w:type="spellStart"/>
      <w:r w:rsidRPr="00AD0D24">
        <w:rPr>
          <w:rFonts w:ascii="Times New Roman" w:hAnsi="Times New Roman" w:cs="Times New Roman"/>
          <w:sz w:val="28"/>
        </w:rPr>
        <w:t>Ипполитова</w:t>
      </w:r>
      <w:proofErr w:type="spellEnd"/>
      <w:r w:rsidRPr="00AD0D24">
        <w:rPr>
          <w:rFonts w:ascii="Times New Roman" w:hAnsi="Times New Roman" w:cs="Times New Roman"/>
          <w:sz w:val="28"/>
        </w:rPr>
        <w:t xml:space="preserve">, Ю. А. </w:t>
      </w:r>
      <w:proofErr w:type="spellStart"/>
      <w:r w:rsidRPr="00AD0D24">
        <w:rPr>
          <w:rFonts w:ascii="Times New Roman" w:hAnsi="Times New Roman" w:cs="Times New Roman"/>
          <w:sz w:val="28"/>
        </w:rPr>
        <w:t>Хомутинникова</w:t>
      </w:r>
      <w:proofErr w:type="spellEnd"/>
      <w:r>
        <w:rPr>
          <w:rFonts w:ascii="Times New Roman" w:hAnsi="Times New Roman" w:cs="Times New Roman"/>
          <w:sz w:val="28"/>
        </w:rPr>
        <w:t xml:space="preserve"> </w:t>
      </w:r>
      <w:r w:rsidRPr="00AD0D24">
        <w:rPr>
          <w:rFonts w:ascii="Times New Roman" w:hAnsi="Times New Roman" w:cs="Times New Roman"/>
          <w:sz w:val="28"/>
        </w:rPr>
        <w:t xml:space="preserve">// Ветеринария. </w:t>
      </w:r>
      <w:r>
        <w:rPr>
          <w:rFonts w:ascii="Times New Roman" w:hAnsi="Times New Roman" w:cs="Times New Roman"/>
          <w:sz w:val="28"/>
        </w:rPr>
        <w:t>–</w:t>
      </w:r>
      <w:r w:rsidRPr="00AD0D24">
        <w:rPr>
          <w:rFonts w:ascii="Times New Roman" w:hAnsi="Times New Roman" w:cs="Times New Roman"/>
          <w:sz w:val="28"/>
        </w:rPr>
        <w:t xml:space="preserve"> 2016. </w:t>
      </w:r>
      <w:r>
        <w:rPr>
          <w:rFonts w:ascii="Times New Roman" w:hAnsi="Times New Roman" w:cs="Times New Roman"/>
          <w:sz w:val="28"/>
        </w:rPr>
        <w:t>–</w:t>
      </w:r>
      <w:r w:rsidRPr="00AD0D24">
        <w:rPr>
          <w:rFonts w:ascii="Times New Roman" w:hAnsi="Times New Roman" w:cs="Times New Roman"/>
          <w:sz w:val="28"/>
        </w:rPr>
        <w:t xml:space="preserve"> № 9. </w:t>
      </w:r>
      <w:r>
        <w:rPr>
          <w:rFonts w:ascii="Times New Roman" w:hAnsi="Times New Roman" w:cs="Times New Roman"/>
          <w:sz w:val="28"/>
        </w:rPr>
        <w:t>–</w:t>
      </w:r>
      <w:r w:rsidRPr="00AD0D24">
        <w:rPr>
          <w:rFonts w:ascii="Times New Roman" w:hAnsi="Times New Roman" w:cs="Times New Roman"/>
          <w:sz w:val="28"/>
        </w:rPr>
        <w:t xml:space="preserve"> С. 45-48. </w:t>
      </w:r>
    </w:p>
    <w:p w:rsidR="00AD0D24" w:rsidRPr="00AD0D24" w:rsidRDefault="00AD0D24" w:rsidP="0063735E">
      <w:pPr>
        <w:pStyle w:val="a3"/>
        <w:ind w:firstLine="709"/>
        <w:jc w:val="both"/>
        <w:rPr>
          <w:rFonts w:ascii="Times New Roman" w:hAnsi="Times New Roman" w:cs="Times New Roman"/>
          <w:sz w:val="24"/>
        </w:rPr>
      </w:pPr>
      <w:r w:rsidRPr="00AD0D24">
        <w:rPr>
          <w:rFonts w:ascii="Times New Roman" w:hAnsi="Times New Roman" w:cs="Times New Roman"/>
          <w:sz w:val="24"/>
        </w:rPr>
        <w:t>Изуч</w:t>
      </w:r>
      <w:r w:rsidR="0063735E">
        <w:rPr>
          <w:rFonts w:ascii="Times New Roman" w:hAnsi="Times New Roman" w:cs="Times New Roman"/>
          <w:sz w:val="24"/>
        </w:rPr>
        <w:t>ены</w:t>
      </w:r>
      <w:r w:rsidRPr="00AD0D24">
        <w:rPr>
          <w:rFonts w:ascii="Times New Roman" w:hAnsi="Times New Roman" w:cs="Times New Roman"/>
          <w:sz w:val="24"/>
        </w:rPr>
        <w:t xml:space="preserve"> изменения альфа ритма головного мозга щенков немецкой овчарки в 7-, 14-, 21-, 90-дневном возрасте и после полового созревания. </w:t>
      </w:r>
      <w:proofErr w:type="gramStart"/>
      <w:r w:rsidRPr="00AD0D24">
        <w:rPr>
          <w:rFonts w:ascii="Times New Roman" w:hAnsi="Times New Roman" w:cs="Times New Roman"/>
          <w:sz w:val="24"/>
        </w:rPr>
        <w:t>В первые</w:t>
      </w:r>
      <w:proofErr w:type="gramEnd"/>
      <w:r w:rsidRPr="00AD0D24">
        <w:rPr>
          <w:rFonts w:ascii="Times New Roman" w:hAnsi="Times New Roman" w:cs="Times New Roman"/>
          <w:sz w:val="24"/>
        </w:rPr>
        <w:t xml:space="preserve"> 3 недели жизни он был низкочастотным, а в последующем - высокочастотным. Учащение альфа ритма на электроэнцефалограмме, характерное для созревания мозга человека, проявлялось у собак в незначительной степени.</w:t>
      </w:r>
    </w:p>
    <w:p w:rsidR="00AD0D24" w:rsidRDefault="00AD0D24" w:rsidP="006736C4">
      <w:pPr>
        <w:pStyle w:val="a3"/>
        <w:jc w:val="both"/>
        <w:rPr>
          <w:rFonts w:ascii="Times New Roman" w:hAnsi="Times New Roman" w:cs="Times New Roman"/>
          <w:sz w:val="24"/>
        </w:rPr>
      </w:pPr>
    </w:p>
    <w:p w:rsidR="00FC0FBA" w:rsidRDefault="00FC0FBA" w:rsidP="00A6082D">
      <w:pPr>
        <w:spacing w:after="0" w:line="240" w:lineRule="auto"/>
        <w:ind w:firstLine="709"/>
        <w:jc w:val="both"/>
        <w:rPr>
          <w:rFonts w:ascii="Times New Roman" w:hAnsi="Times New Roman" w:cs="Times New Roman"/>
          <w:sz w:val="28"/>
          <w:szCs w:val="28"/>
        </w:rPr>
      </w:pPr>
      <w:r w:rsidRPr="00FC0FBA">
        <w:rPr>
          <w:rFonts w:ascii="Times New Roman" w:hAnsi="Times New Roman" w:cs="Times New Roman"/>
          <w:b/>
          <w:sz w:val="28"/>
          <w:szCs w:val="28"/>
        </w:rPr>
        <w:t xml:space="preserve">Влияние состояния </w:t>
      </w:r>
      <w:proofErr w:type="spellStart"/>
      <w:r w:rsidRPr="00FC0FBA">
        <w:rPr>
          <w:rFonts w:ascii="Times New Roman" w:hAnsi="Times New Roman" w:cs="Times New Roman"/>
          <w:b/>
          <w:sz w:val="28"/>
          <w:szCs w:val="28"/>
        </w:rPr>
        <w:t>агроэкосистемы</w:t>
      </w:r>
      <w:proofErr w:type="spellEnd"/>
      <w:r w:rsidRPr="00FC0FBA">
        <w:rPr>
          <w:rFonts w:ascii="Times New Roman" w:hAnsi="Times New Roman" w:cs="Times New Roman"/>
          <w:b/>
          <w:sz w:val="28"/>
          <w:szCs w:val="28"/>
        </w:rPr>
        <w:t xml:space="preserve"> на формирование стационарного неблагополучия по болезням молодняка крупного рогатого скота</w:t>
      </w:r>
      <w:r w:rsidRPr="00FC0FBA">
        <w:rPr>
          <w:rFonts w:ascii="Times New Roman" w:hAnsi="Times New Roman" w:cs="Times New Roman"/>
          <w:sz w:val="28"/>
          <w:szCs w:val="28"/>
        </w:rPr>
        <w:t xml:space="preserve"> / И. И. Калюжный </w:t>
      </w:r>
      <w:r w:rsidRPr="00BC631A">
        <w:rPr>
          <w:rFonts w:ascii="Times New Roman" w:hAnsi="Times New Roman" w:cs="Times New Roman"/>
          <w:sz w:val="28"/>
          <w:szCs w:val="28"/>
        </w:rPr>
        <w:t>[</w:t>
      </w:r>
      <w:r w:rsidRPr="00FC0FBA">
        <w:rPr>
          <w:rFonts w:ascii="Times New Roman" w:hAnsi="Times New Roman" w:cs="Times New Roman"/>
          <w:sz w:val="28"/>
          <w:szCs w:val="28"/>
        </w:rPr>
        <w:t>и др.</w:t>
      </w:r>
      <w:r w:rsidRPr="00BC631A">
        <w:rPr>
          <w:rFonts w:ascii="Times New Roman" w:hAnsi="Times New Roman" w:cs="Times New Roman"/>
          <w:sz w:val="28"/>
          <w:szCs w:val="28"/>
        </w:rPr>
        <w:t>]</w:t>
      </w:r>
      <w:r w:rsidRPr="00FC0FBA">
        <w:rPr>
          <w:rFonts w:ascii="Times New Roman" w:hAnsi="Times New Roman" w:cs="Times New Roman"/>
          <w:sz w:val="28"/>
          <w:szCs w:val="28"/>
        </w:rPr>
        <w:t xml:space="preserve"> // Ветеринария, зоотехния и биотехнология. – 2016. – № 10. – С. 35-42.</w:t>
      </w:r>
    </w:p>
    <w:p w:rsidR="00A6082D" w:rsidRPr="00A6082D" w:rsidRDefault="00A6082D" w:rsidP="00A6082D">
      <w:pPr>
        <w:spacing w:after="0" w:line="240" w:lineRule="auto"/>
        <w:ind w:firstLine="709"/>
        <w:jc w:val="both"/>
        <w:rPr>
          <w:rFonts w:ascii="Times New Roman" w:hAnsi="Times New Roman" w:cs="Times New Roman"/>
          <w:sz w:val="24"/>
          <w:szCs w:val="28"/>
        </w:rPr>
      </w:pPr>
    </w:p>
    <w:p w:rsidR="001C3AF4" w:rsidRPr="00A6082D" w:rsidRDefault="001C3AF4" w:rsidP="00A6082D">
      <w:pPr>
        <w:pStyle w:val="a3"/>
        <w:ind w:firstLine="709"/>
        <w:jc w:val="both"/>
        <w:rPr>
          <w:rFonts w:ascii="Times New Roman" w:hAnsi="Times New Roman" w:cs="Times New Roman"/>
          <w:sz w:val="28"/>
        </w:rPr>
      </w:pPr>
      <w:r w:rsidRPr="00A6082D">
        <w:rPr>
          <w:rFonts w:ascii="Times New Roman" w:hAnsi="Times New Roman" w:cs="Times New Roman"/>
          <w:b/>
          <w:sz w:val="28"/>
        </w:rPr>
        <w:t>И</w:t>
      </w:r>
      <w:r w:rsidR="00A6082D" w:rsidRPr="00A6082D">
        <w:rPr>
          <w:rFonts w:ascii="Times New Roman" w:hAnsi="Times New Roman" w:cs="Times New Roman"/>
          <w:b/>
          <w:sz w:val="28"/>
        </w:rPr>
        <w:t xml:space="preserve">зменчивость биохимических показателей крови у коров со структурными нарушениями хромосом и разной продолжительностью </w:t>
      </w:r>
      <w:proofErr w:type="spellStart"/>
      <w:r w:rsidR="00A6082D" w:rsidRPr="00A6082D">
        <w:rPr>
          <w:rFonts w:ascii="Times New Roman" w:hAnsi="Times New Roman" w:cs="Times New Roman"/>
          <w:b/>
          <w:sz w:val="28"/>
        </w:rPr>
        <w:t>индифференс</w:t>
      </w:r>
      <w:proofErr w:type="spellEnd"/>
      <w:r w:rsidR="00A6082D" w:rsidRPr="00A6082D">
        <w:rPr>
          <w:rFonts w:ascii="Times New Roman" w:hAnsi="Times New Roman" w:cs="Times New Roman"/>
          <w:b/>
          <w:sz w:val="28"/>
        </w:rPr>
        <w:t>-периода</w:t>
      </w:r>
      <w:r w:rsidR="00A6082D">
        <w:rPr>
          <w:rFonts w:ascii="Times New Roman" w:hAnsi="Times New Roman" w:cs="Times New Roman"/>
          <w:sz w:val="28"/>
        </w:rPr>
        <w:t xml:space="preserve"> </w:t>
      </w:r>
      <w:r w:rsidRPr="00A6082D">
        <w:rPr>
          <w:rFonts w:ascii="Times New Roman" w:hAnsi="Times New Roman" w:cs="Times New Roman"/>
          <w:sz w:val="28"/>
        </w:rPr>
        <w:t>/</w:t>
      </w:r>
      <w:r w:rsidR="00A6082D" w:rsidRPr="00A6082D">
        <w:rPr>
          <w:rFonts w:ascii="Times New Roman" w:hAnsi="Times New Roman" w:cs="Times New Roman"/>
          <w:sz w:val="28"/>
        </w:rPr>
        <w:t xml:space="preserve"> К.</w:t>
      </w:r>
      <w:r w:rsidR="00A6082D">
        <w:rPr>
          <w:rFonts w:ascii="Times New Roman" w:hAnsi="Times New Roman" w:cs="Times New Roman"/>
          <w:sz w:val="28"/>
        </w:rPr>
        <w:t xml:space="preserve"> </w:t>
      </w:r>
      <w:r w:rsidR="00A6082D" w:rsidRPr="00A6082D">
        <w:rPr>
          <w:rFonts w:ascii="Times New Roman" w:hAnsi="Times New Roman" w:cs="Times New Roman"/>
          <w:sz w:val="28"/>
        </w:rPr>
        <w:t>С.</w:t>
      </w:r>
      <w:r w:rsidR="00A6082D">
        <w:rPr>
          <w:rFonts w:ascii="Times New Roman" w:hAnsi="Times New Roman" w:cs="Times New Roman"/>
          <w:sz w:val="28"/>
        </w:rPr>
        <w:t xml:space="preserve"> </w:t>
      </w:r>
      <w:proofErr w:type="spellStart"/>
      <w:r w:rsidRPr="00A6082D">
        <w:rPr>
          <w:rFonts w:ascii="Times New Roman" w:hAnsi="Times New Roman" w:cs="Times New Roman"/>
          <w:sz w:val="28"/>
        </w:rPr>
        <w:t>Мехтиева</w:t>
      </w:r>
      <w:proofErr w:type="spellEnd"/>
      <w:r w:rsidR="00A6082D">
        <w:rPr>
          <w:rFonts w:ascii="Times New Roman" w:hAnsi="Times New Roman" w:cs="Times New Roman"/>
          <w:sz w:val="28"/>
        </w:rPr>
        <w:t xml:space="preserve"> </w:t>
      </w:r>
      <w:r w:rsidR="00A6082D" w:rsidRPr="00A6082D">
        <w:rPr>
          <w:rFonts w:ascii="Times New Roman" w:hAnsi="Times New Roman" w:cs="Times New Roman"/>
          <w:sz w:val="28"/>
        </w:rPr>
        <w:t>[</w:t>
      </w:r>
      <w:r w:rsidR="00A6082D">
        <w:rPr>
          <w:rFonts w:ascii="Times New Roman" w:hAnsi="Times New Roman" w:cs="Times New Roman"/>
          <w:sz w:val="28"/>
        </w:rPr>
        <w:t>и др.</w:t>
      </w:r>
      <w:r w:rsidR="00A6082D" w:rsidRPr="00A6082D">
        <w:rPr>
          <w:rFonts w:ascii="Times New Roman" w:hAnsi="Times New Roman" w:cs="Times New Roman"/>
          <w:sz w:val="28"/>
        </w:rPr>
        <w:t>]</w:t>
      </w:r>
      <w:r w:rsidR="00A6082D">
        <w:rPr>
          <w:rFonts w:ascii="Times New Roman" w:hAnsi="Times New Roman" w:cs="Times New Roman"/>
          <w:sz w:val="28"/>
        </w:rPr>
        <w:t xml:space="preserve"> </w:t>
      </w:r>
      <w:r w:rsidRPr="00A6082D">
        <w:rPr>
          <w:rFonts w:ascii="Times New Roman" w:hAnsi="Times New Roman" w:cs="Times New Roman"/>
          <w:sz w:val="28"/>
        </w:rPr>
        <w:t>// Вестник Бурятской гос. с.-х. акад. им. В.Р. Филиппова. – 2016. – № 1. – С. 91-95</w:t>
      </w:r>
      <w:r w:rsidR="00A6082D" w:rsidRPr="00A6082D">
        <w:rPr>
          <w:rFonts w:ascii="Times New Roman" w:hAnsi="Times New Roman" w:cs="Times New Roman"/>
          <w:sz w:val="28"/>
        </w:rPr>
        <w:t>.</w:t>
      </w:r>
    </w:p>
    <w:p w:rsidR="001C3AF4" w:rsidRPr="00A6082D" w:rsidRDefault="001C3AF4" w:rsidP="00A6082D">
      <w:pPr>
        <w:pStyle w:val="a3"/>
        <w:ind w:firstLine="709"/>
        <w:jc w:val="both"/>
        <w:rPr>
          <w:rFonts w:ascii="Times New Roman" w:hAnsi="Times New Roman" w:cs="Times New Roman"/>
          <w:sz w:val="24"/>
        </w:rPr>
      </w:pPr>
      <w:r w:rsidRPr="00A6082D">
        <w:rPr>
          <w:rFonts w:ascii="Times New Roman" w:hAnsi="Times New Roman" w:cs="Times New Roman"/>
          <w:sz w:val="24"/>
        </w:rPr>
        <w:t xml:space="preserve">Изучена изменчивость биохимических показателей крови у коров со структурными нарушениями хромосом с учетом разной продолжительности </w:t>
      </w:r>
      <w:proofErr w:type="spellStart"/>
      <w:r w:rsidRPr="00A6082D">
        <w:rPr>
          <w:rFonts w:ascii="Times New Roman" w:hAnsi="Times New Roman" w:cs="Times New Roman"/>
          <w:sz w:val="24"/>
        </w:rPr>
        <w:t>индифференс</w:t>
      </w:r>
      <w:proofErr w:type="spellEnd"/>
      <w:r w:rsidRPr="00A6082D">
        <w:rPr>
          <w:rFonts w:ascii="Times New Roman" w:hAnsi="Times New Roman" w:cs="Times New Roman"/>
          <w:sz w:val="24"/>
        </w:rPr>
        <w:t xml:space="preserve"> - периода. Выявлена ​​связь между биохимическими показателями крови и репродуктивными функциями животных. Установлено, что направление связи и её величина зависит от </w:t>
      </w:r>
      <w:proofErr w:type="spellStart"/>
      <w:r w:rsidRPr="00A6082D">
        <w:rPr>
          <w:rFonts w:ascii="Times New Roman" w:hAnsi="Times New Roman" w:cs="Times New Roman"/>
          <w:sz w:val="24"/>
        </w:rPr>
        <w:t>индифференс</w:t>
      </w:r>
      <w:proofErr w:type="spellEnd"/>
      <w:r w:rsidRPr="00A6082D">
        <w:rPr>
          <w:rFonts w:ascii="Times New Roman" w:hAnsi="Times New Roman" w:cs="Times New Roman"/>
          <w:sz w:val="24"/>
        </w:rPr>
        <w:t xml:space="preserve"> - периода и наличия в кариотипе структурных нарушений хромосом. </w:t>
      </w:r>
    </w:p>
    <w:p w:rsidR="00FC0FBA" w:rsidRDefault="00FC0FBA" w:rsidP="006736C4">
      <w:pPr>
        <w:pStyle w:val="a3"/>
        <w:jc w:val="both"/>
        <w:rPr>
          <w:rFonts w:ascii="Times New Roman" w:hAnsi="Times New Roman" w:cs="Times New Roman"/>
          <w:sz w:val="24"/>
        </w:rPr>
      </w:pPr>
    </w:p>
    <w:p w:rsidR="00842701" w:rsidRDefault="00842701" w:rsidP="00A6082D">
      <w:pPr>
        <w:spacing w:after="0" w:line="240" w:lineRule="auto"/>
        <w:ind w:firstLine="709"/>
        <w:jc w:val="both"/>
        <w:rPr>
          <w:rFonts w:ascii="Times New Roman" w:hAnsi="Times New Roman" w:cs="Times New Roman"/>
          <w:sz w:val="28"/>
          <w:szCs w:val="28"/>
        </w:rPr>
      </w:pPr>
      <w:r w:rsidRPr="00842701">
        <w:rPr>
          <w:rFonts w:ascii="Times New Roman" w:hAnsi="Times New Roman" w:cs="Times New Roman"/>
          <w:b/>
          <w:sz w:val="28"/>
          <w:szCs w:val="28"/>
        </w:rPr>
        <w:t xml:space="preserve">Использование </w:t>
      </w:r>
      <w:proofErr w:type="gramStart"/>
      <w:r w:rsidRPr="00842701">
        <w:rPr>
          <w:rFonts w:ascii="Times New Roman" w:hAnsi="Times New Roman" w:cs="Times New Roman"/>
          <w:b/>
          <w:sz w:val="28"/>
          <w:szCs w:val="28"/>
        </w:rPr>
        <w:t>метода клиновидной дегидратации капли сыворотки крови</w:t>
      </w:r>
      <w:proofErr w:type="gramEnd"/>
      <w:r w:rsidRPr="00842701">
        <w:rPr>
          <w:rFonts w:ascii="Times New Roman" w:hAnsi="Times New Roman" w:cs="Times New Roman"/>
          <w:b/>
          <w:sz w:val="28"/>
          <w:szCs w:val="28"/>
        </w:rPr>
        <w:t xml:space="preserve"> для характеристики состояния организма лошадей</w:t>
      </w:r>
      <w:r w:rsidRPr="00842701">
        <w:rPr>
          <w:rFonts w:ascii="Times New Roman" w:hAnsi="Times New Roman" w:cs="Times New Roman"/>
          <w:sz w:val="28"/>
          <w:szCs w:val="28"/>
        </w:rPr>
        <w:t xml:space="preserve"> / Е. Е. Глушенкова </w:t>
      </w:r>
      <w:r w:rsidRPr="00E65786">
        <w:rPr>
          <w:rFonts w:ascii="Times New Roman" w:hAnsi="Times New Roman" w:cs="Times New Roman"/>
          <w:sz w:val="28"/>
          <w:szCs w:val="28"/>
        </w:rPr>
        <w:t>[</w:t>
      </w:r>
      <w:r w:rsidRPr="00842701">
        <w:rPr>
          <w:rFonts w:ascii="Times New Roman" w:hAnsi="Times New Roman" w:cs="Times New Roman"/>
          <w:sz w:val="28"/>
          <w:szCs w:val="28"/>
        </w:rPr>
        <w:t>и др.</w:t>
      </w:r>
      <w:r w:rsidRPr="00E65786">
        <w:rPr>
          <w:rFonts w:ascii="Times New Roman" w:hAnsi="Times New Roman" w:cs="Times New Roman"/>
          <w:sz w:val="28"/>
          <w:szCs w:val="28"/>
        </w:rPr>
        <w:t>]</w:t>
      </w:r>
      <w:r w:rsidRPr="00842701">
        <w:rPr>
          <w:rFonts w:ascii="Times New Roman" w:hAnsi="Times New Roman" w:cs="Times New Roman"/>
          <w:sz w:val="28"/>
          <w:szCs w:val="28"/>
        </w:rPr>
        <w:t xml:space="preserve"> // Ветеринария, зоотехния и биотехнология. – 2016. – № 8. – С. 43-50.</w:t>
      </w:r>
    </w:p>
    <w:p w:rsidR="00A6082D" w:rsidRPr="00A6082D" w:rsidRDefault="00A6082D" w:rsidP="00A6082D">
      <w:pPr>
        <w:spacing w:after="0" w:line="240" w:lineRule="auto"/>
        <w:ind w:firstLine="709"/>
        <w:jc w:val="both"/>
        <w:rPr>
          <w:rFonts w:ascii="Times New Roman" w:hAnsi="Times New Roman" w:cs="Times New Roman"/>
          <w:sz w:val="24"/>
          <w:szCs w:val="28"/>
        </w:rPr>
      </w:pPr>
    </w:p>
    <w:p w:rsidR="001C3AF4" w:rsidRPr="00C3721E" w:rsidRDefault="00A6082D" w:rsidP="00A6082D">
      <w:pPr>
        <w:pStyle w:val="a3"/>
        <w:ind w:firstLine="709"/>
        <w:jc w:val="both"/>
        <w:rPr>
          <w:rFonts w:ascii="Times New Roman" w:hAnsi="Times New Roman" w:cs="Times New Roman"/>
          <w:sz w:val="28"/>
          <w:szCs w:val="28"/>
        </w:rPr>
      </w:pPr>
      <w:proofErr w:type="spellStart"/>
      <w:proofErr w:type="gramStart"/>
      <w:r w:rsidRPr="00C3721E">
        <w:rPr>
          <w:rFonts w:ascii="Times New Roman" w:hAnsi="Times New Roman" w:cs="Times New Roman"/>
          <w:b/>
          <w:sz w:val="28"/>
          <w:szCs w:val="28"/>
        </w:rPr>
        <w:t>Каничева</w:t>
      </w:r>
      <w:proofErr w:type="spellEnd"/>
      <w:r w:rsidRPr="00C3721E">
        <w:rPr>
          <w:rFonts w:ascii="Times New Roman" w:hAnsi="Times New Roman" w:cs="Times New Roman"/>
          <w:b/>
          <w:sz w:val="28"/>
          <w:szCs w:val="28"/>
        </w:rPr>
        <w:t>, И. В.</w:t>
      </w:r>
      <w:r w:rsidRPr="00C3721E">
        <w:rPr>
          <w:rFonts w:ascii="Times New Roman" w:hAnsi="Times New Roman" w:cs="Times New Roman"/>
          <w:sz w:val="28"/>
          <w:szCs w:val="28"/>
        </w:rPr>
        <w:t xml:space="preserve"> </w:t>
      </w:r>
      <w:hyperlink r:id="rId10" w:history="1">
        <w:r w:rsidR="001C3AF4" w:rsidRPr="00C3721E">
          <w:rPr>
            <w:rStyle w:val="aa"/>
            <w:rFonts w:ascii="Times New Roman" w:hAnsi="Times New Roman" w:cs="Times New Roman"/>
            <w:color w:val="auto"/>
            <w:sz w:val="28"/>
            <w:szCs w:val="28"/>
          </w:rPr>
          <w:t>Д</w:t>
        </w:r>
        <w:r w:rsidRPr="00C3721E">
          <w:rPr>
            <w:rStyle w:val="aa"/>
            <w:rFonts w:ascii="Times New Roman" w:hAnsi="Times New Roman" w:cs="Times New Roman"/>
            <w:color w:val="auto"/>
            <w:sz w:val="28"/>
            <w:szCs w:val="28"/>
          </w:rPr>
          <w:t>инамика различных представителей кишечной микрофлоры в слизистой оболочке и химусе слепой кишки ягнят в молозивный, молочный и смешанный периоды питания</w:t>
        </w:r>
      </w:hyperlink>
      <w:r w:rsidRPr="00C3721E">
        <w:rPr>
          <w:rFonts w:ascii="Times New Roman" w:hAnsi="Times New Roman" w:cs="Times New Roman"/>
          <w:sz w:val="28"/>
          <w:szCs w:val="28"/>
        </w:rPr>
        <w:t xml:space="preserve"> </w:t>
      </w:r>
      <w:r w:rsidR="001C3AF4" w:rsidRPr="00C3721E">
        <w:rPr>
          <w:rFonts w:ascii="Times New Roman" w:hAnsi="Times New Roman" w:cs="Times New Roman"/>
          <w:sz w:val="28"/>
          <w:szCs w:val="28"/>
        </w:rPr>
        <w:t>/</w:t>
      </w:r>
      <w:r w:rsidRPr="00C3721E">
        <w:rPr>
          <w:rFonts w:ascii="Times New Roman" w:hAnsi="Times New Roman" w:cs="Times New Roman"/>
          <w:sz w:val="28"/>
          <w:szCs w:val="28"/>
        </w:rPr>
        <w:t xml:space="preserve"> И. В. </w:t>
      </w:r>
      <w:proofErr w:type="spellStart"/>
      <w:r w:rsidR="001C3AF4" w:rsidRPr="00C3721E">
        <w:rPr>
          <w:rFonts w:ascii="Times New Roman" w:hAnsi="Times New Roman" w:cs="Times New Roman"/>
          <w:sz w:val="28"/>
          <w:szCs w:val="28"/>
        </w:rPr>
        <w:t>Каничева</w:t>
      </w:r>
      <w:proofErr w:type="spellEnd"/>
      <w:r w:rsidR="001C3AF4" w:rsidRPr="00C3721E">
        <w:rPr>
          <w:rFonts w:ascii="Times New Roman" w:hAnsi="Times New Roman" w:cs="Times New Roman"/>
          <w:sz w:val="28"/>
          <w:szCs w:val="28"/>
        </w:rPr>
        <w:t xml:space="preserve">, </w:t>
      </w:r>
      <w:r w:rsidRPr="00C3721E">
        <w:rPr>
          <w:rFonts w:ascii="Times New Roman" w:hAnsi="Times New Roman" w:cs="Times New Roman"/>
          <w:sz w:val="28"/>
          <w:szCs w:val="28"/>
        </w:rPr>
        <w:t xml:space="preserve">И. И. </w:t>
      </w:r>
      <w:r w:rsidR="001C3AF4" w:rsidRPr="00C3721E">
        <w:rPr>
          <w:rFonts w:ascii="Times New Roman" w:hAnsi="Times New Roman" w:cs="Times New Roman"/>
          <w:sz w:val="28"/>
          <w:szCs w:val="28"/>
        </w:rPr>
        <w:t xml:space="preserve">Усачев, </w:t>
      </w:r>
      <w:r w:rsidRPr="00C3721E">
        <w:rPr>
          <w:rFonts w:ascii="Times New Roman" w:hAnsi="Times New Roman" w:cs="Times New Roman"/>
          <w:sz w:val="28"/>
          <w:szCs w:val="28"/>
        </w:rPr>
        <w:t xml:space="preserve">В. Ф. </w:t>
      </w:r>
      <w:r w:rsidR="001C3AF4" w:rsidRPr="00C3721E">
        <w:rPr>
          <w:rFonts w:ascii="Times New Roman" w:hAnsi="Times New Roman" w:cs="Times New Roman"/>
          <w:sz w:val="28"/>
          <w:szCs w:val="28"/>
        </w:rPr>
        <w:t>Поляков // Вестник Бурятской гос. с.-х. акад. им. В.Р. Филиппова. – 2016. – № 2.</w:t>
      </w:r>
      <w:proofErr w:type="gramEnd"/>
      <w:r w:rsidR="001C3AF4" w:rsidRPr="00C3721E">
        <w:rPr>
          <w:rFonts w:ascii="Times New Roman" w:hAnsi="Times New Roman" w:cs="Times New Roman"/>
          <w:sz w:val="28"/>
          <w:szCs w:val="28"/>
        </w:rPr>
        <w:t xml:space="preserve"> – С.</w:t>
      </w:r>
      <w:r w:rsidR="00C3721E">
        <w:rPr>
          <w:rFonts w:ascii="Times New Roman" w:hAnsi="Times New Roman" w:cs="Times New Roman"/>
          <w:sz w:val="28"/>
          <w:szCs w:val="28"/>
        </w:rPr>
        <w:t xml:space="preserve"> </w:t>
      </w:r>
      <w:r w:rsidR="001C3AF4" w:rsidRPr="00C3721E">
        <w:rPr>
          <w:rFonts w:ascii="Times New Roman" w:hAnsi="Times New Roman" w:cs="Times New Roman"/>
          <w:sz w:val="28"/>
          <w:szCs w:val="28"/>
        </w:rPr>
        <w:t>53-58</w:t>
      </w:r>
      <w:r w:rsidR="00C3721E">
        <w:rPr>
          <w:rFonts w:ascii="Times New Roman" w:hAnsi="Times New Roman" w:cs="Times New Roman"/>
          <w:sz w:val="28"/>
          <w:szCs w:val="28"/>
        </w:rPr>
        <w:t>.</w:t>
      </w:r>
    </w:p>
    <w:p w:rsidR="001C3AF4" w:rsidRPr="00A6082D" w:rsidRDefault="001C3AF4" w:rsidP="0000640C">
      <w:pPr>
        <w:pStyle w:val="a3"/>
        <w:widowControl w:val="0"/>
        <w:ind w:firstLine="709"/>
        <w:jc w:val="both"/>
        <w:rPr>
          <w:rFonts w:ascii="Times New Roman" w:hAnsi="Times New Roman" w:cs="Times New Roman"/>
          <w:sz w:val="24"/>
        </w:rPr>
      </w:pPr>
      <w:r w:rsidRPr="00A6082D">
        <w:rPr>
          <w:rFonts w:ascii="Times New Roman" w:hAnsi="Times New Roman" w:cs="Times New Roman"/>
          <w:sz w:val="24"/>
        </w:rPr>
        <w:t xml:space="preserve">В настоящей работе представлены результаты исследований, отражающие динамику количественных величин </w:t>
      </w:r>
      <w:proofErr w:type="spellStart"/>
      <w:r w:rsidRPr="00A6082D">
        <w:rPr>
          <w:rFonts w:ascii="Times New Roman" w:hAnsi="Times New Roman" w:cs="Times New Roman"/>
          <w:sz w:val="24"/>
        </w:rPr>
        <w:t>бифидобактерий</w:t>
      </w:r>
      <w:proofErr w:type="spellEnd"/>
      <w:r w:rsidRPr="00A6082D">
        <w:rPr>
          <w:rFonts w:ascii="Times New Roman" w:hAnsi="Times New Roman" w:cs="Times New Roman"/>
          <w:sz w:val="24"/>
        </w:rPr>
        <w:t xml:space="preserve">, </w:t>
      </w:r>
      <w:proofErr w:type="spellStart"/>
      <w:r w:rsidRPr="00A6082D">
        <w:rPr>
          <w:rFonts w:ascii="Times New Roman" w:hAnsi="Times New Roman" w:cs="Times New Roman"/>
          <w:sz w:val="24"/>
        </w:rPr>
        <w:t>лактобактерий</w:t>
      </w:r>
      <w:proofErr w:type="spellEnd"/>
      <w:r w:rsidRPr="00A6082D">
        <w:rPr>
          <w:rFonts w:ascii="Times New Roman" w:hAnsi="Times New Roman" w:cs="Times New Roman"/>
          <w:sz w:val="24"/>
        </w:rPr>
        <w:t xml:space="preserve">, кишечной палочки, аэробных спорообразующих бацилл, энтерококков и </w:t>
      </w:r>
      <w:proofErr w:type="spellStart"/>
      <w:r w:rsidRPr="00A6082D">
        <w:rPr>
          <w:rFonts w:ascii="Times New Roman" w:hAnsi="Times New Roman" w:cs="Times New Roman"/>
          <w:sz w:val="24"/>
        </w:rPr>
        <w:t>кандид</w:t>
      </w:r>
      <w:proofErr w:type="spellEnd"/>
      <w:r w:rsidRPr="00A6082D">
        <w:rPr>
          <w:rFonts w:ascii="Times New Roman" w:hAnsi="Times New Roman" w:cs="Times New Roman"/>
          <w:sz w:val="24"/>
        </w:rPr>
        <w:t xml:space="preserve"> в химусе и слизистой оболочке слепой кишки ягнят молозивного, молочного и смешанного периодов питания (1-60 суток). В качестве контроля использованы аналогичные показатели овец 3-5-летнего </w:t>
      </w:r>
      <w:r w:rsidRPr="00A6082D">
        <w:rPr>
          <w:rFonts w:ascii="Times New Roman" w:hAnsi="Times New Roman" w:cs="Times New Roman"/>
          <w:sz w:val="24"/>
        </w:rPr>
        <w:lastRenderedPageBreak/>
        <w:t xml:space="preserve">возраста. </w:t>
      </w:r>
    </w:p>
    <w:p w:rsidR="00FC0FBA" w:rsidRDefault="00FC0FBA" w:rsidP="006736C4">
      <w:pPr>
        <w:pStyle w:val="a3"/>
        <w:jc w:val="both"/>
        <w:rPr>
          <w:rFonts w:ascii="Times New Roman" w:hAnsi="Times New Roman" w:cs="Times New Roman"/>
          <w:sz w:val="24"/>
        </w:rPr>
      </w:pPr>
    </w:p>
    <w:p w:rsidR="003E26B4" w:rsidRPr="003E26B4" w:rsidRDefault="003E26B4" w:rsidP="00A6082D">
      <w:pPr>
        <w:pStyle w:val="a3"/>
        <w:ind w:firstLine="709"/>
        <w:jc w:val="both"/>
        <w:rPr>
          <w:rFonts w:ascii="Times New Roman" w:hAnsi="Times New Roman" w:cs="Times New Roman"/>
          <w:sz w:val="32"/>
        </w:rPr>
      </w:pPr>
      <w:r w:rsidRPr="003E26B4">
        <w:rPr>
          <w:rFonts w:ascii="Times New Roman" w:hAnsi="Times New Roman" w:cs="Times New Roman"/>
          <w:b/>
          <w:bCs/>
          <w:sz w:val="28"/>
        </w:rPr>
        <w:t xml:space="preserve">Ким, Е. </w:t>
      </w:r>
      <w:r w:rsidRPr="003E26B4">
        <w:rPr>
          <w:rFonts w:ascii="Times New Roman" w:hAnsi="Times New Roman" w:cs="Times New Roman"/>
          <w:sz w:val="28"/>
        </w:rPr>
        <w:t xml:space="preserve">От топота копыт... / Е. Ким // Приусадебное хозяйство. </w:t>
      </w:r>
      <w:r w:rsidR="00FC3E6D" w:rsidRPr="00A05F15">
        <w:rPr>
          <w:rFonts w:ascii="Times New Roman" w:hAnsi="Times New Roman" w:cs="Times New Roman"/>
          <w:sz w:val="28"/>
          <w:szCs w:val="28"/>
        </w:rPr>
        <w:t>–</w:t>
      </w:r>
      <w:r w:rsidRPr="003E26B4">
        <w:rPr>
          <w:rFonts w:ascii="Times New Roman" w:hAnsi="Times New Roman" w:cs="Times New Roman"/>
          <w:sz w:val="28"/>
        </w:rPr>
        <w:t xml:space="preserve"> 2016. </w:t>
      </w:r>
      <w:r w:rsidR="00FC3E6D" w:rsidRPr="00A05F15">
        <w:rPr>
          <w:rFonts w:ascii="Times New Roman" w:hAnsi="Times New Roman" w:cs="Times New Roman"/>
          <w:sz w:val="28"/>
          <w:szCs w:val="28"/>
        </w:rPr>
        <w:t>–</w:t>
      </w:r>
      <w:r w:rsidRPr="003E26B4">
        <w:rPr>
          <w:rFonts w:ascii="Times New Roman" w:hAnsi="Times New Roman" w:cs="Times New Roman"/>
          <w:sz w:val="28"/>
        </w:rPr>
        <w:t xml:space="preserve"> № 10. </w:t>
      </w:r>
      <w:r w:rsidR="00FC3E6D" w:rsidRPr="00A05F15">
        <w:rPr>
          <w:rFonts w:ascii="Times New Roman" w:hAnsi="Times New Roman" w:cs="Times New Roman"/>
          <w:sz w:val="28"/>
          <w:szCs w:val="28"/>
        </w:rPr>
        <w:t>–</w:t>
      </w:r>
      <w:r w:rsidRPr="003E26B4">
        <w:rPr>
          <w:rFonts w:ascii="Times New Roman" w:hAnsi="Times New Roman" w:cs="Times New Roman"/>
          <w:sz w:val="28"/>
        </w:rPr>
        <w:t xml:space="preserve"> С. 76-77. </w:t>
      </w:r>
    </w:p>
    <w:p w:rsidR="003E26B4" w:rsidRDefault="003E26B4" w:rsidP="00A6082D">
      <w:pPr>
        <w:pStyle w:val="a3"/>
        <w:ind w:firstLine="709"/>
        <w:jc w:val="both"/>
        <w:rPr>
          <w:rFonts w:ascii="Times New Roman" w:hAnsi="Times New Roman" w:cs="Times New Roman"/>
          <w:sz w:val="24"/>
        </w:rPr>
      </w:pPr>
      <w:r w:rsidRPr="003E26B4">
        <w:rPr>
          <w:rFonts w:ascii="Times New Roman" w:hAnsi="Times New Roman" w:cs="Times New Roman"/>
          <w:sz w:val="24"/>
        </w:rPr>
        <w:t>В статье рассмотрены наиболее распространенные заболевания и повреждения копыт.</w:t>
      </w:r>
    </w:p>
    <w:p w:rsidR="00A05F15" w:rsidRDefault="00A05F15" w:rsidP="00A6082D">
      <w:pPr>
        <w:pStyle w:val="a3"/>
        <w:ind w:firstLine="709"/>
        <w:jc w:val="both"/>
        <w:rPr>
          <w:rFonts w:ascii="Times New Roman" w:hAnsi="Times New Roman" w:cs="Times New Roman"/>
          <w:sz w:val="24"/>
        </w:rPr>
      </w:pPr>
    </w:p>
    <w:p w:rsidR="00A05F15" w:rsidRPr="00A05F15" w:rsidRDefault="00A05F15" w:rsidP="00A6082D">
      <w:pPr>
        <w:spacing w:after="0" w:line="240" w:lineRule="auto"/>
        <w:ind w:firstLine="709"/>
        <w:jc w:val="both"/>
        <w:rPr>
          <w:rFonts w:ascii="Times New Roman" w:hAnsi="Times New Roman" w:cs="Times New Roman"/>
          <w:sz w:val="28"/>
          <w:szCs w:val="28"/>
        </w:rPr>
      </w:pPr>
      <w:proofErr w:type="spellStart"/>
      <w:r w:rsidRPr="00A05F15">
        <w:rPr>
          <w:rFonts w:ascii="Times New Roman" w:hAnsi="Times New Roman" w:cs="Times New Roman"/>
          <w:b/>
          <w:sz w:val="28"/>
          <w:szCs w:val="28"/>
        </w:rPr>
        <w:t>Концевова</w:t>
      </w:r>
      <w:proofErr w:type="spellEnd"/>
      <w:r w:rsidRPr="00A05F15">
        <w:rPr>
          <w:rFonts w:ascii="Times New Roman" w:hAnsi="Times New Roman" w:cs="Times New Roman"/>
          <w:b/>
          <w:sz w:val="28"/>
          <w:szCs w:val="28"/>
        </w:rPr>
        <w:t>, А. А.</w:t>
      </w:r>
      <w:r w:rsidRPr="00A05F15">
        <w:rPr>
          <w:rFonts w:ascii="Times New Roman" w:hAnsi="Times New Roman" w:cs="Times New Roman"/>
          <w:sz w:val="28"/>
          <w:szCs w:val="28"/>
        </w:rPr>
        <w:t xml:space="preserve"> Определение электропроводности биологически активных точек как дополнительный диагностический тест острой печеночной недостаточности при незаразной этиологии у мелких домашних животных / А. А. </w:t>
      </w:r>
      <w:proofErr w:type="spellStart"/>
      <w:r w:rsidRPr="00A05F15">
        <w:rPr>
          <w:rFonts w:ascii="Times New Roman" w:hAnsi="Times New Roman" w:cs="Times New Roman"/>
          <w:sz w:val="28"/>
          <w:szCs w:val="28"/>
        </w:rPr>
        <w:t>Концевова</w:t>
      </w:r>
      <w:proofErr w:type="spellEnd"/>
      <w:r w:rsidRPr="00A05F15">
        <w:rPr>
          <w:rFonts w:ascii="Times New Roman" w:hAnsi="Times New Roman" w:cs="Times New Roman"/>
          <w:sz w:val="28"/>
          <w:szCs w:val="28"/>
        </w:rPr>
        <w:t>, С. Ю. Концевая // Ветеринария, зоотехния и биотехнология. – 2016. – № 8. – С. 33-37.</w:t>
      </w:r>
    </w:p>
    <w:p w:rsidR="003E26B4" w:rsidRDefault="003E26B4" w:rsidP="00A6082D">
      <w:pPr>
        <w:pStyle w:val="a3"/>
        <w:ind w:firstLine="709"/>
        <w:jc w:val="both"/>
        <w:rPr>
          <w:rFonts w:ascii="Times New Roman" w:hAnsi="Times New Roman" w:cs="Times New Roman"/>
          <w:sz w:val="24"/>
        </w:rPr>
      </w:pPr>
    </w:p>
    <w:p w:rsidR="00B3568D" w:rsidRDefault="00B3568D" w:rsidP="00A6082D">
      <w:pPr>
        <w:pStyle w:val="a3"/>
        <w:ind w:firstLine="709"/>
        <w:jc w:val="both"/>
        <w:rPr>
          <w:rFonts w:ascii="Times New Roman" w:hAnsi="Times New Roman" w:cs="Times New Roman"/>
          <w:sz w:val="28"/>
          <w:szCs w:val="28"/>
        </w:rPr>
      </w:pPr>
      <w:proofErr w:type="spellStart"/>
      <w:r w:rsidRPr="00CF6EFD">
        <w:rPr>
          <w:rFonts w:ascii="Times New Roman" w:hAnsi="Times New Roman" w:cs="Times New Roman"/>
          <w:b/>
          <w:sz w:val="28"/>
          <w:szCs w:val="28"/>
        </w:rPr>
        <w:t>Культурально</w:t>
      </w:r>
      <w:proofErr w:type="spellEnd"/>
      <w:r w:rsidRPr="00CF6EFD">
        <w:rPr>
          <w:rFonts w:ascii="Times New Roman" w:hAnsi="Times New Roman" w:cs="Times New Roman"/>
          <w:b/>
          <w:sz w:val="28"/>
          <w:szCs w:val="28"/>
        </w:rPr>
        <w:t xml:space="preserve">-биологические свойства возбудителя </w:t>
      </w:r>
      <w:proofErr w:type="spellStart"/>
      <w:r w:rsidRPr="00CF6EFD">
        <w:rPr>
          <w:rFonts w:ascii="Times New Roman" w:hAnsi="Times New Roman" w:cs="Times New Roman"/>
          <w:b/>
          <w:sz w:val="28"/>
          <w:szCs w:val="28"/>
        </w:rPr>
        <w:t>нодулярного</w:t>
      </w:r>
      <w:proofErr w:type="spellEnd"/>
      <w:r w:rsidRPr="00CF6EFD">
        <w:rPr>
          <w:rFonts w:ascii="Times New Roman" w:hAnsi="Times New Roman" w:cs="Times New Roman"/>
          <w:b/>
          <w:sz w:val="28"/>
          <w:szCs w:val="28"/>
        </w:rPr>
        <w:t xml:space="preserve"> дерматита крупного рогатого скота, выделенного на территории российской федерации в 2015 году</w:t>
      </w:r>
      <w:r>
        <w:rPr>
          <w:rFonts w:ascii="Times New Roman" w:hAnsi="Times New Roman" w:cs="Times New Roman"/>
          <w:sz w:val="28"/>
          <w:szCs w:val="28"/>
        </w:rPr>
        <w:t xml:space="preserve"> </w:t>
      </w:r>
      <w:r w:rsidRPr="00E53956">
        <w:rPr>
          <w:rFonts w:ascii="Times New Roman" w:hAnsi="Times New Roman" w:cs="Times New Roman"/>
          <w:sz w:val="28"/>
          <w:szCs w:val="28"/>
        </w:rPr>
        <w:t>/ А.</w:t>
      </w:r>
      <w:r>
        <w:rPr>
          <w:rFonts w:ascii="Times New Roman" w:hAnsi="Times New Roman" w:cs="Times New Roman"/>
          <w:sz w:val="28"/>
          <w:szCs w:val="28"/>
        </w:rPr>
        <w:t xml:space="preserve"> </w:t>
      </w:r>
      <w:r w:rsidRPr="00E53956">
        <w:rPr>
          <w:rFonts w:ascii="Times New Roman" w:hAnsi="Times New Roman" w:cs="Times New Roman"/>
          <w:sz w:val="28"/>
          <w:szCs w:val="28"/>
        </w:rPr>
        <w:t>В.</w:t>
      </w:r>
      <w:r>
        <w:rPr>
          <w:rFonts w:ascii="Times New Roman" w:hAnsi="Times New Roman" w:cs="Times New Roman"/>
          <w:sz w:val="28"/>
          <w:szCs w:val="28"/>
        </w:rPr>
        <w:t xml:space="preserve"> </w:t>
      </w:r>
      <w:r w:rsidRPr="00E53956">
        <w:rPr>
          <w:rFonts w:ascii="Times New Roman" w:hAnsi="Times New Roman" w:cs="Times New Roman"/>
          <w:sz w:val="28"/>
          <w:szCs w:val="28"/>
        </w:rPr>
        <w:t>Кононов</w:t>
      </w:r>
      <w:r>
        <w:rPr>
          <w:rFonts w:ascii="Times New Roman" w:hAnsi="Times New Roman" w:cs="Times New Roman"/>
          <w:sz w:val="28"/>
          <w:szCs w:val="28"/>
        </w:rPr>
        <w:t xml:space="preserve"> </w:t>
      </w:r>
      <w:r w:rsidRPr="00BC631A">
        <w:rPr>
          <w:rFonts w:ascii="Times New Roman" w:hAnsi="Times New Roman" w:cs="Times New Roman"/>
          <w:sz w:val="28"/>
          <w:szCs w:val="28"/>
        </w:rPr>
        <w:t>[</w:t>
      </w:r>
      <w:r>
        <w:rPr>
          <w:rFonts w:ascii="Times New Roman" w:hAnsi="Times New Roman" w:cs="Times New Roman"/>
          <w:sz w:val="28"/>
          <w:szCs w:val="28"/>
        </w:rPr>
        <w:t>и др.</w:t>
      </w:r>
      <w:r w:rsidRPr="00BC631A">
        <w:rPr>
          <w:rFonts w:ascii="Times New Roman" w:hAnsi="Times New Roman" w:cs="Times New Roman"/>
          <w:sz w:val="28"/>
          <w:szCs w:val="28"/>
        </w:rPr>
        <w:t>]</w:t>
      </w:r>
      <w:r>
        <w:rPr>
          <w:rFonts w:ascii="Times New Roman" w:hAnsi="Times New Roman" w:cs="Times New Roman"/>
          <w:sz w:val="28"/>
          <w:szCs w:val="28"/>
        </w:rPr>
        <w:t xml:space="preserve"> </w:t>
      </w:r>
      <w:r w:rsidRPr="00E53956">
        <w:rPr>
          <w:rFonts w:ascii="Times New Roman" w:hAnsi="Times New Roman" w:cs="Times New Roman"/>
          <w:sz w:val="28"/>
          <w:szCs w:val="28"/>
        </w:rPr>
        <w:t>// Ветеринария сегодня. – 2016. – № 3. – С. 8-18.</w:t>
      </w:r>
    </w:p>
    <w:p w:rsidR="0000640C" w:rsidRPr="0000640C" w:rsidRDefault="0000640C" w:rsidP="00A6082D">
      <w:pPr>
        <w:pStyle w:val="a3"/>
        <w:ind w:firstLine="709"/>
        <w:jc w:val="both"/>
        <w:rPr>
          <w:rFonts w:ascii="Times New Roman" w:hAnsi="Times New Roman" w:cs="Times New Roman"/>
          <w:sz w:val="24"/>
          <w:szCs w:val="28"/>
        </w:rPr>
      </w:pPr>
    </w:p>
    <w:p w:rsidR="00443C4F" w:rsidRDefault="00443C4F" w:rsidP="00FC3E6D">
      <w:pPr>
        <w:spacing w:after="0" w:line="240" w:lineRule="auto"/>
        <w:ind w:firstLine="709"/>
        <w:jc w:val="both"/>
        <w:rPr>
          <w:rFonts w:ascii="Times New Roman" w:hAnsi="Times New Roman" w:cs="Times New Roman"/>
          <w:sz w:val="28"/>
          <w:szCs w:val="28"/>
        </w:rPr>
      </w:pPr>
      <w:proofErr w:type="spellStart"/>
      <w:r w:rsidRPr="00443C4F">
        <w:rPr>
          <w:rFonts w:ascii="Times New Roman" w:hAnsi="Times New Roman" w:cs="Times New Roman"/>
          <w:b/>
          <w:sz w:val="28"/>
          <w:szCs w:val="28"/>
        </w:rPr>
        <w:t>Кутафина</w:t>
      </w:r>
      <w:proofErr w:type="spellEnd"/>
      <w:r w:rsidRPr="00443C4F">
        <w:rPr>
          <w:rFonts w:ascii="Times New Roman" w:hAnsi="Times New Roman" w:cs="Times New Roman"/>
          <w:b/>
          <w:sz w:val="28"/>
          <w:szCs w:val="28"/>
        </w:rPr>
        <w:t xml:space="preserve">, Н. В. </w:t>
      </w:r>
      <w:r w:rsidRPr="00443C4F">
        <w:rPr>
          <w:rFonts w:ascii="Times New Roman" w:hAnsi="Times New Roman" w:cs="Times New Roman"/>
          <w:sz w:val="28"/>
          <w:szCs w:val="28"/>
        </w:rPr>
        <w:t xml:space="preserve">Физиологические показатели тромбоцитов у помесных новорожденных телят / Н. В. </w:t>
      </w:r>
      <w:proofErr w:type="spellStart"/>
      <w:r w:rsidRPr="00443C4F">
        <w:rPr>
          <w:rFonts w:ascii="Times New Roman" w:hAnsi="Times New Roman" w:cs="Times New Roman"/>
          <w:sz w:val="28"/>
          <w:szCs w:val="28"/>
        </w:rPr>
        <w:t>Кутафина</w:t>
      </w:r>
      <w:proofErr w:type="spellEnd"/>
      <w:r w:rsidRPr="00443C4F">
        <w:rPr>
          <w:rFonts w:ascii="Times New Roman" w:hAnsi="Times New Roman" w:cs="Times New Roman"/>
          <w:sz w:val="28"/>
          <w:szCs w:val="28"/>
        </w:rPr>
        <w:t xml:space="preserve"> // Ветеринария, зоотехния и биотехнология. – 2016. – № 10. – С. 66-70.</w:t>
      </w:r>
    </w:p>
    <w:p w:rsidR="00443C4F" w:rsidRPr="00FC3E6D" w:rsidRDefault="00443C4F" w:rsidP="00FC3E6D">
      <w:pPr>
        <w:spacing w:after="0" w:line="240" w:lineRule="auto"/>
        <w:ind w:firstLine="709"/>
        <w:jc w:val="both"/>
        <w:rPr>
          <w:rFonts w:ascii="Times New Roman" w:hAnsi="Times New Roman" w:cs="Times New Roman"/>
          <w:sz w:val="24"/>
          <w:szCs w:val="28"/>
        </w:rPr>
      </w:pPr>
    </w:p>
    <w:p w:rsidR="00C647CE" w:rsidRDefault="00C647CE" w:rsidP="00FC3E6D">
      <w:pPr>
        <w:spacing w:after="0" w:line="240" w:lineRule="auto"/>
        <w:ind w:firstLine="709"/>
        <w:jc w:val="both"/>
        <w:rPr>
          <w:rFonts w:ascii="Times New Roman" w:hAnsi="Times New Roman" w:cs="Times New Roman"/>
          <w:sz w:val="28"/>
          <w:szCs w:val="28"/>
        </w:rPr>
      </w:pPr>
      <w:proofErr w:type="spellStart"/>
      <w:r w:rsidRPr="00C647CE">
        <w:rPr>
          <w:rFonts w:ascii="Times New Roman" w:hAnsi="Times New Roman" w:cs="Times New Roman"/>
          <w:b/>
          <w:sz w:val="28"/>
          <w:szCs w:val="28"/>
        </w:rPr>
        <w:t>Кутафина</w:t>
      </w:r>
      <w:proofErr w:type="spellEnd"/>
      <w:r w:rsidRPr="00C647CE">
        <w:rPr>
          <w:rFonts w:ascii="Times New Roman" w:hAnsi="Times New Roman" w:cs="Times New Roman"/>
          <w:b/>
          <w:sz w:val="28"/>
          <w:szCs w:val="28"/>
        </w:rPr>
        <w:t xml:space="preserve">, Н. В. </w:t>
      </w:r>
      <w:r w:rsidRPr="00C647CE">
        <w:rPr>
          <w:rFonts w:ascii="Times New Roman" w:hAnsi="Times New Roman" w:cs="Times New Roman"/>
          <w:sz w:val="28"/>
          <w:szCs w:val="28"/>
        </w:rPr>
        <w:t xml:space="preserve">Устранение </w:t>
      </w:r>
      <w:proofErr w:type="spellStart"/>
      <w:r w:rsidRPr="00C647CE">
        <w:rPr>
          <w:rFonts w:ascii="Times New Roman" w:hAnsi="Times New Roman" w:cs="Times New Roman"/>
          <w:sz w:val="28"/>
          <w:szCs w:val="28"/>
        </w:rPr>
        <w:t>тромбоцитарных</w:t>
      </w:r>
      <w:proofErr w:type="spellEnd"/>
      <w:r w:rsidRPr="00C647CE">
        <w:rPr>
          <w:rFonts w:ascii="Times New Roman" w:hAnsi="Times New Roman" w:cs="Times New Roman"/>
          <w:sz w:val="28"/>
          <w:szCs w:val="28"/>
        </w:rPr>
        <w:t xml:space="preserve"> дисфункций у новорожденных телят при функциональных нарушениях пищеварения / Н. В. </w:t>
      </w:r>
      <w:proofErr w:type="spellStart"/>
      <w:r w:rsidRPr="00C647CE">
        <w:rPr>
          <w:rFonts w:ascii="Times New Roman" w:hAnsi="Times New Roman" w:cs="Times New Roman"/>
          <w:sz w:val="28"/>
          <w:szCs w:val="28"/>
        </w:rPr>
        <w:t>Кутафина</w:t>
      </w:r>
      <w:proofErr w:type="spellEnd"/>
      <w:r w:rsidRPr="00C647CE">
        <w:rPr>
          <w:rFonts w:ascii="Times New Roman" w:hAnsi="Times New Roman" w:cs="Times New Roman"/>
          <w:sz w:val="28"/>
          <w:szCs w:val="28"/>
        </w:rPr>
        <w:t>, Т. А Белова // Ветеринария, зоотехния и биотехнология. – 2016. – № 10. – С. 25-29.</w:t>
      </w:r>
    </w:p>
    <w:p w:rsidR="00C3721E" w:rsidRDefault="00C3721E" w:rsidP="00FC3E6D">
      <w:pPr>
        <w:spacing w:after="0" w:line="240" w:lineRule="auto"/>
        <w:ind w:firstLine="709"/>
        <w:jc w:val="both"/>
        <w:rPr>
          <w:rFonts w:ascii="Times New Roman" w:hAnsi="Times New Roman" w:cs="Times New Roman"/>
          <w:sz w:val="24"/>
          <w:szCs w:val="28"/>
        </w:rPr>
      </w:pPr>
    </w:p>
    <w:p w:rsidR="0033186B" w:rsidRDefault="0033186B" w:rsidP="0033186B">
      <w:pPr>
        <w:pStyle w:val="a3"/>
        <w:ind w:firstLine="709"/>
        <w:jc w:val="both"/>
        <w:rPr>
          <w:rFonts w:ascii="Times New Roman" w:hAnsi="Times New Roman" w:cs="Times New Roman"/>
          <w:sz w:val="28"/>
        </w:rPr>
      </w:pPr>
      <w:proofErr w:type="spellStart"/>
      <w:r w:rsidRPr="004A2592">
        <w:rPr>
          <w:rFonts w:ascii="Times New Roman" w:hAnsi="Times New Roman" w:cs="Times New Roman"/>
          <w:b/>
          <w:sz w:val="28"/>
        </w:rPr>
        <w:t>Кутликова</w:t>
      </w:r>
      <w:proofErr w:type="spellEnd"/>
      <w:r>
        <w:rPr>
          <w:rFonts w:ascii="Times New Roman" w:hAnsi="Times New Roman" w:cs="Times New Roman"/>
          <w:b/>
          <w:sz w:val="28"/>
        </w:rPr>
        <w:t>,</w:t>
      </w:r>
      <w:r w:rsidRPr="004A2592">
        <w:rPr>
          <w:rFonts w:ascii="Times New Roman" w:hAnsi="Times New Roman" w:cs="Times New Roman"/>
          <w:b/>
          <w:sz w:val="28"/>
        </w:rPr>
        <w:t xml:space="preserve"> И. В</w:t>
      </w:r>
      <w:r w:rsidRPr="005B167D">
        <w:rPr>
          <w:rFonts w:ascii="Times New Roman" w:hAnsi="Times New Roman" w:cs="Times New Roman"/>
          <w:sz w:val="28"/>
        </w:rPr>
        <w:t>.</w:t>
      </w:r>
      <w:r>
        <w:rPr>
          <w:rFonts w:ascii="Times New Roman" w:hAnsi="Times New Roman" w:cs="Times New Roman"/>
          <w:sz w:val="28"/>
        </w:rPr>
        <w:t xml:space="preserve"> </w:t>
      </w:r>
      <w:r w:rsidRPr="004A2592">
        <w:rPr>
          <w:rFonts w:ascii="Times New Roman" w:hAnsi="Times New Roman" w:cs="Times New Roman"/>
          <w:sz w:val="28"/>
        </w:rPr>
        <w:t>Дисперсионный анализ оценки реакции гормональной системы баранов на различные дозы облучения</w:t>
      </w:r>
      <w:r w:rsidRPr="005B167D">
        <w:rPr>
          <w:rFonts w:ascii="Times New Roman" w:hAnsi="Times New Roman" w:cs="Times New Roman"/>
          <w:sz w:val="28"/>
        </w:rPr>
        <w:t xml:space="preserve"> /</w:t>
      </w:r>
      <w:r w:rsidRPr="004A2592">
        <w:rPr>
          <w:rFonts w:ascii="Times New Roman" w:hAnsi="Times New Roman" w:cs="Times New Roman"/>
          <w:sz w:val="28"/>
        </w:rPr>
        <w:t xml:space="preserve"> </w:t>
      </w:r>
      <w:r w:rsidRPr="005B167D">
        <w:rPr>
          <w:rFonts w:ascii="Times New Roman" w:hAnsi="Times New Roman" w:cs="Times New Roman"/>
          <w:sz w:val="28"/>
        </w:rPr>
        <w:t>И.</w:t>
      </w:r>
      <w:r>
        <w:rPr>
          <w:rFonts w:ascii="Times New Roman" w:hAnsi="Times New Roman" w:cs="Times New Roman"/>
          <w:sz w:val="28"/>
        </w:rPr>
        <w:t xml:space="preserve"> </w:t>
      </w:r>
      <w:r w:rsidRPr="005B167D">
        <w:rPr>
          <w:rFonts w:ascii="Times New Roman" w:hAnsi="Times New Roman" w:cs="Times New Roman"/>
          <w:sz w:val="28"/>
        </w:rPr>
        <w:t>В.</w:t>
      </w:r>
      <w:r>
        <w:rPr>
          <w:rFonts w:ascii="Times New Roman" w:hAnsi="Times New Roman" w:cs="Times New Roman"/>
          <w:sz w:val="28"/>
        </w:rPr>
        <w:t xml:space="preserve"> </w:t>
      </w:r>
      <w:proofErr w:type="spellStart"/>
      <w:r w:rsidRPr="005B167D">
        <w:rPr>
          <w:rFonts w:ascii="Times New Roman" w:hAnsi="Times New Roman" w:cs="Times New Roman"/>
          <w:sz w:val="28"/>
        </w:rPr>
        <w:t>Кутликова</w:t>
      </w:r>
      <w:proofErr w:type="spellEnd"/>
      <w:r w:rsidRPr="005B167D">
        <w:rPr>
          <w:rFonts w:ascii="Times New Roman" w:hAnsi="Times New Roman" w:cs="Times New Roman"/>
          <w:sz w:val="28"/>
        </w:rPr>
        <w:t>, Н.</w:t>
      </w:r>
      <w:r>
        <w:rPr>
          <w:rFonts w:ascii="Times New Roman" w:hAnsi="Times New Roman" w:cs="Times New Roman"/>
          <w:sz w:val="28"/>
        </w:rPr>
        <w:t xml:space="preserve"> </w:t>
      </w:r>
      <w:r w:rsidRPr="005B167D">
        <w:rPr>
          <w:rFonts w:ascii="Times New Roman" w:hAnsi="Times New Roman" w:cs="Times New Roman"/>
          <w:sz w:val="28"/>
        </w:rPr>
        <w:t>П.</w:t>
      </w:r>
      <w:r>
        <w:rPr>
          <w:rFonts w:ascii="Times New Roman" w:hAnsi="Times New Roman" w:cs="Times New Roman"/>
          <w:sz w:val="28"/>
        </w:rPr>
        <w:t xml:space="preserve"> </w:t>
      </w:r>
      <w:r w:rsidRPr="005B167D">
        <w:rPr>
          <w:rFonts w:ascii="Times New Roman" w:hAnsi="Times New Roman" w:cs="Times New Roman"/>
          <w:sz w:val="28"/>
        </w:rPr>
        <w:t>Лысенко, А.</w:t>
      </w:r>
      <w:r>
        <w:rPr>
          <w:rFonts w:ascii="Times New Roman" w:hAnsi="Times New Roman" w:cs="Times New Roman"/>
          <w:sz w:val="28"/>
        </w:rPr>
        <w:t xml:space="preserve"> </w:t>
      </w:r>
      <w:r w:rsidRPr="005B167D">
        <w:rPr>
          <w:rFonts w:ascii="Times New Roman" w:hAnsi="Times New Roman" w:cs="Times New Roman"/>
          <w:sz w:val="28"/>
        </w:rPr>
        <w:t xml:space="preserve">М. </w:t>
      </w:r>
      <w:proofErr w:type="spellStart"/>
      <w:r w:rsidRPr="005B167D">
        <w:rPr>
          <w:rFonts w:ascii="Times New Roman" w:hAnsi="Times New Roman" w:cs="Times New Roman"/>
          <w:sz w:val="28"/>
        </w:rPr>
        <w:t>Носовский</w:t>
      </w:r>
      <w:proofErr w:type="spellEnd"/>
      <w:r w:rsidRPr="005B167D">
        <w:rPr>
          <w:rFonts w:ascii="Times New Roman" w:hAnsi="Times New Roman" w:cs="Times New Roman"/>
          <w:sz w:val="28"/>
        </w:rPr>
        <w:t xml:space="preserve"> // </w:t>
      </w:r>
      <w:r w:rsidRPr="004A2592">
        <w:rPr>
          <w:rFonts w:ascii="Times New Roman" w:hAnsi="Times New Roman" w:cs="Times New Roman"/>
          <w:sz w:val="28"/>
        </w:rPr>
        <w:t>Ветеринария, зоотехния и биотехнология</w:t>
      </w:r>
      <w:r w:rsidRPr="005B167D">
        <w:rPr>
          <w:rFonts w:ascii="Times New Roman" w:hAnsi="Times New Roman" w:cs="Times New Roman"/>
          <w:sz w:val="28"/>
        </w:rPr>
        <w:t>. – 2016. – № 11. – С. 97-100.</w:t>
      </w:r>
    </w:p>
    <w:p w:rsidR="0033186B" w:rsidRPr="0033186B" w:rsidRDefault="0033186B" w:rsidP="00FC3E6D">
      <w:pPr>
        <w:spacing w:after="0" w:line="240" w:lineRule="auto"/>
        <w:ind w:firstLine="709"/>
        <w:jc w:val="both"/>
        <w:rPr>
          <w:rFonts w:ascii="Times New Roman" w:hAnsi="Times New Roman" w:cs="Times New Roman"/>
          <w:sz w:val="24"/>
          <w:szCs w:val="28"/>
        </w:rPr>
      </w:pPr>
    </w:p>
    <w:p w:rsidR="00C365BE" w:rsidRPr="00C365BE" w:rsidRDefault="00C365BE" w:rsidP="00FC3E6D">
      <w:pPr>
        <w:spacing w:after="0" w:line="240" w:lineRule="auto"/>
        <w:ind w:firstLine="709"/>
        <w:jc w:val="both"/>
        <w:rPr>
          <w:rFonts w:ascii="Times New Roman" w:hAnsi="Times New Roman" w:cs="Times New Roman"/>
          <w:sz w:val="28"/>
          <w:szCs w:val="28"/>
        </w:rPr>
      </w:pPr>
      <w:proofErr w:type="spellStart"/>
      <w:r w:rsidRPr="00C365BE">
        <w:rPr>
          <w:rFonts w:ascii="Times New Roman" w:hAnsi="Times New Roman" w:cs="Times New Roman"/>
          <w:b/>
          <w:sz w:val="28"/>
          <w:szCs w:val="28"/>
        </w:rPr>
        <w:t>Ласковец</w:t>
      </w:r>
      <w:proofErr w:type="spellEnd"/>
      <w:r w:rsidRPr="00C365BE">
        <w:rPr>
          <w:rFonts w:ascii="Times New Roman" w:hAnsi="Times New Roman" w:cs="Times New Roman"/>
          <w:b/>
          <w:sz w:val="28"/>
          <w:szCs w:val="28"/>
        </w:rPr>
        <w:t>, Р. С.</w:t>
      </w:r>
      <w:r w:rsidRPr="00C365BE">
        <w:rPr>
          <w:rFonts w:ascii="Times New Roman" w:hAnsi="Times New Roman" w:cs="Times New Roman"/>
          <w:sz w:val="28"/>
          <w:szCs w:val="28"/>
        </w:rPr>
        <w:t xml:space="preserve"> Изучение показателей иммунного статуса служебных собак с синдромом дисбактериоза кишечника при терапии </w:t>
      </w:r>
      <w:proofErr w:type="spellStart"/>
      <w:r w:rsidRPr="00C365BE">
        <w:rPr>
          <w:rFonts w:ascii="Times New Roman" w:hAnsi="Times New Roman" w:cs="Times New Roman"/>
          <w:sz w:val="28"/>
          <w:szCs w:val="28"/>
        </w:rPr>
        <w:t>пробиотиком</w:t>
      </w:r>
      <w:proofErr w:type="spellEnd"/>
      <w:r w:rsidRPr="00C365BE">
        <w:rPr>
          <w:rFonts w:ascii="Times New Roman" w:hAnsi="Times New Roman" w:cs="Times New Roman"/>
          <w:sz w:val="28"/>
          <w:szCs w:val="28"/>
        </w:rPr>
        <w:t xml:space="preserve"> / Р. С. </w:t>
      </w:r>
      <w:proofErr w:type="spellStart"/>
      <w:r w:rsidRPr="00C365BE">
        <w:rPr>
          <w:rFonts w:ascii="Times New Roman" w:hAnsi="Times New Roman" w:cs="Times New Roman"/>
          <w:sz w:val="28"/>
          <w:szCs w:val="28"/>
        </w:rPr>
        <w:t>Ласковец</w:t>
      </w:r>
      <w:proofErr w:type="spellEnd"/>
      <w:r w:rsidRPr="00C365BE">
        <w:rPr>
          <w:rFonts w:ascii="Times New Roman" w:hAnsi="Times New Roman" w:cs="Times New Roman"/>
          <w:sz w:val="28"/>
          <w:szCs w:val="28"/>
        </w:rPr>
        <w:t xml:space="preserve"> // Ветеринария, зоотехния и биотехнология. – 2016. – № 8. – С. 38-42.</w:t>
      </w:r>
    </w:p>
    <w:p w:rsidR="00C365BE" w:rsidRPr="00AD0D24" w:rsidRDefault="00C365BE" w:rsidP="00FC3E6D">
      <w:pPr>
        <w:pStyle w:val="a3"/>
        <w:ind w:firstLine="709"/>
        <w:jc w:val="both"/>
        <w:rPr>
          <w:rFonts w:ascii="Times New Roman" w:hAnsi="Times New Roman" w:cs="Times New Roman"/>
          <w:sz w:val="24"/>
        </w:rPr>
      </w:pPr>
    </w:p>
    <w:p w:rsidR="006736C4" w:rsidRDefault="006736C4" w:rsidP="00FC3E6D">
      <w:pPr>
        <w:pStyle w:val="a3"/>
        <w:ind w:firstLine="709"/>
        <w:jc w:val="both"/>
        <w:rPr>
          <w:rFonts w:ascii="Times New Roman" w:hAnsi="Times New Roman" w:cs="Times New Roman"/>
          <w:sz w:val="28"/>
          <w:szCs w:val="28"/>
        </w:rPr>
      </w:pPr>
      <w:r w:rsidRPr="006736C4">
        <w:rPr>
          <w:rFonts w:ascii="Times New Roman" w:hAnsi="Times New Roman" w:cs="Times New Roman"/>
          <w:b/>
          <w:sz w:val="28"/>
          <w:szCs w:val="28"/>
        </w:rPr>
        <w:t>Леонард, Р.</w:t>
      </w:r>
      <w:r w:rsidRPr="006736C4">
        <w:rPr>
          <w:rFonts w:ascii="Times New Roman" w:hAnsi="Times New Roman" w:cs="Times New Roman"/>
          <w:sz w:val="28"/>
          <w:szCs w:val="28"/>
        </w:rPr>
        <w:t xml:space="preserve"> Острое повреждение почек: лечение и профилактика / Р. Леонард</w:t>
      </w:r>
      <w:r>
        <w:rPr>
          <w:rFonts w:ascii="Times New Roman" w:hAnsi="Times New Roman" w:cs="Times New Roman"/>
          <w:sz w:val="28"/>
          <w:szCs w:val="28"/>
        </w:rPr>
        <w:t xml:space="preserve"> </w:t>
      </w:r>
      <w:r w:rsidRPr="006736C4">
        <w:rPr>
          <w:rFonts w:ascii="Times New Roman" w:hAnsi="Times New Roman" w:cs="Times New Roman"/>
          <w:sz w:val="28"/>
          <w:szCs w:val="28"/>
        </w:rPr>
        <w:t>// Современная ветеринарная медицина. – 2016. – № 4. – С. 18-30. </w:t>
      </w:r>
    </w:p>
    <w:p w:rsidR="006736C4" w:rsidRDefault="006736C4" w:rsidP="00FC3E6D">
      <w:pPr>
        <w:pStyle w:val="a3"/>
        <w:ind w:firstLine="709"/>
        <w:jc w:val="both"/>
        <w:rPr>
          <w:rFonts w:ascii="Times New Roman" w:hAnsi="Times New Roman" w:cs="Times New Roman"/>
          <w:sz w:val="24"/>
          <w:szCs w:val="28"/>
        </w:rPr>
      </w:pPr>
    </w:p>
    <w:p w:rsidR="0063735E" w:rsidRDefault="006A0DDD" w:rsidP="0063735E">
      <w:pPr>
        <w:widowControl w:val="0"/>
        <w:spacing w:after="120" w:line="240" w:lineRule="auto"/>
        <w:ind w:firstLine="709"/>
        <w:jc w:val="both"/>
        <w:rPr>
          <w:rFonts w:ascii="Times New Roman" w:hAnsi="Times New Roman" w:cs="Times New Roman"/>
          <w:sz w:val="28"/>
          <w:szCs w:val="28"/>
        </w:rPr>
      </w:pPr>
      <w:r w:rsidRPr="006A0DDD">
        <w:rPr>
          <w:rFonts w:ascii="Times New Roman" w:hAnsi="Times New Roman" w:cs="Times New Roman"/>
          <w:b/>
          <w:sz w:val="28"/>
          <w:szCs w:val="28"/>
        </w:rPr>
        <w:t>Мартынова, Е. Н.</w:t>
      </w:r>
      <w:r w:rsidRPr="006A0DDD">
        <w:rPr>
          <w:rFonts w:ascii="Times New Roman" w:hAnsi="Times New Roman" w:cs="Times New Roman"/>
          <w:sz w:val="28"/>
          <w:szCs w:val="28"/>
        </w:rPr>
        <w:t xml:space="preserve"> Покрытие пола в коровниках как один из факторов, влияющих на поведенческие реакции животных / Е. Н. Мартынова, Е. А. </w:t>
      </w:r>
      <w:proofErr w:type="spellStart"/>
      <w:r w:rsidRPr="006A0DDD">
        <w:rPr>
          <w:rFonts w:ascii="Times New Roman" w:hAnsi="Times New Roman" w:cs="Times New Roman"/>
          <w:sz w:val="28"/>
          <w:szCs w:val="28"/>
        </w:rPr>
        <w:t>Ястребова</w:t>
      </w:r>
      <w:proofErr w:type="spellEnd"/>
      <w:r w:rsidRPr="006A0DDD">
        <w:rPr>
          <w:rFonts w:ascii="Times New Roman" w:hAnsi="Times New Roman" w:cs="Times New Roman"/>
          <w:sz w:val="28"/>
          <w:szCs w:val="28"/>
        </w:rPr>
        <w:t xml:space="preserve"> // Ветеринария, зоотехния и биотехнология. – 2016. – № 8. – С. 27-32.</w:t>
      </w:r>
    </w:p>
    <w:p w:rsidR="0028497D" w:rsidRPr="0028497D" w:rsidRDefault="0028497D" w:rsidP="0063735E">
      <w:pPr>
        <w:widowControl w:val="0"/>
        <w:spacing w:after="0" w:line="240" w:lineRule="auto"/>
        <w:ind w:firstLine="709"/>
        <w:jc w:val="both"/>
        <w:rPr>
          <w:rFonts w:ascii="Times New Roman" w:hAnsi="Times New Roman" w:cs="Times New Roman"/>
          <w:sz w:val="28"/>
          <w:szCs w:val="28"/>
        </w:rPr>
      </w:pPr>
      <w:r w:rsidRPr="0028497D">
        <w:rPr>
          <w:rFonts w:ascii="Times New Roman" w:hAnsi="Times New Roman" w:cs="Times New Roman"/>
          <w:b/>
          <w:sz w:val="28"/>
          <w:szCs w:val="28"/>
        </w:rPr>
        <w:t xml:space="preserve">Медведев, И. Н. </w:t>
      </w:r>
      <w:r w:rsidRPr="0028497D">
        <w:rPr>
          <w:rFonts w:ascii="Times New Roman" w:hAnsi="Times New Roman" w:cs="Times New Roman"/>
          <w:sz w:val="28"/>
          <w:szCs w:val="28"/>
        </w:rPr>
        <w:t xml:space="preserve">Способность тромбоцитов к агрегации у новорожденных телят </w:t>
      </w:r>
      <w:proofErr w:type="spellStart"/>
      <w:r w:rsidRPr="0028497D">
        <w:rPr>
          <w:rFonts w:ascii="Times New Roman" w:hAnsi="Times New Roman" w:cs="Times New Roman"/>
          <w:sz w:val="28"/>
          <w:szCs w:val="28"/>
        </w:rPr>
        <w:t>айрширской</w:t>
      </w:r>
      <w:proofErr w:type="spellEnd"/>
      <w:r w:rsidRPr="0028497D">
        <w:rPr>
          <w:rFonts w:ascii="Times New Roman" w:hAnsi="Times New Roman" w:cs="Times New Roman"/>
          <w:sz w:val="28"/>
          <w:szCs w:val="28"/>
        </w:rPr>
        <w:t xml:space="preserve"> породы / И. Н. Медведев, Ю. Л. </w:t>
      </w:r>
      <w:proofErr w:type="spellStart"/>
      <w:r w:rsidRPr="0028497D">
        <w:rPr>
          <w:rFonts w:ascii="Times New Roman" w:hAnsi="Times New Roman" w:cs="Times New Roman"/>
          <w:sz w:val="28"/>
          <w:szCs w:val="28"/>
        </w:rPr>
        <w:t>Ошуркова</w:t>
      </w:r>
      <w:proofErr w:type="spellEnd"/>
      <w:r w:rsidRPr="0028497D">
        <w:rPr>
          <w:rFonts w:ascii="Times New Roman" w:hAnsi="Times New Roman" w:cs="Times New Roman"/>
          <w:sz w:val="28"/>
          <w:szCs w:val="28"/>
        </w:rPr>
        <w:t xml:space="preserve"> </w:t>
      </w:r>
      <w:r w:rsidRPr="0028497D">
        <w:rPr>
          <w:rFonts w:ascii="Times New Roman" w:hAnsi="Times New Roman" w:cs="Times New Roman"/>
          <w:sz w:val="28"/>
          <w:szCs w:val="28"/>
        </w:rPr>
        <w:lastRenderedPageBreak/>
        <w:t>// Ветеринария, зоотехния и биотехнология. – 2016. – № 9. – С. 57-61.</w:t>
      </w:r>
    </w:p>
    <w:p w:rsidR="006736C4" w:rsidRDefault="006736C4" w:rsidP="006736C4">
      <w:pPr>
        <w:pStyle w:val="a3"/>
        <w:jc w:val="both"/>
        <w:rPr>
          <w:rFonts w:ascii="Times New Roman" w:hAnsi="Times New Roman" w:cs="Times New Roman"/>
          <w:sz w:val="24"/>
          <w:szCs w:val="28"/>
        </w:rPr>
      </w:pPr>
    </w:p>
    <w:p w:rsidR="0033186B" w:rsidRPr="004A2592" w:rsidRDefault="0033186B" w:rsidP="0033186B">
      <w:pPr>
        <w:pStyle w:val="a3"/>
        <w:ind w:firstLine="709"/>
        <w:jc w:val="both"/>
        <w:rPr>
          <w:rFonts w:ascii="Times New Roman" w:hAnsi="Times New Roman" w:cs="Times New Roman"/>
          <w:sz w:val="28"/>
        </w:rPr>
      </w:pPr>
      <w:proofErr w:type="spellStart"/>
      <w:proofErr w:type="gramStart"/>
      <w:r w:rsidRPr="004A2592">
        <w:rPr>
          <w:rFonts w:ascii="Times New Roman" w:hAnsi="Times New Roman" w:cs="Times New Roman"/>
          <w:b/>
          <w:sz w:val="28"/>
        </w:rPr>
        <w:t>Молянова</w:t>
      </w:r>
      <w:proofErr w:type="spellEnd"/>
      <w:r>
        <w:rPr>
          <w:rFonts w:ascii="Times New Roman" w:hAnsi="Times New Roman" w:cs="Times New Roman"/>
          <w:b/>
          <w:sz w:val="28"/>
        </w:rPr>
        <w:t>,</w:t>
      </w:r>
      <w:r w:rsidRPr="004A2592">
        <w:rPr>
          <w:rFonts w:ascii="Times New Roman" w:hAnsi="Times New Roman" w:cs="Times New Roman"/>
          <w:b/>
          <w:sz w:val="28"/>
        </w:rPr>
        <w:t xml:space="preserve"> Г. В. </w:t>
      </w:r>
      <w:hyperlink r:id="rId11" w:history="1">
        <w:r w:rsidRPr="006F21D4">
          <w:rPr>
            <w:rStyle w:val="aa"/>
            <w:rFonts w:ascii="Times New Roman" w:hAnsi="Times New Roman" w:cs="Times New Roman"/>
            <w:color w:val="auto"/>
            <w:sz w:val="28"/>
          </w:rPr>
          <w:t xml:space="preserve">Сравнительный анализ </w:t>
        </w:r>
        <w:proofErr w:type="spellStart"/>
        <w:r w:rsidRPr="006F21D4">
          <w:rPr>
            <w:rStyle w:val="aa"/>
            <w:rFonts w:ascii="Times New Roman" w:hAnsi="Times New Roman" w:cs="Times New Roman"/>
            <w:color w:val="auto"/>
            <w:sz w:val="28"/>
          </w:rPr>
          <w:t>физиологобиохимического</w:t>
        </w:r>
        <w:proofErr w:type="spellEnd"/>
        <w:r w:rsidRPr="006F21D4">
          <w:rPr>
            <w:rStyle w:val="aa"/>
            <w:rFonts w:ascii="Times New Roman" w:hAnsi="Times New Roman" w:cs="Times New Roman"/>
            <w:color w:val="auto"/>
            <w:sz w:val="28"/>
          </w:rPr>
          <w:t xml:space="preserve"> и иммунного статуса свиней в теплый и холодный периоды года</w:t>
        </w:r>
      </w:hyperlink>
      <w:r w:rsidRPr="006F21D4">
        <w:rPr>
          <w:rFonts w:ascii="Times New Roman" w:hAnsi="Times New Roman" w:cs="Times New Roman"/>
          <w:sz w:val="28"/>
          <w:u w:val="single"/>
        </w:rPr>
        <w:t xml:space="preserve"> </w:t>
      </w:r>
      <w:r w:rsidRPr="004A2592">
        <w:rPr>
          <w:rFonts w:ascii="Times New Roman" w:hAnsi="Times New Roman" w:cs="Times New Roman"/>
          <w:sz w:val="28"/>
        </w:rPr>
        <w:t>/ Г.</w:t>
      </w:r>
      <w:r>
        <w:rPr>
          <w:rFonts w:ascii="Times New Roman" w:hAnsi="Times New Roman" w:cs="Times New Roman"/>
          <w:sz w:val="28"/>
        </w:rPr>
        <w:t xml:space="preserve"> </w:t>
      </w:r>
      <w:r w:rsidRPr="004A2592">
        <w:rPr>
          <w:rFonts w:ascii="Times New Roman" w:hAnsi="Times New Roman" w:cs="Times New Roman"/>
          <w:sz w:val="28"/>
        </w:rPr>
        <w:t xml:space="preserve">В. </w:t>
      </w:r>
      <w:proofErr w:type="spellStart"/>
      <w:r w:rsidRPr="004A2592">
        <w:rPr>
          <w:rFonts w:ascii="Times New Roman" w:hAnsi="Times New Roman" w:cs="Times New Roman"/>
          <w:sz w:val="28"/>
        </w:rPr>
        <w:t>Молянова</w:t>
      </w:r>
      <w:proofErr w:type="spellEnd"/>
      <w:r w:rsidRPr="004A2592">
        <w:rPr>
          <w:rFonts w:ascii="Times New Roman" w:hAnsi="Times New Roman" w:cs="Times New Roman"/>
          <w:sz w:val="28"/>
        </w:rPr>
        <w:t>, В.</w:t>
      </w:r>
      <w:r>
        <w:rPr>
          <w:rFonts w:ascii="Times New Roman" w:hAnsi="Times New Roman" w:cs="Times New Roman"/>
          <w:sz w:val="28"/>
        </w:rPr>
        <w:t xml:space="preserve"> </w:t>
      </w:r>
      <w:r w:rsidRPr="004A2592">
        <w:rPr>
          <w:rFonts w:ascii="Times New Roman" w:hAnsi="Times New Roman" w:cs="Times New Roman"/>
          <w:sz w:val="28"/>
        </w:rPr>
        <w:t>И.</w:t>
      </w:r>
      <w:r>
        <w:rPr>
          <w:rFonts w:ascii="Times New Roman" w:hAnsi="Times New Roman" w:cs="Times New Roman"/>
          <w:sz w:val="28"/>
        </w:rPr>
        <w:t xml:space="preserve"> </w:t>
      </w:r>
      <w:r w:rsidRPr="004A2592">
        <w:rPr>
          <w:rFonts w:ascii="Times New Roman" w:hAnsi="Times New Roman" w:cs="Times New Roman"/>
          <w:sz w:val="28"/>
        </w:rPr>
        <w:t>Максимов, В.</w:t>
      </w:r>
      <w:r>
        <w:rPr>
          <w:rFonts w:ascii="Times New Roman" w:hAnsi="Times New Roman" w:cs="Times New Roman"/>
          <w:sz w:val="28"/>
        </w:rPr>
        <w:t xml:space="preserve"> </w:t>
      </w:r>
      <w:r w:rsidRPr="004A2592">
        <w:rPr>
          <w:rFonts w:ascii="Times New Roman" w:hAnsi="Times New Roman" w:cs="Times New Roman"/>
          <w:sz w:val="28"/>
        </w:rPr>
        <w:t xml:space="preserve">С. Григорьев // </w:t>
      </w:r>
      <w:hyperlink r:id="rId12" w:history="1">
        <w:r w:rsidRPr="004A2592">
          <w:rPr>
            <w:rStyle w:val="aa"/>
            <w:rFonts w:ascii="Times New Roman" w:hAnsi="Times New Roman" w:cs="Times New Roman"/>
            <w:color w:val="auto"/>
            <w:sz w:val="28"/>
            <w:u w:val="none"/>
          </w:rPr>
          <w:t>Ветеринария, зоотехния и биотехнология</w:t>
        </w:r>
      </w:hyperlink>
      <w:r w:rsidRPr="004A2592">
        <w:rPr>
          <w:rFonts w:ascii="Times New Roman" w:hAnsi="Times New Roman" w:cs="Times New Roman"/>
          <w:sz w:val="28"/>
        </w:rPr>
        <w:t>. – 2016. – № 11.</w:t>
      </w:r>
      <w:proofErr w:type="gramEnd"/>
      <w:r w:rsidRPr="004A2592">
        <w:rPr>
          <w:rFonts w:ascii="Times New Roman" w:hAnsi="Times New Roman" w:cs="Times New Roman"/>
          <w:sz w:val="28"/>
        </w:rPr>
        <w:t xml:space="preserve"> – С. 91-96.</w:t>
      </w:r>
    </w:p>
    <w:p w:rsidR="0033186B" w:rsidRPr="00FC3E6D" w:rsidRDefault="0033186B" w:rsidP="006736C4">
      <w:pPr>
        <w:pStyle w:val="a3"/>
        <w:jc w:val="both"/>
        <w:rPr>
          <w:rFonts w:ascii="Times New Roman" w:hAnsi="Times New Roman" w:cs="Times New Roman"/>
          <w:sz w:val="24"/>
          <w:szCs w:val="28"/>
        </w:rPr>
      </w:pPr>
    </w:p>
    <w:p w:rsidR="00462D42" w:rsidRDefault="00462D42" w:rsidP="00FC3E6D">
      <w:pPr>
        <w:pStyle w:val="a3"/>
        <w:ind w:firstLine="709"/>
        <w:jc w:val="both"/>
        <w:rPr>
          <w:rFonts w:ascii="Times New Roman" w:hAnsi="Times New Roman" w:cs="Times New Roman"/>
          <w:sz w:val="28"/>
        </w:rPr>
      </w:pPr>
      <w:r w:rsidRPr="00FC3E6D">
        <w:rPr>
          <w:rFonts w:ascii="Times New Roman" w:hAnsi="Times New Roman" w:cs="Times New Roman"/>
          <w:b/>
          <w:sz w:val="28"/>
        </w:rPr>
        <w:t>М</w:t>
      </w:r>
      <w:r w:rsidR="00FC3E6D" w:rsidRPr="00FC3E6D">
        <w:rPr>
          <w:rFonts w:ascii="Times New Roman" w:hAnsi="Times New Roman" w:cs="Times New Roman"/>
          <w:b/>
          <w:sz w:val="28"/>
        </w:rPr>
        <w:t>ониторинг гликемии у коров для выявления первичных обменных нарушений в переходный период</w:t>
      </w:r>
      <w:r w:rsidR="00FC3E6D" w:rsidRPr="00FC3E6D">
        <w:rPr>
          <w:rFonts w:ascii="Times New Roman" w:hAnsi="Times New Roman" w:cs="Times New Roman"/>
          <w:sz w:val="28"/>
        </w:rPr>
        <w:t xml:space="preserve"> </w:t>
      </w:r>
      <w:r w:rsidRPr="00FC3E6D">
        <w:rPr>
          <w:rFonts w:ascii="Times New Roman" w:hAnsi="Times New Roman" w:cs="Times New Roman"/>
          <w:sz w:val="28"/>
        </w:rPr>
        <w:t>/</w:t>
      </w:r>
      <w:r w:rsidR="00FC3E6D">
        <w:rPr>
          <w:rFonts w:ascii="Times New Roman" w:hAnsi="Times New Roman" w:cs="Times New Roman"/>
          <w:sz w:val="28"/>
        </w:rPr>
        <w:t xml:space="preserve"> </w:t>
      </w:r>
      <w:r w:rsidR="00FC3E6D" w:rsidRPr="00FC3E6D">
        <w:rPr>
          <w:rFonts w:ascii="Times New Roman" w:hAnsi="Times New Roman" w:cs="Times New Roman"/>
          <w:sz w:val="28"/>
        </w:rPr>
        <w:t>В.</w:t>
      </w:r>
      <w:r w:rsidR="00FC3E6D">
        <w:rPr>
          <w:rFonts w:ascii="Times New Roman" w:hAnsi="Times New Roman" w:cs="Times New Roman"/>
          <w:sz w:val="28"/>
        </w:rPr>
        <w:t xml:space="preserve"> </w:t>
      </w:r>
      <w:r w:rsidR="00FC3E6D" w:rsidRPr="00FC3E6D">
        <w:rPr>
          <w:rFonts w:ascii="Times New Roman" w:hAnsi="Times New Roman" w:cs="Times New Roman"/>
          <w:sz w:val="28"/>
        </w:rPr>
        <w:t>В.</w:t>
      </w:r>
      <w:r w:rsidR="00FC3E6D">
        <w:rPr>
          <w:rFonts w:ascii="Times New Roman" w:hAnsi="Times New Roman" w:cs="Times New Roman"/>
          <w:sz w:val="28"/>
        </w:rPr>
        <w:t xml:space="preserve"> </w:t>
      </w:r>
      <w:r w:rsidRPr="00FC3E6D">
        <w:rPr>
          <w:rFonts w:ascii="Times New Roman" w:hAnsi="Times New Roman" w:cs="Times New Roman"/>
          <w:sz w:val="28"/>
        </w:rPr>
        <w:t>Усенко</w:t>
      </w:r>
      <w:r w:rsidR="00FC3E6D">
        <w:rPr>
          <w:rFonts w:ascii="Times New Roman" w:hAnsi="Times New Roman" w:cs="Times New Roman"/>
          <w:sz w:val="28"/>
        </w:rPr>
        <w:t xml:space="preserve"> </w:t>
      </w:r>
      <w:r w:rsidR="00FC3E6D" w:rsidRPr="00FC3E6D">
        <w:rPr>
          <w:rFonts w:ascii="Times New Roman" w:hAnsi="Times New Roman" w:cs="Times New Roman"/>
          <w:sz w:val="28"/>
        </w:rPr>
        <w:t>[</w:t>
      </w:r>
      <w:r w:rsidR="00FC3E6D">
        <w:rPr>
          <w:rFonts w:ascii="Times New Roman" w:hAnsi="Times New Roman" w:cs="Times New Roman"/>
          <w:sz w:val="28"/>
        </w:rPr>
        <w:t>и др.</w:t>
      </w:r>
      <w:r w:rsidR="00FC3E6D" w:rsidRPr="00FC3E6D">
        <w:rPr>
          <w:rFonts w:ascii="Times New Roman" w:hAnsi="Times New Roman" w:cs="Times New Roman"/>
          <w:sz w:val="28"/>
        </w:rPr>
        <w:t>]</w:t>
      </w:r>
      <w:r w:rsidRPr="00FC3E6D">
        <w:rPr>
          <w:rFonts w:ascii="Times New Roman" w:hAnsi="Times New Roman" w:cs="Times New Roman"/>
          <w:sz w:val="28"/>
        </w:rPr>
        <w:t xml:space="preserve"> // Политематический сетевой электронный науч. журн. Кубанского гос. аграрного ун-та. – 2016. – № 121. – С. 2246-2287</w:t>
      </w:r>
      <w:r w:rsidR="00FC3E6D">
        <w:rPr>
          <w:rFonts w:ascii="Times New Roman" w:hAnsi="Times New Roman" w:cs="Times New Roman"/>
          <w:sz w:val="28"/>
        </w:rPr>
        <w:t>.</w:t>
      </w:r>
    </w:p>
    <w:p w:rsidR="00FC3E6D" w:rsidRPr="00FC3E6D" w:rsidRDefault="00FC3E6D" w:rsidP="00FC3E6D">
      <w:pPr>
        <w:pStyle w:val="a3"/>
        <w:ind w:firstLine="709"/>
        <w:jc w:val="both"/>
        <w:rPr>
          <w:rFonts w:ascii="Times New Roman" w:hAnsi="Times New Roman" w:cs="Times New Roman"/>
          <w:sz w:val="24"/>
        </w:rPr>
      </w:pPr>
    </w:p>
    <w:p w:rsidR="0027658A" w:rsidRPr="00FC3E6D" w:rsidRDefault="0027658A" w:rsidP="00FC3E6D">
      <w:pPr>
        <w:pStyle w:val="a3"/>
        <w:ind w:firstLine="709"/>
        <w:jc w:val="both"/>
        <w:rPr>
          <w:rFonts w:ascii="Times New Roman" w:hAnsi="Times New Roman" w:cs="Times New Roman"/>
          <w:sz w:val="28"/>
        </w:rPr>
      </w:pPr>
      <w:r w:rsidRPr="00FC3E6D">
        <w:rPr>
          <w:rFonts w:ascii="Times New Roman" w:hAnsi="Times New Roman" w:cs="Times New Roman"/>
          <w:b/>
          <w:sz w:val="28"/>
        </w:rPr>
        <w:t>Обоснование генетических исследований для прогнозирования потери поголовья коров в переходный период</w:t>
      </w:r>
      <w:r w:rsidRPr="00FC3E6D">
        <w:rPr>
          <w:rFonts w:ascii="Times New Roman" w:hAnsi="Times New Roman" w:cs="Times New Roman"/>
          <w:sz w:val="28"/>
        </w:rPr>
        <w:t xml:space="preserve"> /</w:t>
      </w:r>
      <w:r w:rsidR="00FC3E6D" w:rsidRPr="00FC3E6D">
        <w:rPr>
          <w:rFonts w:ascii="Times New Roman" w:hAnsi="Times New Roman" w:cs="Times New Roman"/>
          <w:sz w:val="28"/>
        </w:rPr>
        <w:t xml:space="preserve"> В.</w:t>
      </w:r>
      <w:r w:rsidR="00FC3E6D">
        <w:rPr>
          <w:rFonts w:ascii="Times New Roman" w:hAnsi="Times New Roman" w:cs="Times New Roman"/>
          <w:sz w:val="28"/>
        </w:rPr>
        <w:t xml:space="preserve"> </w:t>
      </w:r>
      <w:r w:rsidR="00FC3E6D" w:rsidRPr="00FC3E6D">
        <w:rPr>
          <w:rFonts w:ascii="Times New Roman" w:hAnsi="Times New Roman" w:cs="Times New Roman"/>
          <w:sz w:val="28"/>
        </w:rPr>
        <w:t>В.</w:t>
      </w:r>
      <w:r w:rsidR="00FC3E6D">
        <w:rPr>
          <w:rFonts w:ascii="Times New Roman" w:hAnsi="Times New Roman" w:cs="Times New Roman"/>
          <w:sz w:val="28"/>
        </w:rPr>
        <w:t xml:space="preserve"> </w:t>
      </w:r>
      <w:r w:rsidRPr="00FC3E6D">
        <w:rPr>
          <w:rFonts w:ascii="Times New Roman" w:hAnsi="Times New Roman" w:cs="Times New Roman"/>
          <w:sz w:val="28"/>
        </w:rPr>
        <w:t>Усенко</w:t>
      </w:r>
      <w:r w:rsidR="00FC3E6D">
        <w:rPr>
          <w:rFonts w:ascii="Times New Roman" w:hAnsi="Times New Roman" w:cs="Times New Roman"/>
          <w:sz w:val="28"/>
        </w:rPr>
        <w:t xml:space="preserve"> </w:t>
      </w:r>
      <w:r w:rsidR="00FC3E6D" w:rsidRPr="00FC3E6D">
        <w:rPr>
          <w:rFonts w:ascii="Times New Roman" w:hAnsi="Times New Roman" w:cs="Times New Roman"/>
          <w:sz w:val="28"/>
        </w:rPr>
        <w:t>[</w:t>
      </w:r>
      <w:r w:rsidR="00FC3E6D">
        <w:rPr>
          <w:rFonts w:ascii="Times New Roman" w:hAnsi="Times New Roman" w:cs="Times New Roman"/>
          <w:sz w:val="28"/>
        </w:rPr>
        <w:t>и др.</w:t>
      </w:r>
      <w:r w:rsidR="00FC3E6D" w:rsidRPr="00FC3E6D">
        <w:rPr>
          <w:rFonts w:ascii="Times New Roman" w:hAnsi="Times New Roman" w:cs="Times New Roman"/>
          <w:sz w:val="28"/>
        </w:rPr>
        <w:t>]</w:t>
      </w:r>
      <w:r w:rsidR="00FC3E6D">
        <w:rPr>
          <w:rFonts w:ascii="Times New Roman" w:hAnsi="Times New Roman" w:cs="Times New Roman"/>
          <w:sz w:val="28"/>
        </w:rPr>
        <w:t xml:space="preserve"> //</w:t>
      </w:r>
      <w:r w:rsidRPr="00FC3E6D">
        <w:rPr>
          <w:rFonts w:ascii="Times New Roman" w:hAnsi="Times New Roman" w:cs="Times New Roman"/>
          <w:sz w:val="28"/>
        </w:rPr>
        <w:t xml:space="preserve"> Ветеринария Кубани. – 2016. – № 3. – С. 12-14</w:t>
      </w:r>
      <w:r w:rsidR="00FC3E6D">
        <w:rPr>
          <w:rFonts w:ascii="Times New Roman" w:hAnsi="Times New Roman" w:cs="Times New Roman"/>
          <w:sz w:val="28"/>
        </w:rPr>
        <w:t>.</w:t>
      </w:r>
    </w:p>
    <w:p w:rsidR="006736C4" w:rsidRPr="0000640C" w:rsidRDefault="006736C4" w:rsidP="00FC3E6D">
      <w:pPr>
        <w:pStyle w:val="a3"/>
        <w:ind w:firstLine="709"/>
        <w:jc w:val="both"/>
        <w:rPr>
          <w:rFonts w:ascii="Times New Roman" w:hAnsi="Times New Roman" w:cs="Times New Roman"/>
          <w:sz w:val="24"/>
        </w:rPr>
      </w:pPr>
    </w:p>
    <w:p w:rsidR="006736C4" w:rsidRPr="00C3721E" w:rsidRDefault="006736C4" w:rsidP="00FC3E6D">
      <w:pPr>
        <w:pStyle w:val="a3"/>
        <w:ind w:firstLine="709"/>
        <w:jc w:val="both"/>
        <w:rPr>
          <w:rFonts w:ascii="Times New Roman" w:hAnsi="Times New Roman" w:cs="Times New Roman"/>
          <w:sz w:val="28"/>
          <w:szCs w:val="28"/>
        </w:rPr>
      </w:pPr>
      <w:r w:rsidRPr="00C3721E">
        <w:rPr>
          <w:rFonts w:ascii="Times New Roman" w:hAnsi="Times New Roman" w:cs="Times New Roman"/>
          <w:b/>
          <w:bCs/>
          <w:sz w:val="28"/>
          <w:szCs w:val="28"/>
        </w:rPr>
        <w:t>Оптимизация лечения кожных инфекций</w:t>
      </w:r>
      <w:proofErr w:type="gramStart"/>
      <w:r w:rsidRPr="00C3721E">
        <w:rPr>
          <w:rFonts w:ascii="Times New Roman" w:hAnsi="Times New Roman" w:cs="Times New Roman"/>
          <w:sz w:val="28"/>
          <w:szCs w:val="28"/>
        </w:rPr>
        <w:t xml:space="preserve"> :</w:t>
      </w:r>
      <w:proofErr w:type="gramEnd"/>
      <w:r w:rsidRPr="00C3721E">
        <w:rPr>
          <w:rFonts w:ascii="Times New Roman" w:hAnsi="Times New Roman" w:cs="Times New Roman"/>
          <w:sz w:val="28"/>
          <w:szCs w:val="28"/>
        </w:rPr>
        <w:t xml:space="preserve"> [лечение </w:t>
      </w:r>
      <w:proofErr w:type="spellStart"/>
      <w:r w:rsidRPr="00C3721E">
        <w:rPr>
          <w:rFonts w:ascii="Times New Roman" w:hAnsi="Times New Roman" w:cs="Times New Roman"/>
          <w:sz w:val="28"/>
          <w:szCs w:val="28"/>
        </w:rPr>
        <w:t>пиодермы</w:t>
      </w:r>
      <w:proofErr w:type="spellEnd"/>
      <w:r w:rsidRPr="00C3721E">
        <w:rPr>
          <w:rFonts w:ascii="Times New Roman" w:hAnsi="Times New Roman" w:cs="Times New Roman"/>
          <w:sz w:val="28"/>
          <w:szCs w:val="28"/>
        </w:rPr>
        <w:t xml:space="preserve"> препаратом "</w:t>
      </w:r>
      <w:proofErr w:type="spellStart"/>
      <w:r w:rsidRPr="00C3721E">
        <w:rPr>
          <w:rFonts w:ascii="Times New Roman" w:hAnsi="Times New Roman" w:cs="Times New Roman"/>
          <w:sz w:val="28"/>
          <w:szCs w:val="28"/>
        </w:rPr>
        <w:t>ПиоСпот</w:t>
      </w:r>
      <w:proofErr w:type="spellEnd"/>
      <w:r w:rsidRPr="00C3721E">
        <w:rPr>
          <w:rFonts w:ascii="Times New Roman" w:hAnsi="Times New Roman" w:cs="Times New Roman"/>
          <w:sz w:val="28"/>
          <w:szCs w:val="28"/>
        </w:rPr>
        <w:t>" (LDSA, Франция)] // Современная ветеринарная медицина. – 2016. – № 4. – С. 16. </w:t>
      </w:r>
    </w:p>
    <w:p w:rsidR="00FC3E6D" w:rsidRPr="006736C4" w:rsidRDefault="00FC3E6D" w:rsidP="00FC3E6D">
      <w:pPr>
        <w:pStyle w:val="a3"/>
        <w:ind w:firstLine="709"/>
        <w:jc w:val="both"/>
        <w:rPr>
          <w:rFonts w:ascii="Times New Roman" w:hAnsi="Times New Roman" w:cs="Times New Roman"/>
          <w:sz w:val="24"/>
        </w:rPr>
      </w:pPr>
    </w:p>
    <w:p w:rsidR="00EA33CB" w:rsidRPr="00EA33CB" w:rsidRDefault="00EA33CB" w:rsidP="00FC3E6D">
      <w:pPr>
        <w:spacing w:after="0" w:line="240" w:lineRule="auto"/>
        <w:ind w:firstLine="709"/>
        <w:jc w:val="both"/>
        <w:rPr>
          <w:rFonts w:ascii="Times New Roman" w:hAnsi="Times New Roman" w:cs="Times New Roman"/>
          <w:sz w:val="28"/>
          <w:szCs w:val="28"/>
        </w:rPr>
      </w:pPr>
      <w:r w:rsidRPr="00EA33CB">
        <w:rPr>
          <w:rFonts w:ascii="Times New Roman" w:hAnsi="Times New Roman" w:cs="Times New Roman"/>
          <w:b/>
          <w:sz w:val="28"/>
          <w:szCs w:val="28"/>
        </w:rPr>
        <w:t xml:space="preserve">Павлова, А. В. </w:t>
      </w:r>
      <w:r w:rsidRPr="00EA33CB">
        <w:rPr>
          <w:rFonts w:ascii="Times New Roman" w:hAnsi="Times New Roman" w:cs="Times New Roman"/>
          <w:sz w:val="28"/>
          <w:szCs w:val="28"/>
        </w:rPr>
        <w:t>Этиологическая структура при вспышках желудочно-кишечных заболеваний цыплят-бройлеров в птицеводческих хозяйствах Луганской области / А. В. Павлова // Ветеринария, зоотехния и биотехнология. – 2016. – № 9. – С. 53-56.</w:t>
      </w:r>
    </w:p>
    <w:p w:rsidR="00BE447A" w:rsidRPr="00FC3E6D" w:rsidRDefault="00BE447A" w:rsidP="00FC3E6D">
      <w:pPr>
        <w:pStyle w:val="a3"/>
        <w:ind w:firstLine="709"/>
        <w:jc w:val="both"/>
        <w:rPr>
          <w:rFonts w:ascii="Times New Roman" w:hAnsi="Times New Roman" w:cs="Times New Roman"/>
          <w:bCs/>
          <w:sz w:val="24"/>
        </w:rPr>
      </w:pPr>
    </w:p>
    <w:p w:rsidR="00E576E5" w:rsidRDefault="00E576E5" w:rsidP="00FC3E6D">
      <w:pPr>
        <w:pStyle w:val="a3"/>
        <w:ind w:firstLine="709"/>
        <w:jc w:val="both"/>
        <w:rPr>
          <w:rFonts w:ascii="Times New Roman" w:hAnsi="Times New Roman" w:cs="Times New Roman"/>
          <w:sz w:val="28"/>
          <w:szCs w:val="28"/>
        </w:rPr>
      </w:pPr>
      <w:r w:rsidRPr="006736C4">
        <w:rPr>
          <w:rFonts w:ascii="Times New Roman" w:hAnsi="Times New Roman" w:cs="Times New Roman"/>
          <w:b/>
          <w:sz w:val="28"/>
          <w:szCs w:val="28"/>
        </w:rPr>
        <w:t xml:space="preserve">Патологоанатомические изменения у метиса таксы с </w:t>
      </w:r>
      <w:proofErr w:type="spellStart"/>
      <w:r w:rsidRPr="006736C4">
        <w:rPr>
          <w:rFonts w:ascii="Times New Roman" w:hAnsi="Times New Roman" w:cs="Times New Roman"/>
          <w:b/>
          <w:sz w:val="28"/>
          <w:szCs w:val="28"/>
        </w:rPr>
        <w:t>нейроаксональной</w:t>
      </w:r>
      <w:proofErr w:type="spellEnd"/>
      <w:r w:rsidRPr="006736C4">
        <w:rPr>
          <w:rFonts w:ascii="Times New Roman" w:hAnsi="Times New Roman" w:cs="Times New Roman"/>
          <w:b/>
          <w:sz w:val="28"/>
          <w:szCs w:val="28"/>
        </w:rPr>
        <w:t xml:space="preserve"> дистрофией</w:t>
      </w:r>
      <w:r>
        <w:rPr>
          <w:rFonts w:ascii="Times New Roman" w:hAnsi="Times New Roman" w:cs="Times New Roman"/>
          <w:b/>
          <w:sz w:val="28"/>
          <w:szCs w:val="28"/>
        </w:rPr>
        <w:t xml:space="preserve"> </w:t>
      </w:r>
      <w:r w:rsidRPr="006736C4">
        <w:rPr>
          <w:rFonts w:ascii="Times New Roman" w:hAnsi="Times New Roman" w:cs="Times New Roman"/>
          <w:sz w:val="28"/>
          <w:szCs w:val="28"/>
        </w:rPr>
        <w:t>// Современная ветеринарная медицина. – 2016. – № 4. – С. 36-41. </w:t>
      </w:r>
    </w:p>
    <w:p w:rsidR="00FC3E6D" w:rsidRPr="00FC3E6D" w:rsidRDefault="00FC3E6D" w:rsidP="00FC3E6D">
      <w:pPr>
        <w:pStyle w:val="a3"/>
        <w:ind w:firstLine="709"/>
        <w:jc w:val="both"/>
        <w:rPr>
          <w:rFonts w:ascii="Times New Roman" w:hAnsi="Times New Roman" w:cs="Times New Roman"/>
          <w:sz w:val="24"/>
          <w:szCs w:val="28"/>
        </w:rPr>
      </w:pPr>
    </w:p>
    <w:p w:rsidR="009322D5" w:rsidRPr="009322D5" w:rsidRDefault="009322D5" w:rsidP="00FC3E6D">
      <w:pPr>
        <w:spacing w:after="0" w:line="240" w:lineRule="auto"/>
        <w:ind w:firstLine="709"/>
        <w:jc w:val="both"/>
        <w:rPr>
          <w:rFonts w:ascii="Times New Roman" w:hAnsi="Times New Roman" w:cs="Times New Roman"/>
          <w:sz w:val="28"/>
          <w:szCs w:val="28"/>
        </w:rPr>
      </w:pPr>
      <w:r w:rsidRPr="009322D5">
        <w:rPr>
          <w:rFonts w:ascii="Times New Roman" w:hAnsi="Times New Roman" w:cs="Times New Roman"/>
          <w:b/>
          <w:sz w:val="28"/>
          <w:szCs w:val="28"/>
        </w:rPr>
        <w:t>Пискунов, А. В.</w:t>
      </w:r>
      <w:r w:rsidRPr="009322D5">
        <w:rPr>
          <w:rFonts w:ascii="Times New Roman" w:hAnsi="Times New Roman" w:cs="Times New Roman"/>
          <w:sz w:val="28"/>
          <w:szCs w:val="28"/>
        </w:rPr>
        <w:t xml:space="preserve"> Проблема контагиозной плевропневмонии крупного рогатого скота / А. В. Пискунов, А. В. Кононов, А. В. Мищенко // Ветеринария сегодня. – 2016. – № 3. – С. 27-36.</w:t>
      </w:r>
    </w:p>
    <w:p w:rsidR="00E576E5" w:rsidRPr="00FC3E6D" w:rsidRDefault="00E576E5" w:rsidP="00FC3E6D">
      <w:pPr>
        <w:pStyle w:val="a3"/>
        <w:ind w:firstLine="709"/>
        <w:jc w:val="both"/>
        <w:rPr>
          <w:rFonts w:ascii="Times New Roman" w:hAnsi="Times New Roman" w:cs="Times New Roman"/>
          <w:sz w:val="24"/>
          <w:szCs w:val="28"/>
        </w:rPr>
      </w:pPr>
    </w:p>
    <w:p w:rsidR="00E576E5" w:rsidRDefault="00E576E5" w:rsidP="00FC3E6D">
      <w:pPr>
        <w:pStyle w:val="a3"/>
        <w:widowControl w:val="0"/>
        <w:ind w:firstLine="709"/>
        <w:jc w:val="both"/>
        <w:rPr>
          <w:rFonts w:ascii="Times New Roman" w:hAnsi="Times New Roman" w:cs="Times New Roman"/>
          <w:sz w:val="28"/>
        </w:rPr>
      </w:pPr>
      <w:r w:rsidRPr="0034177F">
        <w:rPr>
          <w:rFonts w:ascii="Times New Roman" w:hAnsi="Times New Roman" w:cs="Times New Roman"/>
          <w:b/>
          <w:sz w:val="28"/>
        </w:rPr>
        <w:t>Попкова</w:t>
      </w:r>
      <w:r>
        <w:rPr>
          <w:rFonts w:ascii="Times New Roman" w:hAnsi="Times New Roman" w:cs="Times New Roman"/>
          <w:b/>
          <w:sz w:val="28"/>
        </w:rPr>
        <w:t>,</w:t>
      </w:r>
      <w:r w:rsidRPr="0034177F">
        <w:rPr>
          <w:rFonts w:ascii="Times New Roman" w:hAnsi="Times New Roman" w:cs="Times New Roman"/>
          <w:b/>
          <w:sz w:val="28"/>
        </w:rPr>
        <w:t xml:space="preserve"> Н. А.</w:t>
      </w:r>
      <w:r w:rsidRPr="00687594">
        <w:rPr>
          <w:rFonts w:ascii="Times New Roman" w:hAnsi="Times New Roman" w:cs="Times New Roman"/>
          <w:sz w:val="28"/>
        </w:rPr>
        <w:t xml:space="preserve"> </w:t>
      </w:r>
      <w:r w:rsidRPr="0034177F">
        <w:rPr>
          <w:rFonts w:ascii="Times New Roman" w:hAnsi="Times New Roman" w:cs="Times New Roman"/>
          <w:sz w:val="28"/>
        </w:rPr>
        <w:t xml:space="preserve">Гематологические показатели и неспецифический иммунитет коров </w:t>
      </w:r>
      <w:proofErr w:type="spellStart"/>
      <w:r w:rsidRPr="0034177F">
        <w:rPr>
          <w:rFonts w:ascii="Times New Roman" w:hAnsi="Times New Roman" w:cs="Times New Roman"/>
          <w:sz w:val="28"/>
        </w:rPr>
        <w:t>голштинской</w:t>
      </w:r>
      <w:proofErr w:type="spellEnd"/>
      <w:r w:rsidRPr="0034177F">
        <w:rPr>
          <w:rFonts w:ascii="Times New Roman" w:hAnsi="Times New Roman" w:cs="Times New Roman"/>
          <w:sz w:val="28"/>
        </w:rPr>
        <w:t xml:space="preserve"> породы при использовании иммуномодуляторов</w:t>
      </w:r>
      <w:r w:rsidRPr="00687594">
        <w:rPr>
          <w:rFonts w:ascii="Times New Roman" w:hAnsi="Times New Roman" w:cs="Times New Roman"/>
          <w:sz w:val="28"/>
        </w:rPr>
        <w:t xml:space="preserve"> / Н.</w:t>
      </w:r>
      <w:r>
        <w:rPr>
          <w:rFonts w:ascii="Times New Roman" w:hAnsi="Times New Roman" w:cs="Times New Roman"/>
          <w:sz w:val="28"/>
        </w:rPr>
        <w:t xml:space="preserve"> </w:t>
      </w:r>
      <w:r w:rsidRPr="00687594">
        <w:rPr>
          <w:rFonts w:ascii="Times New Roman" w:hAnsi="Times New Roman" w:cs="Times New Roman"/>
          <w:sz w:val="28"/>
        </w:rPr>
        <w:t>А. Попкова // Вестник Курганской ГСХА. – 2016. – № 3. – С. 52-57.</w:t>
      </w:r>
    </w:p>
    <w:p w:rsidR="00FC3E6D" w:rsidRPr="00FC3E6D" w:rsidRDefault="00FC3E6D" w:rsidP="00FC3E6D">
      <w:pPr>
        <w:pStyle w:val="a3"/>
        <w:ind w:firstLine="709"/>
        <w:jc w:val="both"/>
        <w:rPr>
          <w:rFonts w:ascii="Times New Roman" w:hAnsi="Times New Roman" w:cs="Times New Roman"/>
          <w:sz w:val="24"/>
        </w:rPr>
      </w:pPr>
    </w:p>
    <w:p w:rsidR="00FA2FEC" w:rsidRPr="00FC3E6D" w:rsidRDefault="00FA2FEC" w:rsidP="00FC3E6D">
      <w:pPr>
        <w:pStyle w:val="a3"/>
        <w:ind w:firstLine="709"/>
        <w:jc w:val="both"/>
        <w:rPr>
          <w:rFonts w:ascii="Times New Roman" w:hAnsi="Times New Roman" w:cs="Times New Roman"/>
          <w:sz w:val="28"/>
        </w:rPr>
      </w:pPr>
      <w:r w:rsidRPr="00FC3E6D">
        <w:rPr>
          <w:rFonts w:ascii="Times New Roman" w:hAnsi="Times New Roman" w:cs="Times New Roman"/>
          <w:b/>
          <w:sz w:val="28"/>
        </w:rPr>
        <w:t>Проблема биобезопасности стад крупного рогатого скота мясных пород</w:t>
      </w:r>
      <w:r w:rsidRPr="00FC3E6D">
        <w:rPr>
          <w:rFonts w:ascii="Times New Roman" w:hAnsi="Times New Roman" w:cs="Times New Roman"/>
          <w:sz w:val="28"/>
        </w:rPr>
        <w:t xml:space="preserve"> /</w:t>
      </w:r>
      <w:r w:rsidR="00FC3E6D">
        <w:rPr>
          <w:rFonts w:ascii="Times New Roman" w:hAnsi="Times New Roman" w:cs="Times New Roman"/>
          <w:sz w:val="28"/>
        </w:rPr>
        <w:t xml:space="preserve"> </w:t>
      </w:r>
      <w:r w:rsidR="00FC3E6D" w:rsidRPr="00FC3E6D">
        <w:rPr>
          <w:rFonts w:ascii="Times New Roman" w:hAnsi="Times New Roman" w:cs="Times New Roman"/>
          <w:sz w:val="28"/>
        </w:rPr>
        <w:t>А.</w:t>
      </w:r>
      <w:r w:rsidR="00FC3E6D">
        <w:rPr>
          <w:rFonts w:ascii="Times New Roman" w:hAnsi="Times New Roman" w:cs="Times New Roman"/>
          <w:sz w:val="28"/>
        </w:rPr>
        <w:t xml:space="preserve"> </w:t>
      </w:r>
      <w:r w:rsidR="00FC3E6D" w:rsidRPr="00FC3E6D">
        <w:rPr>
          <w:rFonts w:ascii="Times New Roman" w:hAnsi="Times New Roman" w:cs="Times New Roman"/>
          <w:sz w:val="28"/>
        </w:rPr>
        <w:t>В.</w:t>
      </w:r>
      <w:r w:rsidR="00FC3E6D">
        <w:rPr>
          <w:rFonts w:ascii="Times New Roman" w:hAnsi="Times New Roman" w:cs="Times New Roman"/>
          <w:sz w:val="28"/>
        </w:rPr>
        <w:t xml:space="preserve"> </w:t>
      </w:r>
      <w:r w:rsidRPr="00FC3E6D">
        <w:rPr>
          <w:rFonts w:ascii="Times New Roman" w:hAnsi="Times New Roman" w:cs="Times New Roman"/>
          <w:sz w:val="28"/>
        </w:rPr>
        <w:t>Мищенко</w:t>
      </w:r>
      <w:r w:rsidR="00FC3E6D">
        <w:rPr>
          <w:rFonts w:ascii="Times New Roman" w:hAnsi="Times New Roman" w:cs="Times New Roman"/>
          <w:sz w:val="28"/>
        </w:rPr>
        <w:t xml:space="preserve"> </w:t>
      </w:r>
      <w:r w:rsidR="00FC3E6D" w:rsidRPr="00FC3E6D">
        <w:rPr>
          <w:rFonts w:ascii="Times New Roman" w:hAnsi="Times New Roman" w:cs="Times New Roman"/>
          <w:sz w:val="28"/>
        </w:rPr>
        <w:t>[</w:t>
      </w:r>
      <w:r w:rsidR="00FC3E6D">
        <w:rPr>
          <w:rFonts w:ascii="Times New Roman" w:hAnsi="Times New Roman" w:cs="Times New Roman"/>
          <w:sz w:val="28"/>
        </w:rPr>
        <w:t>и др.</w:t>
      </w:r>
      <w:r w:rsidR="00FC3E6D" w:rsidRPr="00FC3E6D">
        <w:rPr>
          <w:rFonts w:ascii="Times New Roman" w:hAnsi="Times New Roman" w:cs="Times New Roman"/>
          <w:sz w:val="28"/>
        </w:rPr>
        <w:t xml:space="preserve">] </w:t>
      </w:r>
      <w:r w:rsidRPr="00FC3E6D">
        <w:rPr>
          <w:rFonts w:ascii="Times New Roman" w:hAnsi="Times New Roman" w:cs="Times New Roman"/>
          <w:sz w:val="28"/>
        </w:rPr>
        <w:t>// Ветеринария Кубани. – 2016. – № 1. – С. 4-7.</w:t>
      </w:r>
    </w:p>
    <w:p w:rsidR="00E576E5" w:rsidRPr="0000640C" w:rsidRDefault="00E576E5" w:rsidP="00FC3E6D">
      <w:pPr>
        <w:pStyle w:val="a3"/>
        <w:ind w:firstLine="709"/>
        <w:jc w:val="both"/>
        <w:rPr>
          <w:rFonts w:ascii="Times New Roman" w:hAnsi="Times New Roman" w:cs="Times New Roman"/>
          <w:sz w:val="24"/>
        </w:rPr>
      </w:pPr>
    </w:p>
    <w:p w:rsidR="00B64F94" w:rsidRDefault="00B64F94" w:rsidP="0000640C">
      <w:pPr>
        <w:pStyle w:val="a3"/>
        <w:widowControl w:val="0"/>
        <w:ind w:firstLine="709"/>
        <w:jc w:val="both"/>
        <w:rPr>
          <w:rFonts w:ascii="Times New Roman" w:hAnsi="Times New Roman" w:cs="Times New Roman"/>
          <w:sz w:val="28"/>
          <w:szCs w:val="28"/>
        </w:rPr>
      </w:pPr>
      <w:r w:rsidRPr="00C5729D">
        <w:rPr>
          <w:rFonts w:ascii="Times New Roman" w:hAnsi="Times New Roman" w:cs="Times New Roman"/>
          <w:b/>
          <w:sz w:val="28"/>
          <w:szCs w:val="28"/>
        </w:rPr>
        <w:t>Смоленцев</w:t>
      </w:r>
      <w:r>
        <w:rPr>
          <w:rFonts w:ascii="Times New Roman" w:hAnsi="Times New Roman" w:cs="Times New Roman"/>
          <w:b/>
          <w:sz w:val="28"/>
          <w:szCs w:val="28"/>
        </w:rPr>
        <w:t>,</w:t>
      </w:r>
      <w:r w:rsidRPr="00C5729D">
        <w:rPr>
          <w:rFonts w:ascii="Times New Roman" w:hAnsi="Times New Roman" w:cs="Times New Roman"/>
          <w:b/>
          <w:sz w:val="28"/>
          <w:szCs w:val="28"/>
        </w:rPr>
        <w:t xml:space="preserve"> С. Ю.</w:t>
      </w:r>
      <w:r w:rsidRPr="000F69B7">
        <w:rPr>
          <w:rFonts w:ascii="Times New Roman" w:hAnsi="Times New Roman" w:cs="Times New Roman"/>
          <w:sz w:val="28"/>
          <w:szCs w:val="28"/>
        </w:rPr>
        <w:t xml:space="preserve"> </w:t>
      </w:r>
      <w:r w:rsidRPr="00C5729D">
        <w:rPr>
          <w:rFonts w:ascii="Times New Roman" w:hAnsi="Times New Roman" w:cs="Times New Roman"/>
          <w:sz w:val="28"/>
          <w:szCs w:val="28"/>
        </w:rPr>
        <w:t xml:space="preserve">Лечение желудочно-кишечных расстройств телят применением природного </w:t>
      </w:r>
      <w:proofErr w:type="spellStart"/>
      <w:r w:rsidRPr="00C5729D">
        <w:rPr>
          <w:rFonts w:ascii="Times New Roman" w:hAnsi="Times New Roman" w:cs="Times New Roman"/>
          <w:sz w:val="28"/>
          <w:szCs w:val="28"/>
        </w:rPr>
        <w:t>энтеросорбента</w:t>
      </w:r>
      <w:proofErr w:type="spellEnd"/>
      <w:r w:rsidRPr="000F69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69B7">
        <w:rPr>
          <w:rFonts w:ascii="Times New Roman" w:hAnsi="Times New Roman" w:cs="Times New Roman"/>
          <w:sz w:val="28"/>
          <w:szCs w:val="28"/>
        </w:rPr>
        <w:t>С.</w:t>
      </w:r>
      <w:r>
        <w:rPr>
          <w:rFonts w:ascii="Times New Roman" w:hAnsi="Times New Roman" w:cs="Times New Roman"/>
          <w:sz w:val="28"/>
          <w:szCs w:val="28"/>
        </w:rPr>
        <w:t xml:space="preserve"> </w:t>
      </w:r>
      <w:r w:rsidRPr="000F69B7">
        <w:rPr>
          <w:rFonts w:ascii="Times New Roman" w:hAnsi="Times New Roman" w:cs="Times New Roman"/>
          <w:sz w:val="28"/>
          <w:szCs w:val="28"/>
        </w:rPr>
        <w:t>Ю. Смоленцев // Вестник Марийского гос. ун-та. Сер</w:t>
      </w:r>
      <w:proofErr w:type="gramStart"/>
      <w:r w:rsidR="00FC3E6D">
        <w:rPr>
          <w:rFonts w:ascii="Times New Roman" w:hAnsi="Times New Roman" w:cs="Times New Roman"/>
          <w:sz w:val="28"/>
          <w:szCs w:val="28"/>
        </w:rPr>
        <w:t>.</w:t>
      </w:r>
      <w:r w:rsidRPr="000F69B7">
        <w:rPr>
          <w:rFonts w:ascii="Times New Roman" w:hAnsi="Times New Roman" w:cs="Times New Roman"/>
          <w:sz w:val="28"/>
          <w:szCs w:val="28"/>
        </w:rPr>
        <w:t xml:space="preserve">: </w:t>
      </w:r>
      <w:proofErr w:type="gramEnd"/>
      <w:r w:rsidRPr="000F69B7">
        <w:rPr>
          <w:rFonts w:ascii="Times New Roman" w:hAnsi="Times New Roman" w:cs="Times New Roman"/>
          <w:sz w:val="28"/>
          <w:szCs w:val="28"/>
        </w:rPr>
        <w:t>Сельскохозяйственные науки. Экономические науки. – 2016. – Т. 2. № 6. – С. 48-51.</w:t>
      </w:r>
    </w:p>
    <w:p w:rsidR="00EF5599" w:rsidRPr="0000640C" w:rsidRDefault="00EF5599" w:rsidP="00FC3E6D">
      <w:pPr>
        <w:pStyle w:val="a3"/>
        <w:ind w:firstLine="709"/>
        <w:jc w:val="both"/>
        <w:rPr>
          <w:rFonts w:ascii="Times New Roman" w:hAnsi="Times New Roman" w:cs="Times New Roman"/>
          <w:sz w:val="24"/>
          <w:szCs w:val="28"/>
        </w:rPr>
      </w:pPr>
    </w:p>
    <w:p w:rsidR="00EF5599" w:rsidRPr="000F69B7" w:rsidRDefault="00EF5599" w:rsidP="00FC3E6D">
      <w:pPr>
        <w:pStyle w:val="a3"/>
        <w:ind w:firstLine="709"/>
        <w:jc w:val="both"/>
        <w:rPr>
          <w:rFonts w:ascii="Times New Roman" w:hAnsi="Times New Roman" w:cs="Times New Roman"/>
          <w:sz w:val="28"/>
          <w:szCs w:val="28"/>
        </w:rPr>
      </w:pPr>
      <w:r w:rsidRPr="00796D8B">
        <w:rPr>
          <w:rFonts w:ascii="Times New Roman" w:hAnsi="Times New Roman" w:cs="Times New Roman"/>
          <w:b/>
          <w:sz w:val="28"/>
          <w:szCs w:val="28"/>
        </w:rPr>
        <w:lastRenderedPageBreak/>
        <w:t>Смоленцев</w:t>
      </w:r>
      <w:r>
        <w:rPr>
          <w:rFonts w:ascii="Times New Roman" w:hAnsi="Times New Roman" w:cs="Times New Roman"/>
          <w:b/>
          <w:sz w:val="28"/>
          <w:szCs w:val="28"/>
        </w:rPr>
        <w:t>,</w:t>
      </w:r>
      <w:r w:rsidRPr="00796D8B">
        <w:rPr>
          <w:rFonts w:ascii="Times New Roman" w:hAnsi="Times New Roman" w:cs="Times New Roman"/>
          <w:b/>
          <w:sz w:val="28"/>
          <w:szCs w:val="28"/>
        </w:rPr>
        <w:t xml:space="preserve"> С. Ю.</w:t>
      </w:r>
      <w:r w:rsidRPr="000F69B7">
        <w:rPr>
          <w:rFonts w:ascii="Times New Roman" w:hAnsi="Times New Roman" w:cs="Times New Roman"/>
          <w:sz w:val="28"/>
          <w:szCs w:val="28"/>
        </w:rPr>
        <w:t xml:space="preserve"> </w:t>
      </w:r>
      <w:r w:rsidRPr="00796D8B">
        <w:rPr>
          <w:rFonts w:ascii="Times New Roman" w:hAnsi="Times New Roman" w:cs="Times New Roman"/>
          <w:sz w:val="28"/>
          <w:szCs w:val="28"/>
        </w:rPr>
        <w:t xml:space="preserve">Профилактика </w:t>
      </w:r>
      <w:proofErr w:type="spellStart"/>
      <w:r w:rsidRPr="00796D8B">
        <w:rPr>
          <w:rFonts w:ascii="Times New Roman" w:hAnsi="Times New Roman" w:cs="Times New Roman"/>
          <w:sz w:val="28"/>
          <w:szCs w:val="28"/>
        </w:rPr>
        <w:t>гепатозов</w:t>
      </w:r>
      <w:proofErr w:type="spellEnd"/>
      <w:r w:rsidRPr="00796D8B">
        <w:rPr>
          <w:rFonts w:ascii="Times New Roman" w:hAnsi="Times New Roman" w:cs="Times New Roman"/>
          <w:sz w:val="28"/>
          <w:szCs w:val="28"/>
        </w:rPr>
        <w:t xml:space="preserve"> свиней применением </w:t>
      </w:r>
      <w:proofErr w:type="spellStart"/>
      <w:r w:rsidRPr="00796D8B">
        <w:rPr>
          <w:rFonts w:ascii="Times New Roman" w:hAnsi="Times New Roman" w:cs="Times New Roman"/>
          <w:sz w:val="28"/>
          <w:szCs w:val="28"/>
        </w:rPr>
        <w:t>ковертала</w:t>
      </w:r>
      <w:proofErr w:type="spellEnd"/>
      <w:r w:rsidRPr="000F69B7">
        <w:rPr>
          <w:rFonts w:ascii="Times New Roman" w:hAnsi="Times New Roman" w:cs="Times New Roman"/>
          <w:sz w:val="28"/>
          <w:szCs w:val="28"/>
        </w:rPr>
        <w:t xml:space="preserve"> / С.</w:t>
      </w:r>
      <w:r>
        <w:rPr>
          <w:rFonts w:ascii="Times New Roman" w:hAnsi="Times New Roman" w:cs="Times New Roman"/>
          <w:sz w:val="28"/>
          <w:szCs w:val="28"/>
        </w:rPr>
        <w:t xml:space="preserve"> </w:t>
      </w:r>
      <w:r w:rsidRPr="000F69B7">
        <w:rPr>
          <w:rFonts w:ascii="Times New Roman" w:hAnsi="Times New Roman" w:cs="Times New Roman"/>
          <w:sz w:val="28"/>
          <w:szCs w:val="28"/>
        </w:rPr>
        <w:t>Ю. Смоленцев // Вестник Марийского гос. ун-та. Сер</w:t>
      </w:r>
      <w:proofErr w:type="gramStart"/>
      <w:r w:rsidR="00F02C46">
        <w:rPr>
          <w:rFonts w:ascii="Times New Roman" w:hAnsi="Times New Roman" w:cs="Times New Roman"/>
          <w:sz w:val="28"/>
          <w:szCs w:val="28"/>
        </w:rPr>
        <w:t>.</w:t>
      </w:r>
      <w:r w:rsidRPr="000F69B7">
        <w:rPr>
          <w:rFonts w:ascii="Times New Roman" w:hAnsi="Times New Roman" w:cs="Times New Roman"/>
          <w:sz w:val="28"/>
          <w:szCs w:val="28"/>
        </w:rPr>
        <w:t xml:space="preserve">: </w:t>
      </w:r>
      <w:proofErr w:type="gramEnd"/>
      <w:r w:rsidRPr="000F69B7">
        <w:rPr>
          <w:rFonts w:ascii="Times New Roman" w:hAnsi="Times New Roman" w:cs="Times New Roman"/>
          <w:sz w:val="28"/>
          <w:szCs w:val="28"/>
        </w:rPr>
        <w:t>Сельскохозяйственные науки. Экономические науки. – 2016. – № 5. – С. 57-61.</w:t>
      </w:r>
    </w:p>
    <w:p w:rsidR="00EF5599" w:rsidRDefault="00EF5599" w:rsidP="00FC3E6D">
      <w:pPr>
        <w:pStyle w:val="a3"/>
        <w:ind w:firstLine="709"/>
        <w:jc w:val="both"/>
        <w:rPr>
          <w:rFonts w:ascii="Times New Roman" w:hAnsi="Times New Roman" w:cs="Times New Roman"/>
          <w:sz w:val="24"/>
        </w:rPr>
      </w:pPr>
      <w:r w:rsidRPr="00EF5599">
        <w:rPr>
          <w:rFonts w:ascii="Times New Roman" w:hAnsi="Times New Roman" w:cs="Times New Roman"/>
          <w:sz w:val="24"/>
        </w:rPr>
        <w:t xml:space="preserve">Целью исследования явилось изучение эффективности применения </w:t>
      </w:r>
      <w:proofErr w:type="spellStart"/>
      <w:r w:rsidRPr="00EF5599">
        <w:rPr>
          <w:rFonts w:ascii="Times New Roman" w:hAnsi="Times New Roman" w:cs="Times New Roman"/>
          <w:sz w:val="24"/>
        </w:rPr>
        <w:t>катозала</w:t>
      </w:r>
      <w:proofErr w:type="spellEnd"/>
      <w:r w:rsidRPr="00EF5599">
        <w:rPr>
          <w:rFonts w:ascii="Times New Roman" w:hAnsi="Times New Roman" w:cs="Times New Roman"/>
          <w:sz w:val="24"/>
        </w:rPr>
        <w:t xml:space="preserve"> и </w:t>
      </w:r>
      <w:proofErr w:type="spellStart"/>
      <w:r w:rsidRPr="00EF5599">
        <w:rPr>
          <w:rFonts w:ascii="Times New Roman" w:hAnsi="Times New Roman" w:cs="Times New Roman"/>
          <w:sz w:val="24"/>
        </w:rPr>
        <w:t>ковертала</w:t>
      </w:r>
      <w:proofErr w:type="spellEnd"/>
      <w:r w:rsidRPr="00EF5599">
        <w:rPr>
          <w:rFonts w:ascii="Times New Roman" w:hAnsi="Times New Roman" w:cs="Times New Roman"/>
          <w:sz w:val="24"/>
        </w:rPr>
        <w:t xml:space="preserve"> в сочетании с янтарной кислотой для профилактики </w:t>
      </w:r>
      <w:proofErr w:type="spellStart"/>
      <w:r w:rsidRPr="00EF5599">
        <w:rPr>
          <w:rFonts w:ascii="Times New Roman" w:hAnsi="Times New Roman" w:cs="Times New Roman"/>
          <w:sz w:val="24"/>
        </w:rPr>
        <w:t>гепатозов</w:t>
      </w:r>
      <w:proofErr w:type="spellEnd"/>
      <w:r w:rsidRPr="00EF5599">
        <w:rPr>
          <w:rFonts w:ascii="Times New Roman" w:hAnsi="Times New Roman" w:cs="Times New Roman"/>
          <w:sz w:val="24"/>
        </w:rPr>
        <w:t xml:space="preserve"> у свиней. Научно-производственный опыт был проведен на базе свиноводческого комплекс</w:t>
      </w:r>
      <w:proofErr w:type="gramStart"/>
      <w:r w:rsidRPr="00EF5599">
        <w:rPr>
          <w:rFonts w:ascii="Times New Roman" w:hAnsi="Times New Roman" w:cs="Times New Roman"/>
          <w:sz w:val="24"/>
        </w:rPr>
        <w:t>а ООО</w:t>
      </w:r>
      <w:proofErr w:type="gramEnd"/>
      <w:r w:rsidRPr="00EF5599">
        <w:rPr>
          <w:rFonts w:ascii="Times New Roman" w:hAnsi="Times New Roman" w:cs="Times New Roman"/>
          <w:sz w:val="24"/>
        </w:rPr>
        <w:t xml:space="preserve"> «Заречный» Республики Татарстан, где по принципу аналогов были сформированы 3 группы супоросных свиноматок породы </w:t>
      </w:r>
      <w:proofErr w:type="spellStart"/>
      <w:r w:rsidRPr="00EF5599">
        <w:rPr>
          <w:rFonts w:ascii="Times New Roman" w:hAnsi="Times New Roman" w:cs="Times New Roman"/>
          <w:sz w:val="24"/>
        </w:rPr>
        <w:t>Ландрас</w:t>
      </w:r>
      <w:proofErr w:type="spellEnd"/>
      <w:r w:rsidRPr="00EF5599">
        <w:rPr>
          <w:rFonts w:ascii="Times New Roman" w:hAnsi="Times New Roman" w:cs="Times New Roman"/>
          <w:sz w:val="24"/>
        </w:rPr>
        <w:t xml:space="preserve">, живой массой 160-180 кг по 5 животных в каждой группе. Свиноматкам первой группы за 30 дней до опороса внутримышечно инъецировали 10 %-й раствор </w:t>
      </w:r>
      <w:proofErr w:type="spellStart"/>
      <w:r w:rsidRPr="00EF5599">
        <w:rPr>
          <w:rFonts w:ascii="Times New Roman" w:hAnsi="Times New Roman" w:cs="Times New Roman"/>
          <w:sz w:val="24"/>
        </w:rPr>
        <w:t>катозала</w:t>
      </w:r>
      <w:proofErr w:type="spellEnd"/>
      <w:r w:rsidRPr="00EF5599">
        <w:rPr>
          <w:rFonts w:ascii="Times New Roman" w:hAnsi="Times New Roman" w:cs="Times New Roman"/>
          <w:sz w:val="24"/>
        </w:rPr>
        <w:t xml:space="preserve"> в дозе 5 мл/гол 5 дней подряд, второй группе внутримышечно вводили </w:t>
      </w:r>
      <w:proofErr w:type="spellStart"/>
      <w:r w:rsidRPr="00EF5599">
        <w:rPr>
          <w:rFonts w:ascii="Times New Roman" w:hAnsi="Times New Roman" w:cs="Times New Roman"/>
          <w:sz w:val="24"/>
        </w:rPr>
        <w:t>ковертал</w:t>
      </w:r>
      <w:proofErr w:type="spellEnd"/>
      <w:r w:rsidRPr="00EF5599">
        <w:rPr>
          <w:rFonts w:ascii="Times New Roman" w:hAnsi="Times New Roman" w:cs="Times New Roman"/>
          <w:sz w:val="24"/>
        </w:rPr>
        <w:t xml:space="preserve"> в дозе 3 мл/гол 3 раза в неделю три недели подряд. Кроме того, свиноматки первой и второй групп ежедневно внутрь с влажной мешанкой получали янтарную кислоту в дозе 20 мг/кг живой массы 10 дней подряд. Третья группы служила контролем и содержалась на обычном рационе. Продолжительность опыта 60 дней. В ходе эксперимента изучали влияние препаратов на клиническое состояние, продуктивность свиноматок и сохранность полученных от них поросят, естественную резистентность свиноматок и их потомства. Исследования показали, что масса поросят при рождении была больше в первой и второй опытных группах по сравнению с контролем соответственно на 0,14 и 0,17 кг. Фагоцитарная и </w:t>
      </w:r>
      <w:proofErr w:type="spellStart"/>
      <w:r w:rsidRPr="00EF5599">
        <w:rPr>
          <w:rFonts w:ascii="Times New Roman" w:hAnsi="Times New Roman" w:cs="Times New Roman"/>
          <w:sz w:val="24"/>
        </w:rPr>
        <w:t>лизоцимная</w:t>
      </w:r>
      <w:proofErr w:type="spellEnd"/>
      <w:r w:rsidRPr="00EF5599">
        <w:rPr>
          <w:rFonts w:ascii="Times New Roman" w:hAnsi="Times New Roman" w:cs="Times New Roman"/>
          <w:sz w:val="24"/>
        </w:rPr>
        <w:t xml:space="preserve"> активность сыворотки крови, содержание иммуноглобулинов, фагоцитарный индекс и фагоцитарное число также были достоверно выше у поросят, полученных от опытных свиноматок по сравнению с контрольной группой. Применение </w:t>
      </w:r>
      <w:proofErr w:type="spellStart"/>
      <w:r w:rsidRPr="00EF5599">
        <w:rPr>
          <w:rFonts w:ascii="Times New Roman" w:hAnsi="Times New Roman" w:cs="Times New Roman"/>
          <w:sz w:val="24"/>
        </w:rPr>
        <w:t>катозала</w:t>
      </w:r>
      <w:proofErr w:type="spellEnd"/>
      <w:r w:rsidRPr="00EF5599">
        <w:rPr>
          <w:rFonts w:ascii="Times New Roman" w:hAnsi="Times New Roman" w:cs="Times New Roman"/>
          <w:sz w:val="24"/>
        </w:rPr>
        <w:t xml:space="preserve">, </w:t>
      </w:r>
      <w:proofErr w:type="spellStart"/>
      <w:r w:rsidRPr="00EF5599">
        <w:rPr>
          <w:rFonts w:ascii="Times New Roman" w:hAnsi="Times New Roman" w:cs="Times New Roman"/>
          <w:sz w:val="24"/>
        </w:rPr>
        <w:t>ковертала</w:t>
      </w:r>
      <w:proofErr w:type="spellEnd"/>
      <w:r w:rsidRPr="00EF5599">
        <w:rPr>
          <w:rFonts w:ascii="Times New Roman" w:hAnsi="Times New Roman" w:cs="Times New Roman"/>
          <w:sz w:val="24"/>
        </w:rPr>
        <w:t xml:space="preserve"> и янтарной кислоты в рационах свиноматок опытных групп позволило обеспечить высокую сохранность поросят на 6,0 и 5,9 %. Это объясняется тем, что препараты улучшают физиологическое состояние свиноматок и их потомства. </w:t>
      </w:r>
    </w:p>
    <w:p w:rsidR="00FC3E6D" w:rsidRPr="00CF6C38" w:rsidRDefault="00FC3E6D" w:rsidP="00CF6C38">
      <w:pPr>
        <w:pStyle w:val="a3"/>
        <w:ind w:firstLine="709"/>
        <w:jc w:val="both"/>
        <w:rPr>
          <w:rFonts w:ascii="Times New Roman" w:hAnsi="Times New Roman" w:cs="Times New Roman"/>
          <w:sz w:val="24"/>
        </w:rPr>
      </w:pPr>
    </w:p>
    <w:p w:rsidR="00CF6C38" w:rsidRDefault="00EE0D72" w:rsidP="00CF6C38">
      <w:pPr>
        <w:pStyle w:val="a3"/>
        <w:ind w:firstLine="709"/>
        <w:jc w:val="both"/>
        <w:rPr>
          <w:rFonts w:ascii="Times New Roman" w:hAnsi="Times New Roman" w:cs="Times New Roman"/>
          <w:sz w:val="28"/>
        </w:rPr>
      </w:pPr>
      <w:proofErr w:type="spellStart"/>
      <w:r w:rsidRPr="00EE0D72">
        <w:rPr>
          <w:rFonts w:ascii="Times New Roman" w:hAnsi="Times New Roman" w:cs="Times New Roman"/>
          <w:b/>
          <w:sz w:val="28"/>
        </w:rPr>
        <w:t>Сидельникова</w:t>
      </w:r>
      <w:proofErr w:type="spellEnd"/>
      <w:r w:rsidRPr="00EE0D72">
        <w:rPr>
          <w:rFonts w:ascii="Times New Roman" w:hAnsi="Times New Roman" w:cs="Times New Roman"/>
          <w:b/>
          <w:sz w:val="28"/>
        </w:rPr>
        <w:t>, А. А.</w:t>
      </w:r>
      <w:r>
        <w:rPr>
          <w:rFonts w:ascii="Times New Roman" w:hAnsi="Times New Roman" w:cs="Times New Roman"/>
          <w:sz w:val="28"/>
        </w:rPr>
        <w:t xml:space="preserve"> </w:t>
      </w:r>
      <w:r w:rsidR="00CF6C38" w:rsidRPr="00CF6C38">
        <w:rPr>
          <w:rFonts w:ascii="Times New Roman" w:hAnsi="Times New Roman" w:cs="Times New Roman"/>
          <w:sz w:val="28"/>
        </w:rPr>
        <w:t>Клинические аспекты острого описторхоза у кроликов в эксперименте</w:t>
      </w:r>
      <w:r w:rsidR="00CF6C38">
        <w:rPr>
          <w:rFonts w:ascii="Times New Roman" w:hAnsi="Times New Roman" w:cs="Times New Roman"/>
          <w:sz w:val="28"/>
        </w:rPr>
        <w:t xml:space="preserve"> / </w:t>
      </w:r>
      <w:r w:rsidR="00CF6C38" w:rsidRPr="00CF6C38">
        <w:rPr>
          <w:rFonts w:ascii="Times New Roman" w:hAnsi="Times New Roman" w:cs="Times New Roman"/>
          <w:sz w:val="28"/>
        </w:rPr>
        <w:t>А.</w:t>
      </w:r>
      <w:r w:rsidR="00CF6C38">
        <w:rPr>
          <w:rFonts w:ascii="Times New Roman" w:hAnsi="Times New Roman" w:cs="Times New Roman"/>
          <w:sz w:val="28"/>
        </w:rPr>
        <w:t xml:space="preserve"> </w:t>
      </w:r>
      <w:r w:rsidR="00CF6C38" w:rsidRPr="00CF6C38">
        <w:rPr>
          <w:rFonts w:ascii="Times New Roman" w:hAnsi="Times New Roman" w:cs="Times New Roman"/>
          <w:sz w:val="28"/>
        </w:rPr>
        <w:t>А.</w:t>
      </w:r>
      <w:r w:rsidR="00CF6C38">
        <w:rPr>
          <w:rFonts w:ascii="Times New Roman" w:hAnsi="Times New Roman" w:cs="Times New Roman"/>
          <w:sz w:val="28"/>
        </w:rPr>
        <w:t xml:space="preserve"> </w:t>
      </w:r>
      <w:proofErr w:type="spellStart"/>
      <w:r w:rsidR="00CF6C38" w:rsidRPr="00CF6C38">
        <w:rPr>
          <w:rFonts w:ascii="Times New Roman" w:hAnsi="Times New Roman" w:cs="Times New Roman"/>
          <w:sz w:val="28"/>
        </w:rPr>
        <w:t>Сидельникова</w:t>
      </w:r>
      <w:proofErr w:type="spellEnd"/>
      <w:r w:rsidR="00CF6C38" w:rsidRPr="00CF6C38">
        <w:rPr>
          <w:rFonts w:ascii="Times New Roman" w:hAnsi="Times New Roman" w:cs="Times New Roman"/>
          <w:sz w:val="28"/>
        </w:rPr>
        <w:t>, Л.</w:t>
      </w:r>
      <w:r w:rsidR="00CF6C38">
        <w:rPr>
          <w:rFonts w:ascii="Times New Roman" w:hAnsi="Times New Roman" w:cs="Times New Roman"/>
          <w:sz w:val="28"/>
        </w:rPr>
        <w:t xml:space="preserve"> </w:t>
      </w:r>
      <w:r w:rsidR="00CF6C38" w:rsidRPr="00CF6C38">
        <w:rPr>
          <w:rFonts w:ascii="Times New Roman" w:hAnsi="Times New Roman" w:cs="Times New Roman"/>
          <w:sz w:val="28"/>
        </w:rPr>
        <w:t>В.</w:t>
      </w:r>
      <w:r w:rsidR="00CF6C38">
        <w:rPr>
          <w:rFonts w:ascii="Times New Roman" w:hAnsi="Times New Roman" w:cs="Times New Roman"/>
          <w:sz w:val="28"/>
        </w:rPr>
        <w:t xml:space="preserve"> </w:t>
      </w:r>
      <w:proofErr w:type="spellStart"/>
      <w:r w:rsidR="00CF6C38" w:rsidRPr="00CF6C38">
        <w:rPr>
          <w:rFonts w:ascii="Times New Roman" w:hAnsi="Times New Roman" w:cs="Times New Roman"/>
          <w:sz w:val="28"/>
        </w:rPr>
        <w:t>Начева</w:t>
      </w:r>
      <w:proofErr w:type="spellEnd"/>
      <w:r w:rsidR="00CF6C38" w:rsidRPr="00CF6C38">
        <w:rPr>
          <w:rFonts w:ascii="Times New Roman" w:hAnsi="Times New Roman" w:cs="Times New Roman"/>
          <w:sz w:val="28"/>
        </w:rPr>
        <w:t>, М.</w:t>
      </w:r>
      <w:r w:rsidR="00CF6C38">
        <w:rPr>
          <w:rFonts w:ascii="Times New Roman" w:hAnsi="Times New Roman" w:cs="Times New Roman"/>
          <w:sz w:val="28"/>
        </w:rPr>
        <w:t xml:space="preserve"> </w:t>
      </w:r>
      <w:r w:rsidR="00CF6C38" w:rsidRPr="00CF6C38">
        <w:rPr>
          <w:rFonts w:ascii="Times New Roman" w:hAnsi="Times New Roman" w:cs="Times New Roman"/>
          <w:sz w:val="28"/>
        </w:rPr>
        <w:t xml:space="preserve">С. Боборыкин </w:t>
      </w:r>
      <w:r w:rsidR="00CF6C38">
        <w:rPr>
          <w:rFonts w:ascii="Times New Roman" w:hAnsi="Times New Roman" w:cs="Times New Roman"/>
          <w:sz w:val="28"/>
        </w:rPr>
        <w:t xml:space="preserve">// </w:t>
      </w:r>
      <w:r w:rsidR="00CF6C38" w:rsidRPr="00CF6C38">
        <w:rPr>
          <w:rFonts w:ascii="Times New Roman" w:hAnsi="Times New Roman" w:cs="Times New Roman"/>
          <w:sz w:val="28"/>
        </w:rPr>
        <w:t xml:space="preserve">Российский </w:t>
      </w:r>
      <w:proofErr w:type="spellStart"/>
      <w:r w:rsidR="00CF6C38" w:rsidRPr="00CF6C38">
        <w:rPr>
          <w:rFonts w:ascii="Times New Roman" w:hAnsi="Times New Roman" w:cs="Times New Roman"/>
          <w:sz w:val="28"/>
        </w:rPr>
        <w:t>паразитологический</w:t>
      </w:r>
      <w:proofErr w:type="spellEnd"/>
      <w:r w:rsidR="00CF6C38" w:rsidRPr="00CF6C38">
        <w:rPr>
          <w:rFonts w:ascii="Times New Roman" w:hAnsi="Times New Roman" w:cs="Times New Roman"/>
          <w:sz w:val="28"/>
        </w:rPr>
        <w:t xml:space="preserve"> журнал. </w:t>
      </w:r>
      <w:r w:rsidR="00CF6C38">
        <w:rPr>
          <w:rFonts w:ascii="Times New Roman" w:hAnsi="Times New Roman" w:cs="Times New Roman"/>
          <w:sz w:val="28"/>
        </w:rPr>
        <w:t xml:space="preserve">– </w:t>
      </w:r>
      <w:r w:rsidR="00CF6C38" w:rsidRPr="00CF6C38">
        <w:rPr>
          <w:rFonts w:ascii="Times New Roman" w:hAnsi="Times New Roman" w:cs="Times New Roman"/>
          <w:sz w:val="28"/>
        </w:rPr>
        <w:t xml:space="preserve">2016. </w:t>
      </w:r>
      <w:r w:rsidR="00CF6C38">
        <w:rPr>
          <w:rFonts w:ascii="Times New Roman" w:hAnsi="Times New Roman" w:cs="Times New Roman"/>
          <w:sz w:val="28"/>
        </w:rPr>
        <w:t xml:space="preserve">– </w:t>
      </w:r>
      <w:r w:rsidR="00CF6C38" w:rsidRPr="00CF6C38">
        <w:rPr>
          <w:rFonts w:ascii="Times New Roman" w:hAnsi="Times New Roman" w:cs="Times New Roman"/>
          <w:sz w:val="28"/>
        </w:rPr>
        <w:t>Т. 37. №</w:t>
      </w:r>
      <w:r w:rsidR="00CF6C38">
        <w:rPr>
          <w:rFonts w:ascii="Times New Roman" w:hAnsi="Times New Roman" w:cs="Times New Roman"/>
          <w:sz w:val="28"/>
        </w:rPr>
        <w:t xml:space="preserve"> </w:t>
      </w:r>
      <w:r w:rsidR="00CF6C38" w:rsidRPr="00CF6C38">
        <w:rPr>
          <w:rFonts w:ascii="Times New Roman" w:hAnsi="Times New Roman" w:cs="Times New Roman"/>
          <w:sz w:val="28"/>
        </w:rPr>
        <w:t xml:space="preserve">3. </w:t>
      </w:r>
      <w:r w:rsidR="00CF6C38">
        <w:rPr>
          <w:rFonts w:ascii="Times New Roman" w:hAnsi="Times New Roman" w:cs="Times New Roman"/>
          <w:sz w:val="28"/>
        </w:rPr>
        <w:t xml:space="preserve">– </w:t>
      </w:r>
      <w:r w:rsidR="00CF6C38" w:rsidRPr="00CF6C38">
        <w:rPr>
          <w:rFonts w:ascii="Times New Roman" w:hAnsi="Times New Roman" w:cs="Times New Roman"/>
          <w:sz w:val="28"/>
        </w:rPr>
        <w:t>С. 374-379.</w:t>
      </w:r>
    </w:p>
    <w:p w:rsidR="00CF6C38" w:rsidRDefault="00036676" w:rsidP="00036676">
      <w:pPr>
        <w:pStyle w:val="a3"/>
        <w:ind w:firstLine="709"/>
        <w:jc w:val="both"/>
        <w:rPr>
          <w:rFonts w:ascii="Times New Roman" w:hAnsi="Times New Roman" w:cs="Times New Roman"/>
          <w:sz w:val="24"/>
        </w:rPr>
      </w:pPr>
      <w:r w:rsidRPr="00036676">
        <w:rPr>
          <w:rFonts w:ascii="Times New Roman" w:hAnsi="Times New Roman" w:cs="Times New Roman"/>
          <w:sz w:val="24"/>
        </w:rPr>
        <w:t>При остром описторхозе у кроликов клинически были выделены кожные поражения, проявлявшиеся в виде трещин и язв разных размеров, расположенных в области затылка, грудной части спины и крупа, в основном, локализованные вдоль позвоночника. Потеря веса составила за первый месяц до 300 - 500 грамм. При лабораторном исследовании через один месяц в крови зараженных животных уровень глюкозы превышал контроль в три раза. По сравнению с контролем у опытной группы было снижено количество эритроцитов и гемоглобина, отмечали лейкопению. Существенно ускорялось время свертывания крови.</w:t>
      </w:r>
    </w:p>
    <w:p w:rsidR="00036676" w:rsidRPr="00036676" w:rsidRDefault="00036676" w:rsidP="00036676">
      <w:pPr>
        <w:pStyle w:val="a3"/>
        <w:ind w:firstLine="709"/>
        <w:jc w:val="both"/>
        <w:rPr>
          <w:rFonts w:ascii="Times New Roman" w:hAnsi="Times New Roman" w:cs="Times New Roman"/>
          <w:sz w:val="24"/>
        </w:rPr>
      </w:pPr>
    </w:p>
    <w:p w:rsidR="001C3AF4" w:rsidRPr="00FC3E6D" w:rsidRDefault="001C3AF4" w:rsidP="00FC3E6D">
      <w:pPr>
        <w:pStyle w:val="a3"/>
        <w:ind w:firstLine="709"/>
        <w:jc w:val="both"/>
        <w:rPr>
          <w:rFonts w:ascii="Times New Roman" w:hAnsi="Times New Roman" w:cs="Times New Roman"/>
          <w:sz w:val="28"/>
        </w:rPr>
      </w:pPr>
      <w:proofErr w:type="spellStart"/>
      <w:r w:rsidRPr="00FC3E6D">
        <w:rPr>
          <w:rFonts w:ascii="Times New Roman" w:hAnsi="Times New Roman" w:cs="Times New Roman"/>
          <w:b/>
          <w:sz w:val="28"/>
        </w:rPr>
        <w:t>Скобельская</w:t>
      </w:r>
      <w:proofErr w:type="spellEnd"/>
      <w:r w:rsidR="00FC3E6D">
        <w:rPr>
          <w:rFonts w:ascii="Times New Roman" w:hAnsi="Times New Roman" w:cs="Times New Roman"/>
          <w:b/>
          <w:sz w:val="28"/>
        </w:rPr>
        <w:t>,</w:t>
      </w:r>
      <w:r w:rsidRPr="00FC3E6D">
        <w:rPr>
          <w:rFonts w:ascii="Times New Roman" w:hAnsi="Times New Roman" w:cs="Times New Roman"/>
          <w:b/>
          <w:sz w:val="28"/>
        </w:rPr>
        <w:t xml:space="preserve"> Т.</w:t>
      </w:r>
      <w:r w:rsidR="00FC3E6D" w:rsidRPr="00FC3E6D">
        <w:rPr>
          <w:rFonts w:ascii="Times New Roman" w:hAnsi="Times New Roman" w:cs="Times New Roman"/>
          <w:b/>
          <w:sz w:val="28"/>
        </w:rPr>
        <w:t xml:space="preserve"> </w:t>
      </w:r>
      <w:r w:rsidRPr="00FC3E6D">
        <w:rPr>
          <w:rFonts w:ascii="Times New Roman" w:hAnsi="Times New Roman" w:cs="Times New Roman"/>
          <w:b/>
          <w:sz w:val="28"/>
        </w:rPr>
        <w:t>П.</w:t>
      </w:r>
      <w:r w:rsidRPr="00FC3E6D">
        <w:rPr>
          <w:rFonts w:ascii="Times New Roman" w:hAnsi="Times New Roman" w:cs="Times New Roman"/>
          <w:sz w:val="28"/>
        </w:rPr>
        <w:t xml:space="preserve"> О</w:t>
      </w:r>
      <w:r w:rsidR="00FC3E6D" w:rsidRPr="00FC3E6D">
        <w:rPr>
          <w:rFonts w:ascii="Times New Roman" w:hAnsi="Times New Roman" w:cs="Times New Roman"/>
          <w:sz w:val="28"/>
        </w:rPr>
        <w:t xml:space="preserve">собенности структуры тканевых компонентов печени у ягнят </w:t>
      </w:r>
      <w:r w:rsidRPr="00FC3E6D">
        <w:rPr>
          <w:rFonts w:ascii="Times New Roman" w:hAnsi="Times New Roman" w:cs="Times New Roman"/>
          <w:sz w:val="28"/>
        </w:rPr>
        <w:t>/</w:t>
      </w:r>
      <w:r w:rsidR="00FC3E6D" w:rsidRPr="00FC3E6D">
        <w:rPr>
          <w:rFonts w:ascii="Times New Roman" w:hAnsi="Times New Roman" w:cs="Times New Roman"/>
          <w:sz w:val="28"/>
        </w:rPr>
        <w:t xml:space="preserve"> Т. П. </w:t>
      </w:r>
      <w:proofErr w:type="spellStart"/>
      <w:r w:rsidRPr="00FC3E6D">
        <w:rPr>
          <w:rFonts w:ascii="Times New Roman" w:hAnsi="Times New Roman" w:cs="Times New Roman"/>
          <w:sz w:val="28"/>
        </w:rPr>
        <w:t>Скобельская</w:t>
      </w:r>
      <w:proofErr w:type="spellEnd"/>
      <w:r w:rsidRPr="00FC3E6D">
        <w:rPr>
          <w:rFonts w:ascii="Times New Roman" w:hAnsi="Times New Roman" w:cs="Times New Roman"/>
          <w:sz w:val="28"/>
        </w:rPr>
        <w:t xml:space="preserve"> // Вестник Бурятской гос. с.-х. акад. им. В.Р. Филиппова. – 2016. – № 1. – С. 95-99</w:t>
      </w:r>
      <w:r w:rsidR="00FC3E6D">
        <w:rPr>
          <w:rFonts w:ascii="Times New Roman" w:hAnsi="Times New Roman" w:cs="Times New Roman"/>
          <w:sz w:val="28"/>
        </w:rPr>
        <w:t>.</w:t>
      </w:r>
    </w:p>
    <w:p w:rsidR="001C3AF4" w:rsidRDefault="001C3AF4" w:rsidP="00FC3E6D">
      <w:pPr>
        <w:pStyle w:val="a3"/>
        <w:ind w:firstLine="709"/>
        <w:jc w:val="both"/>
        <w:rPr>
          <w:rFonts w:ascii="Times New Roman" w:hAnsi="Times New Roman" w:cs="Times New Roman"/>
          <w:sz w:val="24"/>
        </w:rPr>
      </w:pPr>
      <w:r w:rsidRPr="00FC3E6D">
        <w:rPr>
          <w:rFonts w:ascii="Times New Roman" w:hAnsi="Times New Roman" w:cs="Times New Roman"/>
          <w:sz w:val="24"/>
        </w:rPr>
        <w:t xml:space="preserve">Исследовали структуру печени ягнят 1-,7-, 12-, 17- 22- </w:t>
      </w:r>
      <w:proofErr w:type="gramStart"/>
      <w:r w:rsidRPr="00FC3E6D">
        <w:rPr>
          <w:rFonts w:ascii="Times New Roman" w:hAnsi="Times New Roman" w:cs="Times New Roman"/>
          <w:sz w:val="24"/>
        </w:rPr>
        <w:t>суточного</w:t>
      </w:r>
      <w:proofErr w:type="gramEnd"/>
      <w:r w:rsidRPr="00FC3E6D">
        <w:rPr>
          <w:rFonts w:ascii="Times New Roman" w:hAnsi="Times New Roman" w:cs="Times New Roman"/>
          <w:sz w:val="24"/>
        </w:rPr>
        <w:t xml:space="preserve"> возрастов, используя комплекс морфологических методик. Установили, что структура паренхимы печени, присущая новорожденным трансформируется с 12-суточного возраста, что проявляется формированием балочной структурой долек на фоне увеличение </w:t>
      </w:r>
      <w:proofErr w:type="spellStart"/>
      <w:r w:rsidRPr="00FC3E6D">
        <w:rPr>
          <w:rFonts w:ascii="Times New Roman" w:hAnsi="Times New Roman" w:cs="Times New Roman"/>
          <w:sz w:val="24"/>
        </w:rPr>
        <w:t>стромальных</w:t>
      </w:r>
      <w:proofErr w:type="spellEnd"/>
      <w:r w:rsidRPr="00FC3E6D">
        <w:rPr>
          <w:rFonts w:ascii="Times New Roman" w:hAnsi="Times New Roman" w:cs="Times New Roman"/>
          <w:sz w:val="24"/>
        </w:rPr>
        <w:t xml:space="preserve"> компонентов вокруг кровеносных сосудов. </w:t>
      </w:r>
    </w:p>
    <w:p w:rsidR="00FC3E6D" w:rsidRPr="00FC3E6D" w:rsidRDefault="00FC3E6D" w:rsidP="00FC3E6D">
      <w:pPr>
        <w:pStyle w:val="a3"/>
        <w:ind w:firstLine="709"/>
        <w:jc w:val="both"/>
        <w:rPr>
          <w:rFonts w:ascii="Times New Roman" w:hAnsi="Times New Roman" w:cs="Times New Roman"/>
          <w:sz w:val="24"/>
        </w:rPr>
      </w:pPr>
    </w:p>
    <w:p w:rsidR="00FC3E6D" w:rsidRDefault="00A15997" w:rsidP="00FC3E6D">
      <w:pPr>
        <w:pStyle w:val="a3"/>
        <w:ind w:firstLine="709"/>
        <w:jc w:val="both"/>
      </w:pPr>
      <w:r w:rsidRPr="00FC3E6D">
        <w:rPr>
          <w:rFonts w:ascii="Times New Roman" w:hAnsi="Times New Roman" w:cs="Times New Roman"/>
          <w:b/>
          <w:sz w:val="28"/>
        </w:rPr>
        <w:lastRenderedPageBreak/>
        <w:t xml:space="preserve">Специфическая профилактика </w:t>
      </w:r>
      <w:proofErr w:type="spellStart"/>
      <w:r w:rsidRPr="00FC3E6D">
        <w:rPr>
          <w:rFonts w:ascii="Times New Roman" w:hAnsi="Times New Roman" w:cs="Times New Roman"/>
          <w:b/>
          <w:sz w:val="28"/>
        </w:rPr>
        <w:t>нодулярного</w:t>
      </w:r>
      <w:proofErr w:type="spellEnd"/>
      <w:r w:rsidRPr="00FC3E6D">
        <w:rPr>
          <w:rFonts w:ascii="Times New Roman" w:hAnsi="Times New Roman" w:cs="Times New Roman"/>
          <w:b/>
          <w:sz w:val="28"/>
        </w:rPr>
        <w:t xml:space="preserve"> дерматита крупного рогатого скота</w:t>
      </w:r>
      <w:r w:rsidRPr="00FC3E6D">
        <w:rPr>
          <w:rFonts w:ascii="Times New Roman" w:hAnsi="Times New Roman" w:cs="Times New Roman"/>
          <w:sz w:val="28"/>
        </w:rPr>
        <w:t xml:space="preserve"> / </w:t>
      </w:r>
      <w:r w:rsidR="00FC3E6D" w:rsidRPr="00FC3E6D">
        <w:rPr>
          <w:rFonts w:ascii="Times New Roman" w:hAnsi="Times New Roman" w:cs="Times New Roman"/>
          <w:sz w:val="28"/>
        </w:rPr>
        <w:t>А.</w:t>
      </w:r>
      <w:r w:rsidR="00FC3E6D">
        <w:rPr>
          <w:rFonts w:ascii="Times New Roman" w:hAnsi="Times New Roman" w:cs="Times New Roman"/>
          <w:sz w:val="28"/>
        </w:rPr>
        <w:t xml:space="preserve"> </w:t>
      </w:r>
      <w:r w:rsidR="00FC3E6D" w:rsidRPr="00FC3E6D">
        <w:rPr>
          <w:rFonts w:ascii="Times New Roman" w:hAnsi="Times New Roman" w:cs="Times New Roman"/>
          <w:sz w:val="28"/>
        </w:rPr>
        <w:t>В.</w:t>
      </w:r>
      <w:r w:rsidR="00FC3E6D">
        <w:rPr>
          <w:rFonts w:ascii="Times New Roman" w:hAnsi="Times New Roman" w:cs="Times New Roman"/>
          <w:sz w:val="28"/>
        </w:rPr>
        <w:t xml:space="preserve"> </w:t>
      </w:r>
      <w:r w:rsidRPr="00FC3E6D">
        <w:rPr>
          <w:rFonts w:ascii="Times New Roman" w:hAnsi="Times New Roman" w:cs="Times New Roman"/>
          <w:sz w:val="28"/>
        </w:rPr>
        <w:t>Мищенко</w:t>
      </w:r>
      <w:r w:rsidR="00FC3E6D">
        <w:rPr>
          <w:rFonts w:ascii="Times New Roman" w:hAnsi="Times New Roman" w:cs="Times New Roman"/>
          <w:sz w:val="28"/>
        </w:rPr>
        <w:t xml:space="preserve"> </w:t>
      </w:r>
      <w:r w:rsidR="00FC3E6D" w:rsidRPr="00FC3E6D">
        <w:rPr>
          <w:rFonts w:ascii="Times New Roman" w:hAnsi="Times New Roman" w:cs="Times New Roman"/>
          <w:sz w:val="28"/>
        </w:rPr>
        <w:t>[</w:t>
      </w:r>
      <w:r w:rsidR="00FC3E6D">
        <w:rPr>
          <w:rFonts w:ascii="Times New Roman" w:hAnsi="Times New Roman" w:cs="Times New Roman"/>
          <w:sz w:val="28"/>
        </w:rPr>
        <w:t>и др.</w:t>
      </w:r>
      <w:r w:rsidR="00FC3E6D" w:rsidRPr="00FC3E6D">
        <w:rPr>
          <w:rFonts w:ascii="Times New Roman" w:hAnsi="Times New Roman" w:cs="Times New Roman"/>
          <w:sz w:val="28"/>
        </w:rPr>
        <w:t>]</w:t>
      </w:r>
      <w:r w:rsidR="00FC3E6D">
        <w:rPr>
          <w:rFonts w:ascii="Times New Roman" w:hAnsi="Times New Roman" w:cs="Times New Roman"/>
          <w:sz w:val="28"/>
        </w:rPr>
        <w:t xml:space="preserve"> //</w:t>
      </w:r>
      <w:r w:rsidRPr="00FC3E6D">
        <w:rPr>
          <w:rFonts w:ascii="Times New Roman" w:hAnsi="Times New Roman" w:cs="Times New Roman"/>
          <w:sz w:val="28"/>
        </w:rPr>
        <w:t xml:space="preserve"> Ветеринария Кубани. – 2016. – № 3. –</w:t>
      </w:r>
      <w:hyperlink r:id="rId13" w:history="1">
        <w:r w:rsidRPr="00FC3E6D">
          <w:rPr>
            <w:rStyle w:val="aa"/>
            <w:rFonts w:ascii="Times New Roman" w:hAnsi="Times New Roman" w:cs="Times New Roman"/>
            <w:color w:val="auto"/>
            <w:sz w:val="28"/>
            <w:u w:val="none"/>
          </w:rPr>
          <w:t xml:space="preserve"> С. 3-5</w:t>
        </w:r>
        <w:r w:rsidR="00FC3E6D" w:rsidRPr="00FC3E6D">
          <w:t xml:space="preserve"> </w:t>
        </w:r>
      </w:hyperlink>
    </w:p>
    <w:p w:rsidR="00C3721E" w:rsidRPr="008745F8" w:rsidRDefault="00C3721E" w:rsidP="00FC3E6D">
      <w:pPr>
        <w:pStyle w:val="a3"/>
        <w:ind w:firstLine="709"/>
        <w:jc w:val="both"/>
        <w:rPr>
          <w:rFonts w:ascii="Times New Roman" w:hAnsi="Times New Roman" w:cs="Times New Roman"/>
          <w:sz w:val="24"/>
        </w:rPr>
      </w:pPr>
    </w:p>
    <w:p w:rsidR="00FA2FEC" w:rsidRDefault="00FA2FEC" w:rsidP="00FC3E6D">
      <w:pPr>
        <w:pStyle w:val="a3"/>
        <w:ind w:firstLine="709"/>
        <w:jc w:val="both"/>
        <w:rPr>
          <w:rFonts w:ascii="Times New Roman" w:hAnsi="Times New Roman" w:cs="Times New Roman"/>
          <w:sz w:val="28"/>
        </w:rPr>
      </w:pPr>
      <w:r w:rsidRPr="00FC3E6D">
        <w:rPr>
          <w:rFonts w:ascii="Times New Roman" w:hAnsi="Times New Roman" w:cs="Times New Roman"/>
          <w:b/>
          <w:sz w:val="28"/>
        </w:rPr>
        <w:t xml:space="preserve">Стимуляция выработки соматотропного гормона у ягнят и поросят под действием </w:t>
      </w:r>
      <w:proofErr w:type="spellStart"/>
      <w:r w:rsidRPr="00FC3E6D">
        <w:rPr>
          <w:rFonts w:ascii="Times New Roman" w:hAnsi="Times New Roman" w:cs="Times New Roman"/>
          <w:b/>
          <w:sz w:val="28"/>
        </w:rPr>
        <w:t>гамавита</w:t>
      </w:r>
      <w:proofErr w:type="spellEnd"/>
      <w:r w:rsidRPr="00FC3E6D">
        <w:rPr>
          <w:rFonts w:ascii="Times New Roman" w:hAnsi="Times New Roman" w:cs="Times New Roman"/>
          <w:sz w:val="28"/>
        </w:rPr>
        <w:t xml:space="preserve"> / </w:t>
      </w:r>
      <w:r w:rsidR="00FC3E6D" w:rsidRPr="00FC3E6D">
        <w:rPr>
          <w:rFonts w:ascii="Times New Roman" w:hAnsi="Times New Roman" w:cs="Times New Roman"/>
          <w:sz w:val="28"/>
        </w:rPr>
        <w:t>А.</w:t>
      </w:r>
      <w:r w:rsidR="00FC3E6D">
        <w:rPr>
          <w:rFonts w:ascii="Times New Roman" w:hAnsi="Times New Roman" w:cs="Times New Roman"/>
          <w:sz w:val="28"/>
        </w:rPr>
        <w:t xml:space="preserve"> </w:t>
      </w:r>
      <w:r w:rsidR="00FC3E6D" w:rsidRPr="00FC3E6D">
        <w:rPr>
          <w:rFonts w:ascii="Times New Roman" w:hAnsi="Times New Roman" w:cs="Times New Roman"/>
          <w:sz w:val="28"/>
        </w:rPr>
        <w:t>В.</w:t>
      </w:r>
      <w:r w:rsidR="00FC3E6D">
        <w:rPr>
          <w:rFonts w:ascii="Times New Roman" w:hAnsi="Times New Roman" w:cs="Times New Roman"/>
          <w:sz w:val="28"/>
        </w:rPr>
        <w:t xml:space="preserve"> </w:t>
      </w:r>
      <w:proofErr w:type="gramStart"/>
      <w:r w:rsidRPr="00FC3E6D">
        <w:rPr>
          <w:rFonts w:ascii="Times New Roman" w:hAnsi="Times New Roman" w:cs="Times New Roman"/>
          <w:sz w:val="28"/>
        </w:rPr>
        <w:t>Санин</w:t>
      </w:r>
      <w:proofErr w:type="gramEnd"/>
      <w:r w:rsidR="00FC3E6D">
        <w:rPr>
          <w:rFonts w:ascii="Times New Roman" w:hAnsi="Times New Roman" w:cs="Times New Roman"/>
          <w:sz w:val="28"/>
        </w:rPr>
        <w:t xml:space="preserve"> </w:t>
      </w:r>
      <w:r w:rsidR="00FC3E6D" w:rsidRPr="00FC3E6D">
        <w:rPr>
          <w:rFonts w:ascii="Times New Roman" w:hAnsi="Times New Roman" w:cs="Times New Roman"/>
          <w:sz w:val="28"/>
        </w:rPr>
        <w:t>[</w:t>
      </w:r>
      <w:r w:rsidR="00FC3E6D">
        <w:rPr>
          <w:rFonts w:ascii="Times New Roman" w:hAnsi="Times New Roman" w:cs="Times New Roman"/>
          <w:sz w:val="28"/>
        </w:rPr>
        <w:t>и др.</w:t>
      </w:r>
      <w:r w:rsidR="00FC3E6D" w:rsidRPr="00FC3E6D">
        <w:rPr>
          <w:rFonts w:ascii="Times New Roman" w:hAnsi="Times New Roman" w:cs="Times New Roman"/>
          <w:sz w:val="28"/>
        </w:rPr>
        <w:t xml:space="preserve">] </w:t>
      </w:r>
      <w:r w:rsidRPr="00FC3E6D">
        <w:rPr>
          <w:rFonts w:ascii="Times New Roman" w:hAnsi="Times New Roman" w:cs="Times New Roman"/>
          <w:sz w:val="28"/>
        </w:rPr>
        <w:t>// Ветеринария Кубани. – 2016. – № 2. – С. 15-17.</w:t>
      </w:r>
    </w:p>
    <w:p w:rsidR="00FC3E6D" w:rsidRPr="00FC3E6D" w:rsidRDefault="00FC3E6D" w:rsidP="00FC3E6D">
      <w:pPr>
        <w:pStyle w:val="a3"/>
        <w:ind w:firstLine="709"/>
        <w:jc w:val="both"/>
        <w:rPr>
          <w:rFonts w:ascii="Times New Roman" w:hAnsi="Times New Roman" w:cs="Times New Roman"/>
          <w:sz w:val="24"/>
        </w:rPr>
      </w:pPr>
    </w:p>
    <w:p w:rsidR="001767A1" w:rsidRPr="00C3721E" w:rsidRDefault="00FC3E6D" w:rsidP="0000640C">
      <w:pPr>
        <w:pStyle w:val="a3"/>
        <w:widowControl w:val="0"/>
        <w:ind w:firstLine="709"/>
        <w:jc w:val="both"/>
        <w:rPr>
          <w:rFonts w:ascii="Times New Roman" w:hAnsi="Times New Roman" w:cs="Times New Roman"/>
          <w:sz w:val="28"/>
        </w:rPr>
      </w:pPr>
      <w:proofErr w:type="spellStart"/>
      <w:r w:rsidRPr="00C3721E">
        <w:rPr>
          <w:rFonts w:ascii="Times New Roman" w:hAnsi="Times New Roman" w:cs="Times New Roman"/>
          <w:b/>
          <w:sz w:val="28"/>
        </w:rPr>
        <w:t>Сарыгулов</w:t>
      </w:r>
      <w:proofErr w:type="spellEnd"/>
      <w:r w:rsidRPr="00C3721E">
        <w:rPr>
          <w:rFonts w:ascii="Times New Roman" w:hAnsi="Times New Roman" w:cs="Times New Roman"/>
          <w:b/>
          <w:sz w:val="28"/>
        </w:rPr>
        <w:t>, У. Ж.</w:t>
      </w:r>
      <w:r w:rsidRPr="00C3721E">
        <w:rPr>
          <w:rFonts w:ascii="Times New Roman" w:hAnsi="Times New Roman" w:cs="Times New Roman"/>
          <w:sz w:val="28"/>
        </w:rPr>
        <w:t xml:space="preserve"> </w:t>
      </w:r>
      <w:proofErr w:type="spellStart"/>
      <w:r w:rsidR="001767A1" w:rsidRPr="00C3721E">
        <w:rPr>
          <w:rFonts w:ascii="Times New Roman" w:hAnsi="Times New Roman" w:cs="Times New Roman"/>
          <w:sz w:val="28"/>
        </w:rPr>
        <w:t>И</w:t>
      </w:r>
      <w:r w:rsidRPr="00C3721E">
        <w:rPr>
          <w:rFonts w:ascii="Times New Roman" w:hAnsi="Times New Roman" w:cs="Times New Roman"/>
          <w:sz w:val="28"/>
        </w:rPr>
        <w:t>ммунноморфологические</w:t>
      </w:r>
      <w:proofErr w:type="spellEnd"/>
      <w:r w:rsidRPr="00C3721E">
        <w:rPr>
          <w:rFonts w:ascii="Times New Roman" w:hAnsi="Times New Roman" w:cs="Times New Roman"/>
          <w:sz w:val="28"/>
        </w:rPr>
        <w:t xml:space="preserve"> показатели крови у ягнят, больных энзоотической атаксией </w:t>
      </w:r>
      <w:r w:rsidR="001767A1" w:rsidRPr="00C3721E">
        <w:rPr>
          <w:rFonts w:ascii="Times New Roman" w:hAnsi="Times New Roman" w:cs="Times New Roman"/>
          <w:sz w:val="28"/>
        </w:rPr>
        <w:t>/</w:t>
      </w:r>
      <w:r w:rsidRPr="00C3721E">
        <w:rPr>
          <w:rFonts w:ascii="Times New Roman" w:hAnsi="Times New Roman" w:cs="Times New Roman"/>
          <w:sz w:val="28"/>
        </w:rPr>
        <w:t xml:space="preserve"> У. Ж. </w:t>
      </w:r>
      <w:proofErr w:type="spellStart"/>
      <w:r w:rsidR="001767A1" w:rsidRPr="00C3721E">
        <w:rPr>
          <w:rFonts w:ascii="Times New Roman" w:hAnsi="Times New Roman" w:cs="Times New Roman"/>
          <w:sz w:val="28"/>
        </w:rPr>
        <w:t>Сарыгулов</w:t>
      </w:r>
      <w:proofErr w:type="spellEnd"/>
      <w:r w:rsidR="001767A1" w:rsidRPr="00C3721E">
        <w:rPr>
          <w:rFonts w:ascii="Times New Roman" w:hAnsi="Times New Roman" w:cs="Times New Roman"/>
          <w:sz w:val="28"/>
        </w:rPr>
        <w:t xml:space="preserve">, </w:t>
      </w:r>
      <w:r w:rsidRPr="00C3721E">
        <w:rPr>
          <w:rFonts w:ascii="Times New Roman" w:hAnsi="Times New Roman" w:cs="Times New Roman"/>
          <w:sz w:val="28"/>
        </w:rPr>
        <w:t xml:space="preserve">М. Д. </w:t>
      </w:r>
      <w:proofErr w:type="spellStart"/>
      <w:r w:rsidR="001767A1" w:rsidRPr="00C3721E">
        <w:rPr>
          <w:rFonts w:ascii="Times New Roman" w:hAnsi="Times New Roman" w:cs="Times New Roman"/>
          <w:sz w:val="28"/>
        </w:rPr>
        <w:t>Ногойбаев</w:t>
      </w:r>
      <w:proofErr w:type="spellEnd"/>
      <w:r w:rsidR="001767A1" w:rsidRPr="00C3721E">
        <w:rPr>
          <w:rFonts w:ascii="Times New Roman" w:hAnsi="Times New Roman" w:cs="Times New Roman"/>
          <w:sz w:val="28"/>
        </w:rPr>
        <w:t xml:space="preserve">, </w:t>
      </w:r>
      <w:r w:rsidRPr="00C3721E">
        <w:rPr>
          <w:rFonts w:ascii="Times New Roman" w:hAnsi="Times New Roman" w:cs="Times New Roman"/>
          <w:sz w:val="28"/>
        </w:rPr>
        <w:t xml:space="preserve">К. К. </w:t>
      </w:r>
      <w:proofErr w:type="spellStart"/>
      <w:r w:rsidR="001767A1" w:rsidRPr="00C3721E">
        <w:rPr>
          <w:rFonts w:ascii="Times New Roman" w:hAnsi="Times New Roman" w:cs="Times New Roman"/>
          <w:sz w:val="28"/>
        </w:rPr>
        <w:t>Токоев</w:t>
      </w:r>
      <w:proofErr w:type="spellEnd"/>
      <w:r w:rsidR="001767A1" w:rsidRPr="00C3721E">
        <w:rPr>
          <w:rFonts w:ascii="Times New Roman" w:hAnsi="Times New Roman" w:cs="Times New Roman"/>
          <w:sz w:val="28"/>
        </w:rPr>
        <w:t xml:space="preserve"> // Вестник Башкирского гос. аграрного ун-та. </w:t>
      </w:r>
      <w:r w:rsidRPr="00C3721E">
        <w:rPr>
          <w:rFonts w:ascii="Times New Roman" w:hAnsi="Times New Roman" w:cs="Times New Roman"/>
          <w:sz w:val="28"/>
        </w:rPr>
        <w:t xml:space="preserve">– </w:t>
      </w:r>
      <w:r w:rsidR="001767A1" w:rsidRPr="00C3721E">
        <w:rPr>
          <w:rFonts w:ascii="Times New Roman" w:hAnsi="Times New Roman" w:cs="Times New Roman"/>
          <w:sz w:val="28"/>
        </w:rPr>
        <w:t xml:space="preserve">2016. </w:t>
      </w:r>
      <w:r w:rsidRPr="00C3721E">
        <w:rPr>
          <w:rFonts w:ascii="Times New Roman" w:hAnsi="Times New Roman" w:cs="Times New Roman"/>
          <w:sz w:val="28"/>
        </w:rPr>
        <w:t>–</w:t>
      </w:r>
      <w:r w:rsidR="001767A1" w:rsidRPr="00C3721E">
        <w:rPr>
          <w:rFonts w:ascii="Times New Roman" w:hAnsi="Times New Roman" w:cs="Times New Roman"/>
          <w:sz w:val="28"/>
        </w:rPr>
        <w:t xml:space="preserve"> № 3. – С.</w:t>
      </w:r>
      <w:r w:rsidRPr="00C3721E">
        <w:rPr>
          <w:rFonts w:ascii="Times New Roman" w:hAnsi="Times New Roman" w:cs="Times New Roman"/>
          <w:sz w:val="28"/>
        </w:rPr>
        <w:t xml:space="preserve"> </w:t>
      </w:r>
      <w:r w:rsidR="001767A1" w:rsidRPr="00C3721E">
        <w:rPr>
          <w:rFonts w:ascii="Times New Roman" w:hAnsi="Times New Roman" w:cs="Times New Roman"/>
          <w:sz w:val="28"/>
        </w:rPr>
        <w:t>65-67</w:t>
      </w:r>
      <w:r w:rsidRPr="00C3721E">
        <w:rPr>
          <w:rFonts w:ascii="Times New Roman" w:hAnsi="Times New Roman" w:cs="Times New Roman"/>
          <w:sz w:val="28"/>
        </w:rPr>
        <w:t>.</w:t>
      </w:r>
    </w:p>
    <w:p w:rsidR="001767A1" w:rsidRPr="00FC3E6D" w:rsidRDefault="001767A1" w:rsidP="00FC3E6D">
      <w:pPr>
        <w:pStyle w:val="a3"/>
        <w:ind w:firstLine="709"/>
        <w:jc w:val="both"/>
        <w:rPr>
          <w:rFonts w:ascii="Times New Roman" w:hAnsi="Times New Roman" w:cs="Times New Roman"/>
          <w:sz w:val="24"/>
        </w:rPr>
      </w:pPr>
      <w:r w:rsidRPr="00FC3E6D">
        <w:rPr>
          <w:rFonts w:ascii="Times New Roman" w:hAnsi="Times New Roman" w:cs="Times New Roman"/>
          <w:sz w:val="24"/>
        </w:rPr>
        <w:t xml:space="preserve">Данная статья посвящена опытам по изучению иммуноморфологического состава крови у ягнят, больных энзоотической атаксией. Приведены изменения иммунологического и </w:t>
      </w:r>
      <w:proofErr w:type="gramStart"/>
      <w:r w:rsidRPr="00FC3E6D">
        <w:rPr>
          <w:rFonts w:ascii="Times New Roman" w:hAnsi="Times New Roman" w:cs="Times New Roman"/>
          <w:sz w:val="24"/>
        </w:rPr>
        <w:t xml:space="preserve">мор </w:t>
      </w:r>
      <w:proofErr w:type="spellStart"/>
      <w:r w:rsidRPr="00FC3E6D">
        <w:rPr>
          <w:rFonts w:ascii="Times New Roman" w:hAnsi="Times New Roman" w:cs="Times New Roman"/>
          <w:sz w:val="24"/>
        </w:rPr>
        <w:t>фологического</w:t>
      </w:r>
      <w:proofErr w:type="spellEnd"/>
      <w:proofErr w:type="gramEnd"/>
      <w:r w:rsidRPr="00FC3E6D">
        <w:rPr>
          <w:rFonts w:ascii="Times New Roman" w:hAnsi="Times New Roman" w:cs="Times New Roman"/>
          <w:sz w:val="24"/>
        </w:rPr>
        <w:t xml:space="preserve"> показателей крови в зависимости от формы течения болезни, а также их корреляция. </w:t>
      </w:r>
    </w:p>
    <w:p w:rsidR="00E576E5" w:rsidRPr="00FC3E6D" w:rsidRDefault="00E576E5" w:rsidP="00FC3E6D">
      <w:pPr>
        <w:pStyle w:val="a3"/>
        <w:ind w:firstLine="709"/>
        <w:jc w:val="both"/>
        <w:rPr>
          <w:rFonts w:ascii="Times New Roman" w:hAnsi="Times New Roman" w:cs="Times New Roman"/>
          <w:sz w:val="24"/>
        </w:rPr>
      </w:pPr>
    </w:p>
    <w:p w:rsidR="00AD0D24" w:rsidRDefault="00AD0D24" w:rsidP="00AD0D24">
      <w:pPr>
        <w:pStyle w:val="a3"/>
        <w:ind w:firstLine="709"/>
        <w:jc w:val="both"/>
        <w:rPr>
          <w:rFonts w:ascii="Times New Roman" w:hAnsi="Times New Roman" w:cs="Times New Roman"/>
          <w:sz w:val="28"/>
        </w:rPr>
      </w:pPr>
      <w:proofErr w:type="spellStart"/>
      <w:r w:rsidRPr="00AD0D24">
        <w:rPr>
          <w:rFonts w:ascii="Times New Roman" w:hAnsi="Times New Roman" w:cs="Times New Roman"/>
          <w:b/>
          <w:bCs/>
          <w:sz w:val="28"/>
        </w:rPr>
        <w:t>Требухов</w:t>
      </w:r>
      <w:proofErr w:type="spellEnd"/>
      <w:r w:rsidRPr="00AD0D24">
        <w:rPr>
          <w:rFonts w:ascii="Times New Roman" w:hAnsi="Times New Roman" w:cs="Times New Roman"/>
          <w:b/>
          <w:bCs/>
          <w:sz w:val="28"/>
        </w:rPr>
        <w:t>, А. В.</w:t>
      </w:r>
      <w:r>
        <w:rPr>
          <w:rFonts w:ascii="Times New Roman" w:hAnsi="Times New Roman" w:cs="Times New Roman"/>
          <w:b/>
          <w:bCs/>
          <w:sz w:val="28"/>
        </w:rPr>
        <w:t xml:space="preserve"> </w:t>
      </w:r>
      <w:r w:rsidRPr="00AD0D24">
        <w:rPr>
          <w:rFonts w:ascii="Times New Roman" w:hAnsi="Times New Roman" w:cs="Times New Roman"/>
          <w:sz w:val="28"/>
        </w:rPr>
        <w:t xml:space="preserve">Взаимосвязь показателей белкового обмена больных </w:t>
      </w:r>
      <w:proofErr w:type="spellStart"/>
      <w:r w:rsidRPr="00AD0D24">
        <w:rPr>
          <w:rFonts w:ascii="Times New Roman" w:hAnsi="Times New Roman" w:cs="Times New Roman"/>
          <w:sz w:val="28"/>
        </w:rPr>
        <w:t>кетозом</w:t>
      </w:r>
      <w:proofErr w:type="spellEnd"/>
      <w:r w:rsidRPr="00AD0D24">
        <w:rPr>
          <w:rFonts w:ascii="Times New Roman" w:hAnsi="Times New Roman" w:cs="Times New Roman"/>
          <w:sz w:val="28"/>
        </w:rPr>
        <w:t xml:space="preserve"> коров и их телят / А. В. </w:t>
      </w:r>
      <w:proofErr w:type="spellStart"/>
      <w:r w:rsidRPr="00AD0D24">
        <w:rPr>
          <w:rFonts w:ascii="Times New Roman" w:hAnsi="Times New Roman" w:cs="Times New Roman"/>
          <w:sz w:val="28"/>
        </w:rPr>
        <w:t>Требухов</w:t>
      </w:r>
      <w:proofErr w:type="spellEnd"/>
      <w:r>
        <w:rPr>
          <w:rFonts w:ascii="Times New Roman" w:hAnsi="Times New Roman" w:cs="Times New Roman"/>
          <w:sz w:val="28"/>
        </w:rPr>
        <w:t xml:space="preserve"> </w:t>
      </w:r>
      <w:r w:rsidRPr="00AD0D24">
        <w:rPr>
          <w:rFonts w:ascii="Times New Roman" w:hAnsi="Times New Roman" w:cs="Times New Roman"/>
          <w:sz w:val="28"/>
        </w:rPr>
        <w:t xml:space="preserve">// Ветеринария. </w:t>
      </w:r>
      <w:r>
        <w:rPr>
          <w:rFonts w:ascii="Times New Roman" w:hAnsi="Times New Roman" w:cs="Times New Roman"/>
          <w:sz w:val="28"/>
        </w:rPr>
        <w:t>–</w:t>
      </w:r>
      <w:r w:rsidRPr="00AD0D24">
        <w:rPr>
          <w:rFonts w:ascii="Times New Roman" w:hAnsi="Times New Roman" w:cs="Times New Roman"/>
          <w:sz w:val="28"/>
        </w:rPr>
        <w:t xml:space="preserve"> 2016. </w:t>
      </w:r>
      <w:r>
        <w:rPr>
          <w:rFonts w:ascii="Times New Roman" w:hAnsi="Times New Roman" w:cs="Times New Roman"/>
          <w:sz w:val="28"/>
        </w:rPr>
        <w:t>–</w:t>
      </w:r>
      <w:r w:rsidRPr="00AD0D24">
        <w:rPr>
          <w:rFonts w:ascii="Times New Roman" w:hAnsi="Times New Roman" w:cs="Times New Roman"/>
          <w:sz w:val="28"/>
        </w:rPr>
        <w:t xml:space="preserve"> № 9. </w:t>
      </w:r>
      <w:r>
        <w:rPr>
          <w:rFonts w:ascii="Times New Roman" w:hAnsi="Times New Roman" w:cs="Times New Roman"/>
          <w:sz w:val="28"/>
        </w:rPr>
        <w:t>–</w:t>
      </w:r>
      <w:r w:rsidRPr="00AD0D24">
        <w:rPr>
          <w:rFonts w:ascii="Times New Roman" w:hAnsi="Times New Roman" w:cs="Times New Roman"/>
          <w:sz w:val="28"/>
        </w:rPr>
        <w:t xml:space="preserve"> С. 42-45.</w:t>
      </w:r>
    </w:p>
    <w:p w:rsidR="00FC3E6D" w:rsidRPr="0000640C" w:rsidRDefault="00FC3E6D" w:rsidP="00AD0D24">
      <w:pPr>
        <w:pStyle w:val="a3"/>
        <w:ind w:firstLine="709"/>
        <w:jc w:val="both"/>
        <w:rPr>
          <w:rFonts w:ascii="Times New Roman" w:hAnsi="Times New Roman" w:cs="Times New Roman"/>
          <w:sz w:val="24"/>
        </w:rPr>
      </w:pPr>
    </w:p>
    <w:p w:rsidR="00361440" w:rsidRPr="00FC3E6D" w:rsidRDefault="00361440" w:rsidP="00FC3E6D">
      <w:pPr>
        <w:pStyle w:val="a3"/>
        <w:ind w:firstLine="709"/>
        <w:jc w:val="both"/>
        <w:rPr>
          <w:rFonts w:ascii="Times New Roman" w:hAnsi="Times New Roman" w:cs="Times New Roman"/>
          <w:sz w:val="28"/>
        </w:rPr>
      </w:pPr>
      <w:proofErr w:type="spellStart"/>
      <w:r w:rsidRPr="00FC3E6D">
        <w:rPr>
          <w:rFonts w:ascii="Times New Roman" w:hAnsi="Times New Roman" w:cs="Times New Roman"/>
          <w:b/>
          <w:sz w:val="28"/>
        </w:rPr>
        <w:t>Требухов</w:t>
      </w:r>
      <w:proofErr w:type="spellEnd"/>
      <w:r w:rsidR="00FC3E6D">
        <w:rPr>
          <w:rFonts w:ascii="Times New Roman" w:hAnsi="Times New Roman" w:cs="Times New Roman"/>
          <w:b/>
          <w:sz w:val="28"/>
        </w:rPr>
        <w:t>,</w:t>
      </w:r>
      <w:r w:rsidRPr="00FC3E6D">
        <w:rPr>
          <w:rFonts w:ascii="Times New Roman" w:hAnsi="Times New Roman" w:cs="Times New Roman"/>
          <w:b/>
          <w:sz w:val="28"/>
        </w:rPr>
        <w:t xml:space="preserve"> А.</w:t>
      </w:r>
      <w:r w:rsidR="00FC3E6D" w:rsidRPr="00FC3E6D">
        <w:rPr>
          <w:rFonts w:ascii="Times New Roman" w:hAnsi="Times New Roman" w:cs="Times New Roman"/>
          <w:b/>
          <w:sz w:val="28"/>
        </w:rPr>
        <w:t xml:space="preserve"> </w:t>
      </w:r>
      <w:r w:rsidRPr="00FC3E6D">
        <w:rPr>
          <w:rFonts w:ascii="Times New Roman" w:hAnsi="Times New Roman" w:cs="Times New Roman"/>
          <w:b/>
          <w:sz w:val="28"/>
        </w:rPr>
        <w:t>В.</w:t>
      </w:r>
      <w:r w:rsidRPr="00FC3E6D">
        <w:rPr>
          <w:rFonts w:ascii="Times New Roman" w:hAnsi="Times New Roman" w:cs="Times New Roman"/>
          <w:sz w:val="28"/>
        </w:rPr>
        <w:t xml:space="preserve"> Л</w:t>
      </w:r>
      <w:r w:rsidR="00FC3E6D" w:rsidRPr="00FC3E6D">
        <w:rPr>
          <w:rFonts w:ascii="Times New Roman" w:hAnsi="Times New Roman" w:cs="Times New Roman"/>
          <w:sz w:val="28"/>
        </w:rPr>
        <w:t xml:space="preserve">ипидный статус у больных </w:t>
      </w:r>
      <w:proofErr w:type="spellStart"/>
      <w:r w:rsidR="00FC3E6D" w:rsidRPr="00FC3E6D">
        <w:rPr>
          <w:rFonts w:ascii="Times New Roman" w:hAnsi="Times New Roman" w:cs="Times New Roman"/>
          <w:sz w:val="28"/>
        </w:rPr>
        <w:t>кетозом</w:t>
      </w:r>
      <w:proofErr w:type="spellEnd"/>
      <w:r w:rsidR="00FC3E6D" w:rsidRPr="00FC3E6D">
        <w:rPr>
          <w:rFonts w:ascii="Times New Roman" w:hAnsi="Times New Roman" w:cs="Times New Roman"/>
          <w:sz w:val="28"/>
        </w:rPr>
        <w:t xml:space="preserve"> коров </w:t>
      </w:r>
      <w:r w:rsidRPr="00FC3E6D">
        <w:rPr>
          <w:rFonts w:ascii="Times New Roman" w:hAnsi="Times New Roman" w:cs="Times New Roman"/>
          <w:sz w:val="28"/>
        </w:rPr>
        <w:t xml:space="preserve">/ </w:t>
      </w:r>
      <w:r w:rsidR="00C3721E" w:rsidRPr="00FC3E6D">
        <w:rPr>
          <w:rFonts w:ascii="Times New Roman" w:hAnsi="Times New Roman" w:cs="Times New Roman"/>
          <w:sz w:val="28"/>
        </w:rPr>
        <w:t>А.</w:t>
      </w:r>
      <w:r w:rsidR="00C3721E">
        <w:rPr>
          <w:rFonts w:ascii="Times New Roman" w:hAnsi="Times New Roman" w:cs="Times New Roman"/>
          <w:sz w:val="28"/>
        </w:rPr>
        <w:t xml:space="preserve"> </w:t>
      </w:r>
      <w:r w:rsidR="00C3721E" w:rsidRPr="00FC3E6D">
        <w:rPr>
          <w:rFonts w:ascii="Times New Roman" w:hAnsi="Times New Roman" w:cs="Times New Roman"/>
          <w:sz w:val="28"/>
        </w:rPr>
        <w:t xml:space="preserve">В. </w:t>
      </w:r>
      <w:proofErr w:type="spellStart"/>
      <w:r w:rsidRPr="00FC3E6D">
        <w:rPr>
          <w:rFonts w:ascii="Times New Roman" w:hAnsi="Times New Roman" w:cs="Times New Roman"/>
          <w:sz w:val="28"/>
        </w:rPr>
        <w:t>Требухов</w:t>
      </w:r>
      <w:proofErr w:type="spellEnd"/>
      <w:r w:rsidRPr="00FC3E6D">
        <w:rPr>
          <w:rFonts w:ascii="Times New Roman" w:hAnsi="Times New Roman" w:cs="Times New Roman"/>
          <w:sz w:val="28"/>
        </w:rPr>
        <w:t xml:space="preserve"> // Вестник </w:t>
      </w:r>
      <w:proofErr w:type="gramStart"/>
      <w:r w:rsidRPr="00FC3E6D">
        <w:rPr>
          <w:rFonts w:ascii="Times New Roman" w:hAnsi="Times New Roman" w:cs="Times New Roman"/>
          <w:sz w:val="28"/>
        </w:rPr>
        <w:t>Бурятской</w:t>
      </w:r>
      <w:proofErr w:type="gramEnd"/>
      <w:r w:rsidRPr="00FC3E6D">
        <w:rPr>
          <w:rFonts w:ascii="Times New Roman" w:hAnsi="Times New Roman" w:cs="Times New Roman"/>
          <w:sz w:val="28"/>
        </w:rPr>
        <w:t xml:space="preserve"> гос. с.-х. акад. им. В.Р. Филиппова. – 2016. – № 3. – С.</w:t>
      </w:r>
      <w:r w:rsidR="00FC3E6D" w:rsidRPr="00FC3E6D">
        <w:rPr>
          <w:rFonts w:ascii="Times New Roman" w:hAnsi="Times New Roman" w:cs="Times New Roman"/>
          <w:sz w:val="28"/>
        </w:rPr>
        <w:t xml:space="preserve"> </w:t>
      </w:r>
      <w:r w:rsidRPr="00FC3E6D">
        <w:rPr>
          <w:rFonts w:ascii="Times New Roman" w:hAnsi="Times New Roman" w:cs="Times New Roman"/>
          <w:sz w:val="28"/>
        </w:rPr>
        <w:t>156-159</w:t>
      </w:r>
      <w:r w:rsidR="00FC3E6D" w:rsidRPr="00FC3E6D">
        <w:rPr>
          <w:rFonts w:ascii="Times New Roman" w:hAnsi="Times New Roman" w:cs="Times New Roman"/>
          <w:sz w:val="28"/>
        </w:rPr>
        <w:t>.</w:t>
      </w:r>
    </w:p>
    <w:p w:rsidR="00FA2FEC" w:rsidRDefault="00361440" w:rsidP="00361440">
      <w:pPr>
        <w:pStyle w:val="a3"/>
        <w:ind w:firstLine="709"/>
        <w:jc w:val="both"/>
        <w:rPr>
          <w:rFonts w:ascii="Times New Roman" w:hAnsi="Times New Roman" w:cs="Times New Roman"/>
          <w:sz w:val="28"/>
        </w:rPr>
      </w:pPr>
      <w:r w:rsidRPr="00C64EA2">
        <w:rPr>
          <w:rFonts w:ascii="Times New Roman" w:eastAsia="Times New Roman" w:hAnsi="Times New Roman" w:cs="Times New Roman"/>
          <w:sz w:val="24"/>
          <w:szCs w:val="24"/>
          <w:lang w:eastAsia="ru-RU"/>
        </w:rPr>
        <w:t>В настоящие время заболевания обмена веще</w:t>
      </w:r>
      <w:proofErr w:type="gramStart"/>
      <w:r w:rsidRPr="00C64EA2">
        <w:rPr>
          <w:rFonts w:ascii="Times New Roman" w:eastAsia="Times New Roman" w:hAnsi="Times New Roman" w:cs="Times New Roman"/>
          <w:sz w:val="24"/>
          <w:szCs w:val="24"/>
          <w:lang w:eastAsia="ru-RU"/>
        </w:rPr>
        <w:t>ств встр</w:t>
      </w:r>
      <w:proofErr w:type="gramEnd"/>
      <w:r w:rsidRPr="00C64EA2">
        <w:rPr>
          <w:rFonts w:ascii="Times New Roman" w:eastAsia="Times New Roman" w:hAnsi="Times New Roman" w:cs="Times New Roman"/>
          <w:sz w:val="24"/>
          <w:szCs w:val="24"/>
          <w:lang w:eastAsia="ru-RU"/>
        </w:rPr>
        <w:t xml:space="preserve">ечаются у 70% всего поголовья животных на ферме. Среди данных патологий наиболее часто встречаются </w:t>
      </w:r>
      <w:proofErr w:type="spellStart"/>
      <w:r w:rsidRPr="00C64EA2">
        <w:rPr>
          <w:rFonts w:ascii="Times New Roman" w:eastAsia="Times New Roman" w:hAnsi="Times New Roman" w:cs="Times New Roman"/>
          <w:sz w:val="24"/>
          <w:szCs w:val="24"/>
          <w:lang w:eastAsia="ru-RU"/>
        </w:rPr>
        <w:t>кетоз</w:t>
      </w:r>
      <w:proofErr w:type="spellEnd"/>
      <w:r w:rsidRPr="00C64EA2">
        <w:rPr>
          <w:rFonts w:ascii="Times New Roman" w:eastAsia="Times New Roman" w:hAnsi="Times New Roman" w:cs="Times New Roman"/>
          <w:sz w:val="24"/>
          <w:szCs w:val="24"/>
          <w:lang w:eastAsia="ru-RU"/>
        </w:rPr>
        <w:t xml:space="preserve">, остеодистрофия, </w:t>
      </w:r>
      <w:proofErr w:type="spellStart"/>
      <w:r w:rsidRPr="00C64EA2">
        <w:rPr>
          <w:rFonts w:ascii="Times New Roman" w:eastAsia="Times New Roman" w:hAnsi="Times New Roman" w:cs="Times New Roman"/>
          <w:sz w:val="24"/>
          <w:szCs w:val="24"/>
          <w:lang w:eastAsia="ru-RU"/>
        </w:rPr>
        <w:t>гепатоз</w:t>
      </w:r>
      <w:proofErr w:type="spellEnd"/>
      <w:r w:rsidRPr="00C64EA2">
        <w:rPr>
          <w:rFonts w:ascii="Times New Roman" w:eastAsia="Times New Roman" w:hAnsi="Times New Roman" w:cs="Times New Roman"/>
          <w:sz w:val="24"/>
          <w:szCs w:val="24"/>
          <w:lang w:eastAsia="ru-RU"/>
        </w:rPr>
        <w:t xml:space="preserve">, нарушение репродуктивной функции и др. При этом </w:t>
      </w:r>
      <w:proofErr w:type="spellStart"/>
      <w:r w:rsidRPr="00C64EA2">
        <w:rPr>
          <w:rFonts w:ascii="Times New Roman" w:eastAsia="Times New Roman" w:hAnsi="Times New Roman" w:cs="Times New Roman"/>
          <w:sz w:val="24"/>
          <w:szCs w:val="24"/>
          <w:lang w:eastAsia="ru-RU"/>
        </w:rPr>
        <w:t>кетоз</w:t>
      </w:r>
      <w:proofErr w:type="spellEnd"/>
      <w:r w:rsidRPr="00C64EA2">
        <w:rPr>
          <w:rFonts w:ascii="Times New Roman" w:eastAsia="Times New Roman" w:hAnsi="Times New Roman" w:cs="Times New Roman"/>
          <w:sz w:val="24"/>
          <w:szCs w:val="24"/>
          <w:lang w:eastAsia="ru-RU"/>
        </w:rPr>
        <w:t xml:space="preserve"> протекает как в клинической, так и субклинической форме, причиняя значительный экономический ущерб молочному животноводству. Данное заболевание регистрируется в период глубокой стельности и в начале лактации. </w:t>
      </w:r>
      <w:proofErr w:type="spellStart"/>
      <w:r w:rsidRPr="00C64EA2">
        <w:rPr>
          <w:rFonts w:ascii="Times New Roman" w:eastAsia="Times New Roman" w:hAnsi="Times New Roman" w:cs="Times New Roman"/>
          <w:sz w:val="24"/>
          <w:szCs w:val="24"/>
          <w:lang w:eastAsia="ru-RU"/>
        </w:rPr>
        <w:t>Кетоз</w:t>
      </w:r>
      <w:proofErr w:type="spellEnd"/>
      <w:r w:rsidRPr="00C64EA2">
        <w:rPr>
          <w:rFonts w:ascii="Times New Roman" w:eastAsia="Times New Roman" w:hAnsi="Times New Roman" w:cs="Times New Roman"/>
          <w:sz w:val="24"/>
          <w:szCs w:val="24"/>
          <w:lang w:eastAsia="ru-RU"/>
        </w:rPr>
        <w:t xml:space="preserve"> сопровождается в той или иной степени нарушением всех видов обмена. Характерным синдромом </w:t>
      </w:r>
      <w:proofErr w:type="spellStart"/>
      <w:r w:rsidRPr="00C64EA2">
        <w:rPr>
          <w:rFonts w:ascii="Times New Roman" w:eastAsia="Times New Roman" w:hAnsi="Times New Roman" w:cs="Times New Roman"/>
          <w:sz w:val="24"/>
          <w:szCs w:val="24"/>
          <w:lang w:eastAsia="ru-RU"/>
        </w:rPr>
        <w:t>кетоза</w:t>
      </w:r>
      <w:proofErr w:type="spellEnd"/>
      <w:r w:rsidRPr="00C64EA2">
        <w:rPr>
          <w:rFonts w:ascii="Times New Roman" w:eastAsia="Times New Roman" w:hAnsi="Times New Roman" w:cs="Times New Roman"/>
          <w:sz w:val="24"/>
          <w:szCs w:val="24"/>
          <w:lang w:eastAsia="ru-RU"/>
        </w:rPr>
        <w:t xml:space="preserve"> является накопление в организме кетоновых тел, которые представляют собой продукты липидного обмена. В этой связи изучение липидного обмена при </w:t>
      </w:r>
      <w:proofErr w:type="spellStart"/>
      <w:r w:rsidRPr="00C64EA2">
        <w:rPr>
          <w:rFonts w:ascii="Times New Roman" w:eastAsia="Times New Roman" w:hAnsi="Times New Roman" w:cs="Times New Roman"/>
          <w:sz w:val="24"/>
          <w:szCs w:val="24"/>
          <w:lang w:eastAsia="ru-RU"/>
        </w:rPr>
        <w:t>кетозе</w:t>
      </w:r>
      <w:proofErr w:type="spellEnd"/>
      <w:r w:rsidRPr="00C64EA2">
        <w:rPr>
          <w:rFonts w:ascii="Times New Roman" w:eastAsia="Times New Roman" w:hAnsi="Times New Roman" w:cs="Times New Roman"/>
          <w:sz w:val="24"/>
          <w:szCs w:val="24"/>
          <w:lang w:eastAsia="ru-RU"/>
        </w:rPr>
        <w:t xml:space="preserve"> молочных коров актуально. Целью работы явилось изучение липидного обмена у больных </w:t>
      </w:r>
      <w:proofErr w:type="spellStart"/>
      <w:r w:rsidRPr="00C64EA2">
        <w:rPr>
          <w:rFonts w:ascii="Times New Roman" w:eastAsia="Times New Roman" w:hAnsi="Times New Roman" w:cs="Times New Roman"/>
          <w:sz w:val="24"/>
          <w:szCs w:val="24"/>
          <w:lang w:eastAsia="ru-RU"/>
        </w:rPr>
        <w:t>кетозом</w:t>
      </w:r>
      <w:proofErr w:type="spellEnd"/>
      <w:r w:rsidRPr="00C64EA2">
        <w:rPr>
          <w:rFonts w:ascii="Times New Roman" w:eastAsia="Times New Roman" w:hAnsi="Times New Roman" w:cs="Times New Roman"/>
          <w:sz w:val="24"/>
          <w:szCs w:val="24"/>
          <w:lang w:eastAsia="ru-RU"/>
        </w:rPr>
        <w:t xml:space="preserve"> коров до и после отела. Исследования проводились в ОАО учхозе «Пригородное» ФГБОУ </w:t>
      </w:r>
      <w:proofErr w:type="gramStart"/>
      <w:r w:rsidRPr="00C64EA2">
        <w:rPr>
          <w:rFonts w:ascii="Times New Roman" w:eastAsia="Times New Roman" w:hAnsi="Times New Roman" w:cs="Times New Roman"/>
          <w:sz w:val="24"/>
          <w:szCs w:val="24"/>
          <w:lang w:eastAsia="ru-RU"/>
        </w:rPr>
        <w:t>ВО</w:t>
      </w:r>
      <w:proofErr w:type="gramEnd"/>
      <w:r w:rsidRPr="00C64EA2">
        <w:rPr>
          <w:rFonts w:ascii="Times New Roman" w:eastAsia="Times New Roman" w:hAnsi="Times New Roman" w:cs="Times New Roman"/>
          <w:sz w:val="24"/>
          <w:szCs w:val="24"/>
          <w:lang w:eastAsia="ru-RU"/>
        </w:rPr>
        <w:t xml:space="preserve"> «Алтайский ГАУ» г. Барнаула в зимне-весенний период на коровах-аналогах черно-пестрой породы. Было сформировано 2 группы коров: опытная - больные </w:t>
      </w:r>
      <w:proofErr w:type="spellStart"/>
      <w:r w:rsidRPr="00C64EA2">
        <w:rPr>
          <w:rFonts w:ascii="Times New Roman" w:eastAsia="Times New Roman" w:hAnsi="Times New Roman" w:cs="Times New Roman"/>
          <w:sz w:val="24"/>
          <w:szCs w:val="24"/>
          <w:lang w:eastAsia="ru-RU"/>
        </w:rPr>
        <w:t>кетозом</w:t>
      </w:r>
      <w:proofErr w:type="spellEnd"/>
      <w:r w:rsidRPr="00C64EA2">
        <w:rPr>
          <w:rFonts w:ascii="Times New Roman" w:eastAsia="Times New Roman" w:hAnsi="Times New Roman" w:cs="Times New Roman"/>
          <w:sz w:val="24"/>
          <w:szCs w:val="24"/>
          <w:lang w:eastAsia="ru-RU"/>
        </w:rPr>
        <w:t xml:space="preserve"> и контрольная - клинически здоровые. Данных коров подвергли клиническому и биохимическому исследованию. При биохимическом исследовании в крови учитывали: общий холестерин, триглицериды, фосфолипиды, свободные жирные кислоты (НЭЖК), кетоновые тела. Биохимические исследования крови проводили 4-кратно: за 2 мес. до отела, за 1 мес. до отела, через 10 </w:t>
      </w:r>
      <w:proofErr w:type="spellStart"/>
      <w:r w:rsidRPr="00C64EA2">
        <w:rPr>
          <w:rFonts w:ascii="Times New Roman" w:eastAsia="Times New Roman" w:hAnsi="Times New Roman" w:cs="Times New Roman"/>
          <w:sz w:val="24"/>
          <w:szCs w:val="24"/>
          <w:lang w:eastAsia="ru-RU"/>
        </w:rPr>
        <w:t>дн</w:t>
      </w:r>
      <w:proofErr w:type="spellEnd"/>
      <w:r w:rsidRPr="00C64EA2">
        <w:rPr>
          <w:rFonts w:ascii="Times New Roman" w:eastAsia="Times New Roman" w:hAnsi="Times New Roman" w:cs="Times New Roman"/>
          <w:sz w:val="24"/>
          <w:szCs w:val="24"/>
          <w:lang w:eastAsia="ru-RU"/>
        </w:rPr>
        <w:t xml:space="preserve">. после отела и через 1 мес. после отела. Было установлено, что нарушение липидного обмена у больных </w:t>
      </w:r>
      <w:proofErr w:type="spellStart"/>
      <w:r w:rsidRPr="00C64EA2">
        <w:rPr>
          <w:rFonts w:ascii="Times New Roman" w:eastAsia="Times New Roman" w:hAnsi="Times New Roman" w:cs="Times New Roman"/>
          <w:sz w:val="24"/>
          <w:szCs w:val="24"/>
          <w:lang w:eastAsia="ru-RU"/>
        </w:rPr>
        <w:t>кетозом</w:t>
      </w:r>
      <w:proofErr w:type="spellEnd"/>
      <w:r w:rsidRPr="00C64EA2">
        <w:rPr>
          <w:rFonts w:ascii="Times New Roman" w:eastAsia="Times New Roman" w:hAnsi="Times New Roman" w:cs="Times New Roman"/>
          <w:sz w:val="24"/>
          <w:szCs w:val="24"/>
          <w:lang w:eastAsia="ru-RU"/>
        </w:rPr>
        <w:t xml:space="preserve"> коров сопровождалось увеличением уровня триглицеридов, холестерина, неэстерифицированных жирных кислот и более низкой концентрацией фосфолипидов. Концентрация кетоновых тел в крови коров опытной группы было достоверно выше уровня аналогичного показателя коров контрольной группы в течение всего опытного периода.</w:t>
      </w:r>
    </w:p>
    <w:p w:rsidR="00FA2FEC" w:rsidRPr="005F283F" w:rsidRDefault="00FA2FEC" w:rsidP="00AD0D24">
      <w:pPr>
        <w:pStyle w:val="a3"/>
        <w:ind w:firstLine="709"/>
        <w:jc w:val="both"/>
        <w:rPr>
          <w:rFonts w:ascii="Times New Roman" w:hAnsi="Times New Roman" w:cs="Times New Roman"/>
          <w:sz w:val="24"/>
        </w:rPr>
      </w:pPr>
    </w:p>
    <w:p w:rsidR="00E17AB0" w:rsidRPr="00FC3E6D" w:rsidRDefault="00E17AB0" w:rsidP="00FC3E6D">
      <w:pPr>
        <w:pStyle w:val="a3"/>
        <w:ind w:firstLine="709"/>
        <w:jc w:val="both"/>
        <w:rPr>
          <w:rFonts w:ascii="Times New Roman" w:hAnsi="Times New Roman" w:cs="Times New Roman"/>
          <w:sz w:val="28"/>
        </w:rPr>
      </w:pPr>
      <w:r w:rsidRPr="00FC3E6D">
        <w:rPr>
          <w:rFonts w:ascii="Times New Roman" w:hAnsi="Times New Roman" w:cs="Times New Roman"/>
          <w:b/>
          <w:sz w:val="28"/>
        </w:rPr>
        <w:lastRenderedPageBreak/>
        <w:t>Трофимов</w:t>
      </w:r>
      <w:r w:rsidR="00FC3E6D">
        <w:rPr>
          <w:rFonts w:ascii="Times New Roman" w:hAnsi="Times New Roman" w:cs="Times New Roman"/>
          <w:b/>
          <w:sz w:val="28"/>
        </w:rPr>
        <w:t>,</w:t>
      </w:r>
      <w:r w:rsidRPr="00FC3E6D">
        <w:rPr>
          <w:rFonts w:ascii="Times New Roman" w:hAnsi="Times New Roman" w:cs="Times New Roman"/>
          <w:b/>
          <w:sz w:val="28"/>
        </w:rPr>
        <w:t xml:space="preserve"> О.</w:t>
      </w:r>
      <w:r w:rsidR="00FC3E6D" w:rsidRPr="00FC3E6D">
        <w:rPr>
          <w:rFonts w:ascii="Times New Roman" w:hAnsi="Times New Roman" w:cs="Times New Roman"/>
          <w:b/>
          <w:sz w:val="28"/>
        </w:rPr>
        <w:t xml:space="preserve"> </w:t>
      </w:r>
      <w:r w:rsidRPr="00FC3E6D">
        <w:rPr>
          <w:rFonts w:ascii="Times New Roman" w:hAnsi="Times New Roman" w:cs="Times New Roman"/>
          <w:b/>
          <w:sz w:val="28"/>
        </w:rPr>
        <w:t>В.</w:t>
      </w:r>
      <w:r w:rsidR="00FC3E6D">
        <w:rPr>
          <w:rFonts w:ascii="Times New Roman" w:hAnsi="Times New Roman" w:cs="Times New Roman"/>
          <w:sz w:val="28"/>
        </w:rPr>
        <w:t xml:space="preserve"> </w:t>
      </w:r>
      <w:r w:rsidRPr="00FC3E6D">
        <w:rPr>
          <w:rFonts w:ascii="Times New Roman" w:hAnsi="Times New Roman" w:cs="Times New Roman"/>
          <w:sz w:val="28"/>
        </w:rPr>
        <w:t>Поиск маркеров лейкоза крупного рогатого скота на основе цитогенетических исследований /</w:t>
      </w:r>
      <w:r w:rsidR="005F283F" w:rsidRPr="005F283F">
        <w:rPr>
          <w:rFonts w:ascii="Times New Roman" w:hAnsi="Times New Roman" w:cs="Times New Roman"/>
          <w:sz w:val="28"/>
        </w:rPr>
        <w:t xml:space="preserve"> </w:t>
      </w:r>
      <w:r w:rsidR="005F283F" w:rsidRPr="00FC3E6D">
        <w:rPr>
          <w:rFonts w:ascii="Times New Roman" w:hAnsi="Times New Roman" w:cs="Times New Roman"/>
          <w:sz w:val="28"/>
        </w:rPr>
        <w:t>О.</w:t>
      </w:r>
      <w:r w:rsidR="005F283F">
        <w:rPr>
          <w:rFonts w:ascii="Times New Roman" w:hAnsi="Times New Roman" w:cs="Times New Roman"/>
          <w:sz w:val="28"/>
        </w:rPr>
        <w:t xml:space="preserve"> </w:t>
      </w:r>
      <w:r w:rsidR="005F283F" w:rsidRPr="00FC3E6D">
        <w:rPr>
          <w:rFonts w:ascii="Times New Roman" w:hAnsi="Times New Roman" w:cs="Times New Roman"/>
          <w:sz w:val="28"/>
        </w:rPr>
        <w:t>В.</w:t>
      </w:r>
      <w:r w:rsidRPr="00FC3E6D">
        <w:rPr>
          <w:rFonts w:ascii="Times New Roman" w:hAnsi="Times New Roman" w:cs="Times New Roman"/>
          <w:sz w:val="28"/>
        </w:rPr>
        <w:t xml:space="preserve"> Трофимов,</w:t>
      </w:r>
      <w:r w:rsidR="005F283F" w:rsidRPr="005F283F">
        <w:rPr>
          <w:rFonts w:ascii="Times New Roman" w:hAnsi="Times New Roman" w:cs="Times New Roman"/>
          <w:sz w:val="28"/>
        </w:rPr>
        <w:t xml:space="preserve"> </w:t>
      </w:r>
      <w:r w:rsidR="005F283F" w:rsidRPr="00FC3E6D">
        <w:rPr>
          <w:rFonts w:ascii="Times New Roman" w:hAnsi="Times New Roman" w:cs="Times New Roman"/>
          <w:sz w:val="28"/>
        </w:rPr>
        <w:t>И.</w:t>
      </w:r>
      <w:r w:rsidR="005F283F">
        <w:rPr>
          <w:rFonts w:ascii="Times New Roman" w:hAnsi="Times New Roman" w:cs="Times New Roman"/>
          <w:sz w:val="28"/>
        </w:rPr>
        <w:t xml:space="preserve"> </w:t>
      </w:r>
      <w:r w:rsidR="005F283F" w:rsidRPr="00FC3E6D">
        <w:rPr>
          <w:rFonts w:ascii="Times New Roman" w:hAnsi="Times New Roman" w:cs="Times New Roman"/>
          <w:sz w:val="28"/>
        </w:rPr>
        <w:t>В.</w:t>
      </w:r>
      <w:r w:rsidRPr="00FC3E6D">
        <w:rPr>
          <w:rFonts w:ascii="Times New Roman" w:hAnsi="Times New Roman" w:cs="Times New Roman"/>
          <w:sz w:val="28"/>
        </w:rPr>
        <w:t xml:space="preserve"> Пак, </w:t>
      </w:r>
      <w:r w:rsidR="005F283F" w:rsidRPr="00FC3E6D">
        <w:rPr>
          <w:rFonts w:ascii="Times New Roman" w:hAnsi="Times New Roman" w:cs="Times New Roman"/>
          <w:sz w:val="28"/>
        </w:rPr>
        <w:t>И.</w:t>
      </w:r>
      <w:r w:rsidR="005F283F">
        <w:rPr>
          <w:rFonts w:ascii="Times New Roman" w:hAnsi="Times New Roman" w:cs="Times New Roman"/>
          <w:sz w:val="28"/>
        </w:rPr>
        <w:t xml:space="preserve"> </w:t>
      </w:r>
      <w:r w:rsidR="005F283F" w:rsidRPr="00FC3E6D">
        <w:rPr>
          <w:rFonts w:ascii="Times New Roman" w:hAnsi="Times New Roman" w:cs="Times New Roman"/>
          <w:sz w:val="28"/>
        </w:rPr>
        <w:t>М.</w:t>
      </w:r>
      <w:r w:rsidR="005F283F">
        <w:rPr>
          <w:rFonts w:ascii="Times New Roman" w:hAnsi="Times New Roman" w:cs="Times New Roman"/>
          <w:sz w:val="28"/>
        </w:rPr>
        <w:t xml:space="preserve"> </w:t>
      </w:r>
      <w:r w:rsidRPr="00FC3E6D">
        <w:rPr>
          <w:rFonts w:ascii="Times New Roman" w:hAnsi="Times New Roman" w:cs="Times New Roman"/>
          <w:sz w:val="28"/>
        </w:rPr>
        <w:t>Донник // Ветеринария Кубани. – 2016. – № 1. – С. 11-13.</w:t>
      </w:r>
    </w:p>
    <w:p w:rsidR="00AD0D24" w:rsidRPr="005F283F" w:rsidRDefault="00AD0D24" w:rsidP="00FC3E6D">
      <w:pPr>
        <w:pStyle w:val="a3"/>
        <w:ind w:firstLine="709"/>
        <w:jc w:val="both"/>
        <w:rPr>
          <w:rFonts w:ascii="Times New Roman" w:hAnsi="Times New Roman" w:cs="Times New Roman"/>
          <w:sz w:val="24"/>
        </w:rPr>
      </w:pPr>
    </w:p>
    <w:p w:rsidR="007015F3" w:rsidRPr="007015F3" w:rsidRDefault="007015F3" w:rsidP="00A92E6A">
      <w:pPr>
        <w:pStyle w:val="a3"/>
        <w:ind w:firstLine="709"/>
        <w:jc w:val="both"/>
        <w:rPr>
          <w:rFonts w:ascii="Times New Roman" w:hAnsi="Times New Roman" w:cs="Times New Roman"/>
          <w:sz w:val="28"/>
        </w:rPr>
      </w:pPr>
      <w:r w:rsidRPr="007015F3">
        <w:rPr>
          <w:rFonts w:ascii="Times New Roman" w:hAnsi="Times New Roman" w:cs="Times New Roman"/>
          <w:b/>
          <w:bCs/>
          <w:sz w:val="28"/>
        </w:rPr>
        <w:t>Факторы риска для синдрома когнитивной дисфункции у собак в Словакии</w:t>
      </w:r>
      <w:r w:rsidRPr="007015F3">
        <w:rPr>
          <w:rFonts w:ascii="Times New Roman" w:hAnsi="Times New Roman" w:cs="Times New Roman"/>
          <w:sz w:val="28"/>
        </w:rPr>
        <w:t xml:space="preserve"> / S. </w:t>
      </w:r>
      <w:proofErr w:type="spellStart"/>
      <w:r w:rsidRPr="007015F3">
        <w:rPr>
          <w:rFonts w:ascii="Times New Roman" w:hAnsi="Times New Roman" w:cs="Times New Roman"/>
          <w:sz w:val="28"/>
        </w:rPr>
        <w:t>Katina</w:t>
      </w:r>
      <w:proofErr w:type="spellEnd"/>
      <w:r w:rsidRPr="007015F3">
        <w:rPr>
          <w:rFonts w:ascii="Times New Roman" w:hAnsi="Times New Roman" w:cs="Times New Roman"/>
          <w:sz w:val="28"/>
        </w:rPr>
        <w:t xml:space="preserve"> [и др.]</w:t>
      </w:r>
      <w:r>
        <w:rPr>
          <w:rFonts w:ascii="Times New Roman" w:hAnsi="Times New Roman" w:cs="Times New Roman"/>
          <w:sz w:val="28"/>
        </w:rPr>
        <w:t xml:space="preserve"> </w:t>
      </w:r>
      <w:r w:rsidRPr="007015F3">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7015F3">
        <w:rPr>
          <w:rFonts w:ascii="Times New Roman" w:hAnsi="Times New Roman" w:cs="Times New Roman"/>
          <w:sz w:val="28"/>
        </w:rPr>
        <w:t xml:space="preserve"> 2016. </w:t>
      </w:r>
      <w:r>
        <w:rPr>
          <w:rFonts w:ascii="Times New Roman" w:hAnsi="Times New Roman" w:cs="Times New Roman"/>
          <w:sz w:val="28"/>
        </w:rPr>
        <w:t>–</w:t>
      </w:r>
      <w:r w:rsidRPr="007015F3">
        <w:rPr>
          <w:rFonts w:ascii="Times New Roman" w:hAnsi="Times New Roman" w:cs="Times New Roman"/>
          <w:sz w:val="28"/>
        </w:rPr>
        <w:t xml:space="preserve"> № 5. </w:t>
      </w:r>
      <w:r>
        <w:rPr>
          <w:rFonts w:ascii="Times New Roman" w:hAnsi="Times New Roman" w:cs="Times New Roman"/>
          <w:sz w:val="28"/>
        </w:rPr>
        <w:t>–</w:t>
      </w:r>
      <w:r w:rsidRPr="007015F3">
        <w:rPr>
          <w:rFonts w:ascii="Times New Roman" w:hAnsi="Times New Roman" w:cs="Times New Roman"/>
          <w:sz w:val="28"/>
        </w:rPr>
        <w:t xml:space="preserve"> С. 26-31.</w:t>
      </w:r>
    </w:p>
    <w:p w:rsidR="007015F3" w:rsidRPr="005F283F" w:rsidRDefault="007015F3" w:rsidP="00A92E6A">
      <w:pPr>
        <w:pStyle w:val="a3"/>
        <w:ind w:firstLine="709"/>
        <w:jc w:val="both"/>
        <w:rPr>
          <w:rFonts w:ascii="Times New Roman" w:hAnsi="Times New Roman" w:cs="Times New Roman"/>
          <w:sz w:val="24"/>
        </w:rPr>
      </w:pPr>
    </w:p>
    <w:p w:rsidR="003A3245" w:rsidRDefault="003A3245" w:rsidP="005F283F">
      <w:pPr>
        <w:spacing w:after="0" w:line="240" w:lineRule="auto"/>
        <w:ind w:firstLine="709"/>
        <w:jc w:val="both"/>
        <w:rPr>
          <w:rFonts w:ascii="Times New Roman" w:hAnsi="Times New Roman" w:cs="Times New Roman"/>
          <w:sz w:val="28"/>
          <w:szCs w:val="28"/>
        </w:rPr>
      </w:pPr>
      <w:r w:rsidRPr="003A3245">
        <w:rPr>
          <w:rFonts w:ascii="Times New Roman" w:hAnsi="Times New Roman" w:cs="Times New Roman"/>
          <w:b/>
          <w:sz w:val="28"/>
          <w:szCs w:val="28"/>
        </w:rPr>
        <w:t>Физиологические характеристики реологических особенностей эритроцитов у поросят молочно-растительного питания, подвергшихся негативным влияниям внешней среды</w:t>
      </w:r>
      <w:r w:rsidRPr="003A3245">
        <w:rPr>
          <w:rFonts w:ascii="Times New Roman" w:hAnsi="Times New Roman" w:cs="Times New Roman"/>
          <w:sz w:val="28"/>
          <w:szCs w:val="28"/>
        </w:rPr>
        <w:t xml:space="preserve"> / И. Н. Медведев</w:t>
      </w:r>
      <w:r w:rsidRPr="00BC631A">
        <w:rPr>
          <w:rFonts w:ascii="Times New Roman" w:hAnsi="Times New Roman" w:cs="Times New Roman"/>
          <w:sz w:val="28"/>
          <w:szCs w:val="28"/>
        </w:rPr>
        <w:t xml:space="preserve"> [</w:t>
      </w:r>
      <w:r w:rsidRPr="003A3245">
        <w:rPr>
          <w:rFonts w:ascii="Times New Roman" w:hAnsi="Times New Roman" w:cs="Times New Roman"/>
          <w:sz w:val="28"/>
          <w:szCs w:val="28"/>
        </w:rPr>
        <w:t>и др.</w:t>
      </w:r>
      <w:r w:rsidRPr="00BC631A">
        <w:rPr>
          <w:rFonts w:ascii="Times New Roman" w:hAnsi="Times New Roman" w:cs="Times New Roman"/>
          <w:sz w:val="28"/>
          <w:szCs w:val="28"/>
        </w:rPr>
        <w:t>]</w:t>
      </w:r>
      <w:r w:rsidRPr="003A3245">
        <w:rPr>
          <w:rFonts w:ascii="Times New Roman" w:hAnsi="Times New Roman" w:cs="Times New Roman"/>
          <w:sz w:val="28"/>
          <w:szCs w:val="28"/>
        </w:rPr>
        <w:t xml:space="preserve"> // Ветеринария, зоотехния и биотехнология. – 2016. – № 8. – С. 74-81.</w:t>
      </w:r>
    </w:p>
    <w:p w:rsidR="006F21D4" w:rsidRPr="006F21D4" w:rsidRDefault="006F21D4" w:rsidP="005F283F">
      <w:pPr>
        <w:spacing w:after="0" w:line="240" w:lineRule="auto"/>
        <w:ind w:firstLine="709"/>
        <w:jc w:val="both"/>
        <w:rPr>
          <w:rFonts w:ascii="Times New Roman" w:hAnsi="Times New Roman" w:cs="Times New Roman"/>
          <w:sz w:val="24"/>
          <w:szCs w:val="28"/>
        </w:rPr>
      </w:pPr>
    </w:p>
    <w:p w:rsidR="005F283F" w:rsidRPr="005F283F" w:rsidRDefault="001C3AF4" w:rsidP="005F283F">
      <w:pPr>
        <w:pStyle w:val="a3"/>
        <w:ind w:firstLine="709"/>
        <w:jc w:val="both"/>
        <w:rPr>
          <w:rFonts w:ascii="Times New Roman" w:hAnsi="Times New Roman" w:cs="Times New Roman"/>
          <w:sz w:val="28"/>
        </w:rPr>
      </w:pPr>
      <w:r w:rsidRPr="005F283F">
        <w:rPr>
          <w:rFonts w:ascii="Times New Roman" w:hAnsi="Times New Roman" w:cs="Times New Roman"/>
          <w:b/>
          <w:sz w:val="28"/>
        </w:rPr>
        <w:t>Ф</w:t>
      </w:r>
      <w:r w:rsidR="005F283F" w:rsidRPr="005F283F">
        <w:rPr>
          <w:rFonts w:ascii="Times New Roman" w:hAnsi="Times New Roman" w:cs="Times New Roman"/>
          <w:b/>
          <w:sz w:val="28"/>
        </w:rPr>
        <w:t>ункциональная биоэлектрическая активность биоэнергетических центров коров с разными гематологическими показателями</w:t>
      </w:r>
      <w:r w:rsidR="005F283F" w:rsidRPr="005F283F">
        <w:rPr>
          <w:rFonts w:ascii="Times New Roman" w:hAnsi="Times New Roman" w:cs="Times New Roman"/>
          <w:sz w:val="28"/>
        </w:rPr>
        <w:t xml:space="preserve"> </w:t>
      </w:r>
      <w:r w:rsidRPr="005F283F">
        <w:rPr>
          <w:rFonts w:ascii="Times New Roman" w:hAnsi="Times New Roman" w:cs="Times New Roman"/>
          <w:sz w:val="28"/>
        </w:rPr>
        <w:t>/</w:t>
      </w:r>
      <w:r w:rsidR="005F283F" w:rsidRPr="005F283F">
        <w:rPr>
          <w:rFonts w:ascii="Times New Roman" w:hAnsi="Times New Roman" w:cs="Times New Roman"/>
          <w:sz w:val="28"/>
        </w:rPr>
        <w:t xml:space="preserve"> А. В. </w:t>
      </w:r>
      <w:r w:rsidRPr="005F283F">
        <w:rPr>
          <w:rFonts w:ascii="Times New Roman" w:hAnsi="Times New Roman" w:cs="Times New Roman"/>
          <w:sz w:val="28"/>
        </w:rPr>
        <w:t>Мамаев</w:t>
      </w:r>
      <w:r w:rsidR="005F283F" w:rsidRPr="005F283F">
        <w:rPr>
          <w:rFonts w:ascii="Times New Roman" w:hAnsi="Times New Roman" w:cs="Times New Roman"/>
          <w:sz w:val="28"/>
        </w:rPr>
        <w:t xml:space="preserve"> [и др.]</w:t>
      </w:r>
      <w:r w:rsidRPr="005F283F">
        <w:rPr>
          <w:rFonts w:ascii="Times New Roman" w:hAnsi="Times New Roman" w:cs="Times New Roman"/>
          <w:sz w:val="28"/>
        </w:rPr>
        <w:t xml:space="preserve"> // Вестник </w:t>
      </w:r>
      <w:proofErr w:type="gramStart"/>
      <w:r w:rsidRPr="005F283F">
        <w:rPr>
          <w:rFonts w:ascii="Times New Roman" w:hAnsi="Times New Roman" w:cs="Times New Roman"/>
          <w:sz w:val="28"/>
        </w:rPr>
        <w:t>Бурятской</w:t>
      </w:r>
      <w:proofErr w:type="gramEnd"/>
      <w:r w:rsidRPr="005F283F">
        <w:rPr>
          <w:rFonts w:ascii="Times New Roman" w:hAnsi="Times New Roman" w:cs="Times New Roman"/>
          <w:sz w:val="28"/>
        </w:rPr>
        <w:t xml:space="preserve"> гос. с.-х. акад. им. В.Р. Филиппова. – 2016. – № 2. – С.</w:t>
      </w:r>
      <w:r w:rsidR="005F283F" w:rsidRPr="00C3721E">
        <w:rPr>
          <w:rFonts w:ascii="Times New Roman" w:hAnsi="Times New Roman" w:cs="Times New Roman"/>
          <w:sz w:val="28"/>
        </w:rPr>
        <w:t xml:space="preserve"> </w:t>
      </w:r>
      <w:r w:rsidRPr="005F283F">
        <w:rPr>
          <w:rFonts w:ascii="Times New Roman" w:hAnsi="Times New Roman" w:cs="Times New Roman"/>
          <w:sz w:val="28"/>
        </w:rPr>
        <w:t>62-67</w:t>
      </w:r>
      <w:r w:rsidR="005F283F" w:rsidRPr="005F283F">
        <w:rPr>
          <w:rFonts w:ascii="Times New Roman" w:hAnsi="Times New Roman" w:cs="Times New Roman"/>
          <w:sz w:val="28"/>
        </w:rPr>
        <w:t>.</w:t>
      </w:r>
    </w:p>
    <w:p w:rsidR="001C3AF4" w:rsidRDefault="006F21D4" w:rsidP="005F283F">
      <w:pPr>
        <w:pStyle w:val="a3"/>
        <w:ind w:firstLine="709"/>
        <w:jc w:val="both"/>
        <w:rPr>
          <w:rFonts w:ascii="Times New Roman" w:hAnsi="Times New Roman" w:cs="Times New Roman"/>
          <w:sz w:val="24"/>
        </w:rPr>
      </w:pPr>
      <w:r>
        <w:rPr>
          <w:rFonts w:ascii="Times New Roman" w:hAnsi="Times New Roman" w:cs="Times New Roman"/>
          <w:sz w:val="24"/>
        </w:rPr>
        <w:t>П</w:t>
      </w:r>
      <w:r w:rsidR="001C3AF4" w:rsidRPr="005F283F">
        <w:rPr>
          <w:rFonts w:ascii="Times New Roman" w:hAnsi="Times New Roman" w:cs="Times New Roman"/>
          <w:sz w:val="24"/>
        </w:rPr>
        <w:t xml:space="preserve">роведен анализ взаимосвязи биохимических показателей крови коров </w:t>
      </w:r>
      <w:proofErr w:type="spellStart"/>
      <w:r w:rsidR="001C3AF4" w:rsidRPr="005F283F">
        <w:rPr>
          <w:rFonts w:ascii="Times New Roman" w:hAnsi="Times New Roman" w:cs="Times New Roman"/>
          <w:sz w:val="24"/>
        </w:rPr>
        <w:t>голштинской</w:t>
      </w:r>
      <w:proofErr w:type="spellEnd"/>
      <w:r w:rsidR="001C3AF4" w:rsidRPr="005F283F">
        <w:rPr>
          <w:rFonts w:ascii="Times New Roman" w:hAnsi="Times New Roman" w:cs="Times New Roman"/>
          <w:sz w:val="24"/>
        </w:rPr>
        <w:t xml:space="preserve"> породы с уровнем биоэлектрического потенциала поверхностно локализованных биологически активных центров. Учитывались следующие характеристики: содержание общего белка, минеральных веществ и витаминов в сыворотке крови коров, биоэлектрический потенциал биологически активных центров животных, возраст коров, молочная продуктивность коров. Установлено, что существует коррелятивная зависимость между уровнем активности системы биологически активных центров и биохимическим статусом коров </w:t>
      </w:r>
      <w:proofErr w:type="spellStart"/>
      <w:r w:rsidR="001C3AF4" w:rsidRPr="005F283F">
        <w:rPr>
          <w:rFonts w:ascii="Times New Roman" w:hAnsi="Times New Roman" w:cs="Times New Roman"/>
          <w:sz w:val="24"/>
        </w:rPr>
        <w:t>голштинской</w:t>
      </w:r>
      <w:proofErr w:type="spellEnd"/>
      <w:r w:rsidR="001C3AF4" w:rsidRPr="005F283F">
        <w:rPr>
          <w:rFonts w:ascii="Times New Roman" w:hAnsi="Times New Roman" w:cs="Times New Roman"/>
          <w:sz w:val="24"/>
        </w:rPr>
        <w:t xml:space="preserve"> породы разного возраста.</w:t>
      </w:r>
    </w:p>
    <w:p w:rsidR="005F283F" w:rsidRPr="005F283F" w:rsidRDefault="005F283F" w:rsidP="005F283F">
      <w:pPr>
        <w:pStyle w:val="a3"/>
        <w:ind w:firstLine="709"/>
        <w:jc w:val="both"/>
        <w:rPr>
          <w:rFonts w:ascii="Times New Roman" w:hAnsi="Times New Roman" w:cs="Times New Roman"/>
          <w:sz w:val="24"/>
        </w:rPr>
      </w:pPr>
    </w:p>
    <w:p w:rsidR="001767A1" w:rsidRPr="00C3721E" w:rsidRDefault="005F283F" w:rsidP="005F283F">
      <w:pPr>
        <w:pStyle w:val="a3"/>
        <w:ind w:firstLine="709"/>
        <w:jc w:val="both"/>
        <w:rPr>
          <w:rFonts w:ascii="Times New Roman" w:hAnsi="Times New Roman" w:cs="Times New Roman"/>
          <w:sz w:val="28"/>
        </w:rPr>
      </w:pPr>
      <w:proofErr w:type="spellStart"/>
      <w:r w:rsidRPr="00C3721E">
        <w:rPr>
          <w:rFonts w:ascii="Times New Roman" w:hAnsi="Times New Roman" w:cs="Times New Roman"/>
          <w:b/>
          <w:sz w:val="28"/>
        </w:rPr>
        <w:t>Хабиров</w:t>
      </w:r>
      <w:proofErr w:type="spellEnd"/>
      <w:r w:rsidRPr="00C3721E">
        <w:rPr>
          <w:rFonts w:ascii="Times New Roman" w:hAnsi="Times New Roman" w:cs="Times New Roman"/>
          <w:b/>
          <w:sz w:val="28"/>
        </w:rPr>
        <w:t>, А. Ф.</w:t>
      </w:r>
      <w:r w:rsidRPr="00C3721E">
        <w:rPr>
          <w:rFonts w:ascii="Times New Roman" w:hAnsi="Times New Roman" w:cs="Times New Roman"/>
          <w:sz w:val="28"/>
        </w:rPr>
        <w:t xml:space="preserve"> </w:t>
      </w:r>
      <w:r w:rsidR="001767A1" w:rsidRPr="00C3721E">
        <w:rPr>
          <w:rFonts w:ascii="Times New Roman" w:hAnsi="Times New Roman" w:cs="Times New Roman"/>
          <w:sz w:val="28"/>
        </w:rPr>
        <w:t>В</w:t>
      </w:r>
      <w:r w:rsidRPr="00C3721E">
        <w:rPr>
          <w:rFonts w:ascii="Times New Roman" w:hAnsi="Times New Roman" w:cs="Times New Roman"/>
          <w:sz w:val="28"/>
        </w:rPr>
        <w:t xml:space="preserve">лияние пробиотиков </w:t>
      </w:r>
      <w:proofErr w:type="spellStart"/>
      <w:r w:rsidRPr="00C3721E">
        <w:rPr>
          <w:rFonts w:ascii="Times New Roman" w:hAnsi="Times New Roman" w:cs="Times New Roman"/>
          <w:sz w:val="28"/>
        </w:rPr>
        <w:t>витафорт</w:t>
      </w:r>
      <w:proofErr w:type="spellEnd"/>
      <w:r w:rsidRPr="00C3721E">
        <w:rPr>
          <w:rFonts w:ascii="Times New Roman" w:hAnsi="Times New Roman" w:cs="Times New Roman"/>
          <w:sz w:val="28"/>
        </w:rPr>
        <w:t xml:space="preserve"> и </w:t>
      </w:r>
      <w:proofErr w:type="spellStart"/>
      <w:r w:rsidRPr="00C3721E">
        <w:rPr>
          <w:rFonts w:ascii="Times New Roman" w:hAnsi="Times New Roman" w:cs="Times New Roman"/>
          <w:sz w:val="28"/>
        </w:rPr>
        <w:t>лактобифадол</w:t>
      </w:r>
      <w:proofErr w:type="spellEnd"/>
      <w:r w:rsidRPr="00C3721E">
        <w:rPr>
          <w:rFonts w:ascii="Times New Roman" w:hAnsi="Times New Roman" w:cs="Times New Roman"/>
          <w:sz w:val="28"/>
        </w:rPr>
        <w:t xml:space="preserve"> на </w:t>
      </w:r>
      <w:proofErr w:type="spellStart"/>
      <w:r w:rsidRPr="00C3721E">
        <w:rPr>
          <w:rFonts w:ascii="Times New Roman" w:hAnsi="Times New Roman" w:cs="Times New Roman"/>
          <w:sz w:val="28"/>
        </w:rPr>
        <w:t>микробиоценозы</w:t>
      </w:r>
      <w:proofErr w:type="spellEnd"/>
      <w:r w:rsidRPr="00C3721E">
        <w:rPr>
          <w:rFonts w:ascii="Times New Roman" w:hAnsi="Times New Roman" w:cs="Times New Roman"/>
          <w:sz w:val="28"/>
        </w:rPr>
        <w:t xml:space="preserve"> помета индюшат </w:t>
      </w:r>
      <w:r w:rsidR="001767A1" w:rsidRPr="00C3721E">
        <w:rPr>
          <w:rFonts w:ascii="Times New Roman" w:hAnsi="Times New Roman" w:cs="Times New Roman"/>
          <w:sz w:val="28"/>
        </w:rPr>
        <w:t>/</w:t>
      </w:r>
      <w:r w:rsidRPr="00C3721E">
        <w:rPr>
          <w:rFonts w:ascii="Times New Roman" w:hAnsi="Times New Roman" w:cs="Times New Roman"/>
          <w:sz w:val="28"/>
        </w:rPr>
        <w:t xml:space="preserve"> А. Ф. </w:t>
      </w:r>
      <w:proofErr w:type="spellStart"/>
      <w:r w:rsidR="001767A1" w:rsidRPr="00C3721E">
        <w:rPr>
          <w:rFonts w:ascii="Times New Roman" w:hAnsi="Times New Roman" w:cs="Times New Roman"/>
          <w:sz w:val="28"/>
        </w:rPr>
        <w:t>Хабиров</w:t>
      </w:r>
      <w:proofErr w:type="spellEnd"/>
      <w:r w:rsidR="001767A1" w:rsidRPr="00C3721E">
        <w:rPr>
          <w:rFonts w:ascii="Times New Roman" w:hAnsi="Times New Roman" w:cs="Times New Roman"/>
          <w:sz w:val="28"/>
        </w:rPr>
        <w:t>,</w:t>
      </w:r>
      <w:r w:rsidRPr="00C3721E">
        <w:rPr>
          <w:rFonts w:ascii="Times New Roman" w:hAnsi="Times New Roman" w:cs="Times New Roman"/>
          <w:sz w:val="28"/>
        </w:rPr>
        <w:t xml:space="preserve"> Ф. С.</w:t>
      </w:r>
      <w:r w:rsidR="001767A1" w:rsidRPr="00C3721E">
        <w:rPr>
          <w:rFonts w:ascii="Times New Roman" w:hAnsi="Times New Roman" w:cs="Times New Roman"/>
          <w:sz w:val="28"/>
        </w:rPr>
        <w:t xml:space="preserve"> </w:t>
      </w:r>
      <w:proofErr w:type="spellStart"/>
      <w:r w:rsidR="001767A1" w:rsidRPr="00C3721E">
        <w:rPr>
          <w:rFonts w:ascii="Times New Roman" w:hAnsi="Times New Roman" w:cs="Times New Roman"/>
          <w:sz w:val="28"/>
        </w:rPr>
        <w:t>Хазиахметов</w:t>
      </w:r>
      <w:proofErr w:type="spellEnd"/>
      <w:r w:rsidR="001767A1" w:rsidRPr="00C3721E">
        <w:rPr>
          <w:rFonts w:ascii="Times New Roman" w:hAnsi="Times New Roman" w:cs="Times New Roman"/>
          <w:sz w:val="28"/>
        </w:rPr>
        <w:t xml:space="preserve">, </w:t>
      </w:r>
      <w:r w:rsidRPr="00C3721E">
        <w:rPr>
          <w:rFonts w:ascii="Times New Roman" w:hAnsi="Times New Roman" w:cs="Times New Roman"/>
          <w:sz w:val="28"/>
        </w:rPr>
        <w:t xml:space="preserve">Р. Х. </w:t>
      </w:r>
      <w:proofErr w:type="spellStart"/>
      <w:r w:rsidR="001767A1" w:rsidRPr="00C3721E">
        <w:rPr>
          <w:rFonts w:ascii="Times New Roman" w:hAnsi="Times New Roman" w:cs="Times New Roman"/>
          <w:sz w:val="28"/>
        </w:rPr>
        <w:t>Авзалов</w:t>
      </w:r>
      <w:proofErr w:type="spellEnd"/>
      <w:r w:rsidR="001767A1" w:rsidRPr="00C3721E">
        <w:rPr>
          <w:rFonts w:ascii="Times New Roman" w:hAnsi="Times New Roman" w:cs="Times New Roman"/>
          <w:sz w:val="28"/>
        </w:rPr>
        <w:t xml:space="preserve"> // Вестник Башкирского гос. аграрного ун-та. </w:t>
      </w:r>
      <w:r w:rsidR="00C3721E">
        <w:rPr>
          <w:rFonts w:ascii="Times New Roman" w:hAnsi="Times New Roman"/>
          <w:sz w:val="28"/>
        </w:rPr>
        <w:t xml:space="preserve">– </w:t>
      </w:r>
      <w:r w:rsidR="001767A1" w:rsidRPr="00C3721E">
        <w:rPr>
          <w:rFonts w:ascii="Times New Roman" w:hAnsi="Times New Roman" w:cs="Times New Roman"/>
          <w:sz w:val="28"/>
        </w:rPr>
        <w:t xml:space="preserve">2016. </w:t>
      </w:r>
      <w:r w:rsidR="00C3721E">
        <w:rPr>
          <w:rFonts w:ascii="Times New Roman" w:hAnsi="Times New Roman"/>
          <w:sz w:val="28"/>
        </w:rPr>
        <w:t>–</w:t>
      </w:r>
      <w:r w:rsidR="001767A1" w:rsidRPr="00C3721E">
        <w:rPr>
          <w:rFonts w:ascii="Times New Roman" w:hAnsi="Times New Roman" w:cs="Times New Roman"/>
          <w:sz w:val="28"/>
        </w:rPr>
        <w:t xml:space="preserve"> № 3. – С.77-81.</w:t>
      </w:r>
    </w:p>
    <w:p w:rsidR="001767A1" w:rsidRDefault="001767A1" w:rsidP="005F283F">
      <w:pPr>
        <w:pStyle w:val="a3"/>
        <w:ind w:firstLine="709"/>
        <w:jc w:val="both"/>
        <w:rPr>
          <w:rFonts w:ascii="Times New Roman" w:hAnsi="Times New Roman" w:cs="Times New Roman"/>
          <w:sz w:val="24"/>
        </w:rPr>
      </w:pPr>
      <w:proofErr w:type="gramStart"/>
      <w:r w:rsidRPr="005F283F">
        <w:rPr>
          <w:rFonts w:ascii="Times New Roman" w:hAnsi="Times New Roman" w:cs="Times New Roman"/>
          <w:sz w:val="24"/>
        </w:rPr>
        <w:t>В статье представлены результаты исследований по использованию пробиотиков «</w:t>
      </w:r>
      <w:proofErr w:type="spellStart"/>
      <w:r w:rsidRPr="005F283F">
        <w:rPr>
          <w:rFonts w:ascii="Times New Roman" w:hAnsi="Times New Roman" w:cs="Times New Roman"/>
          <w:sz w:val="24"/>
        </w:rPr>
        <w:t>Витафорт</w:t>
      </w:r>
      <w:proofErr w:type="spellEnd"/>
      <w:r w:rsidRPr="005F283F">
        <w:rPr>
          <w:rFonts w:ascii="Times New Roman" w:hAnsi="Times New Roman" w:cs="Times New Roman"/>
          <w:sz w:val="24"/>
        </w:rPr>
        <w:t>» в дозе 0,5 мл (107 КОЕ/г) и «Лакто-</w:t>
      </w:r>
      <w:proofErr w:type="spellStart"/>
      <w:r w:rsidRPr="005F283F">
        <w:rPr>
          <w:rFonts w:ascii="Times New Roman" w:hAnsi="Times New Roman" w:cs="Times New Roman"/>
          <w:sz w:val="24"/>
        </w:rPr>
        <w:t>бифадол</w:t>
      </w:r>
      <w:proofErr w:type="spellEnd"/>
      <w:r w:rsidRPr="005F283F">
        <w:rPr>
          <w:rFonts w:ascii="Times New Roman" w:hAnsi="Times New Roman" w:cs="Times New Roman"/>
          <w:sz w:val="24"/>
        </w:rPr>
        <w:t>» в дозе 0,2 г на 1 кг живой массы при выращивании индюшат, что обеспечило развитие полезной кишечной микрофлоры, увеличение сохранности индюшат, повышение переваримости сырого протеина и БЭВ, усвояемости азота, улучшение гематологических и биохимических показателей крови и, в конечном счете, повышение живой массы</w:t>
      </w:r>
      <w:proofErr w:type="gramEnd"/>
      <w:r w:rsidRPr="005F283F">
        <w:rPr>
          <w:rFonts w:ascii="Times New Roman" w:hAnsi="Times New Roman" w:cs="Times New Roman"/>
          <w:sz w:val="24"/>
        </w:rPr>
        <w:t xml:space="preserve"> и интенсивности роста индюшат на 9,2 и 12,5 %. </w:t>
      </w:r>
    </w:p>
    <w:p w:rsidR="005F283F" w:rsidRPr="005F283F" w:rsidRDefault="005F283F" w:rsidP="005F283F">
      <w:pPr>
        <w:pStyle w:val="a3"/>
        <w:ind w:firstLine="709"/>
        <w:jc w:val="both"/>
        <w:rPr>
          <w:rFonts w:ascii="Times New Roman" w:hAnsi="Times New Roman" w:cs="Times New Roman"/>
          <w:sz w:val="24"/>
        </w:rPr>
      </w:pPr>
    </w:p>
    <w:p w:rsidR="001C3AF4" w:rsidRPr="00C3721E" w:rsidRDefault="001C3AF4" w:rsidP="005F283F">
      <w:pPr>
        <w:pStyle w:val="a3"/>
        <w:ind w:firstLine="709"/>
        <w:jc w:val="both"/>
        <w:rPr>
          <w:rFonts w:ascii="Times New Roman" w:hAnsi="Times New Roman" w:cs="Times New Roman"/>
          <w:sz w:val="28"/>
          <w:szCs w:val="28"/>
        </w:rPr>
      </w:pPr>
      <w:proofErr w:type="spellStart"/>
      <w:r w:rsidRPr="00C3721E">
        <w:rPr>
          <w:rFonts w:ascii="Times New Roman" w:hAnsi="Times New Roman" w:cs="Times New Roman"/>
          <w:b/>
          <w:sz w:val="28"/>
          <w:szCs w:val="28"/>
        </w:rPr>
        <w:t>Цыремпилов</w:t>
      </w:r>
      <w:proofErr w:type="spellEnd"/>
      <w:r w:rsidR="005F283F" w:rsidRPr="00C3721E">
        <w:rPr>
          <w:rFonts w:ascii="Times New Roman" w:hAnsi="Times New Roman" w:cs="Times New Roman"/>
          <w:b/>
          <w:sz w:val="28"/>
          <w:szCs w:val="28"/>
        </w:rPr>
        <w:t>,</w:t>
      </w:r>
      <w:r w:rsidRPr="00C3721E">
        <w:rPr>
          <w:rFonts w:ascii="Times New Roman" w:hAnsi="Times New Roman" w:cs="Times New Roman"/>
          <w:b/>
          <w:sz w:val="28"/>
          <w:szCs w:val="28"/>
        </w:rPr>
        <w:t xml:space="preserve"> П.</w:t>
      </w:r>
      <w:r w:rsidR="005F283F" w:rsidRPr="00C3721E">
        <w:rPr>
          <w:rFonts w:ascii="Times New Roman" w:hAnsi="Times New Roman" w:cs="Times New Roman"/>
          <w:b/>
          <w:sz w:val="28"/>
          <w:szCs w:val="28"/>
        </w:rPr>
        <w:t xml:space="preserve"> </w:t>
      </w:r>
      <w:r w:rsidRPr="00C3721E">
        <w:rPr>
          <w:rFonts w:ascii="Times New Roman" w:hAnsi="Times New Roman" w:cs="Times New Roman"/>
          <w:b/>
          <w:sz w:val="28"/>
          <w:szCs w:val="28"/>
        </w:rPr>
        <w:t>Б.</w:t>
      </w:r>
      <w:r w:rsidR="005F283F" w:rsidRPr="00C3721E">
        <w:rPr>
          <w:rFonts w:ascii="Times New Roman" w:hAnsi="Times New Roman" w:cs="Times New Roman"/>
          <w:sz w:val="28"/>
          <w:szCs w:val="28"/>
        </w:rPr>
        <w:t xml:space="preserve"> </w:t>
      </w:r>
      <w:hyperlink r:id="rId14" w:history="1">
        <w:r w:rsidRPr="00C3721E">
          <w:rPr>
            <w:rStyle w:val="aa"/>
            <w:rFonts w:ascii="Times New Roman" w:hAnsi="Times New Roman" w:cs="Times New Roman"/>
            <w:color w:val="auto"/>
            <w:sz w:val="28"/>
            <w:szCs w:val="28"/>
            <w:u w:val="none"/>
          </w:rPr>
          <w:t>Э</w:t>
        </w:r>
        <w:r w:rsidR="005F283F" w:rsidRPr="00C3721E">
          <w:rPr>
            <w:rStyle w:val="aa"/>
            <w:rFonts w:ascii="Times New Roman" w:hAnsi="Times New Roman" w:cs="Times New Roman"/>
            <w:color w:val="auto"/>
            <w:sz w:val="28"/>
            <w:szCs w:val="28"/>
            <w:u w:val="none"/>
          </w:rPr>
          <w:t xml:space="preserve">ффективность </w:t>
        </w:r>
        <w:proofErr w:type="spellStart"/>
        <w:r w:rsidR="005F283F" w:rsidRPr="00C3721E">
          <w:rPr>
            <w:rStyle w:val="aa"/>
            <w:rFonts w:ascii="Times New Roman" w:hAnsi="Times New Roman" w:cs="Times New Roman"/>
            <w:color w:val="auto"/>
            <w:sz w:val="28"/>
            <w:szCs w:val="28"/>
            <w:u w:val="none"/>
          </w:rPr>
          <w:t>димефосфона</w:t>
        </w:r>
        <w:proofErr w:type="spellEnd"/>
        <w:r w:rsidR="005F283F" w:rsidRPr="00C3721E">
          <w:rPr>
            <w:rStyle w:val="aa"/>
            <w:rFonts w:ascii="Times New Roman" w:hAnsi="Times New Roman" w:cs="Times New Roman"/>
            <w:color w:val="auto"/>
            <w:sz w:val="28"/>
            <w:szCs w:val="28"/>
            <w:u w:val="none"/>
          </w:rPr>
          <w:t xml:space="preserve"> при отравлении животных пестицидом 2,4 - дихлорфеноксиуксусная кислота </w:t>
        </w:r>
        <w:proofErr w:type="spellStart"/>
        <w:r w:rsidR="005F283F" w:rsidRPr="00C3721E">
          <w:rPr>
            <w:rStyle w:val="aa"/>
            <w:rFonts w:ascii="Times New Roman" w:hAnsi="Times New Roman" w:cs="Times New Roman"/>
            <w:color w:val="auto"/>
            <w:sz w:val="28"/>
            <w:szCs w:val="28"/>
            <w:u w:val="none"/>
          </w:rPr>
          <w:t>диметиламмониевая</w:t>
        </w:r>
        <w:proofErr w:type="spellEnd"/>
        <w:r w:rsidR="005F283F" w:rsidRPr="00C3721E">
          <w:rPr>
            <w:rStyle w:val="aa"/>
            <w:rFonts w:ascii="Times New Roman" w:hAnsi="Times New Roman" w:cs="Times New Roman"/>
            <w:color w:val="auto"/>
            <w:sz w:val="28"/>
            <w:szCs w:val="28"/>
            <w:u w:val="none"/>
          </w:rPr>
          <w:t xml:space="preserve"> соль</w:t>
        </w:r>
      </w:hyperlink>
      <w:r w:rsidRPr="00C3721E">
        <w:rPr>
          <w:rFonts w:ascii="Times New Roman" w:hAnsi="Times New Roman" w:cs="Times New Roman"/>
          <w:sz w:val="28"/>
          <w:szCs w:val="28"/>
        </w:rPr>
        <w:t xml:space="preserve"> / </w:t>
      </w:r>
      <w:r w:rsidR="005F283F" w:rsidRPr="00C3721E">
        <w:rPr>
          <w:rFonts w:ascii="Times New Roman" w:hAnsi="Times New Roman" w:cs="Times New Roman"/>
          <w:sz w:val="28"/>
          <w:szCs w:val="28"/>
        </w:rPr>
        <w:t xml:space="preserve">П. Б. </w:t>
      </w:r>
      <w:proofErr w:type="spellStart"/>
      <w:r w:rsidRPr="00C3721E">
        <w:rPr>
          <w:rFonts w:ascii="Times New Roman" w:hAnsi="Times New Roman" w:cs="Times New Roman"/>
          <w:sz w:val="28"/>
          <w:szCs w:val="28"/>
        </w:rPr>
        <w:t>Цыремпилов</w:t>
      </w:r>
      <w:proofErr w:type="spellEnd"/>
      <w:r w:rsidRPr="00C3721E">
        <w:rPr>
          <w:rFonts w:ascii="Times New Roman" w:hAnsi="Times New Roman" w:cs="Times New Roman"/>
          <w:sz w:val="28"/>
          <w:szCs w:val="28"/>
        </w:rPr>
        <w:t xml:space="preserve">, </w:t>
      </w:r>
      <w:r w:rsidR="005F283F" w:rsidRPr="00C3721E">
        <w:rPr>
          <w:rFonts w:ascii="Times New Roman" w:hAnsi="Times New Roman" w:cs="Times New Roman"/>
          <w:sz w:val="28"/>
          <w:szCs w:val="28"/>
        </w:rPr>
        <w:t xml:space="preserve">С. А. </w:t>
      </w:r>
      <w:r w:rsidRPr="00C3721E">
        <w:rPr>
          <w:rFonts w:ascii="Times New Roman" w:hAnsi="Times New Roman" w:cs="Times New Roman"/>
          <w:sz w:val="28"/>
          <w:szCs w:val="28"/>
        </w:rPr>
        <w:t xml:space="preserve">Константинова // Вестник </w:t>
      </w:r>
      <w:proofErr w:type="gramStart"/>
      <w:r w:rsidRPr="00C3721E">
        <w:rPr>
          <w:rFonts w:ascii="Times New Roman" w:hAnsi="Times New Roman" w:cs="Times New Roman"/>
          <w:sz w:val="28"/>
          <w:szCs w:val="28"/>
        </w:rPr>
        <w:t>Бурятской</w:t>
      </w:r>
      <w:proofErr w:type="gramEnd"/>
      <w:r w:rsidRPr="00C3721E">
        <w:rPr>
          <w:rFonts w:ascii="Times New Roman" w:hAnsi="Times New Roman" w:cs="Times New Roman"/>
          <w:sz w:val="28"/>
          <w:szCs w:val="28"/>
        </w:rPr>
        <w:t xml:space="preserve"> гос. с.-х. акад. им. В.Р. Филиппова. – 2016. – № 1. – С.</w:t>
      </w:r>
      <w:r w:rsidR="005F283F" w:rsidRPr="00C3721E">
        <w:rPr>
          <w:rFonts w:ascii="Times New Roman" w:hAnsi="Times New Roman" w:cs="Times New Roman"/>
          <w:sz w:val="28"/>
          <w:szCs w:val="28"/>
        </w:rPr>
        <w:t xml:space="preserve"> </w:t>
      </w:r>
      <w:r w:rsidRPr="00C3721E">
        <w:rPr>
          <w:rFonts w:ascii="Times New Roman" w:hAnsi="Times New Roman" w:cs="Times New Roman"/>
          <w:sz w:val="28"/>
          <w:szCs w:val="28"/>
        </w:rPr>
        <w:t>99-102</w:t>
      </w:r>
      <w:r w:rsidR="005F283F" w:rsidRPr="00C3721E">
        <w:rPr>
          <w:rFonts w:ascii="Times New Roman" w:hAnsi="Times New Roman" w:cs="Times New Roman"/>
          <w:sz w:val="28"/>
          <w:szCs w:val="28"/>
        </w:rPr>
        <w:t>.</w:t>
      </w:r>
    </w:p>
    <w:p w:rsidR="001C3AF4" w:rsidRPr="005F283F" w:rsidRDefault="001C3AF4" w:rsidP="005F283F">
      <w:pPr>
        <w:pStyle w:val="a3"/>
        <w:ind w:firstLine="709"/>
        <w:jc w:val="both"/>
        <w:rPr>
          <w:rFonts w:ascii="Times New Roman" w:hAnsi="Times New Roman" w:cs="Times New Roman"/>
          <w:sz w:val="24"/>
        </w:rPr>
      </w:pPr>
      <w:r w:rsidRPr="005F283F">
        <w:rPr>
          <w:rFonts w:ascii="Times New Roman" w:hAnsi="Times New Roman" w:cs="Times New Roman"/>
          <w:sz w:val="24"/>
        </w:rPr>
        <w:t xml:space="preserve">2,4- дихлорфеноксиуксусная кислота </w:t>
      </w:r>
      <w:proofErr w:type="spellStart"/>
      <w:r w:rsidRPr="005F283F">
        <w:rPr>
          <w:rFonts w:ascii="Times New Roman" w:hAnsi="Times New Roman" w:cs="Times New Roman"/>
          <w:sz w:val="24"/>
        </w:rPr>
        <w:t>диметиламмониевая</w:t>
      </w:r>
      <w:proofErr w:type="spellEnd"/>
      <w:r w:rsidRPr="005F283F">
        <w:rPr>
          <w:rFonts w:ascii="Times New Roman" w:hAnsi="Times New Roman" w:cs="Times New Roman"/>
          <w:sz w:val="24"/>
        </w:rPr>
        <w:t xml:space="preserve"> соль, обладая высокой гербицидной активностью, при хроническом поступлении в организм животных вызывает выраженные нарушения. Специфических средств лечения при отравлении 2,4- ДДМА не разработаны. Целью данного исследования являлась изучение лечебной эффективности нового антидота. Применение </w:t>
      </w:r>
      <w:proofErr w:type="spellStart"/>
      <w:r w:rsidRPr="005F283F">
        <w:rPr>
          <w:rFonts w:ascii="Times New Roman" w:hAnsi="Times New Roman" w:cs="Times New Roman"/>
          <w:sz w:val="24"/>
        </w:rPr>
        <w:t>димефосфона</w:t>
      </w:r>
      <w:proofErr w:type="spellEnd"/>
      <w:r w:rsidRPr="005F283F">
        <w:rPr>
          <w:rFonts w:ascii="Times New Roman" w:hAnsi="Times New Roman" w:cs="Times New Roman"/>
          <w:sz w:val="24"/>
        </w:rPr>
        <w:t xml:space="preserve"> в течение 20 дней в дозе 200 мг/кг животным при интоксикации 2,4-ДДМА, снимает токсическое действие пестицида. </w:t>
      </w:r>
    </w:p>
    <w:p w:rsidR="009B1115" w:rsidRPr="009B1115" w:rsidRDefault="009B1115" w:rsidP="00A92E6A">
      <w:pPr>
        <w:pStyle w:val="a3"/>
        <w:ind w:firstLine="709"/>
        <w:jc w:val="both"/>
        <w:rPr>
          <w:rFonts w:ascii="Times New Roman" w:hAnsi="Times New Roman" w:cs="Times New Roman"/>
          <w:sz w:val="28"/>
        </w:rPr>
      </w:pPr>
      <w:r w:rsidRPr="009B1115">
        <w:rPr>
          <w:rFonts w:ascii="Times New Roman" w:hAnsi="Times New Roman" w:cs="Times New Roman"/>
          <w:b/>
          <w:bCs/>
          <w:sz w:val="28"/>
        </w:rPr>
        <w:lastRenderedPageBreak/>
        <w:t>Чистое ухо. Что нового?</w:t>
      </w:r>
      <w:r>
        <w:rPr>
          <w:rFonts w:ascii="Times New Roman" w:hAnsi="Times New Roman" w:cs="Times New Roman"/>
          <w:b/>
          <w:bCs/>
          <w:sz w:val="28"/>
        </w:rPr>
        <w:t xml:space="preserve"> </w:t>
      </w:r>
      <w:r w:rsidRPr="009B1115">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9B1115">
        <w:rPr>
          <w:rFonts w:ascii="Times New Roman" w:hAnsi="Times New Roman" w:cs="Times New Roman"/>
          <w:sz w:val="28"/>
        </w:rPr>
        <w:t xml:space="preserve"> 2016. </w:t>
      </w:r>
      <w:r>
        <w:rPr>
          <w:rFonts w:ascii="Times New Roman" w:hAnsi="Times New Roman" w:cs="Times New Roman"/>
          <w:sz w:val="28"/>
        </w:rPr>
        <w:t>–</w:t>
      </w:r>
      <w:r w:rsidRPr="009B1115">
        <w:rPr>
          <w:rFonts w:ascii="Times New Roman" w:hAnsi="Times New Roman" w:cs="Times New Roman"/>
          <w:sz w:val="28"/>
        </w:rPr>
        <w:t xml:space="preserve"> № 5. </w:t>
      </w:r>
      <w:r>
        <w:rPr>
          <w:rFonts w:ascii="Times New Roman" w:hAnsi="Times New Roman" w:cs="Times New Roman"/>
          <w:sz w:val="28"/>
        </w:rPr>
        <w:t>–</w:t>
      </w:r>
      <w:r w:rsidRPr="009B1115">
        <w:rPr>
          <w:rFonts w:ascii="Times New Roman" w:hAnsi="Times New Roman" w:cs="Times New Roman"/>
          <w:sz w:val="28"/>
        </w:rPr>
        <w:t xml:space="preserve"> С. 38. </w:t>
      </w:r>
    </w:p>
    <w:p w:rsidR="009B1115" w:rsidRPr="009B1115" w:rsidRDefault="009B1115" w:rsidP="00A92E6A">
      <w:pPr>
        <w:pStyle w:val="a3"/>
        <w:ind w:firstLine="709"/>
        <w:jc w:val="both"/>
        <w:rPr>
          <w:rFonts w:ascii="Times New Roman" w:hAnsi="Times New Roman" w:cs="Times New Roman"/>
          <w:sz w:val="24"/>
        </w:rPr>
      </w:pPr>
      <w:r w:rsidRPr="009B1115">
        <w:rPr>
          <w:rFonts w:ascii="Times New Roman" w:hAnsi="Times New Roman" w:cs="Times New Roman"/>
          <w:sz w:val="24"/>
        </w:rPr>
        <w:t xml:space="preserve">О новом средстве для поддержания чистоты ушей у кошек и собак - </w:t>
      </w:r>
      <w:proofErr w:type="spellStart"/>
      <w:r w:rsidRPr="009B1115">
        <w:rPr>
          <w:rFonts w:ascii="Times New Roman" w:hAnsi="Times New Roman" w:cs="Times New Roman"/>
          <w:sz w:val="24"/>
        </w:rPr>
        <w:t>церуминолитике</w:t>
      </w:r>
      <w:proofErr w:type="spellEnd"/>
      <w:r w:rsidRPr="009B1115">
        <w:rPr>
          <w:rFonts w:ascii="Times New Roman" w:hAnsi="Times New Roman" w:cs="Times New Roman"/>
          <w:sz w:val="24"/>
        </w:rPr>
        <w:t xml:space="preserve"> </w:t>
      </w:r>
      <w:proofErr w:type="spellStart"/>
      <w:r w:rsidRPr="009B1115">
        <w:rPr>
          <w:rFonts w:ascii="Times New Roman" w:hAnsi="Times New Roman" w:cs="Times New Roman"/>
          <w:sz w:val="24"/>
        </w:rPr>
        <w:t>Ауроклине</w:t>
      </w:r>
      <w:proofErr w:type="spellEnd"/>
      <w:r w:rsidRPr="009B1115">
        <w:rPr>
          <w:rFonts w:ascii="Times New Roman" w:hAnsi="Times New Roman" w:cs="Times New Roman"/>
          <w:sz w:val="24"/>
        </w:rPr>
        <w:t>.</w:t>
      </w:r>
    </w:p>
    <w:p w:rsidR="009B1115" w:rsidRDefault="009B1115" w:rsidP="00A92E6A">
      <w:pPr>
        <w:pStyle w:val="a3"/>
        <w:ind w:firstLine="709"/>
        <w:jc w:val="both"/>
        <w:rPr>
          <w:rFonts w:ascii="Times New Roman" w:hAnsi="Times New Roman" w:cs="Times New Roman"/>
          <w:sz w:val="24"/>
        </w:rPr>
      </w:pPr>
    </w:p>
    <w:p w:rsidR="00A92E6A" w:rsidRDefault="00A92E6A" w:rsidP="00A92E6A">
      <w:pPr>
        <w:pStyle w:val="a3"/>
        <w:ind w:firstLine="709"/>
        <w:jc w:val="both"/>
        <w:rPr>
          <w:rFonts w:ascii="Times New Roman" w:hAnsi="Times New Roman" w:cs="Times New Roman"/>
          <w:sz w:val="28"/>
        </w:rPr>
      </w:pPr>
      <w:r w:rsidRPr="00A92E6A">
        <w:rPr>
          <w:rFonts w:ascii="Times New Roman" w:hAnsi="Times New Roman" w:cs="Times New Roman"/>
          <w:b/>
          <w:bCs/>
          <w:sz w:val="28"/>
        </w:rPr>
        <w:t>Этиология и патогенез гепатитов кур</w:t>
      </w:r>
      <w:r w:rsidRPr="00A92E6A">
        <w:rPr>
          <w:rFonts w:ascii="Times New Roman" w:hAnsi="Times New Roman" w:cs="Times New Roman"/>
          <w:sz w:val="28"/>
        </w:rPr>
        <w:t xml:space="preserve"> / Ю. Н. Козлова [и др.]</w:t>
      </w:r>
      <w:r>
        <w:rPr>
          <w:rFonts w:ascii="Times New Roman" w:hAnsi="Times New Roman" w:cs="Times New Roman"/>
          <w:sz w:val="28"/>
        </w:rPr>
        <w:t xml:space="preserve"> </w:t>
      </w:r>
      <w:r w:rsidRPr="00A92E6A">
        <w:rPr>
          <w:rFonts w:ascii="Times New Roman" w:hAnsi="Times New Roman" w:cs="Times New Roman"/>
          <w:sz w:val="28"/>
        </w:rPr>
        <w:t>// Птицеводство. - 2016. - № 10. - С. 25-32. </w:t>
      </w:r>
    </w:p>
    <w:p w:rsidR="00A92E6A" w:rsidRDefault="00A92E6A" w:rsidP="00A92E6A">
      <w:pPr>
        <w:pStyle w:val="a3"/>
        <w:ind w:firstLine="709"/>
        <w:jc w:val="both"/>
        <w:rPr>
          <w:rFonts w:ascii="Times New Roman" w:hAnsi="Times New Roman" w:cs="Times New Roman"/>
          <w:sz w:val="24"/>
        </w:rPr>
      </w:pPr>
      <w:r w:rsidRPr="00A92E6A">
        <w:rPr>
          <w:rFonts w:ascii="Times New Roman" w:hAnsi="Times New Roman" w:cs="Times New Roman"/>
          <w:sz w:val="24"/>
        </w:rPr>
        <w:t xml:space="preserve">Авторы теоретически обосновали применение препарата </w:t>
      </w:r>
      <w:proofErr w:type="spellStart"/>
      <w:r w:rsidRPr="00A92E6A">
        <w:rPr>
          <w:rFonts w:ascii="Times New Roman" w:hAnsi="Times New Roman" w:cs="Times New Roman"/>
          <w:sz w:val="24"/>
        </w:rPr>
        <w:t>гепафон</w:t>
      </w:r>
      <w:proofErr w:type="spellEnd"/>
      <w:r w:rsidRPr="00A92E6A">
        <w:rPr>
          <w:rFonts w:ascii="Times New Roman" w:hAnsi="Times New Roman" w:cs="Times New Roman"/>
          <w:sz w:val="24"/>
        </w:rPr>
        <w:t xml:space="preserve"> при гепатитах и </w:t>
      </w:r>
      <w:proofErr w:type="spellStart"/>
      <w:r w:rsidRPr="00A92E6A">
        <w:rPr>
          <w:rFonts w:ascii="Times New Roman" w:hAnsi="Times New Roman" w:cs="Times New Roman"/>
          <w:sz w:val="24"/>
        </w:rPr>
        <w:t>гепатозах</w:t>
      </w:r>
      <w:proofErr w:type="spellEnd"/>
      <w:r w:rsidRPr="00A92E6A">
        <w:rPr>
          <w:rFonts w:ascii="Times New Roman" w:hAnsi="Times New Roman" w:cs="Times New Roman"/>
          <w:sz w:val="24"/>
        </w:rPr>
        <w:t xml:space="preserve"> в промышленном птицеводстве. Он интенсифицирует </w:t>
      </w:r>
      <w:proofErr w:type="spellStart"/>
      <w:r w:rsidRPr="00A92E6A">
        <w:rPr>
          <w:rFonts w:ascii="Times New Roman" w:hAnsi="Times New Roman" w:cs="Times New Roman"/>
          <w:sz w:val="24"/>
        </w:rPr>
        <w:t>глюконогенез</w:t>
      </w:r>
      <w:proofErr w:type="spellEnd"/>
      <w:r w:rsidRPr="00A92E6A">
        <w:rPr>
          <w:rFonts w:ascii="Times New Roman" w:hAnsi="Times New Roman" w:cs="Times New Roman"/>
          <w:sz w:val="24"/>
        </w:rPr>
        <w:t xml:space="preserve">, процессы регенерации печени, предотвращает накопление свободных радикалов и поставляет </w:t>
      </w:r>
      <w:proofErr w:type="spellStart"/>
      <w:r w:rsidRPr="00A92E6A">
        <w:rPr>
          <w:rFonts w:ascii="Times New Roman" w:hAnsi="Times New Roman" w:cs="Times New Roman"/>
          <w:sz w:val="24"/>
        </w:rPr>
        <w:t>метильные</w:t>
      </w:r>
      <w:proofErr w:type="spellEnd"/>
      <w:r w:rsidRPr="00A92E6A">
        <w:rPr>
          <w:rFonts w:ascii="Times New Roman" w:hAnsi="Times New Roman" w:cs="Times New Roman"/>
          <w:sz w:val="24"/>
        </w:rPr>
        <w:t xml:space="preserve"> и -</w:t>
      </w:r>
      <w:proofErr w:type="spellStart"/>
      <w:proofErr w:type="gramStart"/>
      <w:r w:rsidRPr="00A92E6A">
        <w:rPr>
          <w:rFonts w:ascii="Times New Roman" w:hAnsi="Times New Roman" w:cs="Times New Roman"/>
          <w:sz w:val="24"/>
        </w:rPr>
        <w:t>SH</w:t>
      </w:r>
      <w:proofErr w:type="gramEnd"/>
      <w:r w:rsidRPr="00A92E6A">
        <w:rPr>
          <w:rFonts w:ascii="Times New Roman" w:hAnsi="Times New Roman" w:cs="Times New Roman"/>
          <w:sz w:val="24"/>
        </w:rPr>
        <w:t>группы</w:t>
      </w:r>
      <w:proofErr w:type="spellEnd"/>
      <w:r w:rsidRPr="00A92E6A">
        <w:rPr>
          <w:rFonts w:ascii="Times New Roman" w:hAnsi="Times New Roman" w:cs="Times New Roman"/>
          <w:sz w:val="24"/>
        </w:rPr>
        <w:t xml:space="preserve"> для </w:t>
      </w:r>
      <w:proofErr w:type="spellStart"/>
      <w:r w:rsidRPr="00A92E6A">
        <w:rPr>
          <w:rFonts w:ascii="Times New Roman" w:hAnsi="Times New Roman" w:cs="Times New Roman"/>
          <w:sz w:val="24"/>
        </w:rPr>
        <w:t>инактивации</w:t>
      </w:r>
      <w:proofErr w:type="spellEnd"/>
      <w:r w:rsidRPr="00A92E6A">
        <w:rPr>
          <w:rFonts w:ascii="Times New Roman" w:hAnsi="Times New Roman" w:cs="Times New Roman"/>
          <w:sz w:val="24"/>
        </w:rPr>
        <w:t xml:space="preserve"> ряда токсинов. Является также </w:t>
      </w:r>
      <w:proofErr w:type="spellStart"/>
      <w:r w:rsidRPr="00A92E6A">
        <w:rPr>
          <w:rFonts w:ascii="Times New Roman" w:hAnsi="Times New Roman" w:cs="Times New Roman"/>
          <w:sz w:val="24"/>
        </w:rPr>
        <w:t>гепатопротектором</w:t>
      </w:r>
      <w:proofErr w:type="spellEnd"/>
      <w:r w:rsidRPr="00A92E6A">
        <w:rPr>
          <w:rFonts w:ascii="Times New Roman" w:hAnsi="Times New Roman" w:cs="Times New Roman"/>
          <w:sz w:val="24"/>
        </w:rPr>
        <w:t xml:space="preserve">, </w:t>
      </w:r>
      <w:proofErr w:type="gramStart"/>
      <w:r w:rsidRPr="00A92E6A">
        <w:rPr>
          <w:rFonts w:ascii="Times New Roman" w:hAnsi="Times New Roman" w:cs="Times New Roman"/>
          <w:sz w:val="24"/>
        </w:rPr>
        <w:t>который</w:t>
      </w:r>
      <w:proofErr w:type="gramEnd"/>
      <w:r w:rsidRPr="00A92E6A">
        <w:rPr>
          <w:rFonts w:ascii="Times New Roman" w:hAnsi="Times New Roman" w:cs="Times New Roman"/>
          <w:sz w:val="24"/>
        </w:rPr>
        <w:t xml:space="preserve"> может быть использован для повышения устойчивости к интоксикациям (</w:t>
      </w:r>
      <w:proofErr w:type="spellStart"/>
      <w:r w:rsidRPr="00A92E6A">
        <w:rPr>
          <w:rFonts w:ascii="Times New Roman" w:hAnsi="Times New Roman" w:cs="Times New Roman"/>
          <w:sz w:val="24"/>
        </w:rPr>
        <w:t>микотоксинам</w:t>
      </w:r>
      <w:proofErr w:type="spellEnd"/>
      <w:r w:rsidRPr="00A92E6A">
        <w:rPr>
          <w:rFonts w:ascii="Times New Roman" w:hAnsi="Times New Roman" w:cs="Times New Roman"/>
          <w:sz w:val="24"/>
        </w:rPr>
        <w:t>, ксенобиотикам).</w:t>
      </w:r>
    </w:p>
    <w:p w:rsidR="001C7D4F" w:rsidRDefault="001C7D4F" w:rsidP="00A92E6A">
      <w:pPr>
        <w:pStyle w:val="a3"/>
        <w:ind w:firstLine="709"/>
        <w:jc w:val="both"/>
        <w:rPr>
          <w:rFonts w:ascii="Times New Roman" w:hAnsi="Times New Roman" w:cs="Times New Roman"/>
          <w:sz w:val="24"/>
        </w:rPr>
      </w:pPr>
    </w:p>
    <w:p w:rsidR="006736C4" w:rsidRDefault="006736C4" w:rsidP="00025FCE">
      <w:pPr>
        <w:pStyle w:val="a3"/>
        <w:ind w:firstLine="709"/>
        <w:jc w:val="center"/>
        <w:rPr>
          <w:rFonts w:ascii="Times New Roman" w:hAnsi="Times New Roman" w:cs="Times New Roman"/>
          <w:b/>
          <w:sz w:val="28"/>
        </w:rPr>
      </w:pPr>
      <w:r>
        <w:rPr>
          <w:rFonts w:ascii="Times New Roman" w:hAnsi="Times New Roman" w:cs="Times New Roman"/>
          <w:b/>
          <w:sz w:val="28"/>
        </w:rPr>
        <w:t>Инфекционные болезни животных</w:t>
      </w:r>
    </w:p>
    <w:p w:rsidR="00684B32" w:rsidRDefault="00684B32" w:rsidP="00993FD0">
      <w:pPr>
        <w:pStyle w:val="a3"/>
        <w:ind w:firstLine="709"/>
        <w:jc w:val="both"/>
        <w:rPr>
          <w:rFonts w:ascii="Times New Roman" w:hAnsi="Times New Roman" w:cs="Times New Roman"/>
          <w:sz w:val="28"/>
        </w:rPr>
      </w:pPr>
      <w:r w:rsidRPr="00684B32">
        <w:rPr>
          <w:rFonts w:ascii="Times New Roman" w:hAnsi="Times New Roman" w:cs="Times New Roman"/>
          <w:b/>
          <w:sz w:val="28"/>
        </w:rPr>
        <w:t>Адаптация высокопродуктивного скота к инфекционным заболеваниям и вирусным инфекциям в условиях регионов Российской Федерации</w:t>
      </w:r>
      <w:r>
        <w:rPr>
          <w:rFonts w:ascii="Times New Roman" w:hAnsi="Times New Roman" w:cs="Times New Roman"/>
          <w:sz w:val="28"/>
        </w:rPr>
        <w:t xml:space="preserve"> / </w:t>
      </w:r>
      <w:r w:rsidRPr="00684B32">
        <w:rPr>
          <w:rFonts w:ascii="Times New Roman" w:hAnsi="Times New Roman" w:cs="Times New Roman"/>
          <w:sz w:val="28"/>
        </w:rPr>
        <w:t>Г.</w:t>
      </w:r>
      <w:r>
        <w:rPr>
          <w:rFonts w:ascii="Times New Roman" w:hAnsi="Times New Roman" w:cs="Times New Roman"/>
          <w:sz w:val="28"/>
        </w:rPr>
        <w:t xml:space="preserve"> </w:t>
      </w:r>
      <w:r w:rsidRPr="00684B32">
        <w:rPr>
          <w:rFonts w:ascii="Times New Roman" w:hAnsi="Times New Roman" w:cs="Times New Roman"/>
          <w:sz w:val="28"/>
        </w:rPr>
        <w:t>В.</w:t>
      </w:r>
      <w:r>
        <w:rPr>
          <w:rFonts w:ascii="Times New Roman" w:hAnsi="Times New Roman" w:cs="Times New Roman"/>
          <w:sz w:val="28"/>
        </w:rPr>
        <w:t xml:space="preserve"> </w:t>
      </w:r>
      <w:r w:rsidRPr="00684B32">
        <w:rPr>
          <w:rFonts w:ascii="Times New Roman" w:hAnsi="Times New Roman" w:cs="Times New Roman"/>
          <w:sz w:val="28"/>
        </w:rPr>
        <w:t>Михаил</w:t>
      </w:r>
      <w:r>
        <w:rPr>
          <w:rFonts w:ascii="Times New Roman" w:hAnsi="Times New Roman" w:cs="Times New Roman"/>
          <w:sz w:val="28"/>
        </w:rPr>
        <w:t xml:space="preserve"> </w:t>
      </w:r>
      <w:r w:rsidRPr="00BC631A">
        <w:rPr>
          <w:rFonts w:ascii="Times New Roman" w:hAnsi="Times New Roman" w:cs="Times New Roman"/>
          <w:sz w:val="28"/>
        </w:rPr>
        <w:t>[</w:t>
      </w:r>
      <w:r>
        <w:rPr>
          <w:rFonts w:ascii="Times New Roman" w:hAnsi="Times New Roman" w:cs="Times New Roman"/>
          <w:sz w:val="28"/>
        </w:rPr>
        <w:t>и др.</w:t>
      </w:r>
      <w:r w:rsidRPr="00BC631A">
        <w:rPr>
          <w:rFonts w:ascii="Times New Roman" w:hAnsi="Times New Roman" w:cs="Times New Roman"/>
          <w:sz w:val="28"/>
        </w:rPr>
        <w:t xml:space="preserve">] // </w:t>
      </w:r>
      <w:r w:rsidRPr="00993FD0">
        <w:rPr>
          <w:rFonts w:ascii="Times New Roman" w:hAnsi="Times New Roman" w:cs="Times New Roman"/>
          <w:sz w:val="28"/>
          <w:szCs w:val="24"/>
        </w:rPr>
        <w:t>Ветеринария Кубани. – 2016. – №</w:t>
      </w:r>
      <w:r w:rsidR="00FE77B7" w:rsidRPr="00993FD0">
        <w:rPr>
          <w:rFonts w:ascii="Times New Roman" w:hAnsi="Times New Roman" w:cs="Times New Roman"/>
          <w:sz w:val="28"/>
          <w:szCs w:val="24"/>
        </w:rPr>
        <w:t xml:space="preserve"> </w:t>
      </w:r>
      <w:r w:rsidRPr="00993FD0">
        <w:rPr>
          <w:rFonts w:ascii="Times New Roman" w:hAnsi="Times New Roman" w:cs="Times New Roman"/>
          <w:sz w:val="28"/>
          <w:szCs w:val="24"/>
        </w:rPr>
        <w:t xml:space="preserve">4. – </w:t>
      </w:r>
      <w:r>
        <w:rPr>
          <w:rFonts w:ascii="Times New Roman" w:hAnsi="Times New Roman" w:cs="Times New Roman"/>
          <w:sz w:val="24"/>
          <w:szCs w:val="24"/>
          <w:lang w:val="en-US"/>
        </w:rPr>
        <w:t>C</w:t>
      </w:r>
      <w:r>
        <w:rPr>
          <w:rFonts w:ascii="Times New Roman" w:hAnsi="Times New Roman" w:cs="Times New Roman"/>
          <w:sz w:val="24"/>
          <w:szCs w:val="24"/>
        </w:rPr>
        <w:t>.</w:t>
      </w:r>
      <w:r w:rsidRPr="00684B32">
        <w:rPr>
          <w:rFonts w:ascii="Times New Roman" w:hAnsi="Times New Roman" w:cs="Times New Roman"/>
          <w:sz w:val="28"/>
        </w:rPr>
        <w:t xml:space="preserve"> 10-13</w:t>
      </w:r>
      <w:r>
        <w:rPr>
          <w:rFonts w:ascii="Times New Roman" w:hAnsi="Times New Roman" w:cs="Times New Roman"/>
          <w:sz w:val="28"/>
        </w:rPr>
        <w:t>.</w:t>
      </w:r>
    </w:p>
    <w:p w:rsidR="00993FD0" w:rsidRPr="00684B32" w:rsidRDefault="00993FD0" w:rsidP="00993FD0">
      <w:pPr>
        <w:pStyle w:val="a3"/>
        <w:ind w:firstLine="709"/>
        <w:jc w:val="both"/>
        <w:rPr>
          <w:rFonts w:ascii="Times New Roman" w:hAnsi="Times New Roman" w:cs="Times New Roman"/>
        </w:rPr>
      </w:pPr>
    </w:p>
    <w:p w:rsidR="00965BFE" w:rsidRPr="00993FD0" w:rsidRDefault="00993FD0" w:rsidP="00993FD0">
      <w:pPr>
        <w:pStyle w:val="a3"/>
        <w:ind w:firstLine="709"/>
        <w:jc w:val="both"/>
        <w:rPr>
          <w:rFonts w:ascii="Times New Roman" w:hAnsi="Times New Roman" w:cs="Times New Roman"/>
          <w:sz w:val="28"/>
        </w:rPr>
      </w:pPr>
      <w:r w:rsidRPr="00993FD0">
        <w:rPr>
          <w:rFonts w:ascii="Times New Roman" w:hAnsi="Times New Roman" w:cs="Times New Roman"/>
          <w:b/>
          <w:sz w:val="28"/>
        </w:rPr>
        <w:t>Алехин, Ю. Н.</w:t>
      </w:r>
      <w:r w:rsidRPr="00993FD0">
        <w:rPr>
          <w:rFonts w:ascii="Times New Roman" w:hAnsi="Times New Roman" w:cs="Times New Roman"/>
          <w:sz w:val="28"/>
        </w:rPr>
        <w:t xml:space="preserve"> </w:t>
      </w:r>
      <w:r w:rsidR="00965BFE" w:rsidRPr="00993FD0">
        <w:rPr>
          <w:rFonts w:ascii="Times New Roman" w:hAnsi="Times New Roman" w:cs="Times New Roman"/>
          <w:sz w:val="28"/>
        </w:rPr>
        <w:t xml:space="preserve">Функциональное состояние </w:t>
      </w:r>
      <w:proofErr w:type="spellStart"/>
      <w:r w:rsidR="00965BFE" w:rsidRPr="00993FD0">
        <w:rPr>
          <w:rFonts w:ascii="Times New Roman" w:hAnsi="Times New Roman" w:cs="Times New Roman"/>
          <w:sz w:val="28"/>
        </w:rPr>
        <w:t>преджелудков</w:t>
      </w:r>
      <w:proofErr w:type="spellEnd"/>
      <w:r w:rsidR="00965BFE" w:rsidRPr="00993FD0">
        <w:rPr>
          <w:rFonts w:ascii="Times New Roman" w:hAnsi="Times New Roman" w:cs="Times New Roman"/>
          <w:sz w:val="28"/>
        </w:rPr>
        <w:t xml:space="preserve"> на разных этапах развития бронхопневмонии и в </w:t>
      </w:r>
      <w:proofErr w:type="spellStart"/>
      <w:r w:rsidR="00965BFE" w:rsidRPr="00993FD0">
        <w:rPr>
          <w:rFonts w:ascii="Times New Roman" w:hAnsi="Times New Roman" w:cs="Times New Roman"/>
          <w:sz w:val="28"/>
        </w:rPr>
        <w:t>посттерапевтический</w:t>
      </w:r>
      <w:proofErr w:type="spellEnd"/>
      <w:r w:rsidR="00965BFE" w:rsidRPr="00993FD0">
        <w:rPr>
          <w:rFonts w:ascii="Times New Roman" w:hAnsi="Times New Roman" w:cs="Times New Roman"/>
          <w:sz w:val="28"/>
        </w:rPr>
        <w:t xml:space="preserve"> период у телят /</w:t>
      </w:r>
      <w:r w:rsidRPr="00993FD0">
        <w:rPr>
          <w:rFonts w:ascii="Times New Roman" w:hAnsi="Times New Roman" w:cs="Times New Roman"/>
          <w:sz w:val="28"/>
        </w:rPr>
        <w:t xml:space="preserve"> Ю. Н. </w:t>
      </w:r>
      <w:r w:rsidR="00965BFE" w:rsidRPr="00993FD0">
        <w:rPr>
          <w:rFonts w:ascii="Times New Roman" w:hAnsi="Times New Roman" w:cs="Times New Roman"/>
          <w:sz w:val="28"/>
        </w:rPr>
        <w:t xml:space="preserve">Алехин, </w:t>
      </w:r>
      <w:r w:rsidRPr="00993FD0">
        <w:rPr>
          <w:rFonts w:ascii="Times New Roman" w:hAnsi="Times New Roman" w:cs="Times New Roman"/>
          <w:sz w:val="28"/>
        </w:rPr>
        <w:t xml:space="preserve">М. С. </w:t>
      </w:r>
      <w:r w:rsidR="00965BFE" w:rsidRPr="00993FD0">
        <w:rPr>
          <w:rFonts w:ascii="Times New Roman" w:hAnsi="Times New Roman" w:cs="Times New Roman"/>
          <w:sz w:val="28"/>
        </w:rPr>
        <w:t xml:space="preserve">Жуков, </w:t>
      </w:r>
      <w:r w:rsidRPr="00993FD0">
        <w:rPr>
          <w:rFonts w:ascii="Times New Roman" w:hAnsi="Times New Roman" w:cs="Times New Roman"/>
          <w:sz w:val="28"/>
        </w:rPr>
        <w:t xml:space="preserve">А. Ю. </w:t>
      </w:r>
      <w:r w:rsidR="00965BFE" w:rsidRPr="00993FD0">
        <w:rPr>
          <w:rFonts w:ascii="Times New Roman" w:hAnsi="Times New Roman" w:cs="Times New Roman"/>
          <w:sz w:val="28"/>
        </w:rPr>
        <w:t>Лебедева // Ветеринария, зоотехния и биотехнология.</w:t>
      </w:r>
      <w:r w:rsidR="00965BFE" w:rsidRPr="00993FD0">
        <w:rPr>
          <w:rFonts w:ascii="Times New Roman" w:hAnsi="Times New Roman" w:cs="Times New Roman"/>
          <w:b/>
          <w:sz w:val="28"/>
        </w:rPr>
        <w:t xml:space="preserve"> </w:t>
      </w:r>
      <w:r w:rsidR="00965BFE" w:rsidRPr="00993FD0">
        <w:rPr>
          <w:rFonts w:ascii="Times New Roman" w:hAnsi="Times New Roman" w:cs="Times New Roman"/>
          <w:sz w:val="28"/>
        </w:rPr>
        <w:t>– 2016. – № 11. – С. 13-19.</w:t>
      </w:r>
    </w:p>
    <w:p w:rsidR="00993FD0" w:rsidRPr="00993FD0" w:rsidRDefault="00993FD0" w:rsidP="00993FD0">
      <w:pPr>
        <w:pStyle w:val="a3"/>
        <w:ind w:firstLine="709"/>
        <w:jc w:val="both"/>
        <w:rPr>
          <w:rFonts w:ascii="Times New Roman" w:hAnsi="Times New Roman" w:cs="Times New Roman"/>
          <w:sz w:val="24"/>
        </w:rPr>
      </w:pPr>
    </w:p>
    <w:p w:rsidR="001C3AF4" w:rsidRPr="00993FD0" w:rsidRDefault="00993FD0" w:rsidP="00993FD0">
      <w:pPr>
        <w:pStyle w:val="a3"/>
        <w:ind w:firstLine="709"/>
        <w:jc w:val="both"/>
        <w:rPr>
          <w:rFonts w:ascii="Times New Roman" w:hAnsi="Times New Roman" w:cs="Times New Roman"/>
          <w:sz w:val="28"/>
        </w:rPr>
      </w:pPr>
      <w:proofErr w:type="spellStart"/>
      <w:r w:rsidRPr="00993FD0">
        <w:rPr>
          <w:rFonts w:ascii="Times New Roman" w:hAnsi="Times New Roman" w:cs="Times New Roman"/>
          <w:b/>
          <w:sz w:val="28"/>
        </w:rPr>
        <w:t>Алдаяров</w:t>
      </w:r>
      <w:proofErr w:type="spellEnd"/>
      <w:r>
        <w:rPr>
          <w:rFonts w:ascii="Times New Roman" w:hAnsi="Times New Roman" w:cs="Times New Roman"/>
          <w:b/>
          <w:sz w:val="28"/>
        </w:rPr>
        <w:t>,</w:t>
      </w:r>
      <w:r w:rsidRPr="00993FD0">
        <w:rPr>
          <w:rFonts w:ascii="Times New Roman" w:hAnsi="Times New Roman" w:cs="Times New Roman"/>
          <w:b/>
          <w:sz w:val="28"/>
        </w:rPr>
        <w:t xml:space="preserve"> Н. С. </w:t>
      </w:r>
      <w:r w:rsidR="001C3AF4" w:rsidRPr="00993FD0">
        <w:rPr>
          <w:rFonts w:ascii="Times New Roman" w:hAnsi="Times New Roman" w:cs="Times New Roman"/>
          <w:sz w:val="28"/>
        </w:rPr>
        <w:t xml:space="preserve">Гистологические и </w:t>
      </w:r>
      <w:proofErr w:type="spellStart"/>
      <w:r w:rsidR="001C3AF4" w:rsidRPr="00993FD0">
        <w:rPr>
          <w:rFonts w:ascii="Times New Roman" w:hAnsi="Times New Roman" w:cs="Times New Roman"/>
          <w:sz w:val="28"/>
        </w:rPr>
        <w:t>иммуногистохимические</w:t>
      </w:r>
      <w:proofErr w:type="spellEnd"/>
      <w:r w:rsidR="001C3AF4" w:rsidRPr="00993FD0">
        <w:rPr>
          <w:rFonts w:ascii="Times New Roman" w:hAnsi="Times New Roman" w:cs="Times New Roman"/>
          <w:sz w:val="28"/>
        </w:rPr>
        <w:t xml:space="preserve"> методы при диагностике чумы собак / </w:t>
      </w:r>
      <w:r w:rsidRPr="00993FD0">
        <w:rPr>
          <w:rFonts w:ascii="Times New Roman" w:hAnsi="Times New Roman" w:cs="Times New Roman"/>
          <w:sz w:val="28"/>
        </w:rPr>
        <w:t>Н.</w:t>
      </w:r>
      <w:r>
        <w:rPr>
          <w:rFonts w:ascii="Times New Roman" w:hAnsi="Times New Roman" w:cs="Times New Roman"/>
          <w:sz w:val="28"/>
        </w:rPr>
        <w:t xml:space="preserve"> </w:t>
      </w:r>
      <w:r w:rsidRPr="00993FD0">
        <w:rPr>
          <w:rFonts w:ascii="Times New Roman" w:hAnsi="Times New Roman" w:cs="Times New Roman"/>
          <w:sz w:val="28"/>
        </w:rPr>
        <w:t>С.</w:t>
      </w:r>
      <w:r>
        <w:rPr>
          <w:rFonts w:ascii="Times New Roman" w:hAnsi="Times New Roman" w:cs="Times New Roman"/>
          <w:sz w:val="28"/>
        </w:rPr>
        <w:t xml:space="preserve"> </w:t>
      </w:r>
      <w:proofErr w:type="spellStart"/>
      <w:r w:rsidR="001C3AF4" w:rsidRPr="00993FD0">
        <w:rPr>
          <w:rFonts w:ascii="Times New Roman" w:hAnsi="Times New Roman" w:cs="Times New Roman"/>
          <w:sz w:val="28"/>
        </w:rPr>
        <w:t>Алдаяров</w:t>
      </w:r>
      <w:proofErr w:type="spellEnd"/>
      <w:r w:rsidR="001C3AF4" w:rsidRPr="00993FD0">
        <w:rPr>
          <w:rFonts w:ascii="Times New Roman" w:hAnsi="Times New Roman" w:cs="Times New Roman"/>
          <w:sz w:val="28"/>
        </w:rPr>
        <w:t xml:space="preserve">, </w:t>
      </w:r>
      <w:r w:rsidRPr="00993FD0">
        <w:rPr>
          <w:rFonts w:ascii="Times New Roman" w:hAnsi="Times New Roman" w:cs="Times New Roman"/>
          <w:sz w:val="28"/>
        </w:rPr>
        <w:t>А.</w:t>
      </w:r>
      <w:r>
        <w:rPr>
          <w:rFonts w:ascii="Times New Roman" w:hAnsi="Times New Roman" w:cs="Times New Roman"/>
          <w:sz w:val="28"/>
        </w:rPr>
        <w:t xml:space="preserve"> </w:t>
      </w:r>
      <w:r w:rsidRPr="00993FD0">
        <w:rPr>
          <w:rFonts w:ascii="Times New Roman" w:hAnsi="Times New Roman" w:cs="Times New Roman"/>
          <w:sz w:val="28"/>
        </w:rPr>
        <w:t xml:space="preserve">Ш. </w:t>
      </w:r>
      <w:proofErr w:type="spellStart"/>
      <w:r w:rsidR="001C3AF4" w:rsidRPr="00993FD0">
        <w:rPr>
          <w:rFonts w:ascii="Times New Roman" w:hAnsi="Times New Roman" w:cs="Times New Roman"/>
          <w:sz w:val="28"/>
        </w:rPr>
        <w:t>Иргашев</w:t>
      </w:r>
      <w:proofErr w:type="spellEnd"/>
      <w:r w:rsidR="001C3AF4" w:rsidRPr="00993FD0">
        <w:rPr>
          <w:rFonts w:ascii="Times New Roman" w:hAnsi="Times New Roman" w:cs="Times New Roman"/>
          <w:sz w:val="28"/>
        </w:rPr>
        <w:t xml:space="preserve"> // Аграрный вестник </w:t>
      </w:r>
      <w:proofErr w:type="spellStart"/>
      <w:r w:rsidR="001C3AF4" w:rsidRPr="00993FD0">
        <w:rPr>
          <w:rFonts w:ascii="Times New Roman" w:hAnsi="Times New Roman" w:cs="Times New Roman"/>
          <w:sz w:val="28"/>
        </w:rPr>
        <w:t>Верхневолжья</w:t>
      </w:r>
      <w:proofErr w:type="spellEnd"/>
      <w:r w:rsidR="001C3AF4" w:rsidRPr="00993FD0">
        <w:rPr>
          <w:rFonts w:ascii="Times New Roman" w:hAnsi="Times New Roman" w:cs="Times New Roman"/>
          <w:sz w:val="28"/>
        </w:rPr>
        <w:t xml:space="preserve">. – 2016 </w:t>
      </w:r>
      <w:r w:rsidRPr="00993FD0">
        <w:rPr>
          <w:rFonts w:ascii="Times New Roman" w:hAnsi="Times New Roman" w:cs="Times New Roman"/>
          <w:sz w:val="28"/>
        </w:rPr>
        <w:t>–</w:t>
      </w:r>
      <w:r w:rsidR="001C3AF4" w:rsidRPr="00993FD0">
        <w:rPr>
          <w:rFonts w:ascii="Times New Roman" w:hAnsi="Times New Roman" w:cs="Times New Roman"/>
          <w:sz w:val="28"/>
        </w:rPr>
        <w:t xml:space="preserve"> № 3. – С. 58-64.</w:t>
      </w:r>
    </w:p>
    <w:p w:rsidR="001C3AF4" w:rsidRDefault="001C3AF4" w:rsidP="001C7D4F">
      <w:pPr>
        <w:pStyle w:val="a3"/>
        <w:widowControl w:val="0"/>
        <w:ind w:firstLine="709"/>
        <w:jc w:val="both"/>
        <w:rPr>
          <w:rFonts w:ascii="Times New Roman" w:hAnsi="Times New Roman" w:cs="Times New Roman"/>
          <w:sz w:val="24"/>
        </w:rPr>
      </w:pPr>
      <w:r w:rsidRPr="00993FD0">
        <w:rPr>
          <w:rFonts w:ascii="Times New Roman" w:hAnsi="Times New Roman" w:cs="Times New Roman"/>
          <w:sz w:val="24"/>
        </w:rPr>
        <w:t xml:space="preserve">С помощью гистологических и </w:t>
      </w:r>
      <w:proofErr w:type="spellStart"/>
      <w:r w:rsidRPr="00993FD0">
        <w:rPr>
          <w:rFonts w:ascii="Times New Roman" w:hAnsi="Times New Roman" w:cs="Times New Roman"/>
          <w:sz w:val="24"/>
        </w:rPr>
        <w:t>иммуногистохимических</w:t>
      </w:r>
      <w:proofErr w:type="spellEnd"/>
      <w:r w:rsidRPr="00993FD0">
        <w:rPr>
          <w:rFonts w:ascii="Times New Roman" w:hAnsi="Times New Roman" w:cs="Times New Roman"/>
          <w:sz w:val="24"/>
        </w:rPr>
        <w:t xml:space="preserve"> методов исследования изучены отдельные органы нервной, иммунной, дыхательной, пищеварительной, мочевыделительной и эндокринной систем собак, подвергнутых макр</w:t>
      </w:r>
      <w:proofErr w:type="gramStart"/>
      <w:r w:rsidRPr="00993FD0">
        <w:rPr>
          <w:rFonts w:ascii="Times New Roman" w:hAnsi="Times New Roman" w:cs="Times New Roman"/>
          <w:sz w:val="24"/>
        </w:rPr>
        <w:t>о-</w:t>
      </w:r>
      <w:proofErr w:type="gramEnd"/>
      <w:r w:rsidRPr="00993FD0">
        <w:rPr>
          <w:rFonts w:ascii="Times New Roman" w:hAnsi="Times New Roman" w:cs="Times New Roman"/>
          <w:sz w:val="24"/>
        </w:rPr>
        <w:t xml:space="preserve"> и </w:t>
      </w:r>
      <w:proofErr w:type="spellStart"/>
      <w:r w:rsidRPr="00993FD0">
        <w:rPr>
          <w:rFonts w:ascii="Times New Roman" w:hAnsi="Times New Roman" w:cs="Times New Roman"/>
          <w:sz w:val="24"/>
        </w:rPr>
        <w:t>микропатологическим</w:t>
      </w:r>
      <w:proofErr w:type="spellEnd"/>
      <w:r w:rsidRPr="00993FD0">
        <w:rPr>
          <w:rFonts w:ascii="Times New Roman" w:hAnsi="Times New Roman" w:cs="Times New Roman"/>
          <w:sz w:val="24"/>
        </w:rPr>
        <w:t xml:space="preserve"> изменениям при чуме плотоядных. Кусочки от различных органов вышеуказанных систем были получены от 58 собак больных чумой плотоядных в течение 2004-2007 годов в Бишкеке (Кыргызстан). Проведена стандартная процедура обработки соответствующих тканевых проб. </w:t>
      </w:r>
      <w:proofErr w:type="gramStart"/>
      <w:r w:rsidRPr="00993FD0">
        <w:rPr>
          <w:rFonts w:ascii="Times New Roman" w:hAnsi="Times New Roman" w:cs="Times New Roman"/>
          <w:sz w:val="24"/>
        </w:rPr>
        <w:t xml:space="preserve">Гистологические срезы для общего анализа окрашены гематоксилином и эозином для выявления вируса чумы плотоядных, применен АВС метод </w:t>
      </w:r>
      <w:proofErr w:type="spellStart"/>
      <w:r w:rsidRPr="00993FD0">
        <w:rPr>
          <w:rFonts w:ascii="Times New Roman" w:hAnsi="Times New Roman" w:cs="Times New Roman"/>
          <w:sz w:val="24"/>
        </w:rPr>
        <w:t>иммуногистохимии</w:t>
      </w:r>
      <w:proofErr w:type="spellEnd"/>
      <w:r w:rsidRPr="00993FD0">
        <w:rPr>
          <w:rFonts w:ascii="Times New Roman" w:hAnsi="Times New Roman" w:cs="Times New Roman"/>
          <w:sz w:val="24"/>
        </w:rPr>
        <w:t xml:space="preserve"> с мышиным </w:t>
      </w:r>
      <w:proofErr w:type="spellStart"/>
      <w:r w:rsidRPr="00993FD0">
        <w:rPr>
          <w:rFonts w:ascii="Times New Roman" w:hAnsi="Times New Roman" w:cs="Times New Roman"/>
          <w:sz w:val="24"/>
        </w:rPr>
        <w:t>моноклональным</w:t>
      </w:r>
      <w:proofErr w:type="spellEnd"/>
      <w:r w:rsidRPr="00993FD0">
        <w:rPr>
          <w:rFonts w:ascii="Times New Roman" w:hAnsi="Times New Roman" w:cs="Times New Roman"/>
          <w:sz w:val="24"/>
        </w:rPr>
        <w:t xml:space="preserve"> антителом 10H3, широко используемым для обнаружения вируса и постановки диагноза при данной патологии.</w:t>
      </w:r>
      <w:proofErr w:type="gramEnd"/>
      <w:r w:rsidRPr="00993FD0">
        <w:rPr>
          <w:rFonts w:ascii="Times New Roman" w:hAnsi="Times New Roman" w:cs="Times New Roman"/>
          <w:sz w:val="24"/>
        </w:rPr>
        <w:t xml:space="preserve"> Микроскопически характерные эозинофильные вирусные тельца включения внутри клетки обнаружены в клетках мозжечка, больших полушарий, спинного мозга, мозговых оболочках, селезенки, лимфатических узлов, легких, почек, мочевого пузыря, мякиша, в органах пищеварительной трубки и в щитовидной железе. </w:t>
      </w:r>
      <w:proofErr w:type="spellStart"/>
      <w:r w:rsidRPr="00993FD0">
        <w:rPr>
          <w:rFonts w:ascii="Times New Roman" w:hAnsi="Times New Roman" w:cs="Times New Roman"/>
          <w:sz w:val="24"/>
        </w:rPr>
        <w:t>Эпителиотропные</w:t>
      </w:r>
      <w:proofErr w:type="spellEnd"/>
      <w:r w:rsidRPr="00993FD0">
        <w:rPr>
          <w:rFonts w:ascii="Times New Roman" w:hAnsi="Times New Roman" w:cs="Times New Roman"/>
          <w:sz w:val="24"/>
        </w:rPr>
        <w:t xml:space="preserve"> и </w:t>
      </w:r>
      <w:proofErr w:type="spellStart"/>
      <w:r w:rsidRPr="00993FD0">
        <w:rPr>
          <w:rFonts w:ascii="Times New Roman" w:hAnsi="Times New Roman" w:cs="Times New Roman"/>
          <w:sz w:val="24"/>
        </w:rPr>
        <w:t>иммуносупрессорные</w:t>
      </w:r>
      <w:proofErr w:type="spellEnd"/>
      <w:r w:rsidRPr="00993FD0">
        <w:rPr>
          <w:rFonts w:ascii="Times New Roman" w:hAnsi="Times New Roman" w:cs="Times New Roman"/>
          <w:sz w:val="24"/>
        </w:rPr>
        <w:t xml:space="preserve"> свойства вируса чумы </w:t>
      </w:r>
      <w:proofErr w:type="gramStart"/>
      <w:r w:rsidRPr="00993FD0">
        <w:rPr>
          <w:rFonts w:ascii="Times New Roman" w:hAnsi="Times New Roman" w:cs="Times New Roman"/>
          <w:sz w:val="24"/>
        </w:rPr>
        <w:t>плотоядных</w:t>
      </w:r>
      <w:proofErr w:type="gramEnd"/>
      <w:r w:rsidRPr="00993FD0">
        <w:rPr>
          <w:rFonts w:ascii="Times New Roman" w:hAnsi="Times New Roman" w:cs="Times New Roman"/>
          <w:sz w:val="24"/>
        </w:rPr>
        <w:t xml:space="preserve"> помогают им без труда проникать в организм и вместе с кровью и лимфой быстро распространяться по всему организму. Поэтому деление чумы собак на нервную, дыхательную и алиментарную и другие формы является условным, и такая классификация болезни применима только при начальной стадии заражения животного и для определения возможного пути внедрения вируса. Вирус чумы плотоядных можно выявить везде в организме зараженных собак, где имеется эпителиальная и лимфоидная ткань, что придает болезни </w:t>
      </w:r>
      <w:proofErr w:type="spellStart"/>
      <w:r w:rsidRPr="00993FD0">
        <w:rPr>
          <w:rFonts w:ascii="Times New Roman" w:hAnsi="Times New Roman" w:cs="Times New Roman"/>
          <w:sz w:val="24"/>
        </w:rPr>
        <w:t>мультисистемный</w:t>
      </w:r>
      <w:proofErr w:type="spellEnd"/>
      <w:r w:rsidRPr="00993FD0">
        <w:rPr>
          <w:rFonts w:ascii="Times New Roman" w:hAnsi="Times New Roman" w:cs="Times New Roman"/>
          <w:sz w:val="24"/>
        </w:rPr>
        <w:t xml:space="preserve"> </w:t>
      </w:r>
      <w:r w:rsidRPr="00993FD0">
        <w:rPr>
          <w:rFonts w:ascii="Times New Roman" w:hAnsi="Times New Roman" w:cs="Times New Roman"/>
          <w:sz w:val="24"/>
        </w:rPr>
        <w:lastRenderedPageBreak/>
        <w:t xml:space="preserve">характер. </w:t>
      </w:r>
    </w:p>
    <w:p w:rsidR="00C3721E" w:rsidRPr="00993FD0" w:rsidRDefault="00C3721E" w:rsidP="00993FD0">
      <w:pPr>
        <w:pStyle w:val="a3"/>
        <w:ind w:firstLine="709"/>
        <w:jc w:val="both"/>
        <w:rPr>
          <w:rFonts w:ascii="Times New Roman" w:hAnsi="Times New Roman" w:cs="Times New Roman"/>
          <w:sz w:val="24"/>
        </w:rPr>
      </w:pPr>
    </w:p>
    <w:p w:rsidR="00277AC7" w:rsidRDefault="00277AC7" w:rsidP="00993FD0">
      <w:pPr>
        <w:spacing w:after="0" w:line="240" w:lineRule="auto"/>
        <w:ind w:firstLine="709"/>
        <w:jc w:val="both"/>
        <w:rPr>
          <w:rFonts w:ascii="Times New Roman" w:hAnsi="Times New Roman" w:cs="Times New Roman"/>
          <w:sz w:val="28"/>
          <w:szCs w:val="28"/>
        </w:rPr>
      </w:pPr>
      <w:r w:rsidRPr="00277AC7">
        <w:rPr>
          <w:rFonts w:ascii="Times New Roman" w:hAnsi="Times New Roman" w:cs="Times New Roman"/>
          <w:b/>
          <w:sz w:val="28"/>
          <w:szCs w:val="28"/>
        </w:rPr>
        <w:t xml:space="preserve">Данилова, В. А. </w:t>
      </w:r>
      <w:r w:rsidRPr="00277AC7">
        <w:rPr>
          <w:rFonts w:ascii="Times New Roman" w:hAnsi="Times New Roman" w:cs="Times New Roman"/>
          <w:sz w:val="28"/>
          <w:szCs w:val="28"/>
        </w:rPr>
        <w:t>Особенности выделения и идентификации возбудителя инфекционного ринита (</w:t>
      </w:r>
      <w:proofErr w:type="spellStart"/>
      <w:r w:rsidRPr="00277AC7">
        <w:rPr>
          <w:rFonts w:ascii="Times New Roman" w:hAnsi="Times New Roman" w:cs="Times New Roman"/>
          <w:sz w:val="28"/>
          <w:szCs w:val="28"/>
        </w:rPr>
        <w:t>гемофилеза</w:t>
      </w:r>
      <w:proofErr w:type="spellEnd"/>
      <w:r w:rsidRPr="00277AC7">
        <w:rPr>
          <w:rFonts w:ascii="Times New Roman" w:hAnsi="Times New Roman" w:cs="Times New Roman"/>
          <w:sz w:val="28"/>
          <w:szCs w:val="28"/>
        </w:rPr>
        <w:t>) кур / В. А. Данилова, А. В. Потехин, И. А. Степанова // Ветеринария сегодня. – 2016. – № 3. – С. 65-70.</w:t>
      </w:r>
    </w:p>
    <w:p w:rsidR="00F02C46" w:rsidRPr="00993FD0" w:rsidRDefault="00F02C46" w:rsidP="00277AC7">
      <w:pPr>
        <w:spacing w:after="0" w:line="240" w:lineRule="auto"/>
        <w:jc w:val="both"/>
        <w:rPr>
          <w:rFonts w:ascii="Times New Roman" w:hAnsi="Times New Roman" w:cs="Times New Roman"/>
          <w:sz w:val="24"/>
          <w:szCs w:val="28"/>
        </w:rPr>
      </w:pPr>
    </w:p>
    <w:p w:rsidR="00F474FF" w:rsidRDefault="00BC49C3" w:rsidP="00F474FF">
      <w:pPr>
        <w:pStyle w:val="a3"/>
        <w:ind w:firstLine="709"/>
        <w:jc w:val="both"/>
        <w:rPr>
          <w:rFonts w:ascii="Times New Roman" w:hAnsi="Times New Roman" w:cs="Times New Roman"/>
          <w:sz w:val="28"/>
        </w:rPr>
      </w:pPr>
      <w:r w:rsidRPr="00F474FF">
        <w:rPr>
          <w:rFonts w:ascii="Times New Roman" w:hAnsi="Times New Roman" w:cs="Times New Roman"/>
          <w:b/>
          <w:sz w:val="28"/>
        </w:rPr>
        <w:t xml:space="preserve">Действие </w:t>
      </w:r>
      <w:proofErr w:type="spellStart"/>
      <w:r w:rsidRPr="00F474FF">
        <w:rPr>
          <w:rFonts w:ascii="Times New Roman" w:hAnsi="Times New Roman" w:cs="Times New Roman"/>
          <w:b/>
          <w:sz w:val="28"/>
        </w:rPr>
        <w:t>эндонуклеазы</w:t>
      </w:r>
      <w:proofErr w:type="spellEnd"/>
      <w:r w:rsidRPr="00F474FF">
        <w:rPr>
          <w:rFonts w:ascii="Times New Roman" w:hAnsi="Times New Roman" w:cs="Times New Roman"/>
          <w:b/>
          <w:sz w:val="28"/>
        </w:rPr>
        <w:t xml:space="preserve"> </w:t>
      </w:r>
      <w:proofErr w:type="gramStart"/>
      <w:r w:rsidRPr="00F474FF">
        <w:rPr>
          <w:rFonts w:ascii="Times New Roman" w:hAnsi="Times New Roman" w:cs="Times New Roman"/>
          <w:b/>
          <w:sz w:val="28"/>
        </w:rPr>
        <w:t>бактериальной</w:t>
      </w:r>
      <w:proofErr w:type="gramEnd"/>
      <w:r w:rsidRPr="00F474FF">
        <w:rPr>
          <w:rFonts w:ascii="Times New Roman" w:hAnsi="Times New Roman" w:cs="Times New Roman"/>
          <w:b/>
          <w:sz w:val="28"/>
        </w:rPr>
        <w:t xml:space="preserve"> на вирус мешотчатого расплода</w:t>
      </w:r>
      <w:r w:rsidRPr="00F474FF">
        <w:rPr>
          <w:rFonts w:ascii="Times New Roman" w:hAnsi="Times New Roman" w:cs="Times New Roman"/>
          <w:sz w:val="28"/>
        </w:rPr>
        <w:t xml:space="preserve"> / Г. В. </w:t>
      </w:r>
      <w:proofErr w:type="spellStart"/>
      <w:r w:rsidRPr="00F474FF">
        <w:rPr>
          <w:rFonts w:ascii="Times New Roman" w:hAnsi="Times New Roman" w:cs="Times New Roman"/>
          <w:sz w:val="28"/>
        </w:rPr>
        <w:t>Селедцова</w:t>
      </w:r>
      <w:proofErr w:type="spellEnd"/>
      <w:r w:rsidRPr="00F474FF">
        <w:rPr>
          <w:rFonts w:ascii="Times New Roman" w:hAnsi="Times New Roman" w:cs="Times New Roman"/>
          <w:sz w:val="28"/>
        </w:rPr>
        <w:t xml:space="preserve"> [и др.] // Пчеловодство. </w:t>
      </w:r>
      <w:r w:rsidR="00402D60">
        <w:rPr>
          <w:rFonts w:ascii="Times New Roman" w:hAnsi="Times New Roman" w:cs="Times New Roman"/>
          <w:sz w:val="28"/>
        </w:rPr>
        <w:t>–</w:t>
      </w:r>
      <w:r w:rsidRPr="00F474FF">
        <w:rPr>
          <w:rFonts w:ascii="Times New Roman" w:hAnsi="Times New Roman" w:cs="Times New Roman"/>
          <w:sz w:val="28"/>
        </w:rPr>
        <w:t xml:space="preserve"> 2016. </w:t>
      </w:r>
      <w:r w:rsidR="00402D60">
        <w:rPr>
          <w:rFonts w:ascii="Times New Roman" w:hAnsi="Times New Roman" w:cs="Times New Roman"/>
          <w:sz w:val="28"/>
        </w:rPr>
        <w:t>–</w:t>
      </w:r>
      <w:r w:rsidRPr="00F474FF">
        <w:rPr>
          <w:rFonts w:ascii="Times New Roman" w:hAnsi="Times New Roman" w:cs="Times New Roman"/>
          <w:sz w:val="28"/>
        </w:rPr>
        <w:t xml:space="preserve"> № 7. </w:t>
      </w:r>
      <w:r w:rsidR="00402D60" w:rsidRPr="00402D60">
        <w:rPr>
          <w:rFonts w:ascii="Times New Roman" w:hAnsi="Times New Roman" w:cs="Times New Roman"/>
          <w:sz w:val="28"/>
        </w:rPr>
        <w:t>–</w:t>
      </w:r>
      <w:r w:rsidRPr="00F474FF">
        <w:rPr>
          <w:rFonts w:ascii="Times New Roman" w:hAnsi="Times New Roman" w:cs="Times New Roman"/>
          <w:sz w:val="28"/>
        </w:rPr>
        <w:t xml:space="preserve"> С. 21-24.</w:t>
      </w:r>
    </w:p>
    <w:p w:rsidR="009E7D93" w:rsidRDefault="00BC49C3" w:rsidP="00F474FF">
      <w:pPr>
        <w:pStyle w:val="a3"/>
        <w:ind w:firstLine="709"/>
        <w:jc w:val="both"/>
        <w:rPr>
          <w:rFonts w:ascii="Times New Roman" w:hAnsi="Times New Roman" w:cs="Times New Roman"/>
          <w:sz w:val="24"/>
        </w:rPr>
      </w:pPr>
      <w:r w:rsidRPr="00F474FF">
        <w:rPr>
          <w:rFonts w:ascii="Times New Roman" w:hAnsi="Times New Roman" w:cs="Times New Roman"/>
          <w:sz w:val="24"/>
        </w:rPr>
        <w:t xml:space="preserve">Вирус мешотчатого расплода (SBV) является одним из самых распространенных в мире и вызывает гибель личинок. Тем не менее, нет разработанных методик по выделению вируса из пчел, заражению клеточных линий и наработке вирусных частиц. В ходе работы изучено действие препарата </w:t>
      </w:r>
      <w:proofErr w:type="spellStart"/>
      <w:r w:rsidRPr="00F474FF">
        <w:rPr>
          <w:rFonts w:ascii="Times New Roman" w:hAnsi="Times New Roman" w:cs="Times New Roman"/>
          <w:sz w:val="24"/>
        </w:rPr>
        <w:t>эндовираза</w:t>
      </w:r>
      <w:proofErr w:type="spellEnd"/>
      <w:r w:rsidRPr="00F474FF">
        <w:rPr>
          <w:rFonts w:ascii="Times New Roman" w:hAnsi="Times New Roman" w:cs="Times New Roman"/>
          <w:sz w:val="24"/>
        </w:rPr>
        <w:t>® на SBV и определена профилактическая доза, что имеет важное практическое значение в пчеловодстве.</w:t>
      </w:r>
    </w:p>
    <w:p w:rsidR="00993FD0" w:rsidRPr="00F474FF" w:rsidRDefault="00993FD0" w:rsidP="00F474FF">
      <w:pPr>
        <w:pStyle w:val="a3"/>
        <w:ind w:firstLine="709"/>
        <w:jc w:val="both"/>
        <w:rPr>
          <w:rFonts w:ascii="Times New Roman" w:hAnsi="Times New Roman" w:cs="Times New Roman"/>
          <w:sz w:val="24"/>
        </w:rPr>
      </w:pPr>
    </w:p>
    <w:p w:rsidR="00B463B4" w:rsidRDefault="00B463B4" w:rsidP="00993FD0">
      <w:pPr>
        <w:spacing w:after="0" w:line="240" w:lineRule="auto"/>
        <w:ind w:firstLine="709"/>
        <w:jc w:val="both"/>
        <w:rPr>
          <w:rFonts w:ascii="Times New Roman" w:hAnsi="Times New Roman" w:cs="Times New Roman"/>
          <w:sz w:val="28"/>
          <w:szCs w:val="28"/>
        </w:rPr>
      </w:pPr>
      <w:r w:rsidRPr="00B463B4">
        <w:rPr>
          <w:rFonts w:ascii="Times New Roman" w:hAnsi="Times New Roman" w:cs="Times New Roman"/>
          <w:b/>
          <w:sz w:val="28"/>
          <w:szCs w:val="28"/>
        </w:rPr>
        <w:t xml:space="preserve">Зависимость </w:t>
      </w:r>
      <w:proofErr w:type="spellStart"/>
      <w:r w:rsidRPr="00B463B4">
        <w:rPr>
          <w:rFonts w:ascii="Times New Roman" w:hAnsi="Times New Roman" w:cs="Times New Roman"/>
          <w:b/>
          <w:sz w:val="28"/>
          <w:szCs w:val="28"/>
        </w:rPr>
        <w:t>иммуногенной</w:t>
      </w:r>
      <w:proofErr w:type="spellEnd"/>
      <w:r w:rsidRPr="00B463B4">
        <w:rPr>
          <w:rFonts w:ascii="Times New Roman" w:hAnsi="Times New Roman" w:cs="Times New Roman"/>
          <w:b/>
          <w:sz w:val="28"/>
          <w:szCs w:val="28"/>
        </w:rPr>
        <w:t xml:space="preserve"> активности эмульсионной вакцины против ящура от иммунного статуса свиней</w:t>
      </w:r>
      <w:r w:rsidRPr="00B463B4">
        <w:rPr>
          <w:rFonts w:ascii="Times New Roman" w:hAnsi="Times New Roman" w:cs="Times New Roman"/>
          <w:sz w:val="28"/>
          <w:szCs w:val="28"/>
        </w:rPr>
        <w:t xml:space="preserve"> / Д. А. Лозовой </w:t>
      </w:r>
      <w:r w:rsidRPr="00BC631A">
        <w:rPr>
          <w:rFonts w:ascii="Times New Roman" w:hAnsi="Times New Roman" w:cs="Times New Roman"/>
          <w:sz w:val="28"/>
          <w:szCs w:val="28"/>
        </w:rPr>
        <w:t>[</w:t>
      </w:r>
      <w:r w:rsidRPr="00B463B4">
        <w:rPr>
          <w:rFonts w:ascii="Times New Roman" w:hAnsi="Times New Roman" w:cs="Times New Roman"/>
          <w:sz w:val="28"/>
          <w:szCs w:val="28"/>
        </w:rPr>
        <w:t>и др.</w:t>
      </w:r>
      <w:r w:rsidRPr="00BC631A">
        <w:rPr>
          <w:rFonts w:ascii="Times New Roman" w:hAnsi="Times New Roman" w:cs="Times New Roman"/>
          <w:sz w:val="28"/>
          <w:szCs w:val="28"/>
        </w:rPr>
        <w:t>]</w:t>
      </w:r>
      <w:r w:rsidRPr="00B463B4">
        <w:rPr>
          <w:rFonts w:ascii="Times New Roman" w:hAnsi="Times New Roman" w:cs="Times New Roman"/>
          <w:sz w:val="28"/>
          <w:szCs w:val="28"/>
        </w:rPr>
        <w:t xml:space="preserve"> // Ветеринария сегодня. – 2016. – № 3. – С. 37-45.</w:t>
      </w:r>
    </w:p>
    <w:p w:rsidR="00993FD0" w:rsidRPr="00993FD0" w:rsidRDefault="00993FD0" w:rsidP="00993FD0">
      <w:pPr>
        <w:spacing w:after="0" w:line="240" w:lineRule="auto"/>
        <w:ind w:firstLine="709"/>
        <w:jc w:val="both"/>
        <w:rPr>
          <w:rFonts w:ascii="Times New Roman" w:hAnsi="Times New Roman" w:cs="Times New Roman"/>
          <w:sz w:val="24"/>
          <w:szCs w:val="28"/>
        </w:rPr>
      </w:pPr>
    </w:p>
    <w:p w:rsidR="00FA2FEC" w:rsidRPr="007A232F" w:rsidRDefault="00FA2FEC" w:rsidP="00993FD0">
      <w:pPr>
        <w:pStyle w:val="a3"/>
        <w:ind w:firstLine="709"/>
        <w:jc w:val="both"/>
        <w:rPr>
          <w:rFonts w:ascii="Times New Roman" w:hAnsi="Times New Roman" w:cs="Times New Roman"/>
          <w:sz w:val="28"/>
        </w:rPr>
      </w:pPr>
      <w:r w:rsidRPr="00F1013E">
        <w:rPr>
          <w:rFonts w:ascii="Times New Roman" w:hAnsi="Times New Roman" w:cs="Times New Roman"/>
          <w:b/>
          <w:sz w:val="28"/>
        </w:rPr>
        <w:t>Ильина</w:t>
      </w:r>
      <w:r>
        <w:rPr>
          <w:rFonts w:ascii="Times New Roman" w:hAnsi="Times New Roman" w:cs="Times New Roman"/>
          <w:b/>
          <w:sz w:val="28"/>
        </w:rPr>
        <w:t>,</w:t>
      </w:r>
      <w:r w:rsidRPr="00F1013E">
        <w:rPr>
          <w:rFonts w:ascii="Times New Roman" w:hAnsi="Times New Roman" w:cs="Times New Roman"/>
          <w:b/>
          <w:sz w:val="28"/>
        </w:rPr>
        <w:t xml:space="preserve"> О. В.</w:t>
      </w:r>
      <w:r w:rsidRPr="007A232F">
        <w:rPr>
          <w:rFonts w:ascii="Times New Roman" w:hAnsi="Times New Roman" w:cs="Times New Roman"/>
          <w:sz w:val="28"/>
        </w:rPr>
        <w:t xml:space="preserve"> </w:t>
      </w:r>
      <w:r w:rsidRPr="00F1013E">
        <w:rPr>
          <w:rFonts w:ascii="Times New Roman" w:hAnsi="Times New Roman" w:cs="Times New Roman"/>
          <w:sz w:val="28"/>
        </w:rPr>
        <w:t xml:space="preserve">Сравнительная оценка </w:t>
      </w:r>
      <w:proofErr w:type="spellStart"/>
      <w:r w:rsidRPr="00F1013E">
        <w:rPr>
          <w:rFonts w:ascii="Times New Roman" w:hAnsi="Times New Roman" w:cs="Times New Roman"/>
          <w:sz w:val="28"/>
        </w:rPr>
        <w:t>гемагглютинирующей</w:t>
      </w:r>
      <w:proofErr w:type="spellEnd"/>
      <w:r w:rsidRPr="00F1013E">
        <w:rPr>
          <w:rFonts w:ascii="Times New Roman" w:hAnsi="Times New Roman" w:cs="Times New Roman"/>
          <w:sz w:val="28"/>
        </w:rPr>
        <w:t xml:space="preserve"> активности </w:t>
      </w:r>
      <w:proofErr w:type="spellStart"/>
      <w:r w:rsidRPr="00F1013E">
        <w:rPr>
          <w:rFonts w:ascii="Times New Roman" w:hAnsi="Times New Roman" w:cs="Times New Roman"/>
          <w:sz w:val="28"/>
        </w:rPr>
        <w:t>парвовируса</w:t>
      </w:r>
      <w:proofErr w:type="spellEnd"/>
      <w:r w:rsidRPr="00F1013E">
        <w:rPr>
          <w:rFonts w:ascii="Times New Roman" w:hAnsi="Times New Roman" w:cs="Times New Roman"/>
          <w:sz w:val="28"/>
        </w:rPr>
        <w:t xml:space="preserve"> и вируса чумы собак</w:t>
      </w:r>
      <w:r>
        <w:rPr>
          <w:rFonts w:ascii="Times New Roman" w:hAnsi="Times New Roman" w:cs="Times New Roman"/>
          <w:sz w:val="28"/>
        </w:rPr>
        <w:t xml:space="preserve"> / </w:t>
      </w:r>
      <w:r w:rsidRPr="007A232F">
        <w:rPr>
          <w:rFonts w:ascii="Times New Roman" w:hAnsi="Times New Roman" w:cs="Times New Roman"/>
          <w:sz w:val="28"/>
        </w:rPr>
        <w:t>О.</w:t>
      </w:r>
      <w:r>
        <w:rPr>
          <w:rFonts w:ascii="Times New Roman" w:hAnsi="Times New Roman" w:cs="Times New Roman"/>
          <w:sz w:val="28"/>
        </w:rPr>
        <w:t xml:space="preserve"> </w:t>
      </w:r>
      <w:r w:rsidRPr="007A232F">
        <w:rPr>
          <w:rFonts w:ascii="Times New Roman" w:hAnsi="Times New Roman" w:cs="Times New Roman"/>
          <w:sz w:val="28"/>
        </w:rPr>
        <w:t>В. Ильина // Вестник Донского гос. аграрного ун-та. – 2016. – № 2-1. – С. 5-9.</w:t>
      </w:r>
    </w:p>
    <w:p w:rsidR="00CE49A4" w:rsidRDefault="00CE49A4" w:rsidP="00993FD0">
      <w:pPr>
        <w:pStyle w:val="a3"/>
        <w:ind w:firstLine="709"/>
        <w:jc w:val="both"/>
        <w:rPr>
          <w:rFonts w:ascii="Times New Roman" w:hAnsi="Times New Roman" w:cs="Times New Roman"/>
          <w:sz w:val="24"/>
        </w:rPr>
      </w:pPr>
    </w:p>
    <w:p w:rsidR="005C1F71" w:rsidRPr="005C1F71" w:rsidRDefault="005C1F71" w:rsidP="00993FD0">
      <w:pPr>
        <w:spacing w:after="0" w:line="240" w:lineRule="auto"/>
        <w:ind w:firstLine="709"/>
        <w:jc w:val="both"/>
        <w:rPr>
          <w:rFonts w:ascii="Times New Roman" w:hAnsi="Times New Roman" w:cs="Times New Roman"/>
          <w:sz w:val="28"/>
          <w:szCs w:val="28"/>
        </w:rPr>
      </w:pPr>
      <w:r w:rsidRPr="005C1F71">
        <w:rPr>
          <w:rFonts w:ascii="Times New Roman" w:hAnsi="Times New Roman" w:cs="Times New Roman"/>
          <w:b/>
          <w:sz w:val="28"/>
          <w:szCs w:val="28"/>
        </w:rPr>
        <w:t>Классическая чума свиней: ретроспективный анализ эпизоотиче</w:t>
      </w:r>
      <w:r>
        <w:rPr>
          <w:rFonts w:ascii="Times New Roman" w:hAnsi="Times New Roman" w:cs="Times New Roman"/>
          <w:b/>
          <w:sz w:val="28"/>
          <w:szCs w:val="28"/>
        </w:rPr>
        <w:t>ской ситуации в Российской Ф</w:t>
      </w:r>
      <w:r w:rsidRPr="005C1F71">
        <w:rPr>
          <w:rFonts w:ascii="Times New Roman" w:hAnsi="Times New Roman" w:cs="Times New Roman"/>
          <w:b/>
          <w:sz w:val="28"/>
          <w:szCs w:val="28"/>
        </w:rPr>
        <w:t>едерации (1996-2015 гг.)</w:t>
      </w:r>
      <w:r w:rsidRPr="005C1F71">
        <w:rPr>
          <w:rFonts w:ascii="Times New Roman" w:hAnsi="Times New Roman" w:cs="Times New Roman"/>
          <w:sz w:val="28"/>
          <w:szCs w:val="28"/>
        </w:rPr>
        <w:t xml:space="preserve"> / А. С. Оганесян </w:t>
      </w:r>
      <w:r w:rsidRPr="00BC631A">
        <w:rPr>
          <w:rFonts w:ascii="Times New Roman" w:hAnsi="Times New Roman" w:cs="Times New Roman"/>
          <w:sz w:val="28"/>
          <w:szCs w:val="28"/>
        </w:rPr>
        <w:t>[</w:t>
      </w:r>
      <w:r w:rsidRPr="005C1F71">
        <w:rPr>
          <w:rFonts w:ascii="Times New Roman" w:hAnsi="Times New Roman" w:cs="Times New Roman"/>
          <w:sz w:val="28"/>
          <w:szCs w:val="28"/>
        </w:rPr>
        <w:t>и др.</w:t>
      </w:r>
      <w:r w:rsidRPr="00BC631A">
        <w:rPr>
          <w:rFonts w:ascii="Times New Roman" w:hAnsi="Times New Roman" w:cs="Times New Roman"/>
          <w:sz w:val="28"/>
          <w:szCs w:val="28"/>
        </w:rPr>
        <w:t>]</w:t>
      </w:r>
      <w:r w:rsidRPr="005C1F71">
        <w:rPr>
          <w:rFonts w:ascii="Times New Roman" w:hAnsi="Times New Roman" w:cs="Times New Roman"/>
          <w:sz w:val="28"/>
          <w:szCs w:val="28"/>
        </w:rPr>
        <w:t xml:space="preserve"> // Ветеринария сегодня. – 2016. – № 3. – С. 52-59.</w:t>
      </w:r>
    </w:p>
    <w:p w:rsidR="005C1F71" w:rsidRDefault="005C1F71" w:rsidP="00F474FF">
      <w:pPr>
        <w:pStyle w:val="a3"/>
        <w:ind w:firstLine="709"/>
        <w:jc w:val="both"/>
        <w:rPr>
          <w:rFonts w:ascii="Times New Roman" w:hAnsi="Times New Roman" w:cs="Times New Roman"/>
          <w:sz w:val="24"/>
        </w:rPr>
      </w:pPr>
    </w:p>
    <w:p w:rsidR="00307835" w:rsidRPr="00307835" w:rsidRDefault="00307835" w:rsidP="00993FD0">
      <w:pPr>
        <w:spacing w:after="0" w:line="240" w:lineRule="auto"/>
        <w:ind w:firstLine="709"/>
        <w:jc w:val="both"/>
        <w:rPr>
          <w:rFonts w:ascii="Times New Roman" w:hAnsi="Times New Roman" w:cs="Times New Roman"/>
          <w:sz w:val="28"/>
          <w:szCs w:val="28"/>
        </w:rPr>
      </w:pPr>
      <w:r w:rsidRPr="00307835">
        <w:rPr>
          <w:rFonts w:ascii="Times New Roman" w:hAnsi="Times New Roman" w:cs="Times New Roman"/>
          <w:b/>
          <w:sz w:val="28"/>
          <w:szCs w:val="28"/>
        </w:rPr>
        <w:t>Клинические и патологоанатомические изменения у диких европейских кабанов и домашних свиней при заражении вирусом африканской чумы свиней</w:t>
      </w:r>
      <w:r w:rsidRPr="00307835">
        <w:rPr>
          <w:rFonts w:ascii="Times New Roman" w:hAnsi="Times New Roman" w:cs="Times New Roman"/>
          <w:sz w:val="28"/>
          <w:szCs w:val="28"/>
        </w:rPr>
        <w:t xml:space="preserve"> / С. Г. </w:t>
      </w:r>
      <w:proofErr w:type="spellStart"/>
      <w:r w:rsidRPr="00307835">
        <w:rPr>
          <w:rFonts w:ascii="Times New Roman" w:hAnsi="Times New Roman" w:cs="Times New Roman"/>
          <w:sz w:val="28"/>
          <w:szCs w:val="28"/>
        </w:rPr>
        <w:t>Ремыга</w:t>
      </w:r>
      <w:proofErr w:type="spellEnd"/>
      <w:r>
        <w:rPr>
          <w:rFonts w:ascii="Times New Roman" w:hAnsi="Times New Roman" w:cs="Times New Roman"/>
          <w:sz w:val="28"/>
          <w:szCs w:val="28"/>
        </w:rPr>
        <w:t xml:space="preserve"> </w:t>
      </w:r>
      <w:r w:rsidRPr="00BC631A">
        <w:rPr>
          <w:rFonts w:ascii="Times New Roman" w:hAnsi="Times New Roman" w:cs="Times New Roman"/>
          <w:sz w:val="28"/>
          <w:szCs w:val="28"/>
        </w:rPr>
        <w:t>[</w:t>
      </w:r>
      <w:r w:rsidRPr="00B463B4">
        <w:rPr>
          <w:rFonts w:ascii="Times New Roman" w:hAnsi="Times New Roman" w:cs="Times New Roman"/>
          <w:sz w:val="28"/>
          <w:szCs w:val="28"/>
        </w:rPr>
        <w:t>и др.</w:t>
      </w:r>
      <w:r w:rsidRPr="00BC631A">
        <w:rPr>
          <w:rFonts w:ascii="Times New Roman" w:hAnsi="Times New Roman" w:cs="Times New Roman"/>
          <w:sz w:val="28"/>
          <w:szCs w:val="28"/>
        </w:rPr>
        <w:t>]</w:t>
      </w:r>
      <w:r w:rsidRPr="00307835">
        <w:rPr>
          <w:rFonts w:ascii="Times New Roman" w:hAnsi="Times New Roman" w:cs="Times New Roman"/>
          <w:sz w:val="28"/>
          <w:szCs w:val="28"/>
        </w:rPr>
        <w:t xml:space="preserve"> // Ветеринария сегодня. – 2016. – № 3. – С. 46-51.</w:t>
      </w:r>
    </w:p>
    <w:p w:rsidR="00307835" w:rsidRDefault="00307835" w:rsidP="00F474FF">
      <w:pPr>
        <w:pStyle w:val="a3"/>
        <w:ind w:firstLine="709"/>
        <w:jc w:val="both"/>
        <w:rPr>
          <w:rFonts w:ascii="Times New Roman" w:hAnsi="Times New Roman" w:cs="Times New Roman"/>
          <w:sz w:val="24"/>
        </w:rPr>
      </w:pPr>
    </w:p>
    <w:p w:rsidR="00265495" w:rsidRPr="00F474FF" w:rsidRDefault="00CE49A4" w:rsidP="00F474FF">
      <w:pPr>
        <w:pStyle w:val="a3"/>
        <w:ind w:firstLine="709"/>
        <w:jc w:val="both"/>
        <w:rPr>
          <w:rFonts w:ascii="Times New Roman" w:hAnsi="Times New Roman" w:cs="Times New Roman"/>
          <w:sz w:val="28"/>
        </w:rPr>
      </w:pPr>
      <w:r w:rsidRPr="00F474FF">
        <w:rPr>
          <w:rFonts w:ascii="Times New Roman" w:hAnsi="Times New Roman" w:cs="Times New Roman"/>
          <w:b/>
          <w:sz w:val="28"/>
        </w:rPr>
        <w:t>Клочко, Р. Т.</w:t>
      </w:r>
      <w:r w:rsidR="00F474FF">
        <w:rPr>
          <w:rFonts w:ascii="Times New Roman" w:hAnsi="Times New Roman" w:cs="Times New Roman"/>
          <w:sz w:val="28"/>
        </w:rPr>
        <w:t xml:space="preserve"> </w:t>
      </w:r>
      <w:r w:rsidRPr="00F474FF">
        <w:rPr>
          <w:rFonts w:ascii="Times New Roman" w:hAnsi="Times New Roman" w:cs="Times New Roman"/>
          <w:sz w:val="28"/>
        </w:rPr>
        <w:t xml:space="preserve">Европейский </w:t>
      </w:r>
      <w:proofErr w:type="spellStart"/>
      <w:r w:rsidRPr="00F474FF">
        <w:rPr>
          <w:rFonts w:ascii="Times New Roman" w:hAnsi="Times New Roman" w:cs="Times New Roman"/>
          <w:sz w:val="28"/>
        </w:rPr>
        <w:t>гнилец</w:t>
      </w:r>
      <w:proofErr w:type="spellEnd"/>
      <w:r w:rsidRPr="00F474FF">
        <w:rPr>
          <w:rFonts w:ascii="Times New Roman" w:hAnsi="Times New Roman" w:cs="Times New Roman"/>
          <w:sz w:val="28"/>
        </w:rPr>
        <w:t xml:space="preserve"> пчел / Р. Т. Клочко, С. Н. Луганский // Пчеловодство. </w:t>
      </w:r>
      <w:r w:rsidR="00402D60">
        <w:rPr>
          <w:rFonts w:ascii="Times New Roman" w:hAnsi="Times New Roman" w:cs="Times New Roman"/>
          <w:sz w:val="28"/>
        </w:rPr>
        <w:t>–</w:t>
      </w:r>
      <w:r w:rsidRPr="00F474FF">
        <w:rPr>
          <w:rFonts w:ascii="Times New Roman" w:hAnsi="Times New Roman" w:cs="Times New Roman"/>
          <w:sz w:val="28"/>
        </w:rPr>
        <w:t xml:space="preserve"> 2016. </w:t>
      </w:r>
      <w:r w:rsidR="00402D60">
        <w:rPr>
          <w:rFonts w:ascii="Times New Roman" w:hAnsi="Times New Roman" w:cs="Times New Roman"/>
          <w:sz w:val="28"/>
        </w:rPr>
        <w:t>–</w:t>
      </w:r>
      <w:r w:rsidRPr="00F474FF">
        <w:rPr>
          <w:rFonts w:ascii="Times New Roman" w:hAnsi="Times New Roman" w:cs="Times New Roman"/>
          <w:sz w:val="28"/>
        </w:rPr>
        <w:t xml:space="preserve"> № 7. </w:t>
      </w:r>
      <w:r w:rsidR="00402D60">
        <w:rPr>
          <w:rFonts w:ascii="Times New Roman" w:hAnsi="Times New Roman" w:cs="Times New Roman"/>
          <w:sz w:val="28"/>
        </w:rPr>
        <w:t>–</w:t>
      </w:r>
      <w:r w:rsidRPr="00F474FF">
        <w:rPr>
          <w:rFonts w:ascii="Times New Roman" w:hAnsi="Times New Roman" w:cs="Times New Roman"/>
          <w:sz w:val="28"/>
        </w:rPr>
        <w:t xml:space="preserve"> С. 18-20.</w:t>
      </w:r>
    </w:p>
    <w:p w:rsidR="00CE49A4" w:rsidRDefault="00CE49A4" w:rsidP="00F474FF">
      <w:pPr>
        <w:pStyle w:val="a3"/>
        <w:ind w:firstLine="709"/>
        <w:jc w:val="both"/>
        <w:rPr>
          <w:rFonts w:ascii="Times New Roman" w:hAnsi="Times New Roman" w:cs="Times New Roman"/>
          <w:sz w:val="24"/>
        </w:rPr>
      </w:pPr>
      <w:proofErr w:type="gramStart"/>
      <w:r w:rsidRPr="00F474FF">
        <w:rPr>
          <w:rFonts w:ascii="Times New Roman" w:hAnsi="Times New Roman" w:cs="Times New Roman"/>
          <w:sz w:val="24"/>
        </w:rPr>
        <w:t>Европейский</w:t>
      </w:r>
      <w:proofErr w:type="gramEnd"/>
      <w:r w:rsidRPr="00F474FF">
        <w:rPr>
          <w:rFonts w:ascii="Times New Roman" w:hAnsi="Times New Roman" w:cs="Times New Roman"/>
          <w:sz w:val="24"/>
        </w:rPr>
        <w:t xml:space="preserve"> </w:t>
      </w:r>
      <w:proofErr w:type="spellStart"/>
      <w:r w:rsidRPr="00F474FF">
        <w:rPr>
          <w:rFonts w:ascii="Times New Roman" w:hAnsi="Times New Roman" w:cs="Times New Roman"/>
          <w:sz w:val="24"/>
        </w:rPr>
        <w:t>гнилец</w:t>
      </w:r>
      <w:proofErr w:type="spellEnd"/>
      <w:r w:rsidRPr="00F474FF">
        <w:rPr>
          <w:rFonts w:ascii="Times New Roman" w:hAnsi="Times New Roman" w:cs="Times New Roman"/>
          <w:sz w:val="24"/>
        </w:rPr>
        <w:t xml:space="preserve"> - болезнь открытого расплода пчел. Возбудитель - </w:t>
      </w:r>
      <w:proofErr w:type="spellStart"/>
      <w:r w:rsidRPr="00F474FF">
        <w:rPr>
          <w:rFonts w:ascii="Times New Roman" w:hAnsi="Times New Roman" w:cs="Times New Roman"/>
          <w:sz w:val="24"/>
        </w:rPr>
        <w:t>Melissococcus</w:t>
      </w:r>
      <w:proofErr w:type="spellEnd"/>
      <w:r w:rsidRPr="00F474FF">
        <w:rPr>
          <w:rFonts w:ascii="Times New Roman" w:hAnsi="Times New Roman" w:cs="Times New Roman"/>
          <w:sz w:val="24"/>
        </w:rPr>
        <w:t xml:space="preserve"> </w:t>
      </w:r>
      <w:proofErr w:type="spellStart"/>
      <w:r w:rsidRPr="00F474FF">
        <w:rPr>
          <w:rFonts w:ascii="Times New Roman" w:hAnsi="Times New Roman" w:cs="Times New Roman"/>
          <w:sz w:val="24"/>
        </w:rPr>
        <w:t>plutonius</w:t>
      </w:r>
      <w:proofErr w:type="spellEnd"/>
      <w:r w:rsidRPr="00F474FF">
        <w:rPr>
          <w:rFonts w:ascii="Times New Roman" w:hAnsi="Times New Roman" w:cs="Times New Roman"/>
          <w:sz w:val="24"/>
        </w:rPr>
        <w:t xml:space="preserve">. Остальные возбудители являются просто сапрофитами. При подтверждении диагноза необходимо проводить комплекс ветеринарно-санитарных и лечебных мероприятий. С лечебной целью наиболее эффективный препарат - </w:t>
      </w:r>
      <w:proofErr w:type="spellStart"/>
      <w:r w:rsidRPr="00F474FF">
        <w:rPr>
          <w:rFonts w:ascii="Times New Roman" w:hAnsi="Times New Roman" w:cs="Times New Roman"/>
          <w:sz w:val="24"/>
        </w:rPr>
        <w:t>оксивит</w:t>
      </w:r>
      <w:proofErr w:type="spellEnd"/>
      <w:r w:rsidRPr="00F474FF">
        <w:rPr>
          <w:rFonts w:ascii="Times New Roman" w:hAnsi="Times New Roman" w:cs="Times New Roman"/>
          <w:sz w:val="24"/>
        </w:rPr>
        <w:t>.</w:t>
      </w:r>
    </w:p>
    <w:p w:rsidR="00993FD0" w:rsidRDefault="00993FD0" w:rsidP="00F474FF">
      <w:pPr>
        <w:pStyle w:val="a3"/>
        <w:ind w:firstLine="709"/>
        <w:jc w:val="both"/>
        <w:rPr>
          <w:rFonts w:ascii="Times New Roman" w:hAnsi="Times New Roman" w:cs="Times New Roman"/>
          <w:sz w:val="24"/>
        </w:rPr>
      </w:pPr>
    </w:p>
    <w:p w:rsidR="00D115C6" w:rsidRPr="00993FD0" w:rsidRDefault="00D115C6" w:rsidP="00993FD0">
      <w:pPr>
        <w:pStyle w:val="a3"/>
        <w:ind w:firstLine="709"/>
        <w:jc w:val="both"/>
        <w:rPr>
          <w:rFonts w:ascii="Times New Roman" w:hAnsi="Times New Roman" w:cs="Times New Roman"/>
          <w:sz w:val="28"/>
        </w:rPr>
      </w:pPr>
      <w:r w:rsidRPr="00993FD0">
        <w:rPr>
          <w:rFonts w:ascii="Times New Roman" w:hAnsi="Times New Roman" w:cs="Times New Roman"/>
          <w:b/>
          <w:sz w:val="28"/>
        </w:rPr>
        <w:t>Кушкина</w:t>
      </w:r>
      <w:r w:rsidR="00993FD0">
        <w:rPr>
          <w:rFonts w:ascii="Times New Roman" w:hAnsi="Times New Roman" w:cs="Times New Roman"/>
          <w:b/>
          <w:sz w:val="28"/>
        </w:rPr>
        <w:t>,</w:t>
      </w:r>
      <w:r w:rsidRPr="00993FD0">
        <w:rPr>
          <w:rFonts w:ascii="Times New Roman" w:hAnsi="Times New Roman" w:cs="Times New Roman"/>
          <w:b/>
          <w:sz w:val="28"/>
        </w:rPr>
        <w:t xml:space="preserve"> Ю.</w:t>
      </w:r>
      <w:r w:rsidR="00993FD0" w:rsidRPr="00993FD0">
        <w:rPr>
          <w:rFonts w:ascii="Times New Roman" w:hAnsi="Times New Roman" w:cs="Times New Roman"/>
          <w:b/>
          <w:sz w:val="28"/>
        </w:rPr>
        <w:t xml:space="preserve"> </w:t>
      </w:r>
      <w:r w:rsidRPr="00993FD0">
        <w:rPr>
          <w:rFonts w:ascii="Times New Roman" w:hAnsi="Times New Roman" w:cs="Times New Roman"/>
          <w:b/>
          <w:sz w:val="28"/>
        </w:rPr>
        <w:t>А.</w:t>
      </w:r>
      <w:r w:rsidR="00993FD0">
        <w:rPr>
          <w:rFonts w:ascii="Times New Roman" w:hAnsi="Times New Roman" w:cs="Times New Roman"/>
          <w:sz w:val="28"/>
        </w:rPr>
        <w:t xml:space="preserve"> </w:t>
      </w:r>
      <w:r w:rsidRPr="00993FD0">
        <w:rPr>
          <w:rFonts w:ascii="Times New Roman" w:hAnsi="Times New Roman" w:cs="Times New Roman"/>
          <w:sz w:val="28"/>
        </w:rPr>
        <w:t>Д</w:t>
      </w:r>
      <w:r w:rsidR="00810A47" w:rsidRPr="00993FD0">
        <w:rPr>
          <w:rFonts w:ascii="Times New Roman" w:hAnsi="Times New Roman" w:cs="Times New Roman"/>
          <w:sz w:val="28"/>
        </w:rPr>
        <w:t xml:space="preserve">инамика морфологического состава крови при разных сроках дегельминтизации овец </w:t>
      </w:r>
      <w:proofErr w:type="spellStart"/>
      <w:r w:rsidR="00810A47" w:rsidRPr="00993FD0">
        <w:rPr>
          <w:rFonts w:ascii="Times New Roman" w:hAnsi="Times New Roman" w:cs="Times New Roman"/>
          <w:sz w:val="28"/>
        </w:rPr>
        <w:t>антигельминтиком</w:t>
      </w:r>
      <w:proofErr w:type="spellEnd"/>
      <w:r w:rsidR="00810A47" w:rsidRPr="00993FD0">
        <w:rPr>
          <w:rFonts w:ascii="Times New Roman" w:hAnsi="Times New Roman" w:cs="Times New Roman"/>
          <w:sz w:val="28"/>
        </w:rPr>
        <w:t xml:space="preserve"> Аверсект-2 на фоне вакцинации поливалентной вакциной </w:t>
      </w:r>
      <w:r w:rsidRPr="00993FD0">
        <w:rPr>
          <w:rFonts w:ascii="Times New Roman" w:hAnsi="Times New Roman" w:cs="Times New Roman"/>
          <w:sz w:val="28"/>
        </w:rPr>
        <w:t xml:space="preserve">«ВГНКИ» </w:t>
      </w:r>
      <w:r w:rsidR="00993FD0" w:rsidRPr="00993FD0">
        <w:rPr>
          <w:rFonts w:ascii="Times New Roman" w:hAnsi="Times New Roman" w:cs="Times New Roman"/>
          <w:sz w:val="28"/>
        </w:rPr>
        <w:t>против лептоспироза</w:t>
      </w:r>
      <w:r w:rsidR="00993FD0">
        <w:rPr>
          <w:rFonts w:ascii="Times New Roman" w:hAnsi="Times New Roman" w:cs="Times New Roman"/>
          <w:sz w:val="28"/>
        </w:rPr>
        <w:t xml:space="preserve"> </w:t>
      </w:r>
      <w:r w:rsidRPr="00993FD0">
        <w:rPr>
          <w:rFonts w:ascii="Times New Roman" w:hAnsi="Times New Roman" w:cs="Times New Roman"/>
          <w:sz w:val="28"/>
        </w:rPr>
        <w:t>/</w:t>
      </w:r>
      <w:r w:rsidR="00993FD0">
        <w:rPr>
          <w:rFonts w:ascii="Times New Roman" w:hAnsi="Times New Roman" w:cs="Times New Roman"/>
          <w:sz w:val="28"/>
        </w:rPr>
        <w:t xml:space="preserve"> </w:t>
      </w:r>
      <w:r w:rsidR="00993FD0" w:rsidRPr="00993FD0">
        <w:rPr>
          <w:rFonts w:ascii="Times New Roman" w:hAnsi="Times New Roman" w:cs="Times New Roman"/>
          <w:sz w:val="28"/>
        </w:rPr>
        <w:t>Ю.</w:t>
      </w:r>
      <w:r w:rsidR="00993FD0">
        <w:rPr>
          <w:rFonts w:ascii="Times New Roman" w:hAnsi="Times New Roman" w:cs="Times New Roman"/>
          <w:sz w:val="28"/>
        </w:rPr>
        <w:t xml:space="preserve"> </w:t>
      </w:r>
      <w:r w:rsidR="00993FD0" w:rsidRPr="00993FD0">
        <w:rPr>
          <w:rFonts w:ascii="Times New Roman" w:hAnsi="Times New Roman" w:cs="Times New Roman"/>
          <w:sz w:val="28"/>
        </w:rPr>
        <w:t>А.</w:t>
      </w:r>
      <w:r w:rsidR="00993FD0">
        <w:rPr>
          <w:rFonts w:ascii="Times New Roman" w:hAnsi="Times New Roman" w:cs="Times New Roman"/>
          <w:sz w:val="28"/>
        </w:rPr>
        <w:t xml:space="preserve"> </w:t>
      </w:r>
      <w:r w:rsidRPr="00993FD0">
        <w:rPr>
          <w:rFonts w:ascii="Times New Roman" w:hAnsi="Times New Roman" w:cs="Times New Roman"/>
          <w:sz w:val="28"/>
        </w:rPr>
        <w:t xml:space="preserve">Кушкина, </w:t>
      </w:r>
      <w:r w:rsidR="00993FD0" w:rsidRPr="00993FD0">
        <w:rPr>
          <w:rFonts w:ascii="Times New Roman" w:hAnsi="Times New Roman" w:cs="Times New Roman"/>
          <w:sz w:val="28"/>
        </w:rPr>
        <w:t>А.</w:t>
      </w:r>
      <w:r w:rsidR="00993FD0">
        <w:rPr>
          <w:rFonts w:ascii="Times New Roman" w:hAnsi="Times New Roman" w:cs="Times New Roman"/>
          <w:sz w:val="28"/>
        </w:rPr>
        <w:t xml:space="preserve"> </w:t>
      </w:r>
      <w:r w:rsidR="00993FD0" w:rsidRPr="00993FD0">
        <w:rPr>
          <w:rFonts w:ascii="Times New Roman" w:hAnsi="Times New Roman" w:cs="Times New Roman"/>
          <w:sz w:val="28"/>
        </w:rPr>
        <w:t>М.</w:t>
      </w:r>
      <w:r w:rsidR="00993FD0">
        <w:rPr>
          <w:rFonts w:ascii="Times New Roman" w:hAnsi="Times New Roman" w:cs="Times New Roman"/>
          <w:sz w:val="28"/>
        </w:rPr>
        <w:t xml:space="preserve"> </w:t>
      </w:r>
      <w:r w:rsidRPr="00993FD0">
        <w:rPr>
          <w:rFonts w:ascii="Times New Roman" w:hAnsi="Times New Roman" w:cs="Times New Roman"/>
          <w:sz w:val="28"/>
        </w:rPr>
        <w:t xml:space="preserve">Третьяков, </w:t>
      </w:r>
      <w:r w:rsidR="00993FD0" w:rsidRPr="00993FD0">
        <w:rPr>
          <w:rFonts w:ascii="Times New Roman" w:hAnsi="Times New Roman" w:cs="Times New Roman"/>
          <w:sz w:val="28"/>
        </w:rPr>
        <w:t>В.</w:t>
      </w:r>
      <w:r w:rsidR="00993FD0">
        <w:rPr>
          <w:rFonts w:ascii="Times New Roman" w:hAnsi="Times New Roman" w:cs="Times New Roman"/>
          <w:sz w:val="28"/>
        </w:rPr>
        <w:t xml:space="preserve"> </w:t>
      </w:r>
      <w:r w:rsidR="00993FD0" w:rsidRPr="00993FD0">
        <w:rPr>
          <w:rFonts w:ascii="Times New Roman" w:hAnsi="Times New Roman" w:cs="Times New Roman"/>
          <w:sz w:val="28"/>
        </w:rPr>
        <w:t xml:space="preserve">В. </w:t>
      </w:r>
      <w:proofErr w:type="spellStart"/>
      <w:r w:rsidRPr="00993FD0">
        <w:rPr>
          <w:rFonts w:ascii="Times New Roman" w:hAnsi="Times New Roman" w:cs="Times New Roman"/>
          <w:sz w:val="28"/>
        </w:rPr>
        <w:t>Тогочеева</w:t>
      </w:r>
      <w:proofErr w:type="spellEnd"/>
      <w:r w:rsidRPr="00993FD0">
        <w:rPr>
          <w:rFonts w:ascii="Times New Roman" w:hAnsi="Times New Roman" w:cs="Times New Roman"/>
          <w:sz w:val="28"/>
        </w:rPr>
        <w:t xml:space="preserve"> // Вестник Бурятской гос. с.-х. акад. им. В.Р. Филиппова. – 2016. – № 1. – С. 86-91</w:t>
      </w:r>
      <w:r w:rsidR="00810A47">
        <w:rPr>
          <w:rFonts w:ascii="Times New Roman" w:hAnsi="Times New Roman" w:cs="Times New Roman"/>
          <w:sz w:val="28"/>
        </w:rPr>
        <w:t>.</w:t>
      </w:r>
    </w:p>
    <w:p w:rsidR="00D115C6" w:rsidRPr="00C3721E" w:rsidRDefault="00D115C6" w:rsidP="00993FD0">
      <w:pPr>
        <w:pStyle w:val="a3"/>
        <w:ind w:firstLine="709"/>
        <w:jc w:val="both"/>
        <w:rPr>
          <w:rFonts w:ascii="Times New Roman" w:hAnsi="Times New Roman" w:cs="Times New Roman"/>
          <w:sz w:val="24"/>
        </w:rPr>
      </w:pPr>
      <w:r w:rsidRPr="00C3721E">
        <w:rPr>
          <w:rFonts w:ascii="Times New Roman" w:hAnsi="Times New Roman" w:cs="Times New Roman"/>
          <w:sz w:val="24"/>
        </w:rPr>
        <w:t xml:space="preserve">В статье приведены изменения морфологического состава крови овец при дегельминтизации </w:t>
      </w:r>
      <w:proofErr w:type="spellStart"/>
      <w:r w:rsidRPr="00C3721E">
        <w:rPr>
          <w:rFonts w:ascii="Times New Roman" w:hAnsi="Times New Roman" w:cs="Times New Roman"/>
          <w:sz w:val="24"/>
        </w:rPr>
        <w:t>аверсект</w:t>
      </w:r>
      <w:proofErr w:type="spellEnd"/>
      <w:r w:rsidRPr="00C3721E">
        <w:rPr>
          <w:rFonts w:ascii="Times New Roman" w:hAnsi="Times New Roman" w:cs="Times New Roman"/>
          <w:sz w:val="24"/>
        </w:rPr>
        <w:t xml:space="preserve"> - 2 на фоне вакцинации против лептоспироза. Рассмотрена динамика эозинофилов, нейтрофилов, лимфоцитов. </w:t>
      </w:r>
    </w:p>
    <w:p w:rsidR="006736C4" w:rsidRPr="00C3721E" w:rsidRDefault="006736C4" w:rsidP="00993FD0">
      <w:pPr>
        <w:pStyle w:val="a3"/>
        <w:ind w:firstLine="709"/>
        <w:jc w:val="both"/>
        <w:rPr>
          <w:rFonts w:ascii="Times New Roman" w:hAnsi="Times New Roman" w:cs="Times New Roman"/>
        </w:rPr>
      </w:pPr>
    </w:p>
    <w:p w:rsidR="00BE4991" w:rsidRPr="00BE4991" w:rsidRDefault="00BE4991" w:rsidP="00810A47">
      <w:pPr>
        <w:spacing w:after="0" w:line="240" w:lineRule="auto"/>
        <w:ind w:firstLine="709"/>
        <w:jc w:val="both"/>
        <w:rPr>
          <w:rFonts w:ascii="Times New Roman" w:hAnsi="Times New Roman" w:cs="Times New Roman"/>
          <w:sz w:val="28"/>
          <w:szCs w:val="28"/>
        </w:rPr>
      </w:pPr>
      <w:proofErr w:type="spellStart"/>
      <w:r w:rsidRPr="00BE4991">
        <w:rPr>
          <w:rFonts w:ascii="Times New Roman" w:hAnsi="Times New Roman" w:cs="Times New Roman"/>
          <w:b/>
          <w:sz w:val="28"/>
          <w:szCs w:val="28"/>
        </w:rPr>
        <w:lastRenderedPageBreak/>
        <w:t>Луговская</w:t>
      </w:r>
      <w:proofErr w:type="spellEnd"/>
      <w:r w:rsidRPr="00BE4991">
        <w:rPr>
          <w:rFonts w:ascii="Times New Roman" w:hAnsi="Times New Roman" w:cs="Times New Roman"/>
          <w:b/>
          <w:sz w:val="28"/>
          <w:szCs w:val="28"/>
        </w:rPr>
        <w:t>, Н. Н.</w:t>
      </w:r>
      <w:r w:rsidRPr="00BE4991">
        <w:rPr>
          <w:rFonts w:ascii="Times New Roman" w:hAnsi="Times New Roman" w:cs="Times New Roman"/>
          <w:sz w:val="28"/>
          <w:szCs w:val="28"/>
        </w:rPr>
        <w:t xml:space="preserve"> Анализ результатов квалификационных сличительных испытаний, проведенных </w:t>
      </w:r>
      <w:proofErr w:type="spellStart"/>
      <w:r w:rsidRPr="00BE4991">
        <w:rPr>
          <w:rFonts w:ascii="Times New Roman" w:hAnsi="Times New Roman" w:cs="Times New Roman"/>
          <w:sz w:val="28"/>
          <w:szCs w:val="28"/>
        </w:rPr>
        <w:t>референтной</w:t>
      </w:r>
      <w:proofErr w:type="spellEnd"/>
      <w:r w:rsidRPr="00BE4991">
        <w:rPr>
          <w:rFonts w:ascii="Times New Roman" w:hAnsi="Times New Roman" w:cs="Times New Roman"/>
          <w:sz w:val="28"/>
          <w:szCs w:val="28"/>
        </w:rPr>
        <w:t xml:space="preserve"> лабораторией диагностики ящура ФГБУ «ВНИИЗЖ» в 2013-2015 гг. / Н. Н. </w:t>
      </w:r>
      <w:proofErr w:type="spellStart"/>
      <w:r w:rsidRPr="00BE4991">
        <w:rPr>
          <w:rFonts w:ascii="Times New Roman" w:hAnsi="Times New Roman" w:cs="Times New Roman"/>
          <w:sz w:val="28"/>
          <w:szCs w:val="28"/>
        </w:rPr>
        <w:t>Луговская</w:t>
      </w:r>
      <w:proofErr w:type="spellEnd"/>
      <w:r w:rsidRPr="00BE4991">
        <w:rPr>
          <w:rFonts w:ascii="Times New Roman" w:hAnsi="Times New Roman" w:cs="Times New Roman"/>
          <w:sz w:val="28"/>
          <w:szCs w:val="28"/>
        </w:rPr>
        <w:t>, С. Р. Кременчугская // Ветеринария сегодня. – 2016. – № 3. – С. 19-26.</w:t>
      </w:r>
    </w:p>
    <w:p w:rsidR="00BE4991" w:rsidRDefault="00BE4991" w:rsidP="00F474FF">
      <w:pPr>
        <w:pStyle w:val="a3"/>
        <w:ind w:firstLine="709"/>
        <w:jc w:val="both"/>
        <w:rPr>
          <w:rFonts w:ascii="Times New Roman" w:hAnsi="Times New Roman" w:cs="Times New Roman"/>
          <w:sz w:val="24"/>
        </w:rPr>
      </w:pPr>
    </w:p>
    <w:p w:rsidR="003F076A" w:rsidRDefault="003F076A" w:rsidP="00F474FF">
      <w:pPr>
        <w:pStyle w:val="a3"/>
        <w:ind w:firstLine="709"/>
        <w:jc w:val="both"/>
        <w:rPr>
          <w:rFonts w:ascii="Times New Roman" w:hAnsi="Times New Roman" w:cs="Times New Roman"/>
          <w:sz w:val="28"/>
        </w:rPr>
      </w:pPr>
      <w:proofErr w:type="spellStart"/>
      <w:r w:rsidRPr="003F076A">
        <w:rPr>
          <w:rFonts w:ascii="Times New Roman" w:hAnsi="Times New Roman" w:cs="Times New Roman"/>
          <w:b/>
          <w:bCs/>
          <w:sz w:val="28"/>
        </w:rPr>
        <w:t>Лыско</w:t>
      </w:r>
      <w:proofErr w:type="spellEnd"/>
      <w:r w:rsidRPr="003F076A">
        <w:rPr>
          <w:rFonts w:ascii="Times New Roman" w:hAnsi="Times New Roman" w:cs="Times New Roman"/>
          <w:b/>
          <w:bCs/>
          <w:sz w:val="28"/>
        </w:rPr>
        <w:t>, С. Б.</w:t>
      </w:r>
      <w:r>
        <w:rPr>
          <w:rFonts w:ascii="Times New Roman" w:hAnsi="Times New Roman" w:cs="Times New Roman"/>
          <w:b/>
          <w:bCs/>
          <w:sz w:val="28"/>
        </w:rPr>
        <w:t xml:space="preserve"> </w:t>
      </w:r>
      <w:r w:rsidRPr="003F076A">
        <w:rPr>
          <w:rFonts w:ascii="Times New Roman" w:hAnsi="Times New Roman" w:cs="Times New Roman"/>
          <w:sz w:val="28"/>
        </w:rPr>
        <w:t xml:space="preserve">Резистентность к </w:t>
      </w:r>
      <w:proofErr w:type="spellStart"/>
      <w:r w:rsidRPr="003F076A">
        <w:rPr>
          <w:rFonts w:ascii="Times New Roman" w:hAnsi="Times New Roman" w:cs="Times New Roman"/>
          <w:sz w:val="28"/>
        </w:rPr>
        <w:t>энрофлоксацину</w:t>
      </w:r>
      <w:proofErr w:type="spellEnd"/>
      <w:r w:rsidRPr="003F076A">
        <w:rPr>
          <w:rFonts w:ascii="Times New Roman" w:hAnsi="Times New Roman" w:cs="Times New Roman"/>
          <w:sz w:val="28"/>
        </w:rPr>
        <w:t xml:space="preserve"> и возможность её преодоления / С. Б. </w:t>
      </w:r>
      <w:proofErr w:type="spellStart"/>
      <w:r w:rsidRPr="003F076A">
        <w:rPr>
          <w:rFonts w:ascii="Times New Roman" w:hAnsi="Times New Roman" w:cs="Times New Roman"/>
          <w:sz w:val="28"/>
        </w:rPr>
        <w:t>Лыско</w:t>
      </w:r>
      <w:proofErr w:type="spellEnd"/>
      <w:r w:rsidRPr="003F076A">
        <w:rPr>
          <w:rFonts w:ascii="Times New Roman" w:hAnsi="Times New Roman" w:cs="Times New Roman"/>
          <w:sz w:val="28"/>
        </w:rPr>
        <w:t xml:space="preserve">, Л. М. </w:t>
      </w:r>
      <w:proofErr w:type="spellStart"/>
      <w:r w:rsidRPr="003F076A">
        <w:rPr>
          <w:rFonts w:ascii="Times New Roman" w:hAnsi="Times New Roman" w:cs="Times New Roman"/>
          <w:sz w:val="28"/>
        </w:rPr>
        <w:t>Кашковская</w:t>
      </w:r>
      <w:proofErr w:type="spellEnd"/>
      <w:r w:rsidRPr="003F076A">
        <w:rPr>
          <w:rFonts w:ascii="Times New Roman" w:hAnsi="Times New Roman" w:cs="Times New Roman"/>
          <w:sz w:val="28"/>
        </w:rPr>
        <w:t>, М. И. Сафарова</w:t>
      </w:r>
      <w:r>
        <w:rPr>
          <w:rFonts w:ascii="Times New Roman" w:hAnsi="Times New Roman" w:cs="Times New Roman"/>
          <w:sz w:val="28"/>
        </w:rPr>
        <w:t xml:space="preserve"> </w:t>
      </w:r>
      <w:r w:rsidRPr="003F076A">
        <w:rPr>
          <w:rFonts w:ascii="Times New Roman" w:hAnsi="Times New Roman" w:cs="Times New Roman"/>
          <w:sz w:val="28"/>
        </w:rPr>
        <w:t xml:space="preserve">// Птицеводство. </w:t>
      </w:r>
      <w:r w:rsidR="00810A47" w:rsidRPr="00BE4991">
        <w:rPr>
          <w:rFonts w:ascii="Times New Roman" w:hAnsi="Times New Roman" w:cs="Times New Roman"/>
          <w:sz w:val="28"/>
          <w:szCs w:val="28"/>
        </w:rPr>
        <w:t>–</w:t>
      </w:r>
      <w:r w:rsidRPr="003F076A">
        <w:rPr>
          <w:rFonts w:ascii="Times New Roman" w:hAnsi="Times New Roman" w:cs="Times New Roman"/>
          <w:sz w:val="28"/>
        </w:rPr>
        <w:t xml:space="preserve"> 2016. </w:t>
      </w:r>
      <w:r w:rsidR="00810A47" w:rsidRPr="00BE4991">
        <w:rPr>
          <w:rFonts w:ascii="Times New Roman" w:hAnsi="Times New Roman" w:cs="Times New Roman"/>
          <w:sz w:val="28"/>
          <w:szCs w:val="28"/>
        </w:rPr>
        <w:t>–</w:t>
      </w:r>
      <w:r w:rsidRPr="003F076A">
        <w:rPr>
          <w:rFonts w:ascii="Times New Roman" w:hAnsi="Times New Roman" w:cs="Times New Roman"/>
          <w:sz w:val="28"/>
        </w:rPr>
        <w:t xml:space="preserve"> № 10. </w:t>
      </w:r>
      <w:r w:rsidR="00810A47" w:rsidRPr="00BE4991">
        <w:rPr>
          <w:rFonts w:ascii="Times New Roman" w:hAnsi="Times New Roman" w:cs="Times New Roman"/>
          <w:sz w:val="28"/>
          <w:szCs w:val="28"/>
        </w:rPr>
        <w:t>–</w:t>
      </w:r>
      <w:r w:rsidRPr="003F076A">
        <w:rPr>
          <w:rFonts w:ascii="Times New Roman" w:hAnsi="Times New Roman" w:cs="Times New Roman"/>
          <w:sz w:val="28"/>
        </w:rPr>
        <w:t xml:space="preserve"> С. 17-40</w:t>
      </w:r>
      <w:r>
        <w:rPr>
          <w:rFonts w:ascii="Times New Roman" w:hAnsi="Times New Roman" w:cs="Times New Roman"/>
          <w:sz w:val="28"/>
        </w:rPr>
        <w:t>.</w:t>
      </w:r>
    </w:p>
    <w:p w:rsidR="003F076A" w:rsidRDefault="003F076A" w:rsidP="00F474FF">
      <w:pPr>
        <w:pStyle w:val="a3"/>
        <w:ind w:firstLine="709"/>
        <w:jc w:val="both"/>
        <w:rPr>
          <w:rFonts w:ascii="Times New Roman" w:hAnsi="Times New Roman" w:cs="Times New Roman"/>
          <w:sz w:val="24"/>
        </w:rPr>
      </w:pPr>
      <w:r w:rsidRPr="003F076A">
        <w:rPr>
          <w:rFonts w:ascii="Times New Roman" w:hAnsi="Times New Roman" w:cs="Times New Roman"/>
          <w:sz w:val="24"/>
        </w:rPr>
        <w:t xml:space="preserve">Авторами установлено, что новый препарат фирмы "НИТА-ФАРМ" </w:t>
      </w:r>
      <w:proofErr w:type="spellStart"/>
      <w:r w:rsidRPr="003F076A">
        <w:rPr>
          <w:rFonts w:ascii="Times New Roman" w:hAnsi="Times New Roman" w:cs="Times New Roman"/>
          <w:sz w:val="24"/>
        </w:rPr>
        <w:t>Лексофлон</w:t>
      </w:r>
      <w:proofErr w:type="spellEnd"/>
      <w:r w:rsidRPr="003F076A">
        <w:rPr>
          <w:rFonts w:ascii="Times New Roman" w:hAnsi="Times New Roman" w:cs="Times New Roman"/>
          <w:sz w:val="24"/>
        </w:rPr>
        <w:t xml:space="preserve"> OR эффективнее других в отношении вирулентных штаммов E. </w:t>
      </w:r>
      <w:proofErr w:type="spellStart"/>
      <w:r w:rsidRPr="003F076A">
        <w:rPr>
          <w:rFonts w:ascii="Times New Roman" w:hAnsi="Times New Roman" w:cs="Times New Roman"/>
          <w:sz w:val="24"/>
        </w:rPr>
        <w:t>coli</w:t>
      </w:r>
      <w:proofErr w:type="spellEnd"/>
      <w:r w:rsidRPr="003F076A">
        <w:rPr>
          <w:rFonts w:ascii="Times New Roman" w:hAnsi="Times New Roman" w:cs="Times New Roman"/>
          <w:sz w:val="24"/>
        </w:rPr>
        <w:t xml:space="preserve">. Результаты эксперимента доказывают, что его применение позволяет преодолеть резистентность E. </w:t>
      </w:r>
      <w:proofErr w:type="spellStart"/>
      <w:r w:rsidRPr="003F076A">
        <w:rPr>
          <w:rFonts w:ascii="Times New Roman" w:hAnsi="Times New Roman" w:cs="Times New Roman"/>
          <w:sz w:val="24"/>
        </w:rPr>
        <w:t>coli</w:t>
      </w:r>
      <w:proofErr w:type="spellEnd"/>
      <w:r w:rsidRPr="003F076A">
        <w:rPr>
          <w:rFonts w:ascii="Times New Roman" w:hAnsi="Times New Roman" w:cs="Times New Roman"/>
          <w:sz w:val="24"/>
        </w:rPr>
        <w:t xml:space="preserve"> к </w:t>
      </w:r>
      <w:proofErr w:type="spellStart"/>
      <w:r w:rsidRPr="003F076A">
        <w:rPr>
          <w:rFonts w:ascii="Times New Roman" w:hAnsi="Times New Roman" w:cs="Times New Roman"/>
          <w:sz w:val="24"/>
        </w:rPr>
        <w:t>энрофлоксацину</w:t>
      </w:r>
      <w:proofErr w:type="spellEnd"/>
      <w:r w:rsidRPr="003F076A">
        <w:rPr>
          <w:rFonts w:ascii="Times New Roman" w:hAnsi="Times New Roman" w:cs="Times New Roman"/>
          <w:sz w:val="24"/>
        </w:rPr>
        <w:t>.</w:t>
      </w:r>
    </w:p>
    <w:p w:rsidR="00810A47" w:rsidRDefault="00810A47" w:rsidP="00F474FF">
      <w:pPr>
        <w:pStyle w:val="a3"/>
        <w:ind w:firstLine="709"/>
        <w:jc w:val="both"/>
        <w:rPr>
          <w:rFonts w:ascii="Times New Roman" w:hAnsi="Times New Roman" w:cs="Times New Roman"/>
          <w:sz w:val="24"/>
        </w:rPr>
      </w:pPr>
    </w:p>
    <w:p w:rsidR="0027658A" w:rsidRDefault="0027658A" w:rsidP="00810A47">
      <w:pPr>
        <w:pStyle w:val="a3"/>
        <w:ind w:firstLine="709"/>
        <w:jc w:val="both"/>
        <w:rPr>
          <w:rFonts w:ascii="Times New Roman" w:hAnsi="Times New Roman" w:cs="Times New Roman"/>
          <w:sz w:val="28"/>
        </w:rPr>
      </w:pPr>
      <w:r w:rsidRPr="00F1013E">
        <w:rPr>
          <w:rFonts w:ascii="Times New Roman" w:hAnsi="Times New Roman" w:cs="Times New Roman"/>
          <w:b/>
          <w:sz w:val="28"/>
        </w:rPr>
        <w:t>Масленников</w:t>
      </w:r>
      <w:r>
        <w:rPr>
          <w:rFonts w:ascii="Times New Roman" w:hAnsi="Times New Roman" w:cs="Times New Roman"/>
          <w:b/>
          <w:sz w:val="28"/>
        </w:rPr>
        <w:t>,</w:t>
      </w:r>
      <w:r w:rsidRPr="00F1013E">
        <w:rPr>
          <w:rFonts w:ascii="Times New Roman" w:hAnsi="Times New Roman" w:cs="Times New Roman"/>
          <w:b/>
          <w:sz w:val="28"/>
        </w:rPr>
        <w:t xml:space="preserve"> И. В.</w:t>
      </w:r>
      <w:r>
        <w:rPr>
          <w:rFonts w:ascii="Times New Roman" w:hAnsi="Times New Roman" w:cs="Times New Roman"/>
          <w:sz w:val="28"/>
        </w:rPr>
        <w:t xml:space="preserve"> </w:t>
      </w:r>
      <w:r w:rsidRPr="00F1013E">
        <w:rPr>
          <w:rFonts w:ascii="Times New Roman" w:hAnsi="Times New Roman" w:cs="Times New Roman"/>
          <w:sz w:val="28"/>
        </w:rPr>
        <w:t>Система профилактики и лечения наиболее распространенных респираторных и кишечных вирусных болезней крупного рогатого скота на основе применения поливалентной сыворотки крови</w:t>
      </w:r>
      <w:r w:rsidRPr="007A232F">
        <w:rPr>
          <w:rFonts w:ascii="Times New Roman" w:hAnsi="Times New Roman" w:cs="Times New Roman"/>
          <w:sz w:val="28"/>
        </w:rPr>
        <w:t xml:space="preserve"> / И.</w:t>
      </w:r>
      <w:r>
        <w:rPr>
          <w:rFonts w:ascii="Times New Roman" w:hAnsi="Times New Roman" w:cs="Times New Roman"/>
          <w:sz w:val="28"/>
        </w:rPr>
        <w:t xml:space="preserve"> </w:t>
      </w:r>
      <w:r w:rsidRPr="007A232F">
        <w:rPr>
          <w:rFonts w:ascii="Times New Roman" w:hAnsi="Times New Roman" w:cs="Times New Roman"/>
          <w:sz w:val="28"/>
        </w:rPr>
        <w:t>В.</w:t>
      </w:r>
      <w:r>
        <w:rPr>
          <w:rFonts w:ascii="Times New Roman" w:hAnsi="Times New Roman" w:cs="Times New Roman"/>
          <w:sz w:val="28"/>
        </w:rPr>
        <w:t xml:space="preserve"> </w:t>
      </w:r>
      <w:r w:rsidRPr="007A232F">
        <w:rPr>
          <w:rFonts w:ascii="Times New Roman" w:hAnsi="Times New Roman" w:cs="Times New Roman"/>
          <w:sz w:val="28"/>
        </w:rPr>
        <w:t>Масленников, С.</w:t>
      </w:r>
      <w:r>
        <w:rPr>
          <w:rFonts w:ascii="Times New Roman" w:hAnsi="Times New Roman" w:cs="Times New Roman"/>
          <w:sz w:val="28"/>
        </w:rPr>
        <w:t xml:space="preserve"> </w:t>
      </w:r>
      <w:r w:rsidRPr="007A232F">
        <w:rPr>
          <w:rFonts w:ascii="Times New Roman" w:hAnsi="Times New Roman" w:cs="Times New Roman"/>
          <w:sz w:val="28"/>
        </w:rPr>
        <w:t>В.</w:t>
      </w:r>
      <w:r>
        <w:rPr>
          <w:rFonts w:ascii="Times New Roman" w:hAnsi="Times New Roman" w:cs="Times New Roman"/>
          <w:sz w:val="28"/>
        </w:rPr>
        <w:t xml:space="preserve"> </w:t>
      </w:r>
      <w:r w:rsidRPr="007A232F">
        <w:rPr>
          <w:rFonts w:ascii="Times New Roman" w:hAnsi="Times New Roman" w:cs="Times New Roman"/>
          <w:sz w:val="28"/>
        </w:rPr>
        <w:t>Закирова, Е.</w:t>
      </w:r>
      <w:r>
        <w:rPr>
          <w:rFonts w:ascii="Times New Roman" w:hAnsi="Times New Roman" w:cs="Times New Roman"/>
          <w:sz w:val="28"/>
        </w:rPr>
        <w:t xml:space="preserve"> </w:t>
      </w:r>
      <w:r w:rsidRPr="007A232F">
        <w:rPr>
          <w:rFonts w:ascii="Times New Roman" w:hAnsi="Times New Roman" w:cs="Times New Roman"/>
          <w:sz w:val="28"/>
        </w:rPr>
        <w:t>В. Паньков // Вестник Донского гос. аграрного ун-та. – 2016. – № 2-1. – С. 9-16.</w:t>
      </w:r>
    </w:p>
    <w:p w:rsidR="00F01A50" w:rsidRDefault="00F01A50" w:rsidP="00F474FF">
      <w:pPr>
        <w:pStyle w:val="a3"/>
        <w:ind w:firstLine="709"/>
        <w:jc w:val="both"/>
        <w:rPr>
          <w:rFonts w:ascii="Times New Roman" w:hAnsi="Times New Roman" w:cs="Times New Roman"/>
          <w:sz w:val="24"/>
        </w:rPr>
      </w:pPr>
    </w:p>
    <w:p w:rsidR="00F01A50" w:rsidRDefault="00810A47" w:rsidP="00810A47">
      <w:pPr>
        <w:pStyle w:val="a3"/>
        <w:ind w:firstLine="709"/>
        <w:jc w:val="both"/>
        <w:rPr>
          <w:rFonts w:ascii="Times New Roman" w:hAnsi="Times New Roman" w:cs="Times New Roman"/>
          <w:sz w:val="28"/>
        </w:rPr>
      </w:pPr>
      <w:proofErr w:type="spellStart"/>
      <w:r w:rsidRPr="00810A47">
        <w:rPr>
          <w:rFonts w:ascii="Times New Roman" w:hAnsi="Times New Roman" w:cs="Times New Roman"/>
          <w:b/>
          <w:sz w:val="28"/>
        </w:rPr>
        <w:t>Мауль</w:t>
      </w:r>
      <w:proofErr w:type="spellEnd"/>
      <w:r>
        <w:rPr>
          <w:rFonts w:ascii="Times New Roman" w:hAnsi="Times New Roman" w:cs="Times New Roman"/>
          <w:b/>
          <w:sz w:val="28"/>
        </w:rPr>
        <w:t>,</w:t>
      </w:r>
      <w:r w:rsidRPr="00810A47">
        <w:rPr>
          <w:rFonts w:ascii="Times New Roman" w:hAnsi="Times New Roman" w:cs="Times New Roman"/>
          <w:b/>
          <w:sz w:val="28"/>
        </w:rPr>
        <w:t xml:space="preserve"> О. Г.</w:t>
      </w:r>
      <w:r>
        <w:rPr>
          <w:rFonts w:ascii="Times New Roman" w:hAnsi="Times New Roman" w:cs="Times New Roman"/>
          <w:sz w:val="28"/>
        </w:rPr>
        <w:t xml:space="preserve"> </w:t>
      </w:r>
      <w:r w:rsidR="00F01A50" w:rsidRPr="00810A47">
        <w:rPr>
          <w:rFonts w:ascii="Times New Roman" w:hAnsi="Times New Roman" w:cs="Times New Roman"/>
          <w:sz w:val="28"/>
        </w:rPr>
        <w:t xml:space="preserve">Проблема выделения сальмонелл из продуктов, обсемененных бактериями рода </w:t>
      </w:r>
      <w:proofErr w:type="spellStart"/>
      <w:r w:rsidRPr="00810A47">
        <w:rPr>
          <w:rFonts w:ascii="Times New Roman" w:hAnsi="Times New Roman" w:cs="Times New Roman"/>
          <w:sz w:val="28"/>
        </w:rPr>
        <w:t>P</w:t>
      </w:r>
      <w:r w:rsidR="00F01A50" w:rsidRPr="00810A47">
        <w:rPr>
          <w:rFonts w:ascii="Times New Roman" w:hAnsi="Times New Roman" w:cs="Times New Roman"/>
          <w:sz w:val="28"/>
        </w:rPr>
        <w:t>roteuS</w:t>
      </w:r>
      <w:proofErr w:type="spellEnd"/>
      <w:r w:rsidR="00F01A50" w:rsidRPr="00810A47">
        <w:rPr>
          <w:rFonts w:ascii="Times New Roman" w:hAnsi="Times New Roman" w:cs="Times New Roman"/>
          <w:sz w:val="28"/>
        </w:rPr>
        <w:t xml:space="preserve"> /</w:t>
      </w:r>
      <w:r>
        <w:rPr>
          <w:rFonts w:ascii="Times New Roman" w:hAnsi="Times New Roman" w:cs="Times New Roman"/>
          <w:sz w:val="28"/>
        </w:rPr>
        <w:t xml:space="preserve"> </w:t>
      </w:r>
      <w:r w:rsidRPr="00810A47">
        <w:rPr>
          <w:rFonts w:ascii="Times New Roman" w:hAnsi="Times New Roman" w:cs="Times New Roman"/>
          <w:sz w:val="28"/>
        </w:rPr>
        <w:t>О.</w:t>
      </w:r>
      <w:r>
        <w:rPr>
          <w:rFonts w:ascii="Times New Roman" w:hAnsi="Times New Roman" w:cs="Times New Roman"/>
          <w:sz w:val="28"/>
        </w:rPr>
        <w:t xml:space="preserve"> </w:t>
      </w:r>
      <w:r w:rsidRPr="00810A47">
        <w:rPr>
          <w:rFonts w:ascii="Times New Roman" w:hAnsi="Times New Roman" w:cs="Times New Roman"/>
          <w:sz w:val="28"/>
        </w:rPr>
        <w:t>Г.</w:t>
      </w:r>
      <w:r>
        <w:rPr>
          <w:rFonts w:ascii="Times New Roman" w:hAnsi="Times New Roman" w:cs="Times New Roman"/>
          <w:sz w:val="28"/>
        </w:rPr>
        <w:t xml:space="preserve"> </w:t>
      </w:r>
      <w:proofErr w:type="spellStart"/>
      <w:r w:rsidR="00F01A50" w:rsidRPr="00810A47">
        <w:rPr>
          <w:rFonts w:ascii="Times New Roman" w:hAnsi="Times New Roman" w:cs="Times New Roman"/>
          <w:sz w:val="28"/>
        </w:rPr>
        <w:t>Мауль</w:t>
      </w:r>
      <w:proofErr w:type="spellEnd"/>
      <w:r w:rsidR="00F01A50" w:rsidRPr="00810A47">
        <w:rPr>
          <w:rFonts w:ascii="Times New Roman" w:hAnsi="Times New Roman" w:cs="Times New Roman"/>
          <w:sz w:val="28"/>
        </w:rPr>
        <w:t xml:space="preserve">, </w:t>
      </w:r>
      <w:r w:rsidRPr="00810A47">
        <w:rPr>
          <w:rFonts w:ascii="Times New Roman" w:hAnsi="Times New Roman" w:cs="Times New Roman"/>
          <w:sz w:val="28"/>
        </w:rPr>
        <w:t>Е.</w:t>
      </w:r>
      <w:r>
        <w:rPr>
          <w:rFonts w:ascii="Times New Roman" w:hAnsi="Times New Roman" w:cs="Times New Roman"/>
          <w:sz w:val="28"/>
        </w:rPr>
        <w:t xml:space="preserve"> </w:t>
      </w:r>
      <w:r w:rsidRPr="00810A47">
        <w:rPr>
          <w:rFonts w:ascii="Times New Roman" w:hAnsi="Times New Roman" w:cs="Times New Roman"/>
          <w:sz w:val="28"/>
        </w:rPr>
        <w:t>О.</w:t>
      </w:r>
      <w:r>
        <w:rPr>
          <w:rFonts w:ascii="Times New Roman" w:hAnsi="Times New Roman" w:cs="Times New Roman"/>
          <w:sz w:val="28"/>
        </w:rPr>
        <w:t xml:space="preserve"> </w:t>
      </w:r>
      <w:r w:rsidR="00F01A50" w:rsidRPr="00810A47">
        <w:rPr>
          <w:rFonts w:ascii="Times New Roman" w:hAnsi="Times New Roman" w:cs="Times New Roman"/>
          <w:sz w:val="28"/>
        </w:rPr>
        <w:t xml:space="preserve">Чугунова, </w:t>
      </w:r>
      <w:r w:rsidRPr="00810A47">
        <w:rPr>
          <w:rFonts w:ascii="Times New Roman" w:hAnsi="Times New Roman" w:cs="Times New Roman"/>
          <w:sz w:val="28"/>
        </w:rPr>
        <w:t>Н.</w:t>
      </w:r>
      <w:r>
        <w:rPr>
          <w:rFonts w:ascii="Times New Roman" w:hAnsi="Times New Roman" w:cs="Times New Roman"/>
          <w:sz w:val="28"/>
        </w:rPr>
        <w:t xml:space="preserve"> </w:t>
      </w:r>
      <w:r w:rsidRPr="00810A47">
        <w:rPr>
          <w:rFonts w:ascii="Times New Roman" w:hAnsi="Times New Roman" w:cs="Times New Roman"/>
          <w:sz w:val="28"/>
        </w:rPr>
        <w:t xml:space="preserve">А. </w:t>
      </w:r>
      <w:r w:rsidR="00F01A50" w:rsidRPr="00810A47">
        <w:rPr>
          <w:rFonts w:ascii="Times New Roman" w:hAnsi="Times New Roman" w:cs="Times New Roman"/>
          <w:sz w:val="28"/>
        </w:rPr>
        <w:t>Татарникова // Научно-практический журнал Пермский аграрный вестник. – 2016. – 1№ 13. – С. 60-64.</w:t>
      </w:r>
    </w:p>
    <w:p w:rsidR="00810A47" w:rsidRPr="00810A47" w:rsidRDefault="00810A47" w:rsidP="00810A47">
      <w:pPr>
        <w:pStyle w:val="a3"/>
        <w:ind w:firstLine="709"/>
        <w:jc w:val="both"/>
        <w:rPr>
          <w:rFonts w:ascii="Times New Roman" w:hAnsi="Times New Roman" w:cs="Times New Roman"/>
          <w:sz w:val="24"/>
        </w:rPr>
      </w:pPr>
    </w:p>
    <w:p w:rsidR="00965BFE" w:rsidRDefault="00810A47" w:rsidP="00810A47">
      <w:pPr>
        <w:pStyle w:val="a3"/>
        <w:ind w:firstLine="709"/>
        <w:jc w:val="both"/>
        <w:rPr>
          <w:rFonts w:ascii="Times New Roman" w:hAnsi="Times New Roman" w:cs="Times New Roman"/>
          <w:sz w:val="28"/>
        </w:rPr>
      </w:pPr>
      <w:r w:rsidRPr="00810A47">
        <w:rPr>
          <w:rFonts w:ascii="Times New Roman" w:hAnsi="Times New Roman" w:cs="Times New Roman"/>
          <w:b/>
          <w:sz w:val="28"/>
        </w:rPr>
        <w:t>Масленников</w:t>
      </w:r>
      <w:r>
        <w:rPr>
          <w:rFonts w:ascii="Times New Roman" w:hAnsi="Times New Roman" w:cs="Times New Roman"/>
          <w:b/>
          <w:sz w:val="28"/>
        </w:rPr>
        <w:t>,</w:t>
      </w:r>
      <w:r w:rsidRPr="00810A47">
        <w:rPr>
          <w:rFonts w:ascii="Times New Roman" w:hAnsi="Times New Roman" w:cs="Times New Roman"/>
          <w:b/>
          <w:sz w:val="28"/>
        </w:rPr>
        <w:t xml:space="preserve"> И. В.</w:t>
      </w:r>
      <w:r>
        <w:rPr>
          <w:rFonts w:ascii="Times New Roman" w:hAnsi="Times New Roman" w:cs="Times New Roman"/>
          <w:sz w:val="28"/>
        </w:rPr>
        <w:t xml:space="preserve"> </w:t>
      </w:r>
      <w:r w:rsidR="00965BFE" w:rsidRPr="00810A47">
        <w:rPr>
          <w:rFonts w:ascii="Times New Roman" w:hAnsi="Times New Roman" w:cs="Times New Roman"/>
          <w:sz w:val="28"/>
        </w:rPr>
        <w:t xml:space="preserve">Экономическая эффективность использования </w:t>
      </w:r>
      <w:proofErr w:type="spellStart"/>
      <w:r w:rsidR="00965BFE" w:rsidRPr="00810A47">
        <w:rPr>
          <w:rFonts w:ascii="Times New Roman" w:hAnsi="Times New Roman" w:cs="Times New Roman"/>
          <w:sz w:val="28"/>
        </w:rPr>
        <w:t>таггетных</w:t>
      </w:r>
      <w:proofErr w:type="spellEnd"/>
      <w:r w:rsidR="00965BFE" w:rsidRPr="00810A47">
        <w:rPr>
          <w:rFonts w:ascii="Times New Roman" w:hAnsi="Times New Roman" w:cs="Times New Roman"/>
          <w:sz w:val="28"/>
        </w:rPr>
        <w:t xml:space="preserve"> средств иммунопрофилактики и лечения массовых вирусных инфекций крупного рогатого скота / </w:t>
      </w:r>
      <w:r w:rsidRPr="00810A47">
        <w:rPr>
          <w:rFonts w:ascii="Times New Roman" w:hAnsi="Times New Roman" w:cs="Times New Roman"/>
          <w:sz w:val="28"/>
        </w:rPr>
        <w:t>И.</w:t>
      </w:r>
      <w:r>
        <w:rPr>
          <w:rFonts w:ascii="Times New Roman" w:hAnsi="Times New Roman" w:cs="Times New Roman"/>
          <w:sz w:val="28"/>
        </w:rPr>
        <w:t xml:space="preserve"> </w:t>
      </w:r>
      <w:r w:rsidRPr="00810A47">
        <w:rPr>
          <w:rFonts w:ascii="Times New Roman" w:hAnsi="Times New Roman" w:cs="Times New Roman"/>
          <w:sz w:val="28"/>
        </w:rPr>
        <w:t>В.</w:t>
      </w:r>
      <w:r>
        <w:rPr>
          <w:rFonts w:ascii="Times New Roman" w:hAnsi="Times New Roman" w:cs="Times New Roman"/>
          <w:sz w:val="28"/>
        </w:rPr>
        <w:t xml:space="preserve"> </w:t>
      </w:r>
      <w:r w:rsidR="00965BFE" w:rsidRPr="00810A47">
        <w:rPr>
          <w:rFonts w:ascii="Times New Roman" w:hAnsi="Times New Roman" w:cs="Times New Roman"/>
          <w:sz w:val="28"/>
        </w:rPr>
        <w:t xml:space="preserve">Масленников, </w:t>
      </w:r>
      <w:r w:rsidRPr="00810A47">
        <w:rPr>
          <w:rFonts w:ascii="Times New Roman" w:hAnsi="Times New Roman" w:cs="Times New Roman"/>
          <w:sz w:val="28"/>
        </w:rPr>
        <w:t>С.</w:t>
      </w:r>
      <w:r>
        <w:rPr>
          <w:rFonts w:ascii="Times New Roman" w:hAnsi="Times New Roman" w:cs="Times New Roman"/>
          <w:sz w:val="28"/>
        </w:rPr>
        <w:t xml:space="preserve"> </w:t>
      </w:r>
      <w:r w:rsidRPr="00810A47">
        <w:rPr>
          <w:rFonts w:ascii="Times New Roman" w:hAnsi="Times New Roman" w:cs="Times New Roman"/>
          <w:sz w:val="28"/>
        </w:rPr>
        <w:t>В.</w:t>
      </w:r>
      <w:r>
        <w:rPr>
          <w:rFonts w:ascii="Times New Roman" w:hAnsi="Times New Roman" w:cs="Times New Roman"/>
          <w:sz w:val="28"/>
        </w:rPr>
        <w:t xml:space="preserve"> </w:t>
      </w:r>
      <w:r w:rsidR="00965BFE" w:rsidRPr="00810A47">
        <w:rPr>
          <w:rFonts w:ascii="Times New Roman" w:hAnsi="Times New Roman" w:cs="Times New Roman"/>
          <w:sz w:val="28"/>
        </w:rPr>
        <w:t xml:space="preserve">Закирова, </w:t>
      </w:r>
      <w:r w:rsidRPr="00810A47">
        <w:rPr>
          <w:rFonts w:ascii="Times New Roman" w:hAnsi="Times New Roman" w:cs="Times New Roman"/>
          <w:sz w:val="28"/>
        </w:rPr>
        <w:t>Е.</w:t>
      </w:r>
      <w:r>
        <w:rPr>
          <w:rFonts w:ascii="Times New Roman" w:hAnsi="Times New Roman" w:cs="Times New Roman"/>
          <w:sz w:val="28"/>
        </w:rPr>
        <w:t xml:space="preserve"> </w:t>
      </w:r>
      <w:r w:rsidRPr="00810A47">
        <w:rPr>
          <w:rFonts w:ascii="Times New Roman" w:hAnsi="Times New Roman" w:cs="Times New Roman"/>
          <w:sz w:val="28"/>
        </w:rPr>
        <w:t xml:space="preserve">В. </w:t>
      </w:r>
      <w:r w:rsidR="00965BFE" w:rsidRPr="00810A47">
        <w:rPr>
          <w:rFonts w:ascii="Times New Roman" w:hAnsi="Times New Roman" w:cs="Times New Roman"/>
          <w:sz w:val="28"/>
        </w:rPr>
        <w:t>Паньков // Ветеринария, зоотехния и биотехнология. – 2016. – № 11. – С. 6-12.</w:t>
      </w:r>
    </w:p>
    <w:p w:rsidR="00810A47" w:rsidRPr="00810A47" w:rsidRDefault="00810A47" w:rsidP="00810A47">
      <w:pPr>
        <w:pStyle w:val="a3"/>
        <w:ind w:firstLine="709"/>
        <w:jc w:val="both"/>
        <w:rPr>
          <w:rFonts w:ascii="Times New Roman" w:hAnsi="Times New Roman" w:cs="Times New Roman"/>
          <w:sz w:val="24"/>
        </w:rPr>
      </w:pPr>
    </w:p>
    <w:p w:rsidR="002C0C3B" w:rsidRPr="00810A47" w:rsidRDefault="00810A47" w:rsidP="00810A47">
      <w:pPr>
        <w:pStyle w:val="a3"/>
        <w:ind w:firstLine="709"/>
        <w:jc w:val="both"/>
        <w:rPr>
          <w:rFonts w:ascii="Times New Roman" w:hAnsi="Times New Roman" w:cs="Times New Roman"/>
          <w:sz w:val="28"/>
        </w:rPr>
      </w:pPr>
      <w:r w:rsidRPr="00810A47">
        <w:rPr>
          <w:rFonts w:ascii="Times New Roman" w:hAnsi="Times New Roman" w:cs="Times New Roman"/>
          <w:b/>
          <w:sz w:val="28"/>
        </w:rPr>
        <w:t>Марченко, Э. В.</w:t>
      </w:r>
      <w:r w:rsidRPr="00810A47">
        <w:rPr>
          <w:rFonts w:ascii="Times New Roman" w:hAnsi="Times New Roman" w:cs="Times New Roman"/>
          <w:sz w:val="28"/>
        </w:rPr>
        <w:t xml:space="preserve"> </w:t>
      </w:r>
      <w:proofErr w:type="spellStart"/>
      <w:r w:rsidR="002C0C3B" w:rsidRPr="00810A47">
        <w:rPr>
          <w:rFonts w:ascii="Times New Roman" w:hAnsi="Times New Roman" w:cs="Times New Roman"/>
          <w:sz w:val="28"/>
        </w:rPr>
        <w:t>Дисбактериозы</w:t>
      </w:r>
      <w:proofErr w:type="spellEnd"/>
      <w:r w:rsidR="002C0C3B" w:rsidRPr="00810A47">
        <w:rPr>
          <w:rFonts w:ascii="Times New Roman" w:hAnsi="Times New Roman" w:cs="Times New Roman"/>
          <w:sz w:val="28"/>
        </w:rPr>
        <w:t xml:space="preserve"> желудочно-кишечного тракта собак в зависимости от степени тяжести </w:t>
      </w:r>
      <w:proofErr w:type="spellStart"/>
      <w:r w:rsidR="002C0C3B" w:rsidRPr="00810A47">
        <w:rPr>
          <w:rFonts w:ascii="Times New Roman" w:hAnsi="Times New Roman" w:cs="Times New Roman"/>
          <w:sz w:val="28"/>
        </w:rPr>
        <w:t>парвовироза</w:t>
      </w:r>
      <w:proofErr w:type="spellEnd"/>
      <w:r w:rsidR="002C0C3B" w:rsidRPr="00810A47">
        <w:rPr>
          <w:rFonts w:ascii="Times New Roman" w:hAnsi="Times New Roman" w:cs="Times New Roman"/>
          <w:sz w:val="28"/>
        </w:rPr>
        <w:t xml:space="preserve"> /</w:t>
      </w:r>
      <w:r w:rsidRPr="00810A47">
        <w:rPr>
          <w:rFonts w:ascii="Times New Roman" w:hAnsi="Times New Roman" w:cs="Times New Roman"/>
          <w:sz w:val="28"/>
        </w:rPr>
        <w:t xml:space="preserve"> Э. В. </w:t>
      </w:r>
      <w:r w:rsidR="002C0C3B" w:rsidRPr="00810A47">
        <w:rPr>
          <w:rFonts w:ascii="Times New Roman" w:hAnsi="Times New Roman" w:cs="Times New Roman"/>
          <w:sz w:val="28"/>
        </w:rPr>
        <w:t>Марченко // Ветеринария Кубани. – 2016. – № 3. – С. 24-26.</w:t>
      </w:r>
    </w:p>
    <w:p w:rsidR="00F01A50" w:rsidRDefault="00F01A50" w:rsidP="00810A47">
      <w:pPr>
        <w:pStyle w:val="a3"/>
        <w:ind w:firstLine="709"/>
        <w:jc w:val="both"/>
        <w:rPr>
          <w:rFonts w:ascii="Times New Roman" w:hAnsi="Times New Roman" w:cs="Times New Roman"/>
          <w:sz w:val="24"/>
        </w:rPr>
      </w:pPr>
    </w:p>
    <w:p w:rsidR="000F613C" w:rsidRPr="005B167D" w:rsidRDefault="000F613C" w:rsidP="000F613C">
      <w:pPr>
        <w:pStyle w:val="a3"/>
        <w:ind w:firstLine="709"/>
        <w:jc w:val="both"/>
        <w:rPr>
          <w:rFonts w:ascii="Times New Roman" w:hAnsi="Times New Roman" w:cs="Times New Roman"/>
          <w:sz w:val="28"/>
        </w:rPr>
      </w:pPr>
      <w:proofErr w:type="spellStart"/>
      <w:r w:rsidRPr="004A2592">
        <w:rPr>
          <w:rFonts w:ascii="Times New Roman" w:hAnsi="Times New Roman" w:cs="Times New Roman"/>
          <w:b/>
          <w:sz w:val="28"/>
        </w:rPr>
        <w:t>Муруева</w:t>
      </w:r>
      <w:proofErr w:type="spellEnd"/>
      <w:r w:rsidRPr="004A2592">
        <w:rPr>
          <w:rFonts w:ascii="Times New Roman" w:hAnsi="Times New Roman" w:cs="Times New Roman"/>
          <w:b/>
          <w:sz w:val="28"/>
        </w:rPr>
        <w:t>, Г. Б.</w:t>
      </w:r>
      <w:r w:rsidRPr="005B167D">
        <w:rPr>
          <w:rFonts w:ascii="Times New Roman" w:hAnsi="Times New Roman" w:cs="Times New Roman"/>
          <w:sz w:val="28"/>
        </w:rPr>
        <w:t xml:space="preserve"> Анализ эпизоотологических особенностей и проявления контагиозной </w:t>
      </w:r>
      <w:proofErr w:type="spellStart"/>
      <w:r w:rsidRPr="005B167D">
        <w:rPr>
          <w:rFonts w:ascii="Times New Roman" w:hAnsi="Times New Roman" w:cs="Times New Roman"/>
          <w:sz w:val="28"/>
        </w:rPr>
        <w:t>эктимы</w:t>
      </w:r>
      <w:proofErr w:type="spellEnd"/>
      <w:r w:rsidRPr="005B167D">
        <w:rPr>
          <w:rFonts w:ascii="Times New Roman" w:hAnsi="Times New Roman" w:cs="Times New Roman"/>
          <w:sz w:val="28"/>
        </w:rPr>
        <w:t xml:space="preserve"> овец / Г. Б. </w:t>
      </w:r>
      <w:proofErr w:type="spellStart"/>
      <w:r w:rsidRPr="005B167D">
        <w:rPr>
          <w:rFonts w:ascii="Times New Roman" w:hAnsi="Times New Roman" w:cs="Times New Roman"/>
          <w:sz w:val="28"/>
        </w:rPr>
        <w:t>Муруева</w:t>
      </w:r>
      <w:proofErr w:type="spellEnd"/>
      <w:r w:rsidRPr="005B167D">
        <w:rPr>
          <w:rFonts w:ascii="Times New Roman" w:hAnsi="Times New Roman" w:cs="Times New Roman"/>
          <w:sz w:val="28"/>
        </w:rPr>
        <w:t xml:space="preserve">, Л. К. О. </w:t>
      </w:r>
      <w:proofErr w:type="spellStart"/>
      <w:r w:rsidRPr="005B167D">
        <w:rPr>
          <w:rFonts w:ascii="Times New Roman" w:hAnsi="Times New Roman" w:cs="Times New Roman"/>
          <w:sz w:val="28"/>
        </w:rPr>
        <w:t>Сарыглар</w:t>
      </w:r>
      <w:proofErr w:type="spellEnd"/>
      <w:r w:rsidRPr="005B167D">
        <w:rPr>
          <w:rFonts w:ascii="Times New Roman" w:hAnsi="Times New Roman" w:cs="Times New Roman"/>
          <w:sz w:val="28"/>
        </w:rPr>
        <w:t xml:space="preserve"> // Овцы, козы, шерстяное дело. –2016. – № 3. – С. 66-68.</w:t>
      </w:r>
    </w:p>
    <w:p w:rsidR="000F613C" w:rsidRPr="004A2592" w:rsidRDefault="000F613C" w:rsidP="000F613C">
      <w:pPr>
        <w:pStyle w:val="a3"/>
        <w:ind w:firstLine="709"/>
        <w:jc w:val="both"/>
        <w:rPr>
          <w:rFonts w:ascii="Times New Roman" w:hAnsi="Times New Roman" w:cs="Times New Roman"/>
          <w:sz w:val="24"/>
        </w:rPr>
      </w:pPr>
      <w:r w:rsidRPr="004A2592">
        <w:rPr>
          <w:rFonts w:ascii="Times New Roman" w:hAnsi="Times New Roman" w:cs="Times New Roman"/>
          <w:sz w:val="24"/>
        </w:rPr>
        <w:t xml:space="preserve">В статье представлены результаты анализа эпизоотологических особенностей и клинического проявления контагиозной </w:t>
      </w:r>
      <w:proofErr w:type="spellStart"/>
      <w:r w:rsidRPr="004A2592">
        <w:rPr>
          <w:rFonts w:ascii="Times New Roman" w:hAnsi="Times New Roman" w:cs="Times New Roman"/>
          <w:sz w:val="24"/>
        </w:rPr>
        <w:t>эктимы</w:t>
      </w:r>
      <w:proofErr w:type="spellEnd"/>
      <w:r w:rsidRPr="004A2592">
        <w:rPr>
          <w:rFonts w:ascii="Times New Roman" w:hAnsi="Times New Roman" w:cs="Times New Roman"/>
          <w:sz w:val="24"/>
        </w:rPr>
        <w:t xml:space="preserve"> овец в овцеводческих хозяйствах Бурятии и Тывы.</w:t>
      </w:r>
    </w:p>
    <w:p w:rsidR="000F613C" w:rsidRPr="00810A47" w:rsidRDefault="000F613C" w:rsidP="00810A47">
      <w:pPr>
        <w:pStyle w:val="a3"/>
        <w:ind w:firstLine="709"/>
        <w:jc w:val="both"/>
        <w:rPr>
          <w:rFonts w:ascii="Times New Roman" w:hAnsi="Times New Roman" w:cs="Times New Roman"/>
          <w:sz w:val="24"/>
        </w:rPr>
      </w:pPr>
    </w:p>
    <w:p w:rsidR="0027658A" w:rsidRDefault="0027658A" w:rsidP="00C3721E">
      <w:pPr>
        <w:pStyle w:val="a3"/>
        <w:widowControl w:val="0"/>
        <w:ind w:firstLine="709"/>
        <w:jc w:val="both"/>
        <w:rPr>
          <w:rFonts w:ascii="Times New Roman" w:hAnsi="Times New Roman" w:cs="Times New Roman"/>
          <w:sz w:val="28"/>
        </w:rPr>
      </w:pPr>
      <w:r w:rsidRPr="00F1013E">
        <w:rPr>
          <w:rFonts w:ascii="Times New Roman" w:hAnsi="Times New Roman" w:cs="Times New Roman"/>
          <w:b/>
          <w:sz w:val="28"/>
        </w:rPr>
        <w:t>Нестерова</w:t>
      </w:r>
      <w:r>
        <w:rPr>
          <w:rFonts w:ascii="Times New Roman" w:hAnsi="Times New Roman" w:cs="Times New Roman"/>
          <w:b/>
          <w:sz w:val="28"/>
        </w:rPr>
        <w:t>,</w:t>
      </w:r>
      <w:r w:rsidRPr="00F1013E">
        <w:rPr>
          <w:rFonts w:ascii="Times New Roman" w:hAnsi="Times New Roman" w:cs="Times New Roman"/>
          <w:b/>
          <w:sz w:val="28"/>
        </w:rPr>
        <w:t xml:space="preserve"> Л. Ю.</w:t>
      </w:r>
      <w:r w:rsidRPr="007A232F">
        <w:rPr>
          <w:rFonts w:ascii="Times New Roman" w:hAnsi="Times New Roman" w:cs="Times New Roman"/>
          <w:sz w:val="28"/>
        </w:rPr>
        <w:t xml:space="preserve"> </w:t>
      </w:r>
      <w:r w:rsidRPr="00F1013E">
        <w:rPr>
          <w:rFonts w:ascii="Times New Roman" w:hAnsi="Times New Roman" w:cs="Times New Roman"/>
          <w:sz w:val="28"/>
        </w:rPr>
        <w:t xml:space="preserve">Влияние полевых и вакцинных штаммов вируса инфекционного бронхита кур на цилиарный аппарат и </w:t>
      </w:r>
      <w:proofErr w:type="spellStart"/>
      <w:r w:rsidRPr="00F1013E">
        <w:rPr>
          <w:rFonts w:ascii="Times New Roman" w:hAnsi="Times New Roman" w:cs="Times New Roman"/>
          <w:sz w:val="28"/>
        </w:rPr>
        <w:t>гистоморфологию</w:t>
      </w:r>
      <w:proofErr w:type="spellEnd"/>
      <w:r w:rsidRPr="00F1013E">
        <w:rPr>
          <w:rFonts w:ascii="Times New Roman" w:hAnsi="Times New Roman" w:cs="Times New Roman"/>
          <w:sz w:val="28"/>
        </w:rPr>
        <w:t xml:space="preserve"> трахеи, легких и почек цыплят</w:t>
      </w:r>
      <w:r w:rsidRPr="007A232F">
        <w:rPr>
          <w:rFonts w:ascii="Times New Roman" w:hAnsi="Times New Roman" w:cs="Times New Roman"/>
          <w:sz w:val="28"/>
        </w:rPr>
        <w:t xml:space="preserve"> /</w:t>
      </w:r>
      <w:r>
        <w:rPr>
          <w:rFonts w:ascii="Times New Roman" w:hAnsi="Times New Roman" w:cs="Times New Roman"/>
          <w:sz w:val="28"/>
        </w:rPr>
        <w:t xml:space="preserve"> </w:t>
      </w:r>
      <w:r w:rsidRPr="007A232F">
        <w:rPr>
          <w:rFonts w:ascii="Times New Roman" w:hAnsi="Times New Roman" w:cs="Times New Roman"/>
          <w:sz w:val="28"/>
        </w:rPr>
        <w:t>Л.</w:t>
      </w:r>
      <w:r>
        <w:rPr>
          <w:rFonts w:ascii="Times New Roman" w:hAnsi="Times New Roman" w:cs="Times New Roman"/>
          <w:sz w:val="28"/>
        </w:rPr>
        <w:t xml:space="preserve"> </w:t>
      </w:r>
      <w:r w:rsidRPr="007A232F">
        <w:rPr>
          <w:rFonts w:ascii="Times New Roman" w:hAnsi="Times New Roman" w:cs="Times New Roman"/>
          <w:sz w:val="28"/>
        </w:rPr>
        <w:t>Ю. Нестерова // Вестник Донского гос. аграрного ун-та. – 2016. – № 2-1. – С. 16-22.</w:t>
      </w:r>
    </w:p>
    <w:p w:rsidR="0027658A" w:rsidRPr="00810A47" w:rsidRDefault="0027658A" w:rsidP="0027658A">
      <w:pPr>
        <w:pStyle w:val="a3"/>
        <w:jc w:val="both"/>
        <w:rPr>
          <w:rFonts w:ascii="Times New Roman" w:hAnsi="Times New Roman" w:cs="Times New Roman"/>
          <w:sz w:val="24"/>
        </w:rPr>
      </w:pPr>
    </w:p>
    <w:p w:rsidR="00A65CD3" w:rsidRDefault="00A65CD3" w:rsidP="00810A47">
      <w:pPr>
        <w:pStyle w:val="a3"/>
        <w:ind w:firstLine="709"/>
        <w:jc w:val="both"/>
        <w:rPr>
          <w:rFonts w:ascii="Times New Roman" w:hAnsi="Times New Roman" w:cs="Times New Roman"/>
          <w:sz w:val="28"/>
        </w:rPr>
      </w:pPr>
      <w:proofErr w:type="spellStart"/>
      <w:r w:rsidRPr="00A26E99">
        <w:rPr>
          <w:rFonts w:ascii="Times New Roman" w:hAnsi="Times New Roman" w:cs="Times New Roman"/>
          <w:b/>
          <w:sz w:val="28"/>
        </w:rPr>
        <w:lastRenderedPageBreak/>
        <w:t>Нурманов</w:t>
      </w:r>
      <w:proofErr w:type="spellEnd"/>
      <w:r>
        <w:rPr>
          <w:rFonts w:ascii="Times New Roman" w:hAnsi="Times New Roman" w:cs="Times New Roman"/>
          <w:b/>
          <w:sz w:val="28"/>
        </w:rPr>
        <w:t>,</w:t>
      </w:r>
      <w:r w:rsidRPr="00A26E99">
        <w:rPr>
          <w:rFonts w:ascii="Times New Roman" w:hAnsi="Times New Roman" w:cs="Times New Roman"/>
          <w:b/>
          <w:sz w:val="28"/>
        </w:rPr>
        <w:t xml:space="preserve"> Ч. А.</w:t>
      </w:r>
      <w:r>
        <w:rPr>
          <w:rFonts w:ascii="Times New Roman" w:hAnsi="Times New Roman" w:cs="Times New Roman"/>
          <w:sz w:val="28"/>
        </w:rPr>
        <w:t xml:space="preserve"> </w:t>
      </w:r>
      <w:proofErr w:type="spellStart"/>
      <w:r w:rsidRPr="00A26E99">
        <w:rPr>
          <w:rFonts w:ascii="Times New Roman" w:hAnsi="Times New Roman" w:cs="Times New Roman"/>
          <w:sz w:val="28"/>
        </w:rPr>
        <w:t>Сероиммунологический</w:t>
      </w:r>
      <w:proofErr w:type="spellEnd"/>
      <w:r w:rsidRPr="00A26E99">
        <w:rPr>
          <w:rFonts w:ascii="Times New Roman" w:hAnsi="Times New Roman" w:cs="Times New Roman"/>
          <w:sz w:val="28"/>
        </w:rPr>
        <w:t xml:space="preserve"> мониторинг инфекционного </w:t>
      </w:r>
      <w:proofErr w:type="spellStart"/>
      <w:r w:rsidRPr="00A26E99">
        <w:rPr>
          <w:rFonts w:ascii="Times New Roman" w:hAnsi="Times New Roman" w:cs="Times New Roman"/>
          <w:sz w:val="28"/>
        </w:rPr>
        <w:t>ринотрахеита</w:t>
      </w:r>
      <w:proofErr w:type="spellEnd"/>
      <w:r w:rsidRPr="00A26E99">
        <w:rPr>
          <w:rFonts w:ascii="Times New Roman" w:hAnsi="Times New Roman" w:cs="Times New Roman"/>
          <w:sz w:val="28"/>
        </w:rPr>
        <w:t xml:space="preserve"> крупного рогатого скота в племенных хозяйствах Чуйской области</w:t>
      </w:r>
      <w:r>
        <w:rPr>
          <w:rFonts w:ascii="Times New Roman" w:hAnsi="Times New Roman" w:cs="Times New Roman"/>
          <w:sz w:val="28"/>
        </w:rPr>
        <w:t xml:space="preserve"> </w:t>
      </w:r>
      <w:r w:rsidRPr="00A26E99">
        <w:rPr>
          <w:rFonts w:ascii="Times New Roman" w:hAnsi="Times New Roman" w:cs="Times New Roman"/>
          <w:sz w:val="28"/>
        </w:rPr>
        <w:t>/ Ч.</w:t>
      </w:r>
      <w:r>
        <w:rPr>
          <w:rFonts w:ascii="Times New Roman" w:hAnsi="Times New Roman" w:cs="Times New Roman"/>
          <w:sz w:val="28"/>
        </w:rPr>
        <w:t xml:space="preserve"> </w:t>
      </w:r>
      <w:r w:rsidRPr="00A26E99">
        <w:rPr>
          <w:rFonts w:ascii="Times New Roman" w:hAnsi="Times New Roman" w:cs="Times New Roman"/>
          <w:sz w:val="28"/>
        </w:rPr>
        <w:t>А.</w:t>
      </w:r>
      <w:r>
        <w:rPr>
          <w:rFonts w:ascii="Times New Roman" w:hAnsi="Times New Roman" w:cs="Times New Roman"/>
          <w:sz w:val="28"/>
        </w:rPr>
        <w:t xml:space="preserve"> </w:t>
      </w:r>
      <w:proofErr w:type="spellStart"/>
      <w:r w:rsidRPr="00A26E99">
        <w:rPr>
          <w:rFonts w:ascii="Times New Roman" w:hAnsi="Times New Roman" w:cs="Times New Roman"/>
          <w:sz w:val="28"/>
        </w:rPr>
        <w:t>Нурманов</w:t>
      </w:r>
      <w:proofErr w:type="spellEnd"/>
      <w:r w:rsidRPr="00A26E99">
        <w:rPr>
          <w:rFonts w:ascii="Times New Roman" w:hAnsi="Times New Roman" w:cs="Times New Roman"/>
          <w:sz w:val="28"/>
        </w:rPr>
        <w:t>, М.</w:t>
      </w:r>
      <w:r>
        <w:rPr>
          <w:rFonts w:ascii="Times New Roman" w:hAnsi="Times New Roman" w:cs="Times New Roman"/>
          <w:sz w:val="28"/>
        </w:rPr>
        <w:t xml:space="preserve"> </w:t>
      </w:r>
      <w:r w:rsidRPr="00A26E99">
        <w:rPr>
          <w:rFonts w:ascii="Times New Roman" w:hAnsi="Times New Roman" w:cs="Times New Roman"/>
          <w:sz w:val="28"/>
        </w:rPr>
        <w:t xml:space="preserve">К. </w:t>
      </w:r>
      <w:proofErr w:type="spellStart"/>
      <w:r w:rsidRPr="00A26E99">
        <w:rPr>
          <w:rFonts w:ascii="Times New Roman" w:hAnsi="Times New Roman" w:cs="Times New Roman"/>
          <w:sz w:val="28"/>
        </w:rPr>
        <w:t>Исакеев</w:t>
      </w:r>
      <w:proofErr w:type="spellEnd"/>
      <w:r w:rsidRPr="00A26E99">
        <w:rPr>
          <w:rFonts w:ascii="Times New Roman" w:hAnsi="Times New Roman" w:cs="Times New Roman"/>
          <w:sz w:val="28"/>
        </w:rPr>
        <w:t>, А.</w:t>
      </w:r>
      <w:r>
        <w:rPr>
          <w:rFonts w:ascii="Times New Roman" w:hAnsi="Times New Roman" w:cs="Times New Roman"/>
          <w:sz w:val="28"/>
        </w:rPr>
        <w:t xml:space="preserve"> </w:t>
      </w:r>
      <w:r w:rsidRPr="00A26E99">
        <w:rPr>
          <w:rFonts w:ascii="Times New Roman" w:hAnsi="Times New Roman" w:cs="Times New Roman"/>
          <w:sz w:val="28"/>
        </w:rPr>
        <w:t xml:space="preserve">Т. </w:t>
      </w:r>
      <w:proofErr w:type="spellStart"/>
      <w:r w:rsidRPr="00A26E99">
        <w:rPr>
          <w:rFonts w:ascii="Times New Roman" w:hAnsi="Times New Roman" w:cs="Times New Roman"/>
          <w:sz w:val="28"/>
        </w:rPr>
        <w:t>Мамытова</w:t>
      </w:r>
      <w:proofErr w:type="spellEnd"/>
      <w:r w:rsidRPr="00A26E99">
        <w:rPr>
          <w:rFonts w:ascii="Times New Roman" w:hAnsi="Times New Roman" w:cs="Times New Roman"/>
          <w:sz w:val="28"/>
        </w:rPr>
        <w:t xml:space="preserve"> </w:t>
      </w:r>
      <w:r>
        <w:rPr>
          <w:rFonts w:ascii="Times New Roman" w:hAnsi="Times New Roman" w:cs="Times New Roman"/>
          <w:sz w:val="28"/>
        </w:rPr>
        <w:t xml:space="preserve">// </w:t>
      </w:r>
      <w:r w:rsidRPr="00A26E99">
        <w:rPr>
          <w:rFonts w:ascii="Times New Roman" w:hAnsi="Times New Roman" w:cs="Times New Roman"/>
          <w:sz w:val="28"/>
        </w:rPr>
        <w:t xml:space="preserve">Вестник </w:t>
      </w:r>
      <w:proofErr w:type="spellStart"/>
      <w:r w:rsidRPr="00A26E99">
        <w:rPr>
          <w:rFonts w:ascii="Times New Roman" w:hAnsi="Times New Roman" w:cs="Times New Roman"/>
          <w:sz w:val="28"/>
        </w:rPr>
        <w:t>Кыргызского</w:t>
      </w:r>
      <w:proofErr w:type="spellEnd"/>
      <w:r w:rsidRPr="00A26E99">
        <w:rPr>
          <w:rFonts w:ascii="Times New Roman" w:hAnsi="Times New Roman" w:cs="Times New Roman"/>
          <w:sz w:val="28"/>
        </w:rPr>
        <w:t xml:space="preserve"> </w:t>
      </w:r>
      <w:proofErr w:type="spellStart"/>
      <w:r w:rsidRPr="00A26E99">
        <w:rPr>
          <w:rFonts w:ascii="Times New Roman" w:hAnsi="Times New Roman" w:cs="Times New Roman"/>
          <w:sz w:val="28"/>
        </w:rPr>
        <w:t>национ</w:t>
      </w:r>
      <w:proofErr w:type="spellEnd"/>
      <w:r w:rsidRPr="00A26E99">
        <w:rPr>
          <w:rFonts w:ascii="Times New Roman" w:hAnsi="Times New Roman" w:cs="Times New Roman"/>
          <w:sz w:val="28"/>
        </w:rPr>
        <w:t>. аграрного ун-та им. К.И. Скрябина. – 2016. – № 2. – С. 147-151</w:t>
      </w:r>
      <w:r>
        <w:rPr>
          <w:rFonts w:ascii="Times New Roman" w:hAnsi="Times New Roman" w:cs="Times New Roman"/>
          <w:sz w:val="28"/>
        </w:rPr>
        <w:t>.</w:t>
      </w:r>
    </w:p>
    <w:p w:rsidR="00A65CD3" w:rsidRDefault="00A65CD3" w:rsidP="00F474FF">
      <w:pPr>
        <w:pStyle w:val="a3"/>
        <w:ind w:firstLine="709"/>
        <w:jc w:val="both"/>
        <w:rPr>
          <w:rFonts w:ascii="Times New Roman" w:hAnsi="Times New Roman" w:cs="Times New Roman"/>
          <w:sz w:val="24"/>
        </w:rPr>
      </w:pPr>
    </w:p>
    <w:p w:rsidR="00A65CD3" w:rsidRDefault="008F59F9" w:rsidP="00F474FF">
      <w:pPr>
        <w:pStyle w:val="a3"/>
        <w:ind w:firstLine="709"/>
        <w:jc w:val="both"/>
        <w:rPr>
          <w:rFonts w:ascii="Times New Roman" w:eastAsia="Times New Roman" w:hAnsi="Times New Roman" w:cs="Times New Roman"/>
          <w:sz w:val="28"/>
          <w:szCs w:val="28"/>
          <w:lang w:eastAsia="ru-RU"/>
        </w:rPr>
      </w:pPr>
      <w:r w:rsidRPr="00810A47">
        <w:rPr>
          <w:rFonts w:ascii="Times New Roman" w:hAnsi="Times New Roman" w:cs="Times New Roman"/>
          <w:b/>
          <w:sz w:val="28"/>
          <w:szCs w:val="28"/>
        </w:rPr>
        <w:t>О путях распространения и механизмах передачи вируса чумы мелких жвачных животных</w:t>
      </w:r>
      <w:r w:rsidRPr="00810A47">
        <w:rPr>
          <w:rFonts w:ascii="Times New Roman" w:hAnsi="Times New Roman" w:cs="Times New Roman"/>
          <w:sz w:val="28"/>
          <w:szCs w:val="28"/>
        </w:rPr>
        <w:t xml:space="preserve"> / </w:t>
      </w:r>
      <w:r w:rsidR="00810A47" w:rsidRPr="00810A47">
        <w:rPr>
          <w:rFonts w:ascii="Times New Roman" w:hAnsi="Times New Roman" w:cs="Times New Roman"/>
          <w:sz w:val="28"/>
          <w:szCs w:val="28"/>
        </w:rPr>
        <w:t xml:space="preserve">А. В. </w:t>
      </w:r>
      <w:r w:rsidRPr="00810A47">
        <w:rPr>
          <w:rFonts w:ascii="Times New Roman" w:hAnsi="Times New Roman" w:cs="Times New Roman"/>
          <w:sz w:val="28"/>
          <w:szCs w:val="28"/>
        </w:rPr>
        <w:t>Мищенко</w:t>
      </w:r>
      <w:r w:rsidR="00810A47" w:rsidRPr="00810A47">
        <w:rPr>
          <w:rFonts w:ascii="Times New Roman" w:hAnsi="Times New Roman" w:cs="Times New Roman"/>
          <w:sz w:val="28"/>
          <w:szCs w:val="28"/>
        </w:rPr>
        <w:t xml:space="preserve"> [и др.] </w:t>
      </w:r>
      <w:r w:rsidRPr="00810A47">
        <w:rPr>
          <w:rFonts w:ascii="Times New Roman" w:hAnsi="Times New Roman" w:cs="Times New Roman"/>
          <w:sz w:val="28"/>
          <w:szCs w:val="28"/>
        </w:rPr>
        <w:t xml:space="preserve">// Ветеринария Кубани. – 2016. – № 4. – С. </w:t>
      </w:r>
      <w:r w:rsidRPr="00810A47">
        <w:rPr>
          <w:rFonts w:ascii="Times New Roman" w:eastAsia="Times New Roman" w:hAnsi="Times New Roman" w:cs="Times New Roman"/>
          <w:sz w:val="28"/>
          <w:szCs w:val="28"/>
          <w:lang w:eastAsia="ru-RU"/>
        </w:rPr>
        <w:t>7-9.</w:t>
      </w:r>
    </w:p>
    <w:p w:rsidR="00C3721E" w:rsidRPr="00C3721E" w:rsidRDefault="00C3721E" w:rsidP="00F474FF">
      <w:pPr>
        <w:pStyle w:val="a3"/>
        <w:ind w:firstLine="709"/>
        <w:jc w:val="both"/>
        <w:rPr>
          <w:rFonts w:ascii="Times New Roman" w:eastAsia="Times New Roman" w:hAnsi="Times New Roman" w:cs="Times New Roman"/>
          <w:sz w:val="24"/>
          <w:szCs w:val="28"/>
          <w:lang w:eastAsia="ru-RU"/>
        </w:rPr>
      </w:pPr>
    </w:p>
    <w:p w:rsidR="00361440" w:rsidRPr="00810A47" w:rsidRDefault="00361440" w:rsidP="00810A47">
      <w:pPr>
        <w:pStyle w:val="a3"/>
        <w:ind w:firstLine="709"/>
        <w:jc w:val="both"/>
        <w:rPr>
          <w:rFonts w:ascii="Times New Roman" w:hAnsi="Times New Roman" w:cs="Times New Roman"/>
          <w:sz w:val="28"/>
        </w:rPr>
      </w:pPr>
      <w:r w:rsidRPr="00810A47">
        <w:rPr>
          <w:rFonts w:ascii="Times New Roman" w:hAnsi="Times New Roman" w:cs="Times New Roman"/>
          <w:b/>
          <w:sz w:val="28"/>
        </w:rPr>
        <w:t>О</w:t>
      </w:r>
      <w:r w:rsidR="00810A47" w:rsidRPr="00810A47">
        <w:rPr>
          <w:rFonts w:ascii="Times New Roman" w:hAnsi="Times New Roman" w:cs="Times New Roman"/>
          <w:b/>
          <w:sz w:val="28"/>
        </w:rPr>
        <w:t>пыт применения лекарственных трав в комплексной терапии диареи телят</w:t>
      </w:r>
      <w:r w:rsidR="00810A47">
        <w:rPr>
          <w:rFonts w:ascii="Times New Roman" w:hAnsi="Times New Roman" w:cs="Times New Roman"/>
          <w:sz w:val="28"/>
        </w:rPr>
        <w:t xml:space="preserve"> </w:t>
      </w:r>
      <w:r w:rsidRPr="00810A47">
        <w:rPr>
          <w:rFonts w:ascii="Times New Roman" w:hAnsi="Times New Roman" w:cs="Times New Roman"/>
          <w:sz w:val="28"/>
        </w:rPr>
        <w:t>/</w:t>
      </w:r>
      <w:r w:rsidR="00810A47" w:rsidRPr="00810A47">
        <w:rPr>
          <w:rFonts w:ascii="Times New Roman" w:hAnsi="Times New Roman" w:cs="Times New Roman"/>
          <w:sz w:val="28"/>
        </w:rPr>
        <w:t xml:space="preserve"> Г.</w:t>
      </w:r>
      <w:r w:rsidR="00810A47">
        <w:rPr>
          <w:rFonts w:ascii="Times New Roman" w:hAnsi="Times New Roman" w:cs="Times New Roman"/>
          <w:sz w:val="28"/>
        </w:rPr>
        <w:t xml:space="preserve"> </w:t>
      </w:r>
      <w:r w:rsidR="00810A47" w:rsidRPr="00810A47">
        <w:rPr>
          <w:rFonts w:ascii="Times New Roman" w:hAnsi="Times New Roman" w:cs="Times New Roman"/>
          <w:sz w:val="28"/>
        </w:rPr>
        <w:t>Г.</w:t>
      </w:r>
      <w:r w:rsidR="00810A47">
        <w:rPr>
          <w:rFonts w:ascii="Times New Roman" w:hAnsi="Times New Roman" w:cs="Times New Roman"/>
          <w:sz w:val="28"/>
        </w:rPr>
        <w:t xml:space="preserve"> </w:t>
      </w:r>
      <w:r w:rsidRPr="00810A47">
        <w:rPr>
          <w:rFonts w:ascii="Times New Roman" w:hAnsi="Times New Roman" w:cs="Times New Roman"/>
          <w:sz w:val="28"/>
        </w:rPr>
        <w:t>Щербаков</w:t>
      </w:r>
      <w:r w:rsidR="00810A47">
        <w:rPr>
          <w:rFonts w:ascii="Times New Roman" w:hAnsi="Times New Roman" w:cs="Times New Roman"/>
          <w:sz w:val="28"/>
        </w:rPr>
        <w:t xml:space="preserve"> </w:t>
      </w:r>
      <w:r w:rsidR="00810A47" w:rsidRPr="00810A47">
        <w:rPr>
          <w:rFonts w:ascii="Times New Roman" w:hAnsi="Times New Roman" w:cs="Times New Roman"/>
          <w:sz w:val="28"/>
        </w:rPr>
        <w:t>[</w:t>
      </w:r>
      <w:r w:rsidR="00810A47">
        <w:rPr>
          <w:rFonts w:ascii="Times New Roman" w:hAnsi="Times New Roman" w:cs="Times New Roman"/>
          <w:sz w:val="28"/>
        </w:rPr>
        <w:t>и др.</w:t>
      </w:r>
      <w:r w:rsidR="00810A47" w:rsidRPr="00810A47">
        <w:rPr>
          <w:rFonts w:ascii="Times New Roman" w:hAnsi="Times New Roman" w:cs="Times New Roman"/>
          <w:sz w:val="28"/>
        </w:rPr>
        <w:t>]</w:t>
      </w:r>
      <w:r w:rsidRPr="00810A47">
        <w:rPr>
          <w:rFonts w:ascii="Times New Roman" w:hAnsi="Times New Roman" w:cs="Times New Roman"/>
          <w:sz w:val="28"/>
        </w:rPr>
        <w:t xml:space="preserve"> // Вестник Бурятской гос. с.-х. акад. им. В.Р. Филиппова. – 2016. – № 3. – С.164-167</w:t>
      </w:r>
      <w:r w:rsidR="00810A47" w:rsidRPr="00810A47">
        <w:rPr>
          <w:rFonts w:ascii="Times New Roman" w:hAnsi="Times New Roman" w:cs="Times New Roman"/>
          <w:sz w:val="28"/>
        </w:rPr>
        <w:t>.</w:t>
      </w:r>
    </w:p>
    <w:p w:rsidR="00361440" w:rsidRPr="00810A47" w:rsidRDefault="00361440" w:rsidP="00810A47">
      <w:pPr>
        <w:pStyle w:val="a3"/>
        <w:ind w:firstLine="709"/>
        <w:jc w:val="both"/>
        <w:rPr>
          <w:rFonts w:ascii="Times New Roman" w:hAnsi="Times New Roman" w:cs="Times New Roman"/>
          <w:sz w:val="24"/>
        </w:rPr>
      </w:pPr>
      <w:r w:rsidRPr="00810A47">
        <w:rPr>
          <w:rFonts w:ascii="Times New Roman" w:hAnsi="Times New Roman" w:cs="Times New Roman"/>
          <w:sz w:val="24"/>
        </w:rPr>
        <w:t xml:space="preserve">Приводятся результаты </w:t>
      </w:r>
      <w:proofErr w:type="gramStart"/>
      <w:r w:rsidRPr="00810A47">
        <w:rPr>
          <w:rFonts w:ascii="Times New Roman" w:hAnsi="Times New Roman" w:cs="Times New Roman"/>
          <w:sz w:val="24"/>
        </w:rPr>
        <w:t>испытания двух схем лечения диареи новорождённых телят</w:t>
      </w:r>
      <w:proofErr w:type="gramEnd"/>
      <w:r w:rsidRPr="00810A47">
        <w:rPr>
          <w:rFonts w:ascii="Times New Roman" w:hAnsi="Times New Roman" w:cs="Times New Roman"/>
          <w:sz w:val="24"/>
        </w:rPr>
        <w:t>. Проведённые нами исследования показали, что при лечении диареи новорождённых телят, более эффективной оказалась комплексная терапия с применением средств симптоматического лечения, выпойки за 25-30 минут до кормления настоя сбора лекарственных растений из цветков ромашки аптечной и травы зверобоя продырявленного, пероральным введением экстракта корня элеутерококка колючего. Включение в схему лечения средств растительного происхождения сокращает в два раза, по сравнению с контрольной группой животных, лечившихся без применения средств фитотерапии, сроки протекания заболевания при стопроцентной сохранности поголовья животных. Применение в схеме лечения вышеназванных сре</w:t>
      </w:r>
      <w:proofErr w:type="gramStart"/>
      <w:r w:rsidRPr="00810A47">
        <w:rPr>
          <w:rFonts w:ascii="Times New Roman" w:hAnsi="Times New Roman" w:cs="Times New Roman"/>
          <w:sz w:val="24"/>
        </w:rPr>
        <w:t>дств сп</w:t>
      </w:r>
      <w:proofErr w:type="gramEnd"/>
      <w:r w:rsidRPr="00810A47">
        <w:rPr>
          <w:rFonts w:ascii="Times New Roman" w:hAnsi="Times New Roman" w:cs="Times New Roman"/>
          <w:sz w:val="24"/>
        </w:rPr>
        <w:t xml:space="preserve">особствует нормализации обмена веществ в организме телят, сопровождается увеличением среднесуточных привесов живой массы тела. Полученные нами результаты исследований дают основание рекомендовать данную схему лечения для применения при острых расстройствах желудочно-кишечного тракта телят с явлениями диареи. </w:t>
      </w:r>
    </w:p>
    <w:p w:rsidR="00361440" w:rsidRPr="00810A47" w:rsidRDefault="00361440" w:rsidP="00810A47">
      <w:pPr>
        <w:pStyle w:val="a3"/>
        <w:ind w:firstLine="709"/>
        <w:jc w:val="both"/>
        <w:rPr>
          <w:rFonts w:ascii="Times New Roman" w:hAnsi="Times New Roman" w:cs="Times New Roman"/>
          <w:sz w:val="24"/>
        </w:rPr>
      </w:pPr>
    </w:p>
    <w:p w:rsidR="008A1783" w:rsidRPr="008A1783" w:rsidRDefault="008A1783" w:rsidP="00F474FF">
      <w:pPr>
        <w:pStyle w:val="a3"/>
        <w:ind w:firstLine="709"/>
        <w:jc w:val="both"/>
        <w:rPr>
          <w:rFonts w:ascii="Times New Roman" w:hAnsi="Times New Roman" w:cs="Times New Roman"/>
          <w:b/>
          <w:bCs/>
          <w:sz w:val="36"/>
          <w:szCs w:val="28"/>
        </w:rPr>
      </w:pPr>
      <w:r w:rsidRPr="008A1783">
        <w:rPr>
          <w:rFonts w:ascii="Times New Roman" w:hAnsi="Times New Roman" w:cs="Times New Roman"/>
          <w:b/>
          <w:bCs/>
          <w:sz w:val="28"/>
        </w:rPr>
        <w:t>Оценка эффективности ассоциированной вакцины против чумы мелких жвачных животных и оспы овец</w:t>
      </w:r>
      <w:r w:rsidRPr="008A1783">
        <w:rPr>
          <w:rFonts w:ascii="Times New Roman" w:hAnsi="Times New Roman" w:cs="Times New Roman"/>
          <w:sz w:val="28"/>
        </w:rPr>
        <w:t xml:space="preserve"> / Ж. Т. </w:t>
      </w:r>
      <w:proofErr w:type="spellStart"/>
      <w:r w:rsidRPr="008A1783">
        <w:rPr>
          <w:rFonts w:ascii="Times New Roman" w:hAnsi="Times New Roman" w:cs="Times New Roman"/>
          <w:sz w:val="28"/>
        </w:rPr>
        <w:t>Аманова</w:t>
      </w:r>
      <w:proofErr w:type="spellEnd"/>
      <w:r w:rsidRPr="008A1783">
        <w:rPr>
          <w:rFonts w:ascii="Times New Roman" w:hAnsi="Times New Roman" w:cs="Times New Roman"/>
          <w:sz w:val="28"/>
        </w:rPr>
        <w:t xml:space="preserve"> [и др.]</w:t>
      </w:r>
      <w:r>
        <w:rPr>
          <w:rFonts w:ascii="Times New Roman" w:hAnsi="Times New Roman" w:cs="Times New Roman"/>
          <w:sz w:val="28"/>
        </w:rPr>
        <w:t xml:space="preserve"> </w:t>
      </w:r>
      <w:r w:rsidRPr="008A1783">
        <w:rPr>
          <w:rFonts w:ascii="Times New Roman" w:hAnsi="Times New Roman" w:cs="Times New Roman"/>
          <w:sz w:val="28"/>
        </w:rPr>
        <w:t xml:space="preserve">// Ветеринария. </w:t>
      </w:r>
      <w:r>
        <w:rPr>
          <w:rFonts w:ascii="Times New Roman" w:hAnsi="Times New Roman" w:cs="Times New Roman"/>
          <w:sz w:val="28"/>
        </w:rPr>
        <w:t>–</w:t>
      </w:r>
      <w:r w:rsidRPr="008A1783">
        <w:rPr>
          <w:rFonts w:ascii="Times New Roman" w:hAnsi="Times New Roman" w:cs="Times New Roman"/>
          <w:sz w:val="28"/>
        </w:rPr>
        <w:t xml:space="preserve"> 2016. </w:t>
      </w:r>
      <w:r>
        <w:rPr>
          <w:rFonts w:ascii="Times New Roman" w:hAnsi="Times New Roman" w:cs="Times New Roman"/>
          <w:sz w:val="28"/>
        </w:rPr>
        <w:t>–</w:t>
      </w:r>
      <w:r w:rsidRPr="008A1783">
        <w:rPr>
          <w:rFonts w:ascii="Times New Roman" w:hAnsi="Times New Roman" w:cs="Times New Roman"/>
          <w:sz w:val="28"/>
        </w:rPr>
        <w:t xml:space="preserve"> № 9. </w:t>
      </w:r>
      <w:r>
        <w:rPr>
          <w:rFonts w:ascii="Times New Roman" w:hAnsi="Times New Roman" w:cs="Times New Roman"/>
          <w:sz w:val="28"/>
        </w:rPr>
        <w:t>–</w:t>
      </w:r>
      <w:r w:rsidRPr="008A1783">
        <w:rPr>
          <w:rFonts w:ascii="Times New Roman" w:hAnsi="Times New Roman" w:cs="Times New Roman"/>
          <w:sz w:val="28"/>
        </w:rPr>
        <w:t xml:space="preserve"> С. 21-24.</w:t>
      </w:r>
    </w:p>
    <w:p w:rsidR="008A1783" w:rsidRDefault="008A1783" w:rsidP="00F474FF">
      <w:pPr>
        <w:pStyle w:val="a3"/>
        <w:ind w:firstLine="709"/>
        <w:jc w:val="both"/>
        <w:rPr>
          <w:rFonts w:ascii="Times New Roman" w:hAnsi="Times New Roman" w:cs="Times New Roman"/>
          <w:bCs/>
          <w:sz w:val="24"/>
          <w:szCs w:val="28"/>
        </w:rPr>
      </w:pPr>
      <w:r w:rsidRPr="008A1783">
        <w:rPr>
          <w:rFonts w:ascii="Times New Roman" w:hAnsi="Times New Roman" w:cs="Times New Roman"/>
          <w:bCs/>
          <w:sz w:val="24"/>
          <w:szCs w:val="28"/>
        </w:rPr>
        <w:t xml:space="preserve">В опытах на 6-7-месячных ягнятах установили, что ассоциированная вакцина против чумы мелких жвачных животных и оспы овец по эффективности не уступает </w:t>
      </w:r>
      <w:proofErr w:type="spellStart"/>
      <w:r w:rsidRPr="008A1783">
        <w:rPr>
          <w:rFonts w:ascii="Times New Roman" w:hAnsi="Times New Roman" w:cs="Times New Roman"/>
          <w:bCs/>
          <w:sz w:val="24"/>
          <w:szCs w:val="28"/>
        </w:rPr>
        <w:t>моновалентным</w:t>
      </w:r>
      <w:proofErr w:type="spellEnd"/>
      <w:r w:rsidRPr="008A1783">
        <w:rPr>
          <w:rFonts w:ascii="Times New Roman" w:hAnsi="Times New Roman" w:cs="Times New Roman"/>
          <w:bCs/>
          <w:sz w:val="24"/>
          <w:szCs w:val="28"/>
        </w:rPr>
        <w:t xml:space="preserve"> вакцинам против этих болезней.</w:t>
      </w:r>
    </w:p>
    <w:p w:rsidR="00DC461C" w:rsidRPr="008A1783" w:rsidRDefault="00DC461C" w:rsidP="00F474FF">
      <w:pPr>
        <w:pStyle w:val="a3"/>
        <w:ind w:firstLine="709"/>
        <w:jc w:val="both"/>
        <w:rPr>
          <w:rFonts w:ascii="Times New Roman" w:hAnsi="Times New Roman" w:cs="Times New Roman"/>
          <w:bCs/>
          <w:sz w:val="24"/>
          <w:szCs w:val="28"/>
        </w:rPr>
      </w:pPr>
    </w:p>
    <w:p w:rsidR="00DC461C" w:rsidRPr="00DC461C" w:rsidRDefault="00DC461C" w:rsidP="00810A47">
      <w:pPr>
        <w:spacing w:after="0" w:line="240" w:lineRule="auto"/>
        <w:ind w:firstLine="709"/>
        <w:jc w:val="both"/>
        <w:rPr>
          <w:rFonts w:ascii="Times New Roman" w:hAnsi="Times New Roman" w:cs="Times New Roman"/>
          <w:sz w:val="28"/>
          <w:szCs w:val="28"/>
        </w:rPr>
      </w:pPr>
      <w:r w:rsidRPr="00DC461C">
        <w:rPr>
          <w:rFonts w:ascii="Times New Roman" w:hAnsi="Times New Roman" w:cs="Times New Roman"/>
          <w:b/>
          <w:sz w:val="28"/>
          <w:szCs w:val="28"/>
        </w:rPr>
        <w:t>Похвальный С. А.</w:t>
      </w:r>
      <w:r w:rsidRPr="00DC461C">
        <w:rPr>
          <w:rFonts w:ascii="Times New Roman" w:hAnsi="Times New Roman" w:cs="Times New Roman"/>
          <w:sz w:val="28"/>
          <w:szCs w:val="28"/>
        </w:rPr>
        <w:t xml:space="preserve"> Изучение патогенности </w:t>
      </w:r>
      <w:proofErr w:type="spellStart"/>
      <w:r w:rsidRPr="00DC461C">
        <w:rPr>
          <w:rFonts w:ascii="Times New Roman" w:hAnsi="Times New Roman" w:cs="Times New Roman"/>
          <w:sz w:val="28"/>
          <w:szCs w:val="28"/>
        </w:rPr>
        <w:t>изолятов</w:t>
      </w:r>
      <w:proofErr w:type="spellEnd"/>
      <w:r w:rsidRPr="00DC461C">
        <w:rPr>
          <w:rFonts w:ascii="Times New Roman" w:hAnsi="Times New Roman" w:cs="Times New Roman"/>
          <w:sz w:val="28"/>
          <w:szCs w:val="28"/>
        </w:rPr>
        <w:t xml:space="preserve"> вирусов оспы кур и оспы голубей, выделенных на территории Российской Федерации / С. А. Похвальный, А. Н. Спиридонов /// Ветеринария сегодня. – 2016. – № 3. – С. 60-64.</w:t>
      </w:r>
    </w:p>
    <w:p w:rsidR="008A1783" w:rsidRDefault="008A1783" w:rsidP="00F474FF">
      <w:pPr>
        <w:pStyle w:val="a3"/>
        <w:ind w:firstLine="709"/>
        <w:jc w:val="both"/>
        <w:rPr>
          <w:rFonts w:ascii="Times New Roman" w:hAnsi="Times New Roman" w:cs="Times New Roman"/>
          <w:bCs/>
          <w:sz w:val="24"/>
          <w:szCs w:val="28"/>
        </w:rPr>
      </w:pPr>
    </w:p>
    <w:p w:rsidR="00572C0F" w:rsidRPr="00572C0F" w:rsidRDefault="00572C0F" w:rsidP="00F474FF">
      <w:pPr>
        <w:pStyle w:val="a3"/>
        <w:ind w:firstLine="709"/>
        <w:jc w:val="both"/>
        <w:rPr>
          <w:rFonts w:ascii="Times New Roman" w:hAnsi="Times New Roman" w:cs="Times New Roman"/>
          <w:sz w:val="28"/>
        </w:rPr>
      </w:pPr>
      <w:r w:rsidRPr="00572C0F">
        <w:rPr>
          <w:rFonts w:ascii="Times New Roman" w:hAnsi="Times New Roman" w:cs="Times New Roman"/>
          <w:b/>
          <w:bCs/>
          <w:sz w:val="28"/>
        </w:rPr>
        <w:t>Сравнение методов серологической диагностики африканской чумы свиней</w:t>
      </w:r>
      <w:r w:rsidRPr="00572C0F">
        <w:rPr>
          <w:rFonts w:ascii="Times New Roman" w:hAnsi="Times New Roman" w:cs="Times New Roman"/>
          <w:sz w:val="28"/>
        </w:rPr>
        <w:t xml:space="preserve"> / К. А. Мима [и др.]</w:t>
      </w:r>
      <w:r>
        <w:rPr>
          <w:rFonts w:ascii="Times New Roman" w:hAnsi="Times New Roman" w:cs="Times New Roman"/>
          <w:sz w:val="28"/>
        </w:rPr>
        <w:t xml:space="preserve"> </w:t>
      </w:r>
      <w:r w:rsidRPr="00572C0F">
        <w:rPr>
          <w:rFonts w:ascii="Times New Roman" w:hAnsi="Times New Roman" w:cs="Times New Roman"/>
          <w:sz w:val="28"/>
        </w:rPr>
        <w:t xml:space="preserve">// Ветеринария. </w:t>
      </w:r>
      <w:r>
        <w:rPr>
          <w:rFonts w:ascii="Times New Roman" w:hAnsi="Times New Roman" w:cs="Times New Roman"/>
          <w:sz w:val="28"/>
        </w:rPr>
        <w:t>–</w:t>
      </w:r>
      <w:r w:rsidRPr="00572C0F">
        <w:rPr>
          <w:rFonts w:ascii="Times New Roman" w:hAnsi="Times New Roman" w:cs="Times New Roman"/>
          <w:sz w:val="28"/>
        </w:rPr>
        <w:t xml:space="preserve"> 2016. </w:t>
      </w:r>
      <w:r>
        <w:rPr>
          <w:rFonts w:ascii="Times New Roman" w:hAnsi="Times New Roman" w:cs="Times New Roman"/>
          <w:sz w:val="28"/>
        </w:rPr>
        <w:t>–</w:t>
      </w:r>
      <w:r w:rsidRPr="00572C0F">
        <w:rPr>
          <w:rFonts w:ascii="Times New Roman" w:hAnsi="Times New Roman" w:cs="Times New Roman"/>
          <w:sz w:val="28"/>
        </w:rPr>
        <w:t xml:space="preserve"> № 9. </w:t>
      </w:r>
      <w:r>
        <w:rPr>
          <w:rFonts w:ascii="Times New Roman" w:hAnsi="Times New Roman" w:cs="Times New Roman"/>
          <w:sz w:val="28"/>
        </w:rPr>
        <w:t>–</w:t>
      </w:r>
      <w:r w:rsidRPr="00572C0F">
        <w:rPr>
          <w:rFonts w:ascii="Times New Roman" w:hAnsi="Times New Roman" w:cs="Times New Roman"/>
          <w:sz w:val="28"/>
        </w:rPr>
        <w:t xml:space="preserve"> С. 49-54. </w:t>
      </w:r>
    </w:p>
    <w:p w:rsidR="00572C0F" w:rsidRPr="00572C0F" w:rsidRDefault="00572C0F" w:rsidP="00F474FF">
      <w:pPr>
        <w:pStyle w:val="a3"/>
        <w:ind w:firstLine="709"/>
        <w:jc w:val="both"/>
        <w:rPr>
          <w:rFonts w:ascii="Times New Roman" w:hAnsi="Times New Roman" w:cs="Times New Roman"/>
          <w:bCs/>
          <w:sz w:val="24"/>
        </w:rPr>
      </w:pPr>
      <w:r w:rsidRPr="00572C0F">
        <w:rPr>
          <w:rFonts w:ascii="Times New Roman" w:hAnsi="Times New Roman" w:cs="Times New Roman"/>
          <w:bCs/>
          <w:sz w:val="24"/>
        </w:rPr>
        <w:t xml:space="preserve">Сравнили различные методы серологической диагностики африканской чумы свиней: иммуноферментный анализ (ИФА, </w:t>
      </w:r>
      <w:proofErr w:type="spellStart"/>
      <w:r w:rsidRPr="00572C0F">
        <w:rPr>
          <w:rFonts w:ascii="Times New Roman" w:hAnsi="Times New Roman" w:cs="Times New Roman"/>
          <w:bCs/>
          <w:sz w:val="24"/>
        </w:rPr>
        <w:t>Ingenasa</w:t>
      </w:r>
      <w:proofErr w:type="spellEnd"/>
      <w:r w:rsidRPr="00572C0F">
        <w:rPr>
          <w:rFonts w:ascii="Times New Roman" w:hAnsi="Times New Roman" w:cs="Times New Roman"/>
          <w:bCs/>
          <w:sz w:val="24"/>
        </w:rPr>
        <w:t xml:space="preserve">), </w:t>
      </w:r>
      <w:proofErr w:type="spellStart"/>
      <w:r w:rsidRPr="00572C0F">
        <w:rPr>
          <w:rFonts w:ascii="Times New Roman" w:hAnsi="Times New Roman" w:cs="Times New Roman"/>
          <w:bCs/>
          <w:sz w:val="24"/>
        </w:rPr>
        <w:t>иммуноблоттинг</w:t>
      </w:r>
      <w:proofErr w:type="spellEnd"/>
      <w:r w:rsidRPr="00572C0F">
        <w:rPr>
          <w:rFonts w:ascii="Times New Roman" w:hAnsi="Times New Roman" w:cs="Times New Roman"/>
          <w:bCs/>
          <w:sz w:val="24"/>
        </w:rPr>
        <w:t xml:space="preserve"> на основе рекомбинантного белка р30 (ИБ р30, ГНУ </w:t>
      </w:r>
      <w:proofErr w:type="spellStart"/>
      <w:r w:rsidRPr="00572C0F">
        <w:rPr>
          <w:rFonts w:ascii="Times New Roman" w:hAnsi="Times New Roman" w:cs="Times New Roman"/>
          <w:bCs/>
          <w:sz w:val="24"/>
        </w:rPr>
        <w:t>ВНИИВВиМ</w:t>
      </w:r>
      <w:proofErr w:type="spellEnd"/>
      <w:r w:rsidRPr="00572C0F">
        <w:rPr>
          <w:rFonts w:ascii="Times New Roman" w:hAnsi="Times New Roman" w:cs="Times New Roman"/>
          <w:bCs/>
          <w:sz w:val="24"/>
        </w:rPr>
        <w:t xml:space="preserve"> </w:t>
      </w:r>
      <w:proofErr w:type="spellStart"/>
      <w:r w:rsidRPr="00572C0F">
        <w:rPr>
          <w:rFonts w:ascii="Times New Roman" w:hAnsi="Times New Roman" w:cs="Times New Roman"/>
          <w:bCs/>
          <w:sz w:val="24"/>
        </w:rPr>
        <w:t>Россельхозакадемии</w:t>
      </w:r>
      <w:proofErr w:type="spellEnd"/>
      <w:r w:rsidRPr="00572C0F">
        <w:rPr>
          <w:rFonts w:ascii="Times New Roman" w:hAnsi="Times New Roman" w:cs="Times New Roman"/>
          <w:bCs/>
          <w:sz w:val="24"/>
        </w:rPr>
        <w:t xml:space="preserve">) и очищенного вирусного антигена (ИБ МЭБ), реакцию непрямой </w:t>
      </w:r>
      <w:proofErr w:type="spellStart"/>
      <w:r w:rsidRPr="00572C0F">
        <w:rPr>
          <w:rFonts w:ascii="Times New Roman" w:hAnsi="Times New Roman" w:cs="Times New Roman"/>
          <w:bCs/>
          <w:sz w:val="24"/>
        </w:rPr>
        <w:t>иммунофлюоресценции</w:t>
      </w:r>
      <w:proofErr w:type="spellEnd"/>
      <w:r w:rsidRPr="00572C0F">
        <w:rPr>
          <w:rFonts w:ascii="Times New Roman" w:hAnsi="Times New Roman" w:cs="Times New Roman"/>
          <w:bCs/>
          <w:sz w:val="24"/>
        </w:rPr>
        <w:t xml:space="preserve"> (РНИФ, ГНУ </w:t>
      </w:r>
      <w:proofErr w:type="spellStart"/>
      <w:r w:rsidRPr="00572C0F">
        <w:rPr>
          <w:rFonts w:ascii="Times New Roman" w:hAnsi="Times New Roman" w:cs="Times New Roman"/>
          <w:bCs/>
          <w:sz w:val="24"/>
        </w:rPr>
        <w:t>ВНИИВВиМ</w:t>
      </w:r>
      <w:proofErr w:type="spellEnd"/>
      <w:r w:rsidRPr="00572C0F">
        <w:rPr>
          <w:rFonts w:ascii="Times New Roman" w:hAnsi="Times New Roman" w:cs="Times New Roman"/>
          <w:bCs/>
          <w:sz w:val="24"/>
        </w:rPr>
        <w:t xml:space="preserve"> </w:t>
      </w:r>
      <w:proofErr w:type="spellStart"/>
      <w:r w:rsidRPr="00572C0F">
        <w:rPr>
          <w:rFonts w:ascii="Times New Roman" w:hAnsi="Times New Roman" w:cs="Times New Roman"/>
          <w:bCs/>
          <w:sz w:val="24"/>
        </w:rPr>
        <w:t>Россельхозакадемии</w:t>
      </w:r>
      <w:proofErr w:type="spellEnd"/>
      <w:r w:rsidRPr="00572C0F">
        <w:rPr>
          <w:rFonts w:ascii="Times New Roman" w:hAnsi="Times New Roman" w:cs="Times New Roman"/>
          <w:bCs/>
          <w:sz w:val="24"/>
        </w:rPr>
        <w:t xml:space="preserve">) и </w:t>
      </w:r>
      <w:proofErr w:type="spellStart"/>
      <w:r w:rsidRPr="00572C0F">
        <w:rPr>
          <w:rFonts w:ascii="Times New Roman" w:hAnsi="Times New Roman" w:cs="Times New Roman"/>
          <w:bCs/>
          <w:sz w:val="24"/>
        </w:rPr>
        <w:t>иммунопероксидазный</w:t>
      </w:r>
      <w:proofErr w:type="spellEnd"/>
      <w:r w:rsidRPr="00572C0F">
        <w:rPr>
          <w:rFonts w:ascii="Times New Roman" w:hAnsi="Times New Roman" w:cs="Times New Roman"/>
          <w:bCs/>
          <w:sz w:val="24"/>
        </w:rPr>
        <w:t xml:space="preserve"> тест (ИПТ). Все перечисленные методы проявили высокую специфичность (за исключением ИПТ, специфичность которого составила 66,7 %), но различались по чувствительности. </w:t>
      </w:r>
      <w:r w:rsidRPr="00572C0F">
        <w:rPr>
          <w:rFonts w:ascii="Times New Roman" w:hAnsi="Times New Roman" w:cs="Times New Roman"/>
          <w:bCs/>
          <w:sz w:val="24"/>
        </w:rPr>
        <w:lastRenderedPageBreak/>
        <w:t xml:space="preserve">Установили, что иммуноферментный анализ выявляет сывороточные антитела у экспериментально зараженных домашних свиней и кабанов не ранее 14-х суток, а оба варианта </w:t>
      </w:r>
      <w:proofErr w:type="spellStart"/>
      <w:r w:rsidRPr="00572C0F">
        <w:rPr>
          <w:rFonts w:ascii="Times New Roman" w:hAnsi="Times New Roman" w:cs="Times New Roman"/>
          <w:bCs/>
          <w:sz w:val="24"/>
        </w:rPr>
        <w:t>имм</w:t>
      </w:r>
      <w:proofErr w:type="gramStart"/>
      <w:r w:rsidRPr="00572C0F">
        <w:rPr>
          <w:rFonts w:ascii="Times New Roman" w:hAnsi="Times New Roman" w:cs="Times New Roman"/>
          <w:bCs/>
          <w:sz w:val="24"/>
        </w:rPr>
        <w:t>у</w:t>
      </w:r>
      <w:proofErr w:type="spellEnd"/>
      <w:r w:rsidRPr="00572C0F">
        <w:rPr>
          <w:rFonts w:ascii="Times New Roman" w:hAnsi="Times New Roman" w:cs="Times New Roman"/>
          <w:bCs/>
          <w:sz w:val="24"/>
        </w:rPr>
        <w:t>-</w:t>
      </w:r>
      <w:proofErr w:type="gramEnd"/>
      <w:r w:rsidRPr="00572C0F">
        <w:rPr>
          <w:rFonts w:ascii="Times New Roman" w:hAnsi="Times New Roman" w:cs="Times New Roman"/>
          <w:bCs/>
          <w:sz w:val="24"/>
        </w:rPr>
        <w:t xml:space="preserve"> </w:t>
      </w:r>
      <w:proofErr w:type="spellStart"/>
      <w:r w:rsidRPr="00572C0F">
        <w:rPr>
          <w:rFonts w:ascii="Times New Roman" w:hAnsi="Times New Roman" w:cs="Times New Roman"/>
          <w:bCs/>
          <w:sz w:val="24"/>
        </w:rPr>
        <w:t>ноблоттинга</w:t>
      </w:r>
      <w:proofErr w:type="spellEnd"/>
      <w:r w:rsidRPr="00572C0F">
        <w:rPr>
          <w:rFonts w:ascii="Times New Roman" w:hAnsi="Times New Roman" w:cs="Times New Roman"/>
          <w:bCs/>
          <w:sz w:val="24"/>
        </w:rPr>
        <w:t xml:space="preserve"> (ИБ р30 и ИБ МЭБ) - на 6-8-е сутки после заражения. Использование РНИФ, ИБ р30 и ИБ МЭБ в протестированных модификациях, позволяет проводить более раннее выявление антител для подтверждения сомнительных результатов ИФА. Для реализации стратегий мониторинга в эндемичных и неблагополучных по АЧС территориях рекомендованы различные иммунологические тесты, основанные на выявлении антител к вирусу АЧС.</w:t>
      </w:r>
    </w:p>
    <w:p w:rsidR="00572C0F" w:rsidRPr="00810A47" w:rsidRDefault="00572C0F" w:rsidP="00F474FF">
      <w:pPr>
        <w:pStyle w:val="a3"/>
        <w:ind w:firstLine="709"/>
        <w:jc w:val="both"/>
        <w:rPr>
          <w:rFonts w:ascii="Times New Roman" w:hAnsi="Times New Roman" w:cs="Times New Roman"/>
          <w:bCs/>
          <w:sz w:val="24"/>
        </w:rPr>
      </w:pPr>
    </w:p>
    <w:p w:rsidR="005E07A5" w:rsidRPr="005E07A5" w:rsidRDefault="005E07A5" w:rsidP="00F474FF">
      <w:pPr>
        <w:pStyle w:val="a3"/>
        <w:ind w:firstLine="709"/>
        <w:jc w:val="both"/>
        <w:rPr>
          <w:rFonts w:ascii="Times New Roman" w:hAnsi="Times New Roman" w:cs="Times New Roman"/>
          <w:bCs/>
          <w:sz w:val="32"/>
          <w:szCs w:val="28"/>
        </w:rPr>
      </w:pPr>
      <w:r w:rsidRPr="005E07A5">
        <w:rPr>
          <w:rFonts w:ascii="Times New Roman" w:hAnsi="Times New Roman" w:cs="Times New Roman"/>
          <w:b/>
          <w:bCs/>
          <w:sz w:val="28"/>
        </w:rPr>
        <w:t>Стаффорд, В. В.</w:t>
      </w:r>
      <w:r>
        <w:rPr>
          <w:rFonts w:ascii="Times New Roman" w:hAnsi="Times New Roman" w:cs="Times New Roman"/>
          <w:b/>
          <w:bCs/>
          <w:sz w:val="28"/>
        </w:rPr>
        <w:t xml:space="preserve"> </w:t>
      </w:r>
      <w:r w:rsidRPr="005E07A5">
        <w:rPr>
          <w:rFonts w:ascii="Times New Roman" w:hAnsi="Times New Roman" w:cs="Times New Roman"/>
          <w:sz w:val="28"/>
        </w:rPr>
        <w:t xml:space="preserve">Патоморфологические изменения паренхиматозных органов поросят, экспериментально зараженных вирусом репродуктивно-респираторного синдрома свиней и </w:t>
      </w:r>
      <w:proofErr w:type="spellStart"/>
      <w:r w:rsidRPr="005E07A5">
        <w:rPr>
          <w:rFonts w:ascii="Times New Roman" w:hAnsi="Times New Roman" w:cs="Times New Roman"/>
          <w:sz w:val="28"/>
        </w:rPr>
        <w:t>цирковирусом</w:t>
      </w:r>
      <w:proofErr w:type="spellEnd"/>
      <w:r w:rsidRPr="005E07A5">
        <w:rPr>
          <w:rFonts w:ascii="Times New Roman" w:hAnsi="Times New Roman" w:cs="Times New Roman"/>
          <w:sz w:val="28"/>
        </w:rPr>
        <w:t xml:space="preserve"> свиней типа 2 / В. В. Стаффорд, А. Д. </w:t>
      </w:r>
      <w:proofErr w:type="spellStart"/>
      <w:r w:rsidRPr="005E07A5">
        <w:rPr>
          <w:rFonts w:ascii="Times New Roman" w:hAnsi="Times New Roman" w:cs="Times New Roman"/>
          <w:sz w:val="28"/>
        </w:rPr>
        <w:t>Забережный</w:t>
      </w:r>
      <w:proofErr w:type="spellEnd"/>
      <w:r w:rsidRPr="005E07A5">
        <w:rPr>
          <w:rFonts w:ascii="Times New Roman" w:hAnsi="Times New Roman" w:cs="Times New Roman"/>
          <w:sz w:val="28"/>
        </w:rPr>
        <w:t xml:space="preserve">, М. И. </w:t>
      </w:r>
      <w:proofErr w:type="spellStart"/>
      <w:r w:rsidRPr="005E07A5">
        <w:rPr>
          <w:rFonts w:ascii="Times New Roman" w:hAnsi="Times New Roman" w:cs="Times New Roman"/>
          <w:sz w:val="28"/>
        </w:rPr>
        <w:t>Гулюкин</w:t>
      </w:r>
      <w:proofErr w:type="spellEnd"/>
      <w:r>
        <w:rPr>
          <w:rFonts w:ascii="Times New Roman" w:hAnsi="Times New Roman" w:cs="Times New Roman"/>
          <w:sz w:val="28"/>
        </w:rPr>
        <w:t xml:space="preserve"> </w:t>
      </w:r>
      <w:r w:rsidRPr="005E07A5">
        <w:rPr>
          <w:rFonts w:ascii="Times New Roman" w:hAnsi="Times New Roman" w:cs="Times New Roman"/>
          <w:sz w:val="28"/>
        </w:rPr>
        <w:t xml:space="preserve">// Ветеринария. </w:t>
      </w:r>
      <w:r>
        <w:rPr>
          <w:rFonts w:ascii="Times New Roman" w:hAnsi="Times New Roman" w:cs="Times New Roman"/>
          <w:sz w:val="28"/>
        </w:rPr>
        <w:t>–</w:t>
      </w:r>
      <w:r w:rsidRPr="005E07A5">
        <w:rPr>
          <w:rFonts w:ascii="Times New Roman" w:hAnsi="Times New Roman" w:cs="Times New Roman"/>
          <w:sz w:val="28"/>
        </w:rPr>
        <w:t xml:space="preserve"> 2016. </w:t>
      </w:r>
      <w:r>
        <w:rPr>
          <w:rFonts w:ascii="Times New Roman" w:hAnsi="Times New Roman" w:cs="Times New Roman"/>
          <w:sz w:val="28"/>
        </w:rPr>
        <w:t>–</w:t>
      </w:r>
      <w:r w:rsidRPr="005E07A5">
        <w:rPr>
          <w:rFonts w:ascii="Times New Roman" w:hAnsi="Times New Roman" w:cs="Times New Roman"/>
          <w:sz w:val="28"/>
        </w:rPr>
        <w:t xml:space="preserve"> № 9. </w:t>
      </w:r>
      <w:r>
        <w:rPr>
          <w:rFonts w:ascii="Times New Roman" w:hAnsi="Times New Roman" w:cs="Times New Roman"/>
          <w:sz w:val="28"/>
        </w:rPr>
        <w:t>–</w:t>
      </w:r>
      <w:r w:rsidRPr="005E07A5">
        <w:rPr>
          <w:rFonts w:ascii="Times New Roman" w:hAnsi="Times New Roman" w:cs="Times New Roman"/>
          <w:sz w:val="28"/>
        </w:rPr>
        <w:t xml:space="preserve"> С. 24-27.</w:t>
      </w:r>
    </w:p>
    <w:p w:rsidR="005E07A5" w:rsidRDefault="005E07A5" w:rsidP="00F474FF">
      <w:pPr>
        <w:pStyle w:val="a3"/>
        <w:ind w:firstLine="709"/>
        <w:jc w:val="both"/>
        <w:rPr>
          <w:rFonts w:ascii="Times New Roman" w:hAnsi="Times New Roman" w:cs="Times New Roman"/>
          <w:bCs/>
          <w:sz w:val="24"/>
          <w:szCs w:val="28"/>
        </w:rPr>
      </w:pPr>
      <w:r w:rsidRPr="005E07A5">
        <w:rPr>
          <w:rFonts w:ascii="Times New Roman" w:hAnsi="Times New Roman" w:cs="Times New Roman"/>
          <w:bCs/>
          <w:sz w:val="24"/>
          <w:szCs w:val="28"/>
        </w:rPr>
        <w:t xml:space="preserve">В статье описаны патоморфологические изменения паренхиматозных органов поросят при экспериментальном заражении </w:t>
      </w:r>
      <w:proofErr w:type="spellStart"/>
      <w:r w:rsidRPr="005E07A5">
        <w:rPr>
          <w:rFonts w:ascii="Times New Roman" w:hAnsi="Times New Roman" w:cs="Times New Roman"/>
          <w:bCs/>
          <w:sz w:val="24"/>
          <w:szCs w:val="28"/>
        </w:rPr>
        <w:t>цирковирусом</w:t>
      </w:r>
      <w:proofErr w:type="spellEnd"/>
      <w:r w:rsidRPr="005E07A5">
        <w:rPr>
          <w:rFonts w:ascii="Times New Roman" w:hAnsi="Times New Roman" w:cs="Times New Roman"/>
          <w:bCs/>
          <w:sz w:val="24"/>
          <w:szCs w:val="28"/>
        </w:rPr>
        <w:t xml:space="preserve"> свиней типа 2 и вирусом репродуктивно-респираторного синдрома свиней. Наиболее тяжелые изменения выявили в легких, </w:t>
      </w:r>
      <w:proofErr w:type="spellStart"/>
      <w:r w:rsidRPr="005E07A5">
        <w:rPr>
          <w:rFonts w:ascii="Times New Roman" w:hAnsi="Times New Roman" w:cs="Times New Roman"/>
          <w:bCs/>
          <w:sz w:val="24"/>
          <w:szCs w:val="28"/>
        </w:rPr>
        <w:t>предлопаточных</w:t>
      </w:r>
      <w:proofErr w:type="spellEnd"/>
      <w:r w:rsidRPr="005E07A5">
        <w:rPr>
          <w:rFonts w:ascii="Times New Roman" w:hAnsi="Times New Roman" w:cs="Times New Roman"/>
          <w:bCs/>
          <w:sz w:val="24"/>
          <w:szCs w:val="28"/>
        </w:rPr>
        <w:t xml:space="preserve"> и паховых лимфатических узлах и в почках.</w:t>
      </w:r>
    </w:p>
    <w:p w:rsidR="00810A47" w:rsidRDefault="00810A47" w:rsidP="00F474FF">
      <w:pPr>
        <w:pStyle w:val="a3"/>
        <w:ind w:firstLine="709"/>
        <w:jc w:val="both"/>
        <w:rPr>
          <w:rFonts w:ascii="Times New Roman" w:hAnsi="Times New Roman" w:cs="Times New Roman"/>
          <w:bCs/>
          <w:sz w:val="24"/>
          <w:szCs w:val="28"/>
        </w:rPr>
      </w:pPr>
    </w:p>
    <w:p w:rsidR="00A15997" w:rsidRPr="00810A47" w:rsidRDefault="00A15997" w:rsidP="00810A47">
      <w:pPr>
        <w:pStyle w:val="a3"/>
        <w:ind w:firstLine="709"/>
        <w:jc w:val="both"/>
        <w:rPr>
          <w:rFonts w:ascii="Times New Roman" w:hAnsi="Times New Roman" w:cs="Times New Roman"/>
          <w:sz w:val="28"/>
        </w:rPr>
      </w:pPr>
      <w:r w:rsidRPr="00810A47">
        <w:rPr>
          <w:rFonts w:ascii="Times New Roman" w:hAnsi="Times New Roman" w:cs="Times New Roman"/>
          <w:b/>
          <w:sz w:val="28"/>
        </w:rPr>
        <w:t>Терехов</w:t>
      </w:r>
      <w:r w:rsidR="00810A47">
        <w:rPr>
          <w:rFonts w:ascii="Times New Roman" w:hAnsi="Times New Roman" w:cs="Times New Roman"/>
          <w:b/>
          <w:sz w:val="28"/>
        </w:rPr>
        <w:t>,</w:t>
      </w:r>
      <w:r w:rsidRPr="00810A47">
        <w:rPr>
          <w:rFonts w:ascii="Times New Roman" w:hAnsi="Times New Roman" w:cs="Times New Roman"/>
          <w:b/>
          <w:sz w:val="28"/>
        </w:rPr>
        <w:t xml:space="preserve"> В.</w:t>
      </w:r>
      <w:r w:rsidR="00810A47" w:rsidRPr="00810A47">
        <w:rPr>
          <w:rFonts w:ascii="Times New Roman" w:hAnsi="Times New Roman" w:cs="Times New Roman"/>
          <w:b/>
          <w:sz w:val="28"/>
        </w:rPr>
        <w:t xml:space="preserve"> </w:t>
      </w:r>
      <w:r w:rsidRPr="00810A47">
        <w:rPr>
          <w:rFonts w:ascii="Times New Roman" w:hAnsi="Times New Roman" w:cs="Times New Roman"/>
          <w:b/>
          <w:sz w:val="28"/>
        </w:rPr>
        <w:t>И.</w:t>
      </w:r>
      <w:r w:rsidRPr="00810A47">
        <w:rPr>
          <w:rFonts w:ascii="Times New Roman" w:hAnsi="Times New Roman" w:cs="Times New Roman"/>
          <w:sz w:val="28"/>
        </w:rPr>
        <w:t xml:space="preserve"> Эпизоотическая ситуация по </w:t>
      </w:r>
      <w:proofErr w:type="spellStart"/>
      <w:r w:rsidRPr="00810A47">
        <w:rPr>
          <w:rFonts w:ascii="Times New Roman" w:hAnsi="Times New Roman" w:cs="Times New Roman"/>
          <w:sz w:val="28"/>
        </w:rPr>
        <w:t>колибактериозу</w:t>
      </w:r>
      <w:proofErr w:type="spellEnd"/>
      <w:r w:rsidRPr="00810A47">
        <w:rPr>
          <w:rFonts w:ascii="Times New Roman" w:hAnsi="Times New Roman" w:cs="Times New Roman"/>
          <w:sz w:val="28"/>
        </w:rPr>
        <w:t xml:space="preserve"> телят в Краснодарском крае /</w:t>
      </w:r>
      <w:r w:rsidR="00810A47">
        <w:rPr>
          <w:rFonts w:ascii="Times New Roman" w:hAnsi="Times New Roman" w:cs="Times New Roman"/>
          <w:sz w:val="28"/>
        </w:rPr>
        <w:t xml:space="preserve"> </w:t>
      </w:r>
      <w:r w:rsidR="00810A47" w:rsidRPr="00810A47">
        <w:rPr>
          <w:rFonts w:ascii="Times New Roman" w:hAnsi="Times New Roman" w:cs="Times New Roman"/>
          <w:sz w:val="28"/>
        </w:rPr>
        <w:t>В.</w:t>
      </w:r>
      <w:r w:rsidR="00810A47">
        <w:rPr>
          <w:rFonts w:ascii="Times New Roman" w:hAnsi="Times New Roman" w:cs="Times New Roman"/>
          <w:sz w:val="28"/>
        </w:rPr>
        <w:t xml:space="preserve"> </w:t>
      </w:r>
      <w:r w:rsidR="00810A47" w:rsidRPr="00810A47">
        <w:rPr>
          <w:rFonts w:ascii="Times New Roman" w:hAnsi="Times New Roman" w:cs="Times New Roman"/>
          <w:sz w:val="28"/>
        </w:rPr>
        <w:t xml:space="preserve">И. </w:t>
      </w:r>
      <w:r w:rsidRPr="00810A47">
        <w:rPr>
          <w:rFonts w:ascii="Times New Roman" w:hAnsi="Times New Roman" w:cs="Times New Roman"/>
          <w:sz w:val="28"/>
        </w:rPr>
        <w:t xml:space="preserve">Терехов </w:t>
      </w:r>
      <w:r w:rsidR="00810A47">
        <w:rPr>
          <w:rFonts w:ascii="Times New Roman" w:hAnsi="Times New Roman" w:cs="Times New Roman"/>
          <w:sz w:val="28"/>
        </w:rPr>
        <w:t xml:space="preserve">// </w:t>
      </w:r>
      <w:r w:rsidRPr="00810A47">
        <w:rPr>
          <w:rFonts w:ascii="Times New Roman" w:hAnsi="Times New Roman" w:cs="Times New Roman"/>
          <w:sz w:val="28"/>
        </w:rPr>
        <w:t>Ветеринария Кубани. – 2016. – № 3. – С. 15-18</w:t>
      </w:r>
    </w:p>
    <w:p w:rsidR="00A15997" w:rsidRPr="00810A47" w:rsidRDefault="00A15997" w:rsidP="00810A47">
      <w:pPr>
        <w:pStyle w:val="a3"/>
        <w:ind w:firstLine="709"/>
        <w:jc w:val="both"/>
        <w:rPr>
          <w:rFonts w:ascii="Times New Roman" w:hAnsi="Times New Roman" w:cs="Times New Roman"/>
          <w:sz w:val="24"/>
        </w:rPr>
      </w:pPr>
    </w:p>
    <w:p w:rsidR="00F36E7D" w:rsidRPr="00F36E7D" w:rsidRDefault="00F36E7D" w:rsidP="00F474FF">
      <w:pPr>
        <w:pStyle w:val="a3"/>
        <w:ind w:firstLine="709"/>
        <w:jc w:val="both"/>
        <w:rPr>
          <w:rFonts w:ascii="Times New Roman" w:hAnsi="Times New Roman" w:cs="Times New Roman"/>
          <w:sz w:val="28"/>
          <w:szCs w:val="28"/>
        </w:rPr>
      </w:pPr>
      <w:proofErr w:type="spellStart"/>
      <w:r w:rsidRPr="00F36E7D">
        <w:rPr>
          <w:rFonts w:ascii="Times New Roman" w:hAnsi="Times New Roman" w:cs="Times New Roman"/>
          <w:b/>
          <w:bCs/>
          <w:sz w:val="28"/>
          <w:szCs w:val="28"/>
        </w:rPr>
        <w:t>Целуева</w:t>
      </w:r>
      <w:proofErr w:type="spellEnd"/>
      <w:r w:rsidRPr="00F36E7D">
        <w:rPr>
          <w:rFonts w:ascii="Times New Roman" w:hAnsi="Times New Roman" w:cs="Times New Roman"/>
          <w:b/>
          <w:bCs/>
          <w:sz w:val="28"/>
          <w:szCs w:val="28"/>
        </w:rPr>
        <w:t>, Н. И.</w:t>
      </w:r>
      <w:r>
        <w:rPr>
          <w:rFonts w:ascii="Times New Roman" w:hAnsi="Times New Roman" w:cs="Times New Roman"/>
          <w:b/>
          <w:bCs/>
          <w:sz w:val="28"/>
          <w:szCs w:val="28"/>
        </w:rPr>
        <w:t xml:space="preserve"> </w:t>
      </w:r>
      <w:r w:rsidRPr="00F36E7D">
        <w:rPr>
          <w:rFonts w:ascii="Times New Roman" w:hAnsi="Times New Roman" w:cs="Times New Roman"/>
          <w:sz w:val="28"/>
          <w:szCs w:val="28"/>
        </w:rPr>
        <w:t xml:space="preserve">Эпизоотическая ситуация по лейкозу КРС в Смоленской области / Н. И. </w:t>
      </w:r>
      <w:proofErr w:type="spellStart"/>
      <w:r w:rsidRPr="00F36E7D">
        <w:rPr>
          <w:rFonts w:ascii="Times New Roman" w:hAnsi="Times New Roman" w:cs="Times New Roman"/>
          <w:sz w:val="28"/>
          <w:szCs w:val="28"/>
        </w:rPr>
        <w:t>Целуева</w:t>
      </w:r>
      <w:proofErr w:type="spellEnd"/>
      <w:r w:rsidRPr="00F36E7D">
        <w:rPr>
          <w:rFonts w:ascii="Times New Roman" w:hAnsi="Times New Roman" w:cs="Times New Roman"/>
          <w:sz w:val="28"/>
          <w:szCs w:val="28"/>
        </w:rPr>
        <w:t xml:space="preserve">, Н. Г. </w:t>
      </w:r>
      <w:proofErr w:type="spellStart"/>
      <w:r w:rsidRPr="00F36E7D">
        <w:rPr>
          <w:rFonts w:ascii="Times New Roman" w:hAnsi="Times New Roman" w:cs="Times New Roman"/>
          <w:sz w:val="28"/>
          <w:szCs w:val="28"/>
        </w:rPr>
        <w:t>Мясникова</w:t>
      </w:r>
      <w:proofErr w:type="spellEnd"/>
      <w:r>
        <w:rPr>
          <w:rFonts w:ascii="Times New Roman" w:hAnsi="Times New Roman" w:cs="Times New Roman"/>
          <w:sz w:val="28"/>
          <w:szCs w:val="28"/>
        </w:rPr>
        <w:t xml:space="preserve"> </w:t>
      </w:r>
      <w:r w:rsidRPr="00F36E7D">
        <w:rPr>
          <w:rFonts w:ascii="Times New Roman" w:hAnsi="Times New Roman" w:cs="Times New Roman"/>
          <w:sz w:val="28"/>
          <w:szCs w:val="28"/>
        </w:rPr>
        <w:t>// Ветеринария. – 2016. – № 9. – С. 10-12.</w:t>
      </w:r>
    </w:p>
    <w:p w:rsidR="00F36E7D" w:rsidRDefault="00F36E7D" w:rsidP="00F474FF">
      <w:pPr>
        <w:pStyle w:val="a3"/>
        <w:ind w:firstLine="709"/>
        <w:jc w:val="both"/>
        <w:rPr>
          <w:rFonts w:ascii="Times New Roman" w:hAnsi="Times New Roman" w:cs="Times New Roman"/>
          <w:sz w:val="24"/>
        </w:rPr>
      </w:pPr>
      <w:r w:rsidRPr="00F36E7D">
        <w:rPr>
          <w:rFonts w:ascii="Times New Roman" w:hAnsi="Times New Roman" w:cs="Times New Roman"/>
          <w:sz w:val="24"/>
        </w:rPr>
        <w:t>В статье приведен анализ эпизоотической ситуации по лейкозу крупного рогатого скота в Смоленской области.</w:t>
      </w:r>
    </w:p>
    <w:p w:rsidR="0000640C" w:rsidRPr="00F36E7D" w:rsidRDefault="0000640C" w:rsidP="00F474FF">
      <w:pPr>
        <w:pStyle w:val="a3"/>
        <w:ind w:firstLine="709"/>
        <w:jc w:val="both"/>
        <w:rPr>
          <w:rFonts w:ascii="Times New Roman" w:hAnsi="Times New Roman" w:cs="Times New Roman"/>
          <w:sz w:val="24"/>
        </w:rPr>
      </w:pPr>
    </w:p>
    <w:p w:rsidR="005370BE" w:rsidRPr="005370BE" w:rsidRDefault="005370BE" w:rsidP="00F474FF">
      <w:pPr>
        <w:pStyle w:val="a3"/>
        <w:ind w:firstLine="709"/>
        <w:jc w:val="both"/>
        <w:rPr>
          <w:rFonts w:ascii="Times New Roman" w:hAnsi="Times New Roman" w:cs="Times New Roman"/>
          <w:sz w:val="32"/>
        </w:rPr>
      </w:pPr>
      <w:r w:rsidRPr="005370BE">
        <w:rPr>
          <w:rFonts w:ascii="Times New Roman" w:hAnsi="Times New Roman" w:cs="Times New Roman"/>
          <w:b/>
          <w:bCs/>
          <w:sz w:val="28"/>
        </w:rPr>
        <w:t>Чума мелких жвачных животных</w:t>
      </w:r>
      <w:r w:rsidRPr="005370BE">
        <w:rPr>
          <w:rFonts w:ascii="Times New Roman" w:hAnsi="Times New Roman" w:cs="Times New Roman"/>
          <w:sz w:val="28"/>
        </w:rPr>
        <w:t xml:space="preserve"> / А. В. Мищенко [и др.]</w:t>
      </w:r>
      <w:r>
        <w:rPr>
          <w:rFonts w:ascii="Times New Roman" w:hAnsi="Times New Roman" w:cs="Times New Roman"/>
          <w:sz w:val="28"/>
        </w:rPr>
        <w:t xml:space="preserve"> </w:t>
      </w:r>
      <w:r w:rsidRPr="005370BE">
        <w:rPr>
          <w:rFonts w:ascii="Times New Roman" w:hAnsi="Times New Roman" w:cs="Times New Roman"/>
          <w:sz w:val="28"/>
        </w:rPr>
        <w:t xml:space="preserve">// Ветеринария. </w:t>
      </w:r>
      <w:r>
        <w:rPr>
          <w:rFonts w:ascii="Times New Roman" w:hAnsi="Times New Roman" w:cs="Times New Roman"/>
          <w:sz w:val="28"/>
        </w:rPr>
        <w:t>–</w:t>
      </w:r>
      <w:r w:rsidRPr="005370BE">
        <w:rPr>
          <w:rFonts w:ascii="Times New Roman" w:hAnsi="Times New Roman" w:cs="Times New Roman"/>
          <w:sz w:val="28"/>
        </w:rPr>
        <w:t xml:space="preserve"> 2016. </w:t>
      </w:r>
      <w:r>
        <w:rPr>
          <w:rFonts w:ascii="Times New Roman" w:hAnsi="Times New Roman" w:cs="Times New Roman"/>
          <w:sz w:val="28"/>
        </w:rPr>
        <w:t>–</w:t>
      </w:r>
      <w:r w:rsidRPr="005370BE">
        <w:rPr>
          <w:rFonts w:ascii="Times New Roman" w:hAnsi="Times New Roman" w:cs="Times New Roman"/>
          <w:sz w:val="28"/>
        </w:rPr>
        <w:t xml:space="preserve"> № 9. </w:t>
      </w:r>
      <w:r>
        <w:rPr>
          <w:rFonts w:ascii="Times New Roman" w:hAnsi="Times New Roman" w:cs="Times New Roman"/>
          <w:sz w:val="28"/>
        </w:rPr>
        <w:t>–</w:t>
      </w:r>
      <w:r w:rsidRPr="005370BE">
        <w:rPr>
          <w:rFonts w:ascii="Times New Roman" w:hAnsi="Times New Roman" w:cs="Times New Roman"/>
          <w:sz w:val="28"/>
        </w:rPr>
        <w:t xml:space="preserve"> С. 3-9. </w:t>
      </w:r>
    </w:p>
    <w:p w:rsidR="005370BE" w:rsidRDefault="005370BE" w:rsidP="00F474FF">
      <w:pPr>
        <w:pStyle w:val="a3"/>
        <w:ind w:firstLine="709"/>
        <w:jc w:val="both"/>
        <w:rPr>
          <w:rFonts w:ascii="Times New Roman" w:hAnsi="Times New Roman" w:cs="Times New Roman"/>
          <w:sz w:val="24"/>
        </w:rPr>
      </w:pPr>
      <w:r w:rsidRPr="005370BE">
        <w:rPr>
          <w:rFonts w:ascii="Times New Roman" w:hAnsi="Times New Roman" w:cs="Times New Roman"/>
          <w:sz w:val="24"/>
        </w:rPr>
        <w:t xml:space="preserve">Приведены данные о трансграничной </w:t>
      </w:r>
      <w:proofErr w:type="spellStart"/>
      <w:r w:rsidRPr="005370BE">
        <w:rPr>
          <w:rFonts w:ascii="Times New Roman" w:hAnsi="Times New Roman" w:cs="Times New Roman"/>
          <w:sz w:val="24"/>
        </w:rPr>
        <w:t>высококонтагиозной</w:t>
      </w:r>
      <w:proofErr w:type="spellEnd"/>
      <w:r w:rsidRPr="005370BE">
        <w:rPr>
          <w:rFonts w:ascii="Times New Roman" w:hAnsi="Times New Roman" w:cs="Times New Roman"/>
          <w:sz w:val="24"/>
        </w:rPr>
        <w:t xml:space="preserve"> вирусной болезни овец и коз, характеризующейся лихорадкой, диареей, язвенно-эрозионными поражениями слизистой оболочки ротовой и носовой полостей, конъюнктивитами, геморрагическим гастроэнтеритом, поражением лимфоидной системы и пневмониями. Экономический ущерб, наносимый козоводству и овцеводству, чрезвычайно велик. Смертность в первичных очагах может достигать 100 %, а на стационарно неблагополучных территориях - до 50 %. Наиболее восприимчивыми к заболеванию ЧМЖ козы, смертность среди них достигает 95 %. Возбудителем чумы мелких жвачных является вирус, относящийся к роду </w:t>
      </w:r>
      <w:proofErr w:type="spellStart"/>
      <w:r w:rsidRPr="005370BE">
        <w:rPr>
          <w:rFonts w:ascii="Times New Roman" w:hAnsi="Times New Roman" w:cs="Times New Roman"/>
          <w:sz w:val="24"/>
        </w:rPr>
        <w:t>Morbilivirus</w:t>
      </w:r>
      <w:proofErr w:type="spellEnd"/>
      <w:r w:rsidRPr="005370BE">
        <w:rPr>
          <w:rFonts w:ascii="Times New Roman" w:hAnsi="Times New Roman" w:cs="Times New Roman"/>
          <w:sz w:val="24"/>
        </w:rPr>
        <w:t xml:space="preserve"> семейства </w:t>
      </w:r>
      <w:proofErr w:type="spellStart"/>
      <w:r w:rsidRPr="005370BE">
        <w:rPr>
          <w:rFonts w:ascii="Times New Roman" w:hAnsi="Times New Roman" w:cs="Times New Roman"/>
          <w:sz w:val="24"/>
        </w:rPr>
        <w:t>Paramixoviridae</w:t>
      </w:r>
      <w:proofErr w:type="spellEnd"/>
      <w:r w:rsidRPr="005370BE">
        <w:rPr>
          <w:rFonts w:ascii="Times New Roman" w:hAnsi="Times New Roman" w:cs="Times New Roman"/>
          <w:sz w:val="24"/>
        </w:rPr>
        <w:t>.</w:t>
      </w:r>
    </w:p>
    <w:p w:rsidR="005370BE" w:rsidRDefault="005370BE" w:rsidP="00F474FF">
      <w:pPr>
        <w:pStyle w:val="a3"/>
        <w:ind w:firstLine="709"/>
        <w:jc w:val="both"/>
        <w:rPr>
          <w:rFonts w:ascii="Times New Roman" w:hAnsi="Times New Roman" w:cs="Times New Roman"/>
          <w:sz w:val="24"/>
        </w:rPr>
      </w:pPr>
    </w:p>
    <w:p w:rsidR="00F02C46" w:rsidRDefault="00F02C46" w:rsidP="00F474FF">
      <w:pPr>
        <w:pStyle w:val="a3"/>
        <w:ind w:firstLine="709"/>
        <w:jc w:val="both"/>
        <w:rPr>
          <w:rFonts w:ascii="Times New Roman" w:hAnsi="Times New Roman" w:cs="Times New Roman"/>
          <w:sz w:val="24"/>
          <w:szCs w:val="24"/>
        </w:rPr>
      </w:pPr>
      <w:proofErr w:type="spellStart"/>
      <w:r w:rsidRPr="00F02C46">
        <w:rPr>
          <w:rFonts w:ascii="Times New Roman" w:hAnsi="Times New Roman" w:cs="Times New Roman"/>
          <w:b/>
          <w:sz w:val="28"/>
          <w:lang w:eastAsia="ru-RU"/>
        </w:rPr>
        <w:t>Шабейкин</w:t>
      </w:r>
      <w:proofErr w:type="spellEnd"/>
      <w:r w:rsidRPr="00F02C46">
        <w:rPr>
          <w:rFonts w:ascii="Times New Roman" w:hAnsi="Times New Roman" w:cs="Times New Roman"/>
          <w:b/>
          <w:sz w:val="28"/>
          <w:lang w:eastAsia="ru-RU"/>
        </w:rPr>
        <w:t>, А. А.</w:t>
      </w:r>
      <w:r>
        <w:rPr>
          <w:rFonts w:ascii="Times New Roman" w:hAnsi="Times New Roman" w:cs="Times New Roman"/>
          <w:sz w:val="28"/>
          <w:lang w:eastAsia="ru-RU"/>
        </w:rPr>
        <w:t xml:space="preserve"> </w:t>
      </w:r>
      <w:r w:rsidRPr="00F02C46">
        <w:rPr>
          <w:rFonts w:ascii="Times New Roman" w:hAnsi="Times New Roman" w:cs="Times New Roman"/>
          <w:sz w:val="28"/>
          <w:lang w:eastAsia="ru-RU"/>
        </w:rPr>
        <w:t>Обзор эпизооти</w:t>
      </w:r>
      <w:r>
        <w:rPr>
          <w:rFonts w:ascii="Times New Roman" w:hAnsi="Times New Roman" w:cs="Times New Roman"/>
          <w:sz w:val="28"/>
          <w:lang w:eastAsia="ru-RU"/>
        </w:rPr>
        <w:t>ческой ситуации по бешенству в Р</w:t>
      </w:r>
      <w:r w:rsidRPr="00F02C46">
        <w:rPr>
          <w:rFonts w:ascii="Times New Roman" w:hAnsi="Times New Roman" w:cs="Times New Roman"/>
          <w:sz w:val="28"/>
          <w:lang w:eastAsia="ru-RU"/>
        </w:rPr>
        <w:t xml:space="preserve">оссийской </w:t>
      </w:r>
      <w:r>
        <w:rPr>
          <w:rFonts w:ascii="Times New Roman" w:hAnsi="Times New Roman" w:cs="Times New Roman"/>
          <w:sz w:val="28"/>
          <w:lang w:eastAsia="ru-RU"/>
        </w:rPr>
        <w:t>Ф</w:t>
      </w:r>
      <w:r w:rsidRPr="00F02C46">
        <w:rPr>
          <w:rFonts w:ascii="Times New Roman" w:hAnsi="Times New Roman" w:cs="Times New Roman"/>
          <w:sz w:val="28"/>
          <w:lang w:eastAsia="ru-RU"/>
        </w:rPr>
        <w:t>едерации за период с 1991 по 2015 годы</w:t>
      </w:r>
      <w:r>
        <w:rPr>
          <w:rFonts w:ascii="Times New Roman" w:hAnsi="Times New Roman" w:cs="Times New Roman"/>
          <w:sz w:val="28"/>
          <w:lang w:eastAsia="ru-RU"/>
        </w:rPr>
        <w:t xml:space="preserve"> / </w:t>
      </w:r>
      <w:r w:rsidRPr="00F02C46">
        <w:rPr>
          <w:rFonts w:ascii="Times New Roman" w:hAnsi="Times New Roman" w:cs="Times New Roman"/>
          <w:sz w:val="28"/>
          <w:lang w:eastAsia="ru-RU"/>
        </w:rPr>
        <w:t>А.</w:t>
      </w:r>
      <w:r>
        <w:rPr>
          <w:rFonts w:ascii="Times New Roman" w:hAnsi="Times New Roman" w:cs="Times New Roman"/>
          <w:sz w:val="28"/>
          <w:lang w:eastAsia="ru-RU"/>
        </w:rPr>
        <w:t xml:space="preserve"> </w:t>
      </w:r>
      <w:r w:rsidRPr="00F02C46">
        <w:rPr>
          <w:rFonts w:ascii="Times New Roman" w:hAnsi="Times New Roman" w:cs="Times New Roman"/>
          <w:sz w:val="28"/>
          <w:lang w:eastAsia="ru-RU"/>
        </w:rPr>
        <w:t>А.</w:t>
      </w:r>
      <w:r>
        <w:rPr>
          <w:rFonts w:ascii="Times New Roman" w:hAnsi="Times New Roman" w:cs="Times New Roman"/>
          <w:sz w:val="28"/>
          <w:lang w:eastAsia="ru-RU"/>
        </w:rPr>
        <w:t xml:space="preserve"> </w:t>
      </w:r>
      <w:proofErr w:type="spellStart"/>
      <w:r w:rsidRPr="00F02C46">
        <w:rPr>
          <w:rFonts w:ascii="Times New Roman" w:hAnsi="Times New Roman" w:cs="Times New Roman"/>
          <w:sz w:val="28"/>
          <w:lang w:eastAsia="ru-RU"/>
        </w:rPr>
        <w:t>Шабейкин</w:t>
      </w:r>
      <w:proofErr w:type="spellEnd"/>
      <w:r w:rsidRPr="00F02C46">
        <w:rPr>
          <w:rFonts w:ascii="Times New Roman" w:hAnsi="Times New Roman" w:cs="Times New Roman"/>
          <w:sz w:val="28"/>
          <w:lang w:eastAsia="ru-RU"/>
        </w:rPr>
        <w:t>, О.</w:t>
      </w:r>
      <w:r>
        <w:rPr>
          <w:rFonts w:ascii="Times New Roman" w:hAnsi="Times New Roman" w:cs="Times New Roman"/>
          <w:sz w:val="28"/>
          <w:lang w:eastAsia="ru-RU"/>
        </w:rPr>
        <w:t xml:space="preserve"> </w:t>
      </w:r>
      <w:proofErr w:type="spellStart"/>
      <w:r w:rsidRPr="00F02C46">
        <w:rPr>
          <w:rFonts w:ascii="Times New Roman" w:hAnsi="Times New Roman" w:cs="Times New Roman"/>
          <w:sz w:val="28"/>
          <w:lang w:eastAsia="ru-RU"/>
        </w:rPr>
        <w:t>Н.Зайкова</w:t>
      </w:r>
      <w:proofErr w:type="spellEnd"/>
      <w:r w:rsidRPr="00F02C46">
        <w:rPr>
          <w:rFonts w:ascii="Times New Roman" w:hAnsi="Times New Roman" w:cs="Times New Roman"/>
          <w:sz w:val="28"/>
          <w:lang w:eastAsia="ru-RU"/>
        </w:rPr>
        <w:t>, А.</w:t>
      </w:r>
      <w:r>
        <w:rPr>
          <w:rFonts w:ascii="Times New Roman" w:hAnsi="Times New Roman" w:cs="Times New Roman"/>
          <w:sz w:val="28"/>
          <w:lang w:eastAsia="ru-RU"/>
        </w:rPr>
        <w:t xml:space="preserve"> </w:t>
      </w:r>
      <w:r w:rsidRPr="00F02C46">
        <w:rPr>
          <w:rFonts w:ascii="Times New Roman" w:hAnsi="Times New Roman" w:cs="Times New Roman"/>
          <w:sz w:val="28"/>
          <w:lang w:eastAsia="ru-RU"/>
        </w:rPr>
        <w:t>М</w:t>
      </w:r>
      <w:r w:rsidRPr="00F02C46">
        <w:rPr>
          <w:rFonts w:ascii="Times New Roman" w:eastAsia="Times New Roman" w:hAnsi="Times New Roman" w:cs="Times New Roman"/>
          <w:i/>
          <w:iCs/>
          <w:color w:val="00008F"/>
          <w:sz w:val="28"/>
          <w:szCs w:val="24"/>
          <w:lang w:eastAsia="ru-RU"/>
        </w:rPr>
        <w:t>.</w:t>
      </w:r>
      <w:r>
        <w:rPr>
          <w:rFonts w:ascii="Times New Roman" w:eastAsia="Times New Roman" w:hAnsi="Times New Roman" w:cs="Times New Roman"/>
          <w:i/>
          <w:iCs/>
          <w:color w:val="00008F"/>
          <w:sz w:val="28"/>
          <w:szCs w:val="24"/>
          <w:lang w:eastAsia="ru-RU"/>
        </w:rPr>
        <w:t xml:space="preserve"> </w:t>
      </w:r>
      <w:proofErr w:type="spellStart"/>
      <w:r w:rsidRPr="00F02C46">
        <w:rPr>
          <w:rFonts w:ascii="Times New Roman" w:hAnsi="Times New Roman" w:cs="Times New Roman"/>
          <w:sz w:val="28"/>
          <w:lang w:eastAsia="ru-RU"/>
        </w:rPr>
        <w:t>Гулюкин</w:t>
      </w:r>
      <w:proofErr w:type="spellEnd"/>
      <w:r w:rsidRPr="00F02C46">
        <w:rPr>
          <w:rFonts w:ascii="Times New Roman" w:hAnsi="Times New Roman" w:cs="Times New Roman"/>
          <w:sz w:val="28"/>
          <w:lang w:eastAsia="ru-RU"/>
        </w:rPr>
        <w:t xml:space="preserve"> </w:t>
      </w:r>
      <w:r w:rsidRPr="00F02C46">
        <w:rPr>
          <w:rFonts w:ascii="Times New Roman" w:eastAsia="Times New Roman" w:hAnsi="Times New Roman" w:cs="Times New Roman"/>
          <w:i/>
          <w:iCs/>
          <w:color w:val="00008F"/>
          <w:sz w:val="28"/>
          <w:szCs w:val="24"/>
          <w:lang w:eastAsia="ru-RU"/>
        </w:rPr>
        <w:t>//</w:t>
      </w:r>
      <w:r w:rsidRPr="00F02C46">
        <w:rPr>
          <w:rFonts w:ascii="Times New Roman" w:hAnsi="Times New Roman" w:cs="Times New Roman"/>
          <w:sz w:val="28"/>
          <w:szCs w:val="24"/>
        </w:rPr>
        <w:t xml:space="preserve"> Ветеринария Кубани. – 2016. – № 4. </w:t>
      </w:r>
      <w:r>
        <w:rPr>
          <w:rFonts w:ascii="Times New Roman" w:hAnsi="Times New Roman" w:cs="Times New Roman"/>
          <w:sz w:val="24"/>
          <w:szCs w:val="24"/>
        </w:rPr>
        <w:t>– С. 4-6.</w:t>
      </w:r>
    </w:p>
    <w:p w:rsidR="00F02C46" w:rsidRDefault="00F02C46" w:rsidP="00F474FF">
      <w:pPr>
        <w:pStyle w:val="a3"/>
        <w:ind w:firstLine="709"/>
        <w:jc w:val="both"/>
        <w:rPr>
          <w:rFonts w:ascii="Times New Roman" w:hAnsi="Times New Roman" w:cs="Times New Roman"/>
          <w:sz w:val="24"/>
        </w:rPr>
      </w:pPr>
    </w:p>
    <w:p w:rsidR="00810A47" w:rsidRPr="00810A47" w:rsidRDefault="00810A47" w:rsidP="00810A47">
      <w:pPr>
        <w:pStyle w:val="a3"/>
        <w:ind w:firstLine="709"/>
        <w:jc w:val="both"/>
        <w:rPr>
          <w:rFonts w:ascii="Times New Roman" w:hAnsi="Times New Roman" w:cs="Times New Roman"/>
          <w:sz w:val="28"/>
        </w:rPr>
      </w:pPr>
      <w:proofErr w:type="spellStart"/>
      <w:r w:rsidRPr="00810A47">
        <w:rPr>
          <w:rFonts w:ascii="Times New Roman" w:hAnsi="Times New Roman" w:cs="Times New Roman"/>
          <w:b/>
          <w:sz w:val="28"/>
        </w:rPr>
        <w:t>Шелякин</w:t>
      </w:r>
      <w:proofErr w:type="spellEnd"/>
      <w:r>
        <w:rPr>
          <w:rFonts w:ascii="Times New Roman" w:hAnsi="Times New Roman" w:cs="Times New Roman"/>
          <w:b/>
          <w:sz w:val="28"/>
        </w:rPr>
        <w:t>,</w:t>
      </w:r>
      <w:r w:rsidRPr="00810A47">
        <w:rPr>
          <w:rFonts w:ascii="Times New Roman" w:hAnsi="Times New Roman" w:cs="Times New Roman"/>
          <w:b/>
          <w:sz w:val="28"/>
        </w:rPr>
        <w:t xml:space="preserve"> И. Д.</w:t>
      </w:r>
      <w:r>
        <w:rPr>
          <w:rFonts w:ascii="Times New Roman" w:hAnsi="Times New Roman" w:cs="Times New Roman"/>
          <w:sz w:val="28"/>
        </w:rPr>
        <w:t xml:space="preserve"> </w:t>
      </w:r>
      <w:r w:rsidRPr="00810A47">
        <w:rPr>
          <w:rFonts w:ascii="Times New Roman" w:hAnsi="Times New Roman" w:cs="Times New Roman"/>
          <w:sz w:val="28"/>
        </w:rPr>
        <w:t xml:space="preserve">Изменение показателей крови коров при экспериментальном лечении </w:t>
      </w:r>
      <w:proofErr w:type="spellStart"/>
      <w:r w:rsidRPr="00810A47">
        <w:rPr>
          <w:rFonts w:ascii="Times New Roman" w:hAnsi="Times New Roman" w:cs="Times New Roman"/>
          <w:sz w:val="28"/>
        </w:rPr>
        <w:t>фасциолеза</w:t>
      </w:r>
      <w:proofErr w:type="spellEnd"/>
      <w:r w:rsidRPr="00810A47">
        <w:rPr>
          <w:rFonts w:ascii="Times New Roman" w:hAnsi="Times New Roman" w:cs="Times New Roman"/>
          <w:sz w:val="28"/>
        </w:rPr>
        <w:t xml:space="preserve"> / И.</w:t>
      </w:r>
      <w:r>
        <w:rPr>
          <w:rFonts w:ascii="Times New Roman" w:hAnsi="Times New Roman" w:cs="Times New Roman"/>
          <w:sz w:val="28"/>
        </w:rPr>
        <w:t xml:space="preserve"> </w:t>
      </w:r>
      <w:r w:rsidRPr="00810A47">
        <w:rPr>
          <w:rFonts w:ascii="Times New Roman" w:hAnsi="Times New Roman" w:cs="Times New Roman"/>
          <w:sz w:val="28"/>
        </w:rPr>
        <w:t>Д.</w:t>
      </w:r>
      <w:r>
        <w:rPr>
          <w:rFonts w:ascii="Times New Roman" w:hAnsi="Times New Roman" w:cs="Times New Roman"/>
          <w:sz w:val="28"/>
        </w:rPr>
        <w:t xml:space="preserve"> </w:t>
      </w:r>
      <w:proofErr w:type="spellStart"/>
      <w:r w:rsidRPr="00810A47">
        <w:rPr>
          <w:rFonts w:ascii="Times New Roman" w:hAnsi="Times New Roman" w:cs="Times New Roman"/>
          <w:sz w:val="28"/>
        </w:rPr>
        <w:t>Шелякин</w:t>
      </w:r>
      <w:proofErr w:type="spellEnd"/>
      <w:r w:rsidRPr="00810A47">
        <w:rPr>
          <w:rFonts w:ascii="Times New Roman" w:hAnsi="Times New Roman" w:cs="Times New Roman"/>
          <w:sz w:val="28"/>
        </w:rPr>
        <w:t>, Л.</w:t>
      </w:r>
      <w:r>
        <w:rPr>
          <w:rFonts w:ascii="Times New Roman" w:hAnsi="Times New Roman" w:cs="Times New Roman"/>
          <w:sz w:val="28"/>
        </w:rPr>
        <w:t xml:space="preserve"> </w:t>
      </w:r>
      <w:r w:rsidRPr="00810A47">
        <w:rPr>
          <w:rFonts w:ascii="Times New Roman" w:hAnsi="Times New Roman" w:cs="Times New Roman"/>
          <w:sz w:val="28"/>
        </w:rPr>
        <w:t>В. Ческидова // Вестник Воронежского гос. аграрного ун-та. – 2016. –№ 1. – С. 45-50.</w:t>
      </w:r>
    </w:p>
    <w:p w:rsidR="00810A47" w:rsidRPr="00810A47" w:rsidRDefault="00810A47" w:rsidP="00810A47">
      <w:pPr>
        <w:pStyle w:val="a3"/>
        <w:ind w:firstLine="709"/>
        <w:jc w:val="both"/>
        <w:rPr>
          <w:rFonts w:ascii="Times New Roman" w:hAnsi="Times New Roman" w:cs="Times New Roman"/>
          <w:sz w:val="24"/>
        </w:rPr>
      </w:pPr>
    </w:p>
    <w:p w:rsidR="00A1271D" w:rsidRDefault="00A1271D" w:rsidP="00A1271D">
      <w:pPr>
        <w:pStyle w:val="a3"/>
        <w:ind w:firstLine="709"/>
        <w:jc w:val="both"/>
        <w:rPr>
          <w:rFonts w:ascii="Times New Roman" w:hAnsi="Times New Roman" w:cs="Times New Roman"/>
          <w:sz w:val="28"/>
        </w:rPr>
      </w:pPr>
      <w:proofErr w:type="spellStart"/>
      <w:r w:rsidRPr="00A1271D">
        <w:rPr>
          <w:rFonts w:ascii="Times New Roman" w:hAnsi="Times New Roman" w:cs="Times New Roman"/>
          <w:b/>
          <w:bCs/>
          <w:sz w:val="28"/>
        </w:rPr>
        <w:lastRenderedPageBreak/>
        <w:t>Шуралев</w:t>
      </w:r>
      <w:proofErr w:type="spellEnd"/>
      <w:r w:rsidRPr="00A1271D">
        <w:rPr>
          <w:rFonts w:ascii="Times New Roman" w:hAnsi="Times New Roman" w:cs="Times New Roman"/>
          <w:b/>
          <w:bCs/>
          <w:sz w:val="28"/>
        </w:rPr>
        <w:t>, Э. А.</w:t>
      </w:r>
      <w:r>
        <w:rPr>
          <w:rFonts w:ascii="Times New Roman" w:hAnsi="Times New Roman" w:cs="Times New Roman"/>
          <w:b/>
          <w:bCs/>
          <w:sz w:val="28"/>
        </w:rPr>
        <w:t xml:space="preserve"> </w:t>
      </w:r>
      <w:r w:rsidRPr="00A1271D">
        <w:rPr>
          <w:rFonts w:ascii="Times New Roman" w:hAnsi="Times New Roman" w:cs="Times New Roman"/>
          <w:sz w:val="28"/>
        </w:rPr>
        <w:t xml:space="preserve">Образование антител у северного оленя, инфицированного </w:t>
      </w:r>
      <w:proofErr w:type="spellStart"/>
      <w:r w:rsidRPr="00A1271D">
        <w:rPr>
          <w:rFonts w:ascii="Times New Roman" w:hAnsi="Times New Roman" w:cs="Times New Roman"/>
          <w:sz w:val="28"/>
        </w:rPr>
        <w:t>Mycobacterium</w:t>
      </w:r>
      <w:proofErr w:type="spellEnd"/>
      <w:r w:rsidRPr="00A1271D">
        <w:rPr>
          <w:rFonts w:ascii="Times New Roman" w:hAnsi="Times New Roman" w:cs="Times New Roman"/>
          <w:sz w:val="28"/>
        </w:rPr>
        <w:t xml:space="preserve"> </w:t>
      </w:r>
      <w:proofErr w:type="spellStart"/>
      <w:r w:rsidRPr="00A1271D">
        <w:rPr>
          <w:rFonts w:ascii="Times New Roman" w:hAnsi="Times New Roman" w:cs="Times New Roman"/>
          <w:sz w:val="28"/>
        </w:rPr>
        <w:t>bovis</w:t>
      </w:r>
      <w:proofErr w:type="spellEnd"/>
      <w:r w:rsidRPr="00A1271D">
        <w:rPr>
          <w:rFonts w:ascii="Times New Roman" w:hAnsi="Times New Roman" w:cs="Times New Roman"/>
          <w:sz w:val="28"/>
        </w:rPr>
        <w:t xml:space="preserve"> / Э. А. </w:t>
      </w:r>
      <w:proofErr w:type="spellStart"/>
      <w:r w:rsidRPr="00A1271D">
        <w:rPr>
          <w:rFonts w:ascii="Times New Roman" w:hAnsi="Times New Roman" w:cs="Times New Roman"/>
          <w:sz w:val="28"/>
        </w:rPr>
        <w:t>Шуралев</w:t>
      </w:r>
      <w:proofErr w:type="spellEnd"/>
      <w:r>
        <w:rPr>
          <w:rFonts w:ascii="Times New Roman" w:hAnsi="Times New Roman" w:cs="Times New Roman"/>
          <w:sz w:val="28"/>
        </w:rPr>
        <w:t xml:space="preserve"> </w:t>
      </w:r>
      <w:r w:rsidRPr="00A1271D">
        <w:rPr>
          <w:rFonts w:ascii="Times New Roman" w:hAnsi="Times New Roman" w:cs="Times New Roman"/>
          <w:sz w:val="28"/>
        </w:rPr>
        <w:t xml:space="preserve">// Ветеринария. </w:t>
      </w:r>
      <w:r>
        <w:rPr>
          <w:rFonts w:ascii="Times New Roman" w:hAnsi="Times New Roman" w:cs="Times New Roman"/>
          <w:sz w:val="28"/>
        </w:rPr>
        <w:t>–</w:t>
      </w:r>
      <w:r w:rsidRPr="00A1271D">
        <w:rPr>
          <w:rFonts w:ascii="Times New Roman" w:hAnsi="Times New Roman" w:cs="Times New Roman"/>
          <w:sz w:val="28"/>
        </w:rPr>
        <w:t xml:space="preserve"> 2016. </w:t>
      </w:r>
      <w:r>
        <w:rPr>
          <w:rFonts w:ascii="Times New Roman" w:hAnsi="Times New Roman" w:cs="Times New Roman"/>
          <w:sz w:val="28"/>
        </w:rPr>
        <w:t>–</w:t>
      </w:r>
      <w:r w:rsidRPr="00A1271D">
        <w:rPr>
          <w:rFonts w:ascii="Times New Roman" w:hAnsi="Times New Roman" w:cs="Times New Roman"/>
          <w:sz w:val="28"/>
        </w:rPr>
        <w:t xml:space="preserve"> № 9. </w:t>
      </w:r>
      <w:r>
        <w:rPr>
          <w:rFonts w:ascii="Times New Roman" w:hAnsi="Times New Roman" w:cs="Times New Roman"/>
          <w:sz w:val="28"/>
        </w:rPr>
        <w:t>– С. 18-20.</w:t>
      </w:r>
    </w:p>
    <w:p w:rsidR="00A1271D" w:rsidRDefault="00A1271D" w:rsidP="00A1271D">
      <w:pPr>
        <w:pStyle w:val="a3"/>
        <w:ind w:firstLine="709"/>
        <w:jc w:val="both"/>
        <w:rPr>
          <w:rFonts w:ascii="Times New Roman" w:hAnsi="Times New Roman" w:cs="Times New Roman"/>
          <w:sz w:val="24"/>
        </w:rPr>
      </w:pPr>
      <w:r w:rsidRPr="00A1271D">
        <w:rPr>
          <w:rFonts w:ascii="Times New Roman" w:hAnsi="Times New Roman" w:cs="Times New Roman"/>
          <w:sz w:val="24"/>
        </w:rPr>
        <w:t xml:space="preserve">Мультиплексным иммуноферментным анализом с хемилюминесцентной меткой определили значение </w:t>
      </w:r>
      <w:proofErr w:type="spellStart"/>
      <w:r w:rsidRPr="00A1271D">
        <w:rPr>
          <w:rFonts w:ascii="Times New Roman" w:hAnsi="Times New Roman" w:cs="Times New Roman"/>
          <w:sz w:val="24"/>
        </w:rPr>
        <w:t>микобактериальных</w:t>
      </w:r>
      <w:proofErr w:type="spellEnd"/>
      <w:r w:rsidRPr="00A1271D">
        <w:rPr>
          <w:rFonts w:ascii="Times New Roman" w:hAnsi="Times New Roman" w:cs="Times New Roman"/>
          <w:sz w:val="24"/>
        </w:rPr>
        <w:t xml:space="preserve"> антигенов для диагностики туберкулеза северных оленей. Установили, что мажорными иммуногенами M. </w:t>
      </w:r>
      <w:proofErr w:type="spellStart"/>
      <w:r w:rsidRPr="00A1271D">
        <w:rPr>
          <w:rFonts w:ascii="Times New Roman" w:hAnsi="Times New Roman" w:cs="Times New Roman"/>
          <w:sz w:val="24"/>
        </w:rPr>
        <w:t>bovis</w:t>
      </w:r>
      <w:proofErr w:type="spellEnd"/>
      <w:r w:rsidRPr="00A1271D">
        <w:rPr>
          <w:rFonts w:ascii="Times New Roman" w:hAnsi="Times New Roman" w:cs="Times New Roman"/>
          <w:sz w:val="24"/>
        </w:rPr>
        <w:t xml:space="preserve"> для северного оленя являются MPB70, MPB83 и PPD-b. Титры антител к ранним секретируемым антигенам бактерии (Rv3616c, ESAT-6 и CFP-10) по мере развития инфекции претерпевают периодические колебания. В отдаленные сроки после заражения M. </w:t>
      </w:r>
      <w:proofErr w:type="spellStart"/>
      <w:r w:rsidRPr="00A1271D">
        <w:rPr>
          <w:rFonts w:ascii="Times New Roman" w:hAnsi="Times New Roman" w:cs="Times New Roman"/>
          <w:sz w:val="24"/>
        </w:rPr>
        <w:t>bovis</w:t>
      </w:r>
      <w:proofErr w:type="spellEnd"/>
      <w:r w:rsidRPr="00A1271D">
        <w:rPr>
          <w:rFonts w:ascii="Times New Roman" w:hAnsi="Times New Roman" w:cs="Times New Roman"/>
          <w:sz w:val="24"/>
        </w:rPr>
        <w:t xml:space="preserve"> туберкулиновая реакция провоцирует выработку специфических антител.</w:t>
      </w:r>
    </w:p>
    <w:p w:rsidR="00A1271D" w:rsidRDefault="00A1271D" w:rsidP="00A1271D">
      <w:pPr>
        <w:pStyle w:val="a3"/>
        <w:ind w:firstLine="709"/>
        <w:jc w:val="both"/>
        <w:rPr>
          <w:rFonts w:ascii="Times New Roman" w:hAnsi="Times New Roman" w:cs="Times New Roman"/>
          <w:sz w:val="24"/>
        </w:rPr>
      </w:pPr>
    </w:p>
    <w:p w:rsidR="004E6145" w:rsidRDefault="004E6145" w:rsidP="00810A47">
      <w:pPr>
        <w:pStyle w:val="a3"/>
        <w:ind w:firstLine="709"/>
        <w:jc w:val="both"/>
        <w:rPr>
          <w:rFonts w:ascii="Times New Roman" w:hAnsi="Times New Roman" w:cs="Times New Roman"/>
          <w:sz w:val="28"/>
        </w:rPr>
      </w:pPr>
      <w:r w:rsidRPr="00A26E99">
        <w:rPr>
          <w:rFonts w:ascii="Times New Roman" w:hAnsi="Times New Roman" w:cs="Times New Roman"/>
          <w:b/>
          <w:sz w:val="28"/>
        </w:rPr>
        <w:t>Эпизоотологические особенности мыта лошадей в Чуйской области</w:t>
      </w:r>
      <w:r w:rsidRPr="00A26E99">
        <w:rPr>
          <w:rFonts w:ascii="Times New Roman" w:hAnsi="Times New Roman" w:cs="Times New Roman"/>
          <w:sz w:val="28"/>
        </w:rPr>
        <w:t xml:space="preserve"> / Д.</w:t>
      </w:r>
      <w:r>
        <w:rPr>
          <w:rFonts w:ascii="Times New Roman" w:hAnsi="Times New Roman" w:cs="Times New Roman"/>
          <w:sz w:val="28"/>
        </w:rPr>
        <w:t xml:space="preserve"> </w:t>
      </w:r>
      <w:r w:rsidRPr="00A26E99">
        <w:rPr>
          <w:rFonts w:ascii="Times New Roman" w:hAnsi="Times New Roman" w:cs="Times New Roman"/>
          <w:sz w:val="28"/>
        </w:rPr>
        <w:t>Р.</w:t>
      </w:r>
      <w:r>
        <w:rPr>
          <w:rFonts w:ascii="Times New Roman" w:hAnsi="Times New Roman" w:cs="Times New Roman"/>
          <w:sz w:val="28"/>
        </w:rPr>
        <w:t xml:space="preserve"> </w:t>
      </w:r>
      <w:proofErr w:type="spellStart"/>
      <w:r w:rsidRPr="00A26E99">
        <w:rPr>
          <w:rFonts w:ascii="Times New Roman" w:hAnsi="Times New Roman" w:cs="Times New Roman"/>
          <w:sz w:val="28"/>
        </w:rPr>
        <w:t>Раимбеков</w:t>
      </w:r>
      <w:proofErr w:type="spellEnd"/>
      <w:r>
        <w:rPr>
          <w:rFonts w:ascii="Times New Roman" w:hAnsi="Times New Roman" w:cs="Times New Roman"/>
          <w:sz w:val="28"/>
        </w:rPr>
        <w:t xml:space="preserve"> </w:t>
      </w:r>
      <w:r w:rsidRPr="00A26E99">
        <w:rPr>
          <w:rFonts w:ascii="Times New Roman" w:hAnsi="Times New Roman" w:cs="Times New Roman"/>
          <w:sz w:val="28"/>
        </w:rPr>
        <w:t>[</w:t>
      </w:r>
      <w:r>
        <w:rPr>
          <w:rFonts w:ascii="Times New Roman" w:hAnsi="Times New Roman" w:cs="Times New Roman"/>
          <w:sz w:val="28"/>
        </w:rPr>
        <w:t>и др.</w:t>
      </w:r>
      <w:r w:rsidRPr="00A26E99">
        <w:rPr>
          <w:rFonts w:ascii="Times New Roman" w:hAnsi="Times New Roman" w:cs="Times New Roman"/>
          <w:sz w:val="28"/>
        </w:rPr>
        <w:t>]</w:t>
      </w:r>
      <w:r>
        <w:rPr>
          <w:rFonts w:ascii="Times New Roman" w:hAnsi="Times New Roman" w:cs="Times New Roman"/>
          <w:sz w:val="28"/>
        </w:rPr>
        <w:t xml:space="preserve"> // </w:t>
      </w:r>
      <w:r w:rsidRPr="00A26E99">
        <w:rPr>
          <w:rFonts w:ascii="Times New Roman" w:hAnsi="Times New Roman" w:cs="Times New Roman"/>
          <w:sz w:val="28"/>
        </w:rPr>
        <w:t xml:space="preserve">Вестник </w:t>
      </w:r>
      <w:proofErr w:type="spellStart"/>
      <w:r w:rsidRPr="00A26E99">
        <w:rPr>
          <w:rFonts w:ascii="Times New Roman" w:hAnsi="Times New Roman" w:cs="Times New Roman"/>
          <w:sz w:val="28"/>
        </w:rPr>
        <w:t>Кыргызского</w:t>
      </w:r>
      <w:proofErr w:type="spellEnd"/>
      <w:r w:rsidRPr="00A26E99">
        <w:rPr>
          <w:rFonts w:ascii="Times New Roman" w:hAnsi="Times New Roman" w:cs="Times New Roman"/>
          <w:sz w:val="28"/>
        </w:rPr>
        <w:t xml:space="preserve"> </w:t>
      </w:r>
      <w:proofErr w:type="spellStart"/>
      <w:r w:rsidRPr="00A26E99">
        <w:rPr>
          <w:rFonts w:ascii="Times New Roman" w:hAnsi="Times New Roman" w:cs="Times New Roman"/>
          <w:sz w:val="28"/>
        </w:rPr>
        <w:t>национ</w:t>
      </w:r>
      <w:proofErr w:type="spellEnd"/>
      <w:r w:rsidRPr="00A26E99">
        <w:rPr>
          <w:rFonts w:ascii="Times New Roman" w:hAnsi="Times New Roman" w:cs="Times New Roman"/>
          <w:sz w:val="28"/>
        </w:rPr>
        <w:t>. аграрного ун-та им. К.И. Скрябина. – 2016. – № 2. – С. 48-52.</w:t>
      </w:r>
    </w:p>
    <w:p w:rsidR="004E6145" w:rsidRDefault="004E6145" w:rsidP="00810A47">
      <w:pPr>
        <w:pStyle w:val="a3"/>
        <w:ind w:firstLine="709"/>
        <w:jc w:val="both"/>
        <w:rPr>
          <w:rFonts w:ascii="Times New Roman" w:hAnsi="Times New Roman" w:cs="Times New Roman"/>
          <w:sz w:val="24"/>
        </w:rPr>
      </w:pPr>
      <w:r w:rsidRPr="004E6145">
        <w:rPr>
          <w:rFonts w:ascii="Times New Roman" w:hAnsi="Times New Roman" w:cs="Times New Roman"/>
          <w:sz w:val="24"/>
        </w:rPr>
        <w:t xml:space="preserve">В статье на основе эпизоотологических исследований дается характеристика </w:t>
      </w:r>
      <w:proofErr w:type="spellStart"/>
      <w:r w:rsidRPr="004E6145">
        <w:rPr>
          <w:rFonts w:ascii="Times New Roman" w:hAnsi="Times New Roman" w:cs="Times New Roman"/>
          <w:sz w:val="24"/>
        </w:rPr>
        <w:t>степенираспространения</w:t>
      </w:r>
      <w:proofErr w:type="spellEnd"/>
      <w:r w:rsidRPr="004E6145">
        <w:rPr>
          <w:rFonts w:ascii="Times New Roman" w:hAnsi="Times New Roman" w:cs="Times New Roman"/>
          <w:sz w:val="24"/>
        </w:rPr>
        <w:t xml:space="preserve"> мыта лошадей в хозяйствах Чуйской области. При этом определено, что заболеваемость мытом жеребят в эпизоотическом очаге составляет более 46% и регистрируется, как в типичной форме - с характерными клиническими признаками, так и в атипичной форме в виде абортов и патологии в органах дыхания. Проведенные исследования, по </w:t>
      </w:r>
      <w:proofErr w:type="spellStart"/>
      <w:r w:rsidRPr="004E6145">
        <w:rPr>
          <w:rFonts w:ascii="Times New Roman" w:hAnsi="Times New Roman" w:cs="Times New Roman"/>
          <w:sz w:val="24"/>
        </w:rPr>
        <w:t>культурально</w:t>
      </w:r>
      <w:proofErr w:type="spellEnd"/>
      <w:r w:rsidRPr="004E6145">
        <w:rPr>
          <w:rFonts w:ascii="Times New Roman" w:hAnsi="Times New Roman" w:cs="Times New Roman"/>
          <w:sz w:val="24"/>
        </w:rPr>
        <w:t xml:space="preserve">-морфологическим свойствам возбудителя мыта, подтверждают наличие возбудителя. </w:t>
      </w:r>
    </w:p>
    <w:p w:rsidR="00C3721E" w:rsidRPr="004E6145" w:rsidRDefault="00C3721E" w:rsidP="00810A47">
      <w:pPr>
        <w:pStyle w:val="a3"/>
        <w:ind w:firstLine="709"/>
        <w:jc w:val="both"/>
        <w:rPr>
          <w:rFonts w:ascii="Times New Roman" w:hAnsi="Times New Roman" w:cs="Times New Roman"/>
          <w:sz w:val="24"/>
        </w:rPr>
      </w:pPr>
    </w:p>
    <w:p w:rsidR="00C3721E" w:rsidRPr="005F283F" w:rsidRDefault="00C3721E" w:rsidP="00C3721E">
      <w:pPr>
        <w:pStyle w:val="a3"/>
        <w:ind w:firstLine="709"/>
        <w:jc w:val="both"/>
        <w:rPr>
          <w:rFonts w:ascii="Times New Roman" w:hAnsi="Times New Roman" w:cs="Times New Roman"/>
          <w:sz w:val="28"/>
        </w:rPr>
      </w:pPr>
      <w:r w:rsidRPr="005F283F">
        <w:rPr>
          <w:rFonts w:ascii="Times New Roman" w:hAnsi="Times New Roman" w:cs="Times New Roman"/>
          <w:b/>
          <w:sz w:val="28"/>
        </w:rPr>
        <w:t>Эпизоотическая ситуация по лейкозу крупного рогатого скота в зоне Дальнего Востока</w:t>
      </w:r>
      <w:r w:rsidRPr="005F283F">
        <w:rPr>
          <w:rFonts w:ascii="Times New Roman" w:hAnsi="Times New Roman" w:cs="Times New Roman"/>
          <w:sz w:val="28"/>
        </w:rPr>
        <w:t xml:space="preserve"> / Н.</w:t>
      </w:r>
      <w:r>
        <w:rPr>
          <w:rFonts w:ascii="Times New Roman" w:hAnsi="Times New Roman" w:cs="Times New Roman"/>
          <w:sz w:val="28"/>
        </w:rPr>
        <w:t xml:space="preserve"> </w:t>
      </w:r>
      <w:r w:rsidRPr="005F283F">
        <w:rPr>
          <w:rFonts w:ascii="Times New Roman" w:hAnsi="Times New Roman" w:cs="Times New Roman"/>
          <w:sz w:val="28"/>
        </w:rPr>
        <w:t>Н. Шульга</w:t>
      </w:r>
      <w:r>
        <w:rPr>
          <w:rFonts w:ascii="Times New Roman" w:hAnsi="Times New Roman" w:cs="Times New Roman"/>
          <w:sz w:val="28"/>
        </w:rPr>
        <w:t xml:space="preserve"> </w:t>
      </w:r>
      <w:r w:rsidRPr="005F283F">
        <w:rPr>
          <w:rFonts w:ascii="Times New Roman" w:hAnsi="Times New Roman" w:cs="Times New Roman"/>
          <w:sz w:val="28"/>
        </w:rPr>
        <w:t>[и др.] // Вестник Красноярского гос</w:t>
      </w:r>
      <w:r>
        <w:rPr>
          <w:rFonts w:ascii="Times New Roman" w:hAnsi="Times New Roman" w:cs="Times New Roman"/>
          <w:sz w:val="28"/>
        </w:rPr>
        <w:t>.</w:t>
      </w:r>
      <w:r w:rsidRPr="005F283F">
        <w:rPr>
          <w:rFonts w:ascii="Times New Roman" w:hAnsi="Times New Roman" w:cs="Times New Roman"/>
          <w:sz w:val="28"/>
        </w:rPr>
        <w:t xml:space="preserve"> аграрного ун</w:t>
      </w:r>
      <w:r>
        <w:rPr>
          <w:rFonts w:ascii="Times New Roman" w:hAnsi="Times New Roman" w:cs="Times New Roman"/>
          <w:sz w:val="28"/>
        </w:rPr>
        <w:t>-</w:t>
      </w:r>
      <w:r w:rsidRPr="005F283F">
        <w:rPr>
          <w:rFonts w:ascii="Times New Roman" w:hAnsi="Times New Roman" w:cs="Times New Roman"/>
          <w:sz w:val="28"/>
        </w:rPr>
        <w:t>та. – 2016. – № 10. – С. 187-192.</w:t>
      </w:r>
    </w:p>
    <w:p w:rsidR="005162BE" w:rsidRPr="00810A47" w:rsidRDefault="005162BE" w:rsidP="005162BE">
      <w:pPr>
        <w:spacing w:after="0" w:line="240" w:lineRule="auto"/>
        <w:jc w:val="both"/>
        <w:rPr>
          <w:rFonts w:ascii="Times New Roman" w:hAnsi="Times New Roman" w:cs="Times New Roman"/>
          <w:sz w:val="24"/>
          <w:szCs w:val="28"/>
        </w:rPr>
      </w:pPr>
    </w:p>
    <w:p w:rsidR="005162BE" w:rsidRPr="005162BE" w:rsidRDefault="005162BE" w:rsidP="00810A47">
      <w:pPr>
        <w:spacing w:after="0" w:line="240" w:lineRule="auto"/>
        <w:ind w:firstLine="709"/>
        <w:jc w:val="both"/>
        <w:rPr>
          <w:rFonts w:ascii="Times New Roman" w:hAnsi="Times New Roman" w:cs="Times New Roman"/>
          <w:sz w:val="28"/>
          <w:szCs w:val="28"/>
        </w:rPr>
      </w:pPr>
      <w:r w:rsidRPr="005162BE">
        <w:rPr>
          <w:rFonts w:ascii="Times New Roman" w:hAnsi="Times New Roman" w:cs="Times New Roman"/>
          <w:b/>
          <w:sz w:val="28"/>
          <w:szCs w:val="28"/>
        </w:rPr>
        <w:t>Эпизоотологические аспекты бешенства животных Таджикистана</w:t>
      </w:r>
      <w:r w:rsidRPr="005162BE">
        <w:rPr>
          <w:rFonts w:ascii="Times New Roman" w:hAnsi="Times New Roman" w:cs="Times New Roman"/>
          <w:sz w:val="28"/>
          <w:szCs w:val="28"/>
        </w:rPr>
        <w:t xml:space="preserve"> / С. А. </w:t>
      </w:r>
      <w:proofErr w:type="spellStart"/>
      <w:r w:rsidRPr="005162BE">
        <w:rPr>
          <w:rFonts w:ascii="Times New Roman" w:hAnsi="Times New Roman" w:cs="Times New Roman"/>
          <w:sz w:val="28"/>
          <w:szCs w:val="28"/>
        </w:rPr>
        <w:t>Мурватуллоев</w:t>
      </w:r>
      <w:proofErr w:type="spellEnd"/>
      <w:r w:rsidRPr="005162BE">
        <w:rPr>
          <w:rFonts w:ascii="Times New Roman" w:hAnsi="Times New Roman" w:cs="Times New Roman"/>
          <w:sz w:val="28"/>
          <w:szCs w:val="28"/>
        </w:rPr>
        <w:t xml:space="preserve"> </w:t>
      </w:r>
      <w:r w:rsidRPr="00BC631A">
        <w:rPr>
          <w:rFonts w:ascii="Times New Roman" w:hAnsi="Times New Roman" w:cs="Times New Roman"/>
          <w:sz w:val="28"/>
          <w:szCs w:val="28"/>
        </w:rPr>
        <w:t xml:space="preserve"> [</w:t>
      </w:r>
      <w:r w:rsidRPr="005162BE">
        <w:rPr>
          <w:rFonts w:ascii="Times New Roman" w:hAnsi="Times New Roman" w:cs="Times New Roman"/>
          <w:sz w:val="28"/>
          <w:szCs w:val="28"/>
        </w:rPr>
        <w:t>и др.</w:t>
      </w:r>
      <w:r w:rsidRPr="00BC631A">
        <w:rPr>
          <w:rFonts w:ascii="Times New Roman" w:hAnsi="Times New Roman" w:cs="Times New Roman"/>
          <w:sz w:val="28"/>
          <w:szCs w:val="28"/>
        </w:rPr>
        <w:t>]</w:t>
      </w:r>
      <w:r w:rsidRPr="005162BE">
        <w:rPr>
          <w:rFonts w:ascii="Times New Roman" w:hAnsi="Times New Roman" w:cs="Times New Roman"/>
          <w:sz w:val="28"/>
          <w:szCs w:val="28"/>
        </w:rPr>
        <w:t xml:space="preserve"> // Ветеринария, зоотехния и биотехнология. – 2016. – № 8. – С. 59-63</w:t>
      </w:r>
    </w:p>
    <w:p w:rsidR="004E6145" w:rsidRPr="00A1271D" w:rsidRDefault="004E6145" w:rsidP="00A1271D">
      <w:pPr>
        <w:pStyle w:val="a3"/>
        <w:ind w:firstLine="709"/>
        <w:jc w:val="both"/>
        <w:rPr>
          <w:rFonts w:ascii="Times New Roman" w:hAnsi="Times New Roman" w:cs="Times New Roman"/>
          <w:sz w:val="24"/>
        </w:rPr>
      </w:pPr>
    </w:p>
    <w:p w:rsidR="00C929D4" w:rsidRDefault="00C929D4" w:rsidP="006736C4">
      <w:pPr>
        <w:pStyle w:val="a3"/>
        <w:ind w:firstLine="709"/>
        <w:jc w:val="center"/>
        <w:rPr>
          <w:rFonts w:ascii="Times New Roman" w:hAnsi="Times New Roman" w:cs="Times New Roman"/>
          <w:b/>
          <w:sz w:val="28"/>
        </w:rPr>
      </w:pPr>
      <w:r>
        <w:rPr>
          <w:rFonts w:ascii="Times New Roman" w:hAnsi="Times New Roman" w:cs="Times New Roman"/>
          <w:b/>
          <w:sz w:val="28"/>
        </w:rPr>
        <w:t xml:space="preserve">Микозы. </w:t>
      </w:r>
      <w:proofErr w:type="spellStart"/>
      <w:r>
        <w:rPr>
          <w:rFonts w:ascii="Times New Roman" w:hAnsi="Times New Roman" w:cs="Times New Roman"/>
          <w:b/>
          <w:sz w:val="28"/>
        </w:rPr>
        <w:t>Микотоксикозы</w:t>
      </w:r>
      <w:proofErr w:type="spellEnd"/>
    </w:p>
    <w:p w:rsidR="00C929D4" w:rsidRPr="00B776EE" w:rsidRDefault="00C929D4" w:rsidP="00C929D4">
      <w:pPr>
        <w:pStyle w:val="a3"/>
        <w:ind w:firstLine="709"/>
        <w:jc w:val="both"/>
        <w:rPr>
          <w:rFonts w:ascii="Times New Roman" w:hAnsi="Times New Roman" w:cs="Times New Roman"/>
          <w:sz w:val="28"/>
        </w:rPr>
      </w:pPr>
      <w:proofErr w:type="spellStart"/>
      <w:r w:rsidRPr="00B776EE">
        <w:rPr>
          <w:rFonts w:ascii="Times New Roman" w:hAnsi="Times New Roman" w:cs="Times New Roman"/>
          <w:b/>
          <w:bCs/>
          <w:sz w:val="28"/>
        </w:rPr>
        <w:t>Гулюшин</w:t>
      </w:r>
      <w:proofErr w:type="spellEnd"/>
      <w:r w:rsidRPr="00B776EE">
        <w:rPr>
          <w:rFonts w:ascii="Times New Roman" w:hAnsi="Times New Roman" w:cs="Times New Roman"/>
          <w:b/>
          <w:bCs/>
          <w:sz w:val="28"/>
        </w:rPr>
        <w:t>, С. Ю.</w:t>
      </w:r>
      <w:r>
        <w:rPr>
          <w:rFonts w:ascii="Times New Roman" w:hAnsi="Times New Roman" w:cs="Times New Roman"/>
          <w:b/>
          <w:bCs/>
          <w:sz w:val="28"/>
        </w:rPr>
        <w:t xml:space="preserve"> </w:t>
      </w:r>
      <w:r w:rsidRPr="00B776EE">
        <w:rPr>
          <w:rFonts w:ascii="Times New Roman" w:hAnsi="Times New Roman" w:cs="Times New Roman"/>
          <w:sz w:val="28"/>
        </w:rPr>
        <w:t xml:space="preserve">Инновационные методы борьбы с </w:t>
      </w:r>
      <w:proofErr w:type="spellStart"/>
      <w:r w:rsidRPr="00B776EE">
        <w:rPr>
          <w:rFonts w:ascii="Times New Roman" w:hAnsi="Times New Roman" w:cs="Times New Roman"/>
          <w:sz w:val="28"/>
        </w:rPr>
        <w:t>микотоксикозами</w:t>
      </w:r>
      <w:proofErr w:type="spellEnd"/>
      <w:r w:rsidRPr="00B776EE">
        <w:rPr>
          <w:rFonts w:ascii="Times New Roman" w:hAnsi="Times New Roman" w:cs="Times New Roman"/>
          <w:sz w:val="28"/>
        </w:rPr>
        <w:t xml:space="preserve"> / С. Ю. </w:t>
      </w:r>
      <w:proofErr w:type="spellStart"/>
      <w:r w:rsidRPr="00B776EE">
        <w:rPr>
          <w:rFonts w:ascii="Times New Roman" w:hAnsi="Times New Roman" w:cs="Times New Roman"/>
          <w:sz w:val="28"/>
        </w:rPr>
        <w:t>Гулюшин</w:t>
      </w:r>
      <w:proofErr w:type="spellEnd"/>
      <w:r>
        <w:rPr>
          <w:rFonts w:ascii="Times New Roman" w:hAnsi="Times New Roman" w:cs="Times New Roman"/>
          <w:sz w:val="28"/>
        </w:rPr>
        <w:t xml:space="preserve"> </w:t>
      </w:r>
      <w:r w:rsidRPr="00B776EE">
        <w:rPr>
          <w:rFonts w:ascii="Times New Roman" w:hAnsi="Times New Roman" w:cs="Times New Roman"/>
          <w:sz w:val="28"/>
        </w:rPr>
        <w:t xml:space="preserve">// Птицеводство. </w:t>
      </w:r>
      <w:r>
        <w:rPr>
          <w:rFonts w:ascii="Times New Roman" w:hAnsi="Times New Roman" w:cs="Times New Roman"/>
          <w:sz w:val="28"/>
        </w:rPr>
        <w:t>–</w:t>
      </w:r>
      <w:r w:rsidRPr="00B776EE">
        <w:rPr>
          <w:rFonts w:ascii="Times New Roman" w:hAnsi="Times New Roman" w:cs="Times New Roman"/>
          <w:sz w:val="28"/>
        </w:rPr>
        <w:t xml:space="preserve"> 2016. </w:t>
      </w:r>
      <w:r>
        <w:rPr>
          <w:rFonts w:ascii="Times New Roman" w:hAnsi="Times New Roman" w:cs="Times New Roman"/>
          <w:sz w:val="28"/>
        </w:rPr>
        <w:t>–</w:t>
      </w:r>
      <w:r w:rsidRPr="00B776EE">
        <w:rPr>
          <w:rFonts w:ascii="Times New Roman" w:hAnsi="Times New Roman" w:cs="Times New Roman"/>
          <w:sz w:val="28"/>
        </w:rPr>
        <w:t xml:space="preserve"> № 11. </w:t>
      </w:r>
      <w:r>
        <w:rPr>
          <w:rFonts w:ascii="Times New Roman" w:hAnsi="Times New Roman" w:cs="Times New Roman"/>
          <w:sz w:val="28"/>
        </w:rPr>
        <w:t>–</w:t>
      </w:r>
      <w:r w:rsidRPr="00B776EE">
        <w:rPr>
          <w:rFonts w:ascii="Times New Roman" w:hAnsi="Times New Roman" w:cs="Times New Roman"/>
          <w:sz w:val="28"/>
        </w:rPr>
        <w:t xml:space="preserve"> С. 41-43. </w:t>
      </w:r>
    </w:p>
    <w:p w:rsidR="00C929D4" w:rsidRDefault="00C929D4" w:rsidP="00C929D4">
      <w:pPr>
        <w:pStyle w:val="a3"/>
        <w:ind w:firstLine="709"/>
        <w:jc w:val="both"/>
        <w:rPr>
          <w:rFonts w:ascii="Times New Roman" w:hAnsi="Times New Roman" w:cs="Times New Roman"/>
          <w:sz w:val="24"/>
        </w:rPr>
      </w:pPr>
      <w:r w:rsidRPr="00B776EE">
        <w:rPr>
          <w:rFonts w:ascii="Times New Roman" w:hAnsi="Times New Roman" w:cs="Times New Roman"/>
          <w:sz w:val="24"/>
        </w:rPr>
        <w:t xml:space="preserve">Проведенный в лаборатории </w:t>
      </w:r>
      <w:proofErr w:type="spellStart"/>
      <w:r w:rsidRPr="00B776EE">
        <w:rPr>
          <w:rFonts w:ascii="Times New Roman" w:hAnsi="Times New Roman" w:cs="Times New Roman"/>
          <w:sz w:val="24"/>
        </w:rPr>
        <w:t>микотоксикологии</w:t>
      </w:r>
      <w:proofErr w:type="spellEnd"/>
      <w:r w:rsidRPr="00B776EE">
        <w:rPr>
          <w:rFonts w:ascii="Times New Roman" w:hAnsi="Times New Roman" w:cs="Times New Roman"/>
          <w:sz w:val="24"/>
        </w:rPr>
        <w:t xml:space="preserve"> ВНИТИП скрининг-тест на устойчивость разных форм </w:t>
      </w:r>
      <w:proofErr w:type="spellStart"/>
      <w:r w:rsidRPr="00B776EE">
        <w:rPr>
          <w:rFonts w:ascii="Times New Roman" w:hAnsi="Times New Roman" w:cs="Times New Roman"/>
          <w:sz w:val="24"/>
        </w:rPr>
        <w:t>лактобацилл</w:t>
      </w:r>
      <w:proofErr w:type="spellEnd"/>
      <w:r w:rsidRPr="00B776EE">
        <w:rPr>
          <w:rFonts w:ascii="Times New Roman" w:hAnsi="Times New Roman" w:cs="Times New Roman"/>
          <w:sz w:val="24"/>
        </w:rPr>
        <w:t xml:space="preserve">, содержащихся в </w:t>
      </w:r>
      <w:proofErr w:type="spellStart"/>
      <w:r w:rsidRPr="00B776EE">
        <w:rPr>
          <w:rFonts w:ascii="Times New Roman" w:hAnsi="Times New Roman" w:cs="Times New Roman"/>
          <w:sz w:val="24"/>
        </w:rPr>
        <w:t>пробио</w:t>
      </w:r>
      <w:r>
        <w:rPr>
          <w:rFonts w:ascii="Times New Roman" w:hAnsi="Times New Roman" w:cs="Times New Roman"/>
          <w:sz w:val="24"/>
        </w:rPr>
        <w:t>т</w:t>
      </w:r>
      <w:r w:rsidRPr="00B776EE">
        <w:rPr>
          <w:rFonts w:ascii="Times New Roman" w:hAnsi="Times New Roman" w:cs="Times New Roman"/>
          <w:sz w:val="24"/>
        </w:rPr>
        <w:t>ических</w:t>
      </w:r>
      <w:proofErr w:type="spellEnd"/>
      <w:r w:rsidRPr="00B776EE">
        <w:rPr>
          <w:rFonts w:ascii="Times New Roman" w:hAnsi="Times New Roman" w:cs="Times New Roman"/>
          <w:sz w:val="24"/>
        </w:rPr>
        <w:t xml:space="preserve"> препаратах, по чувствительности к Т-2 токсину (100 мкг/мл) и </w:t>
      </w:r>
      <w:proofErr w:type="spellStart"/>
      <w:r w:rsidRPr="00B776EE">
        <w:rPr>
          <w:rFonts w:ascii="Times New Roman" w:hAnsi="Times New Roman" w:cs="Times New Roman"/>
          <w:sz w:val="24"/>
        </w:rPr>
        <w:t>афл</w:t>
      </w:r>
      <w:r>
        <w:rPr>
          <w:rFonts w:ascii="Times New Roman" w:hAnsi="Times New Roman" w:cs="Times New Roman"/>
          <w:sz w:val="24"/>
        </w:rPr>
        <w:t>а</w:t>
      </w:r>
      <w:r w:rsidRPr="00B776EE">
        <w:rPr>
          <w:rFonts w:ascii="Times New Roman" w:hAnsi="Times New Roman" w:cs="Times New Roman"/>
          <w:sz w:val="24"/>
        </w:rPr>
        <w:t>токсину</w:t>
      </w:r>
      <w:proofErr w:type="spellEnd"/>
      <w:r w:rsidRPr="00B776EE">
        <w:rPr>
          <w:rFonts w:ascii="Times New Roman" w:hAnsi="Times New Roman" w:cs="Times New Roman"/>
          <w:sz w:val="24"/>
        </w:rPr>
        <w:t xml:space="preserve"> В</w:t>
      </w:r>
      <w:proofErr w:type="gramStart"/>
      <w:r w:rsidRPr="00B776EE">
        <w:rPr>
          <w:rFonts w:ascii="Times New Roman" w:hAnsi="Times New Roman" w:cs="Times New Roman"/>
          <w:sz w:val="24"/>
        </w:rPr>
        <w:t>1</w:t>
      </w:r>
      <w:proofErr w:type="gramEnd"/>
      <w:r w:rsidRPr="00B776EE">
        <w:rPr>
          <w:rFonts w:ascii="Times New Roman" w:hAnsi="Times New Roman" w:cs="Times New Roman"/>
          <w:sz w:val="24"/>
        </w:rPr>
        <w:t xml:space="preserve"> (25 мкг/мл) выявил уязвимость большинства штаммов. Выраженный бактерицидный эффект </w:t>
      </w:r>
      <w:proofErr w:type="spellStart"/>
      <w:r w:rsidRPr="00B776EE">
        <w:rPr>
          <w:rFonts w:ascii="Times New Roman" w:hAnsi="Times New Roman" w:cs="Times New Roman"/>
          <w:sz w:val="24"/>
        </w:rPr>
        <w:t>к</w:t>
      </w:r>
      <w:r>
        <w:rPr>
          <w:rFonts w:ascii="Times New Roman" w:hAnsi="Times New Roman" w:cs="Times New Roman"/>
          <w:sz w:val="24"/>
        </w:rPr>
        <w:t>с</w:t>
      </w:r>
      <w:r w:rsidRPr="00B776EE">
        <w:rPr>
          <w:rFonts w:ascii="Times New Roman" w:hAnsi="Times New Roman" w:cs="Times New Roman"/>
          <w:sz w:val="24"/>
        </w:rPr>
        <w:t>енобиотиков</w:t>
      </w:r>
      <w:proofErr w:type="spellEnd"/>
      <w:r w:rsidRPr="00B776EE">
        <w:rPr>
          <w:rFonts w:ascii="Times New Roman" w:hAnsi="Times New Roman" w:cs="Times New Roman"/>
          <w:sz w:val="24"/>
        </w:rPr>
        <w:t xml:space="preserve"> позволяет использовать для целей </w:t>
      </w:r>
      <w:proofErr w:type="spellStart"/>
      <w:r w:rsidRPr="00B776EE">
        <w:rPr>
          <w:rFonts w:ascii="Times New Roman" w:hAnsi="Times New Roman" w:cs="Times New Roman"/>
          <w:sz w:val="24"/>
        </w:rPr>
        <w:t>детоксикации</w:t>
      </w:r>
      <w:proofErr w:type="spellEnd"/>
      <w:r w:rsidRPr="00B776EE">
        <w:rPr>
          <w:rFonts w:ascii="Times New Roman" w:hAnsi="Times New Roman" w:cs="Times New Roman"/>
          <w:sz w:val="24"/>
        </w:rPr>
        <w:t xml:space="preserve"> не более 10-15 % средств, представленных на отечественном рынке пробиотиков.</w:t>
      </w:r>
    </w:p>
    <w:p w:rsidR="00C929D4" w:rsidRDefault="00C929D4" w:rsidP="00C929D4">
      <w:pPr>
        <w:pStyle w:val="a3"/>
        <w:ind w:firstLine="709"/>
        <w:jc w:val="both"/>
        <w:rPr>
          <w:rFonts w:ascii="Times New Roman" w:hAnsi="Times New Roman" w:cs="Times New Roman"/>
          <w:sz w:val="24"/>
        </w:rPr>
      </w:pPr>
    </w:p>
    <w:p w:rsidR="00965BFE" w:rsidRPr="00810A47" w:rsidRDefault="00965BFE" w:rsidP="00810A47">
      <w:pPr>
        <w:pStyle w:val="a3"/>
        <w:ind w:firstLine="709"/>
        <w:jc w:val="both"/>
        <w:rPr>
          <w:rFonts w:ascii="Times New Roman" w:hAnsi="Times New Roman" w:cs="Times New Roman"/>
          <w:sz w:val="28"/>
        </w:rPr>
      </w:pPr>
      <w:r w:rsidRPr="00810A47">
        <w:rPr>
          <w:rFonts w:ascii="Times New Roman" w:hAnsi="Times New Roman" w:cs="Times New Roman"/>
          <w:b/>
          <w:sz w:val="28"/>
        </w:rPr>
        <w:t xml:space="preserve">Эффективность применения кормовой добавки «Тетра+» при хронических </w:t>
      </w:r>
      <w:proofErr w:type="spellStart"/>
      <w:r w:rsidRPr="00810A47">
        <w:rPr>
          <w:rFonts w:ascii="Times New Roman" w:hAnsi="Times New Roman" w:cs="Times New Roman"/>
          <w:b/>
          <w:sz w:val="28"/>
        </w:rPr>
        <w:t>микотоксикозах</w:t>
      </w:r>
      <w:proofErr w:type="spellEnd"/>
      <w:r w:rsidRPr="00810A47">
        <w:rPr>
          <w:rFonts w:ascii="Times New Roman" w:hAnsi="Times New Roman" w:cs="Times New Roman"/>
          <w:b/>
          <w:sz w:val="28"/>
        </w:rPr>
        <w:t xml:space="preserve"> свиней</w:t>
      </w:r>
      <w:r w:rsidRPr="00810A47">
        <w:rPr>
          <w:rFonts w:ascii="Times New Roman" w:hAnsi="Times New Roman" w:cs="Times New Roman"/>
          <w:sz w:val="28"/>
        </w:rPr>
        <w:t xml:space="preserve"> /</w:t>
      </w:r>
      <w:r w:rsidR="00810A47" w:rsidRPr="00810A47">
        <w:rPr>
          <w:rFonts w:ascii="Times New Roman" w:hAnsi="Times New Roman" w:cs="Times New Roman"/>
          <w:sz w:val="28"/>
        </w:rPr>
        <w:t xml:space="preserve"> Р.</w:t>
      </w:r>
      <w:r w:rsidR="00810A47">
        <w:rPr>
          <w:rFonts w:ascii="Times New Roman" w:hAnsi="Times New Roman" w:cs="Times New Roman"/>
          <w:sz w:val="28"/>
        </w:rPr>
        <w:t xml:space="preserve"> </w:t>
      </w:r>
      <w:r w:rsidR="00810A47" w:rsidRPr="00810A47">
        <w:rPr>
          <w:rFonts w:ascii="Times New Roman" w:hAnsi="Times New Roman" w:cs="Times New Roman"/>
          <w:sz w:val="28"/>
        </w:rPr>
        <w:t>В.</w:t>
      </w:r>
      <w:r w:rsidR="00810A47">
        <w:rPr>
          <w:rFonts w:ascii="Times New Roman" w:hAnsi="Times New Roman" w:cs="Times New Roman"/>
          <w:sz w:val="28"/>
        </w:rPr>
        <w:t xml:space="preserve"> </w:t>
      </w:r>
      <w:proofErr w:type="spellStart"/>
      <w:r w:rsidRPr="00810A47">
        <w:rPr>
          <w:rFonts w:ascii="Times New Roman" w:hAnsi="Times New Roman" w:cs="Times New Roman"/>
          <w:sz w:val="28"/>
        </w:rPr>
        <w:t>Казарян</w:t>
      </w:r>
      <w:proofErr w:type="spellEnd"/>
      <w:r w:rsidR="00810A47">
        <w:rPr>
          <w:rFonts w:ascii="Times New Roman" w:hAnsi="Times New Roman" w:cs="Times New Roman"/>
          <w:sz w:val="28"/>
        </w:rPr>
        <w:t xml:space="preserve"> </w:t>
      </w:r>
      <w:r w:rsidR="00810A47" w:rsidRPr="00810A47">
        <w:rPr>
          <w:rFonts w:ascii="Times New Roman" w:hAnsi="Times New Roman" w:cs="Times New Roman"/>
          <w:sz w:val="28"/>
        </w:rPr>
        <w:t>[</w:t>
      </w:r>
      <w:r w:rsidR="00810A47">
        <w:rPr>
          <w:rFonts w:ascii="Times New Roman" w:hAnsi="Times New Roman" w:cs="Times New Roman"/>
          <w:sz w:val="28"/>
        </w:rPr>
        <w:t>и др.</w:t>
      </w:r>
      <w:r w:rsidR="00810A47" w:rsidRPr="00810A47">
        <w:rPr>
          <w:rFonts w:ascii="Times New Roman" w:hAnsi="Times New Roman" w:cs="Times New Roman"/>
          <w:sz w:val="28"/>
        </w:rPr>
        <w:t>]</w:t>
      </w:r>
      <w:r w:rsidRPr="00810A47">
        <w:rPr>
          <w:rFonts w:ascii="Times New Roman" w:hAnsi="Times New Roman" w:cs="Times New Roman"/>
          <w:sz w:val="28"/>
        </w:rPr>
        <w:t xml:space="preserve"> // </w:t>
      </w:r>
      <w:proofErr w:type="gramStart"/>
      <w:r w:rsidRPr="00810A47">
        <w:rPr>
          <w:rFonts w:ascii="Times New Roman" w:hAnsi="Times New Roman" w:cs="Times New Roman"/>
          <w:sz w:val="28"/>
        </w:rPr>
        <w:t>Политематический</w:t>
      </w:r>
      <w:proofErr w:type="gramEnd"/>
      <w:r w:rsidRPr="00810A47">
        <w:rPr>
          <w:rFonts w:ascii="Times New Roman" w:hAnsi="Times New Roman" w:cs="Times New Roman"/>
          <w:sz w:val="28"/>
        </w:rPr>
        <w:t xml:space="preserve"> сетевой электронный науч. журн. Кубанского гос. аграрного ун-та. – 2016. – № 121. – С. 897-906.</w:t>
      </w:r>
    </w:p>
    <w:p w:rsidR="00965BFE" w:rsidRPr="00810A47" w:rsidRDefault="00965BFE" w:rsidP="00810A47">
      <w:pPr>
        <w:pStyle w:val="a3"/>
        <w:ind w:firstLine="709"/>
        <w:jc w:val="both"/>
        <w:rPr>
          <w:rFonts w:ascii="Times New Roman" w:hAnsi="Times New Roman" w:cs="Times New Roman"/>
          <w:sz w:val="24"/>
        </w:rPr>
      </w:pPr>
      <w:r w:rsidRPr="00810A47">
        <w:rPr>
          <w:rFonts w:ascii="Times New Roman" w:hAnsi="Times New Roman" w:cs="Times New Roman"/>
          <w:sz w:val="24"/>
        </w:rPr>
        <w:t xml:space="preserve">В статье показана эффективность применения кормовой добавки «Тетра+» </w:t>
      </w:r>
      <w:proofErr w:type="gramStart"/>
      <w:r w:rsidRPr="00810A47">
        <w:rPr>
          <w:rFonts w:ascii="Times New Roman" w:hAnsi="Times New Roman" w:cs="Times New Roman"/>
          <w:sz w:val="24"/>
        </w:rPr>
        <w:t>при</w:t>
      </w:r>
      <w:proofErr w:type="gramEnd"/>
      <w:r w:rsidRPr="00810A47">
        <w:rPr>
          <w:rFonts w:ascii="Times New Roman" w:hAnsi="Times New Roman" w:cs="Times New Roman"/>
          <w:sz w:val="24"/>
        </w:rPr>
        <w:t xml:space="preserve"> хронических </w:t>
      </w:r>
      <w:proofErr w:type="spellStart"/>
      <w:r w:rsidRPr="00810A47">
        <w:rPr>
          <w:rFonts w:ascii="Times New Roman" w:hAnsi="Times New Roman" w:cs="Times New Roman"/>
          <w:sz w:val="24"/>
        </w:rPr>
        <w:t>микотоксикозах</w:t>
      </w:r>
      <w:proofErr w:type="spellEnd"/>
      <w:r w:rsidRPr="00810A47">
        <w:rPr>
          <w:rFonts w:ascii="Times New Roman" w:hAnsi="Times New Roman" w:cs="Times New Roman"/>
          <w:sz w:val="24"/>
        </w:rPr>
        <w:t xml:space="preserve"> свиней. </w:t>
      </w:r>
      <w:proofErr w:type="gramStart"/>
      <w:r w:rsidRPr="00810A47">
        <w:rPr>
          <w:rFonts w:ascii="Times New Roman" w:hAnsi="Times New Roman" w:cs="Times New Roman"/>
          <w:sz w:val="24"/>
        </w:rPr>
        <w:t xml:space="preserve">Целью проведения серии опытов на свиноматках было определение лечебной и профилактической эффективности инновационной кормовой добавки «Тетра+» при сочетанных хронических </w:t>
      </w:r>
      <w:proofErr w:type="spellStart"/>
      <w:r w:rsidRPr="00810A47">
        <w:rPr>
          <w:rFonts w:ascii="Times New Roman" w:hAnsi="Times New Roman" w:cs="Times New Roman"/>
          <w:sz w:val="24"/>
        </w:rPr>
        <w:t>микотоксикозах</w:t>
      </w:r>
      <w:proofErr w:type="spellEnd"/>
      <w:r w:rsidRPr="00810A47">
        <w:rPr>
          <w:rFonts w:ascii="Times New Roman" w:hAnsi="Times New Roman" w:cs="Times New Roman"/>
          <w:sz w:val="24"/>
        </w:rPr>
        <w:t xml:space="preserve"> свиней, а также изучение влияния кормовой добавки на рост, вес, сохранность и показатели общей </w:t>
      </w:r>
      <w:r w:rsidRPr="00810A47">
        <w:rPr>
          <w:rFonts w:ascii="Times New Roman" w:hAnsi="Times New Roman" w:cs="Times New Roman"/>
          <w:sz w:val="24"/>
        </w:rPr>
        <w:lastRenderedPageBreak/>
        <w:t>резистентности свиноматок.</w:t>
      </w:r>
      <w:proofErr w:type="gramEnd"/>
      <w:r w:rsidRPr="00810A47">
        <w:rPr>
          <w:rFonts w:ascii="Times New Roman" w:hAnsi="Times New Roman" w:cs="Times New Roman"/>
          <w:sz w:val="24"/>
        </w:rPr>
        <w:t xml:space="preserve"> По результатам опытов выявлено, что кормовая добавка «Тетра+» оказала положительное влияние и на крупноплодность поросят, также можно сделать вывод о том, что кормовая добавка «Тетра+» оказывает положительное влияние на обмен белков, углеводов и обладает антитоксическими свойствами </w:t>
      </w:r>
    </w:p>
    <w:p w:rsidR="00C929D4" w:rsidRDefault="00C929D4" w:rsidP="00C929D4">
      <w:pPr>
        <w:pStyle w:val="a3"/>
        <w:ind w:firstLine="709"/>
        <w:jc w:val="both"/>
        <w:rPr>
          <w:rFonts w:ascii="Times New Roman" w:hAnsi="Times New Roman" w:cs="Times New Roman"/>
          <w:sz w:val="24"/>
        </w:rPr>
      </w:pPr>
    </w:p>
    <w:p w:rsidR="00F474FF" w:rsidRDefault="006736C4" w:rsidP="006736C4">
      <w:pPr>
        <w:pStyle w:val="a3"/>
        <w:ind w:firstLine="709"/>
        <w:jc w:val="center"/>
        <w:rPr>
          <w:rFonts w:ascii="Times New Roman" w:hAnsi="Times New Roman" w:cs="Times New Roman"/>
          <w:b/>
          <w:sz w:val="28"/>
          <w:lang w:val="en-US"/>
        </w:rPr>
      </w:pPr>
      <w:r w:rsidRPr="006736C4">
        <w:rPr>
          <w:rFonts w:ascii="Times New Roman" w:hAnsi="Times New Roman" w:cs="Times New Roman"/>
          <w:b/>
          <w:sz w:val="28"/>
        </w:rPr>
        <w:t>Паразитарные болезни животных</w:t>
      </w:r>
    </w:p>
    <w:p w:rsidR="00226B4B" w:rsidRPr="00810A47" w:rsidRDefault="00810A47" w:rsidP="00810A47">
      <w:pPr>
        <w:pStyle w:val="a3"/>
        <w:ind w:firstLine="709"/>
        <w:jc w:val="both"/>
        <w:rPr>
          <w:rFonts w:ascii="Times New Roman" w:hAnsi="Times New Roman" w:cs="Times New Roman"/>
          <w:sz w:val="28"/>
        </w:rPr>
      </w:pPr>
      <w:r w:rsidRPr="00810A47">
        <w:rPr>
          <w:rFonts w:ascii="Times New Roman" w:hAnsi="Times New Roman" w:cs="Times New Roman"/>
          <w:b/>
          <w:sz w:val="28"/>
        </w:rPr>
        <w:t xml:space="preserve">Влияние состава </w:t>
      </w:r>
      <w:proofErr w:type="spellStart"/>
      <w:r w:rsidRPr="00810A47">
        <w:rPr>
          <w:rFonts w:ascii="Times New Roman" w:hAnsi="Times New Roman" w:cs="Times New Roman"/>
          <w:b/>
          <w:sz w:val="28"/>
        </w:rPr>
        <w:t>нормобиоценоза</w:t>
      </w:r>
      <w:proofErr w:type="spellEnd"/>
      <w:r w:rsidRPr="00810A47">
        <w:rPr>
          <w:rFonts w:ascii="Times New Roman" w:hAnsi="Times New Roman" w:cs="Times New Roman"/>
          <w:b/>
          <w:sz w:val="28"/>
        </w:rPr>
        <w:t xml:space="preserve"> толстого кишечника на </w:t>
      </w:r>
      <w:proofErr w:type="spellStart"/>
      <w:r w:rsidRPr="00810A47">
        <w:rPr>
          <w:rFonts w:ascii="Times New Roman" w:hAnsi="Times New Roman" w:cs="Times New Roman"/>
          <w:b/>
          <w:sz w:val="28"/>
        </w:rPr>
        <w:t>прооксидантно</w:t>
      </w:r>
      <w:proofErr w:type="spellEnd"/>
      <w:r w:rsidRPr="00810A47">
        <w:rPr>
          <w:rFonts w:ascii="Times New Roman" w:hAnsi="Times New Roman" w:cs="Times New Roman"/>
          <w:b/>
          <w:sz w:val="28"/>
        </w:rPr>
        <w:t xml:space="preserve">-антиоксидантный баланс </w:t>
      </w:r>
      <w:proofErr w:type="spellStart"/>
      <w:r w:rsidRPr="00810A47">
        <w:rPr>
          <w:rFonts w:ascii="Times New Roman" w:hAnsi="Times New Roman" w:cs="Times New Roman"/>
          <w:b/>
          <w:sz w:val="28"/>
        </w:rPr>
        <w:t>колоноцитов</w:t>
      </w:r>
      <w:proofErr w:type="spellEnd"/>
      <w:r w:rsidRPr="00810A47">
        <w:rPr>
          <w:rFonts w:ascii="Times New Roman" w:hAnsi="Times New Roman" w:cs="Times New Roman"/>
          <w:b/>
          <w:sz w:val="28"/>
        </w:rPr>
        <w:t xml:space="preserve"> при </w:t>
      </w:r>
      <w:proofErr w:type="gramStart"/>
      <w:r w:rsidRPr="00810A47">
        <w:rPr>
          <w:rFonts w:ascii="Times New Roman" w:hAnsi="Times New Roman" w:cs="Times New Roman"/>
          <w:b/>
          <w:sz w:val="28"/>
        </w:rPr>
        <w:t>экспериментальном</w:t>
      </w:r>
      <w:proofErr w:type="gramEnd"/>
      <w:r w:rsidRPr="00810A47">
        <w:rPr>
          <w:rFonts w:ascii="Times New Roman" w:hAnsi="Times New Roman" w:cs="Times New Roman"/>
          <w:b/>
          <w:sz w:val="28"/>
        </w:rPr>
        <w:t xml:space="preserve"> </w:t>
      </w:r>
      <w:proofErr w:type="spellStart"/>
      <w:r w:rsidRPr="00810A47">
        <w:rPr>
          <w:rFonts w:ascii="Times New Roman" w:hAnsi="Times New Roman" w:cs="Times New Roman"/>
          <w:b/>
          <w:sz w:val="28"/>
        </w:rPr>
        <w:t>дисбиозе</w:t>
      </w:r>
      <w:proofErr w:type="spellEnd"/>
      <w:r>
        <w:rPr>
          <w:rFonts w:ascii="Times New Roman" w:hAnsi="Times New Roman" w:cs="Times New Roman"/>
          <w:sz w:val="28"/>
        </w:rPr>
        <w:t xml:space="preserve"> / </w:t>
      </w:r>
      <w:r w:rsidRPr="00810A47">
        <w:rPr>
          <w:rFonts w:ascii="Times New Roman" w:hAnsi="Times New Roman" w:cs="Times New Roman"/>
          <w:sz w:val="28"/>
        </w:rPr>
        <w:t>А.</w:t>
      </w:r>
      <w:r>
        <w:rPr>
          <w:rFonts w:ascii="Times New Roman" w:hAnsi="Times New Roman" w:cs="Times New Roman"/>
          <w:sz w:val="28"/>
        </w:rPr>
        <w:t xml:space="preserve"> </w:t>
      </w:r>
      <w:r w:rsidRPr="00810A47">
        <w:rPr>
          <w:rFonts w:ascii="Times New Roman" w:hAnsi="Times New Roman" w:cs="Times New Roman"/>
          <w:sz w:val="28"/>
        </w:rPr>
        <w:t>В.</w:t>
      </w:r>
      <w:r>
        <w:rPr>
          <w:rFonts w:ascii="Times New Roman" w:hAnsi="Times New Roman" w:cs="Times New Roman"/>
          <w:sz w:val="28"/>
        </w:rPr>
        <w:t xml:space="preserve"> </w:t>
      </w:r>
      <w:proofErr w:type="spellStart"/>
      <w:r w:rsidRPr="00810A47">
        <w:rPr>
          <w:rFonts w:ascii="Times New Roman" w:hAnsi="Times New Roman" w:cs="Times New Roman"/>
          <w:sz w:val="28"/>
        </w:rPr>
        <w:t>Агейченко</w:t>
      </w:r>
      <w:proofErr w:type="spellEnd"/>
      <w:r>
        <w:rPr>
          <w:rFonts w:ascii="Times New Roman" w:hAnsi="Times New Roman" w:cs="Times New Roman"/>
          <w:sz w:val="28"/>
        </w:rPr>
        <w:t xml:space="preserve"> </w:t>
      </w:r>
      <w:r w:rsidRPr="00810A47">
        <w:rPr>
          <w:rFonts w:ascii="Times New Roman" w:hAnsi="Times New Roman" w:cs="Times New Roman"/>
          <w:sz w:val="28"/>
        </w:rPr>
        <w:t>[</w:t>
      </w:r>
      <w:r>
        <w:rPr>
          <w:rFonts w:ascii="Times New Roman" w:hAnsi="Times New Roman" w:cs="Times New Roman"/>
          <w:sz w:val="28"/>
        </w:rPr>
        <w:t>и др.</w:t>
      </w:r>
      <w:r w:rsidRPr="00810A47">
        <w:rPr>
          <w:rFonts w:ascii="Times New Roman" w:hAnsi="Times New Roman" w:cs="Times New Roman"/>
          <w:sz w:val="28"/>
        </w:rPr>
        <w:t>]</w:t>
      </w:r>
      <w:r w:rsidR="00226B4B" w:rsidRPr="00810A47">
        <w:rPr>
          <w:rFonts w:ascii="Times New Roman" w:hAnsi="Times New Roman" w:cs="Times New Roman"/>
          <w:sz w:val="28"/>
        </w:rPr>
        <w:t xml:space="preserve"> // Бюллетень Оренбургского научного центра УРО РАН. – 2016. </w:t>
      </w:r>
      <w:r w:rsidRPr="00810A47">
        <w:rPr>
          <w:rFonts w:ascii="Times New Roman" w:hAnsi="Times New Roman" w:cs="Times New Roman"/>
          <w:sz w:val="28"/>
        </w:rPr>
        <w:t>–</w:t>
      </w:r>
      <w:r w:rsidR="00226B4B" w:rsidRPr="00810A47">
        <w:rPr>
          <w:rFonts w:ascii="Times New Roman" w:hAnsi="Times New Roman" w:cs="Times New Roman"/>
          <w:sz w:val="28"/>
        </w:rPr>
        <w:t xml:space="preserve"> № 2. – с</w:t>
      </w:r>
      <w:r w:rsidRPr="00810A47">
        <w:rPr>
          <w:rFonts w:ascii="Times New Roman" w:hAnsi="Times New Roman" w:cs="Times New Roman"/>
          <w:sz w:val="28"/>
        </w:rPr>
        <w:t xml:space="preserve">. </w:t>
      </w:r>
      <w:r w:rsidR="00226B4B" w:rsidRPr="00810A47">
        <w:rPr>
          <w:rFonts w:ascii="Times New Roman" w:hAnsi="Times New Roman" w:cs="Times New Roman"/>
          <w:sz w:val="28"/>
        </w:rPr>
        <w:t>1</w:t>
      </w:r>
      <w:r w:rsidRPr="00810A47">
        <w:rPr>
          <w:rFonts w:ascii="Times New Roman" w:hAnsi="Times New Roman" w:cs="Times New Roman"/>
          <w:sz w:val="28"/>
        </w:rPr>
        <w:t>.</w:t>
      </w:r>
    </w:p>
    <w:p w:rsidR="00226B4B" w:rsidRDefault="00226B4B" w:rsidP="0030430A">
      <w:pPr>
        <w:pStyle w:val="a3"/>
        <w:ind w:firstLine="709"/>
        <w:jc w:val="both"/>
        <w:rPr>
          <w:rFonts w:ascii="Times New Roman" w:hAnsi="Times New Roman" w:cs="Times New Roman"/>
          <w:sz w:val="24"/>
        </w:rPr>
      </w:pPr>
      <w:r w:rsidRPr="0030430A">
        <w:rPr>
          <w:rFonts w:ascii="Times New Roman" w:hAnsi="Times New Roman" w:cs="Times New Roman"/>
          <w:sz w:val="24"/>
        </w:rPr>
        <w:t xml:space="preserve">Цель. Изучить влияние состава </w:t>
      </w:r>
      <w:proofErr w:type="spellStart"/>
      <w:r w:rsidRPr="0030430A">
        <w:rPr>
          <w:rFonts w:ascii="Times New Roman" w:hAnsi="Times New Roman" w:cs="Times New Roman"/>
          <w:sz w:val="24"/>
        </w:rPr>
        <w:t>микробиоценоза</w:t>
      </w:r>
      <w:proofErr w:type="spellEnd"/>
      <w:r w:rsidRPr="0030430A">
        <w:rPr>
          <w:rFonts w:ascii="Times New Roman" w:hAnsi="Times New Roman" w:cs="Times New Roman"/>
          <w:sz w:val="24"/>
        </w:rPr>
        <w:t xml:space="preserve"> толстого кишечника на молекулярно-биохимические показатели </w:t>
      </w:r>
      <w:proofErr w:type="spellStart"/>
      <w:r w:rsidRPr="0030430A">
        <w:rPr>
          <w:rFonts w:ascii="Times New Roman" w:hAnsi="Times New Roman" w:cs="Times New Roman"/>
          <w:sz w:val="24"/>
        </w:rPr>
        <w:t>колоноцитов</w:t>
      </w:r>
      <w:proofErr w:type="spellEnd"/>
      <w:r w:rsidRPr="0030430A">
        <w:rPr>
          <w:rFonts w:ascii="Times New Roman" w:hAnsi="Times New Roman" w:cs="Times New Roman"/>
          <w:sz w:val="24"/>
        </w:rPr>
        <w:t xml:space="preserve"> животных в условиях экспериментального лекарственного </w:t>
      </w:r>
      <w:proofErr w:type="spellStart"/>
      <w:r w:rsidRPr="0030430A">
        <w:rPr>
          <w:rFonts w:ascii="Times New Roman" w:hAnsi="Times New Roman" w:cs="Times New Roman"/>
          <w:sz w:val="24"/>
        </w:rPr>
        <w:t>дисбиоза</w:t>
      </w:r>
      <w:proofErr w:type="spellEnd"/>
      <w:r w:rsidRPr="0030430A">
        <w:rPr>
          <w:rFonts w:ascii="Times New Roman" w:hAnsi="Times New Roman" w:cs="Times New Roman"/>
          <w:sz w:val="24"/>
        </w:rPr>
        <w:t>. Материалы и методы. Исследование проведено на 100 мышах линии BALB/c, которые были разделены на две группы. Первая группа - контрольная (</w:t>
      </w:r>
      <w:proofErr w:type="spellStart"/>
      <w:r w:rsidRPr="0030430A">
        <w:rPr>
          <w:rFonts w:ascii="Times New Roman" w:hAnsi="Times New Roman" w:cs="Times New Roman"/>
          <w:sz w:val="24"/>
        </w:rPr>
        <w:t>интактные</w:t>
      </w:r>
      <w:proofErr w:type="spellEnd"/>
      <w:r w:rsidRPr="0030430A">
        <w:rPr>
          <w:rFonts w:ascii="Times New Roman" w:hAnsi="Times New Roman" w:cs="Times New Roman"/>
          <w:sz w:val="24"/>
        </w:rPr>
        <w:t xml:space="preserve"> мыши), вторую группу составили животные, у которых моделировали лекарственный </w:t>
      </w:r>
      <w:proofErr w:type="spellStart"/>
      <w:r w:rsidRPr="0030430A">
        <w:rPr>
          <w:rFonts w:ascii="Times New Roman" w:hAnsi="Times New Roman" w:cs="Times New Roman"/>
          <w:sz w:val="24"/>
        </w:rPr>
        <w:t>дисбиоз</w:t>
      </w:r>
      <w:proofErr w:type="spellEnd"/>
      <w:r w:rsidRPr="0030430A">
        <w:rPr>
          <w:rFonts w:ascii="Times New Roman" w:hAnsi="Times New Roman" w:cs="Times New Roman"/>
          <w:sz w:val="24"/>
        </w:rPr>
        <w:t xml:space="preserve"> путём ежедневного в течение 5 дней внутрибрюшинного введения раствора гентамицина в концентрации 80 мкг/мл в пересчёте на массу животного. У мышей контрольной и экспериментальной групп после окончания введения гентамицина производили изучение состава </w:t>
      </w:r>
      <w:proofErr w:type="spellStart"/>
      <w:r w:rsidRPr="0030430A">
        <w:rPr>
          <w:rFonts w:ascii="Times New Roman" w:hAnsi="Times New Roman" w:cs="Times New Roman"/>
          <w:sz w:val="24"/>
        </w:rPr>
        <w:t>мукозной</w:t>
      </w:r>
      <w:proofErr w:type="spellEnd"/>
      <w:r w:rsidRPr="0030430A">
        <w:rPr>
          <w:rFonts w:ascii="Times New Roman" w:hAnsi="Times New Roman" w:cs="Times New Roman"/>
          <w:sz w:val="24"/>
        </w:rPr>
        <w:t xml:space="preserve"> микрофлоры толстого кишечника, исследование состояния перекисного окисления липидов и антиоксидантной защиты </w:t>
      </w:r>
      <w:proofErr w:type="spellStart"/>
      <w:r w:rsidRPr="0030430A">
        <w:rPr>
          <w:rFonts w:ascii="Times New Roman" w:hAnsi="Times New Roman" w:cs="Times New Roman"/>
          <w:sz w:val="24"/>
        </w:rPr>
        <w:t>колоноцитов</w:t>
      </w:r>
      <w:proofErr w:type="spellEnd"/>
      <w:r w:rsidRPr="0030430A">
        <w:rPr>
          <w:rFonts w:ascii="Times New Roman" w:hAnsi="Times New Roman" w:cs="Times New Roman"/>
          <w:sz w:val="24"/>
        </w:rPr>
        <w:t xml:space="preserve">. Результаты. Воздействие антибиотика широкого спектра действия гентамицина приводит к существенным изменениям в составе кишечного </w:t>
      </w:r>
      <w:proofErr w:type="spellStart"/>
      <w:r w:rsidRPr="0030430A">
        <w:rPr>
          <w:rFonts w:ascii="Times New Roman" w:hAnsi="Times New Roman" w:cs="Times New Roman"/>
          <w:sz w:val="24"/>
        </w:rPr>
        <w:t>микробиоценоза</w:t>
      </w:r>
      <w:proofErr w:type="spellEnd"/>
      <w:r w:rsidRPr="0030430A">
        <w:rPr>
          <w:rFonts w:ascii="Times New Roman" w:hAnsi="Times New Roman" w:cs="Times New Roman"/>
          <w:sz w:val="24"/>
        </w:rPr>
        <w:t xml:space="preserve">, снижению активности антиоксидантных ферментов (каталаза, </w:t>
      </w:r>
      <w:proofErr w:type="spellStart"/>
      <w:r w:rsidRPr="0030430A">
        <w:rPr>
          <w:rFonts w:ascii="Times New Roman" w:hAnsi="Times New Roman" w:cs="Times New Roman"/>
          <w:sz w:val="24"/>
        </w:rPr>
        <w:t>супероксиддисмутаза</w:t>
      </w:r>
      <w:proofErr w:type="spellEnd"/>
      <w:r w:rsidRPr="0030430A">
        <w:rPr>
          <w:rFonts w:ascii="Times New Roman" w:hAnsi="Times New Roman" w:cs="Times New Roman"/>
          <w:sz w:val="24"/>
        </w:rPr>
        <w:t>) и увеличению концентрации продуктов перекисного окисления липидов (</w:t>
      </w:r>
      <w:proofErr w:type="spellStart"/>
      <w:r w:rsidRPr="0030430A">
        <w:rPr>
          <w:rFonts w:ascii="Times New Roman" w:hAnsi="Times New Roman" w:cs="Times New Roman"/>
          <w:sz w:val="24"/>
        </w:rPr>
        <w:t>малонового</w:t>
      </w:r>
      <w:proofErr w:type="spellEnd"/>
      <w:r w:rsidRPr="0030430A">
        <w:rPr>
          <w:rFonts w:ascii="Times New Roman" w:hAnsi="Times New Roman" w:cs="Times New Roman"/>
          <w:sz w:val="24"/>
        </w:rPr>
        <w:t xml:space="preserve"> </w:t>
      </w:r>
      <w:proofErr w:type="spellStart"/>
      <w:r w:rsidRPr="0030430A">
        <w:rPr>
          <w:rFonts w:ascii="Times New Roman" w:hAnsi="Times New Roman" w:cs="Times New Roman"/>
          <w:sz w:val="24"/>
        </w:rPr>
        <w:t>диальдегида</w:t>
      </w:r>
      <w:proofErr w:type="spellEnd"/>
      <w:r w:rsidRPr="0030430A">
        <w:rPr>
          <w:rFonts w:ascii="Times New Roman" w:hAnsi="Times New Roman" w:cs="Times New Roman"/>
          <w:sz w:val="24"/>
        </w:rPr>
        <w:t xml:space="preserve"> и </w:t>
      </w:r>
      <w:proofErr w:type="spellStart"/>
      <w:r w:rsidRPr="0030430A">
        <w:rPr>
          <w:rFonts w:ascii="Times New Roman" w:hAnsi="Times New Roman" w:cs="Times New Roman"/>
          <w:sz w:val="24"/>
        </w:rPr>
        <w:t>ацилгидроперекисей</w:t>
      </w:r>
      <w:proofErr w:type="spellEnd"/>
      <w:r w:rsidRPr="0030430A">
        <w:rPr>
          <w:rFonts w:ascii="Times New Roman" w:hAnsi="Times New Roman" w:cs="Times New Roman"/>
          <w:sz w:val="24"/>
        </w:rPr>
        <w:t xml:space="preserve">) в </w:t>
      </w:r>
      <w:proofErr w:type="spellStart"/>
      <w:r w:rsidRPr="0030430A">
        <w:rPr>
          <w:rFonts w:ascii="Times New Roman" w:hAnsi="Times New Roman" w:cs="Times New Roman"/>
          <w:sz w:val="24"/>
        </w:rPr>
        <w:t>колоноцитах</w:t>
      </w:r>
      <w:proofErr w:type="spellEnd"/>
      <w:r w:rsidRPr="0030430A">
        <w:rPr>
          <w:rFonts w:ascii="Times New Roman" w:hAnsi="Times New Roman" w:cs="Times New Roman"/>
          <w:sz w:val="24"/>
        </w:rPr>
        <w:t xml:space="preserve">. Заключение. Изменения качественного и количественного состава </w:t>
      </w:r>
      <w:proofErr w:type="spellStart"/>
      <w:r w:rsidRPr="0030430A">
        <w:rPr>
          <w:rFonts w:ascii="Times New Roman" w:hAnsi="Times New Roman" w:cs="Times New Roman"/>
          <w:sz w:val="24"/>
        </w:rPr>
        <w:t>микробиоценоза</w:t>
      </w:r>
      <w:proofErr w:type="spellEnd"/>
      <w:r w:rsidRPr="0030430A">
        <w:rPr>
          <w:rFonts w:ascii="Times New Roman" w:hAnsi="Times New Roman" w:cs="Times New Roman"/>
          <w:sz w:val="24"/>
        </w:rPr>
        <w:t xml:space="preserve"> </w:t>
      </w:r>
      <w:proofErr w:type="spellStart"/>
      <w:r w:rsidRPr="0030430A">
        <w:rPr>
          <w:rFonts w:ascii="Times New Roman" w:hAnsi="Times New Roman" w:cs="Times New Roman"/>
          <w:sz w:val="24"/>
        </w:rPr>
        <w:t>муцинового</w:t>
      </w:r>
      <w:proofErr w:type="spellEnd"/>
      <w:r w:rsidRPr="0030430A">
        <w:rPr>
          <w:rFonts w:ascii="Times New Roman" w:hAnsi="Times New Roman" w:cs="Times New Roman"/>
          <w:sz w:val="24"/>
        </w:rPr>
        <w:t xml:space="preserve"> слоя толстого кишечника можно расценивать как триггер выявленных метаболических нарушений молекулярно-биохимических показателей </w:t>
      </w:r>
      <w:proofErr w:type="spellStart"/>
      <w:r w:rsidRPr="0030430A">
        <w:rPr>
          <w:rFonts w:ascii="Times New Roman" w:hAnsi="Times New Roman" w:cs="Times New Roman"/>
          <w:sz w:val="24"/>
        </w:rPr>
        <w:t>колоноцитов</w:t>
      </w:r>
      <w:proofErr w:type="spellEnd"/>
      <w:r w:rsidRPr="0030430A">
        <w:rPr>
          <w:rFonts w:ascii="Times New Roman" w:hAnsi="Times New Roman" w:cs="Times New Roman"/>
          <w:sz w:val="24"/>
        </w:rPr>
        <w:t xml:space="preserve">. </w:t>
      </w:r>
    </w:p>
    <w:p w:rsidR="0030430A" w:rsidRPr="0030430A" w:rsidRDefault="0030430A" w:rsidP="0030430A">
      <w:pPr>
        <w:pStyle w:val="a3"/>
        <w:ind w:firstLine="709"/>
        <w:jc w:val="both"/>
        <w:rPr>
          <w:rFonts w:ascii="Times New Roman" w:hAnsi="Times New Roman" w:cs="Times New Roman"/>
          <w:sz w:val="24"/>
        </w:rPr>
      </w:pPr>
    </w:p>
    <w:p w:rsidR="001E1F28" w:rsidRDefault="001E1F28" w:rsidP="0030430A">
      <w:pPr>
        <w:spacing w:after="0" w:line="240" w:lineRule="auto"/>
        <w:ind w:firstLine="709"/>
        <w:jc w:val="both"/>
        <w:rPr>
          <w:rFonts w:ascii="Times New Roman" w:hAnsi="Times New Roman" w:cs="Times New Roman"/>
          <w:sz w:val="28"/>
          <w:szCs w:val="28"/>
        </w:rPr>
      </w:pPr>
      <w:proofErr w:type="spellStart"/>
      <w:r w:rsidRPr="001E1F28">
        <w:rPr>
          <w:rFonts w:ascii="Times New Roman" w:hAnsi="Times New Roman" w:cs="Times New Roman"/>
          <w:b/>
          <w:sz w:val="28"/>
          <w:szCs w:val="28"/>
        </w:rPr>
        <w:t>Гельминтофауна</w:t>
      </w:r>
      <w:proofErr w:type="spellEnd"/>
      <w:r w:rsidRPr="001E1F28">
        <w:rPr>
          <w:rFonts w:ascii="Times New Roman" w:hAnsi="Times New Roman" w:cs="Times New Roman"/>
          <w:b/>
          <w:sz w:val="28"/>
          <w:szCs w:val="28"/>
        </w:rPr>
        <w:t xml:space="preserve"> </w:t>
      </w:r>
      <w:proofErr w:type="gramStart"/>
      <w:r w:rsidRPr="001E1F28">
        <w:rPr>
          <w:rFonts w:ascii="Times New Roman" w:hAnsi="Times New Roman" w:cs="Times New Roman"/>
          <w:b/>
          <w:sz w:val="28"/>
          <w:szCs w:val="28"/>
        </w:rPr>
        <w:t>диких</w:t>
      </w:r>
      <w:proofErr w:type="gramEnd"/>
      <w:r w:rsidRPr="001E1F28">
        <w:rPr>
          <w:rFonts w:ascii="Times New Roman" w:hAnsi="Times New Roman" w:cs="Times New Roman"/>
          <w:b/>
          <w:sz w:val="28"/>
          <w:szCs w:val="28"/>
        </w:rPr>
        <w:t xml:space="preserve"> плотоядных Омской области</w:t>
      </w:r>
      <w:r w:rsidRPr="001E1F28">
        <w:rPr>
          <w:rFonts w:ascii="Times New Roman" w:hAnsi="Times New Roman" w:cs="Times New Roman"/>
          <w:sz w:val="28"/>
          <w:szCs w:val="28"/>
        </w:rPr>
        <w:t xml:space="preserve"> / В. А. </w:t>
      </w:r>
      <w:proofErr w:type="spellStart"/>
      <w:r w:rsidRPr="001E1F28">
        <w:rPr>
          <w:rFonts w:ascii="Times New Roman" w:hAnsi="Times New Roman" w:cs="Times New Roman"/>
          <w:sz w:val="28"/>
          <w:szCs w:val="28"/>
        </w:rPr>
        <w:t>Стрельчик</w:t>
      </w:r>
      <w:proofErr w:type="spellEnd"/>
      <w:r w:rsidRPr="001E1F28">
        <w:rPr>
          <w:rFonts w:ascii="Times New Roman" w:hAnsi="Times New Roman" w:cs="Times New Roman"/>
          <w:sz w:val="28"/>
          <w:szCs w:val="28"/>
        </w:rPr>
        <w:t xml:space="preserve"> </w:t>
      </w:r>
      <w:r w:rsidRPr="00E65786">
        <w:rPr>
          <w:rFonts w:ascii="Times New Roman" w:hAnsi="Times New Roman" w:cs="Times New Roman"/>
          <w:sz w:val="28"/>
          <w:szCs w:val="28"/>
        </w:rPr>
        <w:t>[</w:t>
      </w:r>
      <w:r w:rsidRPr="001E1F28">
        <w:rPr>
          <w:rFonts w:ascii="Times New Roman" w:hAnsi="Times New Roman" w:cs="Times New Roman"/>
          <w:sz w:val="28"/>
          <w:szCs w:val="28"/>
        </w:rPr>
        <w:t>и др.</w:t>
      </w:r>
      <w:r w:rsidRPr="00E65786">
        <w:rPr>
          <w:rFonts w:ascii="Times New Roman" w:hAnsi="Times New Roman" w:cs="Times New Roman"/>
          <w:sz w:val="28"/>
          <w:szCs w:val="28"/>
        </w:rPr>
        <w:t>]</w:t>
      </w:r>
      <w:r w:rsidRPr="001E1F28">
        <w:rPr>
          <w:rFonts w:ascii="Times New Roman" w:hAnsi="Times New Roman" w:cs="Times New Roman"/>
          <w:sz w:val="28"/>
          <w:szCs w:val="28"/>
        </w:rPr>
        <w:t xml:space="preserve"> // Вестник Омского гос. аграрного ун-та. – 2016. – № 3. – С. 125-127.</w:t>
      </w:r>
    </w:p>
    <w:p w:rsidR="001E1F28" w:rsidRPr="0030430A" w:rsidRDefault="001E1F28" w:rsidP="001E1F28">
      <w:pPr>
        <w:spacing w:after="0" w:line="240" w:lineRule="auto"/>
        <w:jc w:val="both"/>
        <w:rPr>
          <w:rFonts w:ascii="Times New Roman" w:hAnsi="Times New Roman" w:cs="Times New Roman"/>
          <w:sz w:val="24"/>
          <w:szCs w:val="28"/>
        </w:rPr>
      </w:pPr>
    </w:p>
    <w:p w:rsidR="00FA2FEC" w:rsidRPr="0030430A" w:rsidRDefault="00FA2FEC" w:rsidP="0030430A">
      <w:pPr>
        <w:pStyle w:val="a3"/>
        <w:ind w:firstLine="709"/>
        <w:jc w:val="both"/>
        <w:rPr>
          <w:rFonts w:ascii="Times New Roman" w:hAnsi="Times New Roman" w:cs="Times New Roman"/>
          <w:sz w:val="28"/>
        </w:rPr>
      </w:pPr>
      <w:proofErr w:type="spellStart"/>
      <w:r w:rsidRPr="0030430A">
        <w:rPr>
          <w:rFonts w:ascii="Times New Roman" w:hAnsi="Times New Roman" w:cs="Times New Roman"/>
          <w:b/>
          <w:sz w:val="28"/>
        </w:rPr>
        <w:t>Герунова</w:t>
      </w:r>
      <w:proofErr w:type="spellEnd"/>
      <w:r w:rsidR="0030430A">
        <w:rPr>
          <w:rFonts w:ascii="Times New Roman" w:hAnsi="Times New Roman" w:cs="Times New Roman"/>
          <w:b/>
          <w:sz w:val="28"/>
        </w:rPr>
        <w:t>,</w:t>
      </w:r>
      <w:r w:rsidRPr="0030430A">
        <w:rPr>
          <w:rFonts w:ascii="Times New Roman" w:hAnsi="Times New Roman" w:cs="Times New Roman"/>
          <w:b/>
          <w:sz w:val="28"/>
        </w:rPr>
        <w:t xml:space="preserve"> Л.</w:t>
      </w:r>
      <w:r w:rsidR="0030430A" w:rsidRPr="0030430A">
        <w:rPr>
          <w:rFonts w:ascii="Times New Roman" w:hAnsi="Times New Roman" w:cs="Times New Roman"/>
          <w:b/>
          <w:sz w:val="28"/>
        </w:rPr>
        <w:t xml:space="preserve"> </w:t>
      </w:r>
      <w:r w:rsidRPr="0030430A">
        <w:rPr>
          <w:rFonts w:ascii="Times New Roman" w:hAnsi="Times New Roman" w:cs="Times New Roman"/>
          <w:b/>
          <w:sz w:val="28"/>
        </w:rPr>
        <w:t>К</w:t>
      </w:r>
      <w:r w:rsidR="0030430A">
        <w:rPr>
          <w:rFonts w:ascii="Times New Roman" w:hAnsi="Times New Roman" w:cs="Times New Roman"/>
          <w:b/>
          <w:sz w:val="28"/>
        </w:rPr>
        <w:t>.</w:t>
      </w:r>
      <w:r w:rsidRPr="0030430A">
        <w:rPr>
          <w:rFonts w:ascii="Times New Roman" w:hAnsi="Times New Roman" w:cs="Times New Roman"/>
          <w:sz w:val="28"/>
        </w:rPr>
        <w:t xml:space="preserve"> </w:t>
      </w:r>
      <w:proofErr w:type="spellStart"/>
      <w:r w:rsidRPr="0030430A">
        <w:rPr>
          <w:rFonts w:ascii="Times New Roman" w:hAnsi="Times New Roman" w:cs="Times New Roman"/>
          <w:sz w:val="28"/>
        </w:rPr>
        <w:t>Морфобиохимические</w:t>
      </w:r>
      <w:proofErr w:type="spellEnd"/>
      <w:r w:rsidRPr="0030430A">
        <w:rPr>
          <w:rFonts w:ascii="Times New Roman" w:hAnsi="Times New Roman" w:cs="Times New Roman"/>
          <w:sz w:val="28"/>
        </w:rPr>
        <w:t xml:space="preserve"> изменения в крови собак при обработке </w:t>
      </w:r>
      <w:proofErr w:type="spellStart"/>
      <w:r w:rsidRPr="0030430A">
        <w:rPr>
          <w:rFonts w:ascii="Times New Roman" w:hAnsi="Times New Roman" w:cs="Times New Roman"/>
          <w:sz w:val="28"/>
        </w:rPr>
        <w:t>инсектоакарицидным</w:t>
      </w:r>
      <w:proofErr w:type="spellEnd"/>
      <w:r w:rsidRPr="0030430A">
        <w:rPr>
          <w:rFonts w:ascii="Times New Roman" w:hAnsi="Times New Roman" w:cs="Times New Roman"/>
          <w:sz w:val="28"/>
        </w:rPr>
        <w:t xml:space="preserve"> препаратом на основе </w:t>
      </w:r>
      <w:proofErr w:type="spellStart"/>
      <w:r w:rsidRPr="0030430A">
        <w:rPr>
          <w:rFonts w:ascii="Times New Roman" w:hAnsi="Times New Roman" w:cs="Times New Roman"/>
          <w:sz w:val="28"/>
        </w:rPr>
        <w:t>фипронила</w:t>
      </w:r>
      <w:proofErr w:type="spellEnd"/>
      <w:r w:rsidRPr="0030430A">
        <w:rPr>
          <w:rFonts w:ascii="Times New Roman" w:hAnsi="Times New Roman" w:cs="Times New Roman"/>
          <w:sz w:val="28"/>
        </w:rPr>
        <w:t xml:space="preserve"> /</w:t>
      </w:r>
      <w:r w:rsidR="0030430A" w:rsidRPr="0030430A">
        <w:rPr>
          <w:rFonts w:ascii="Times New Roman" w:hAnsi="Times New Roman" w:cs="Times New Roman"/>
          <w:sz w:val="28"/>
        </w:rPr>
        <w:t xml:space="preserve"> Л.</w:t>
      </w:r>
      <w:r w:rsidR="0030430A">
        <w:rPr>
          <w:rFonts w:ascii="Times New Roman" w:hAnsi="Times New Roman" w:cs="Times New Roman"/>
          <w:sz w:val="28"/>
        </w:rPr>
        <w:t xml:space="preserve"> </w:t>
      </w:r>
      <w:r w:rsidR="0030430A" w:rsidRPr="0030430A">
        <w:rPr>
          <w:rFonts w:ascii="Times New Roman" w:hAnsi="Times New Roman" w:cs="Times New Roman"/>
          <w:sz w:val="28"/>
        </w:rPr>
        <w:t>К.</w:t>
      </w:r>
      <w:r w:rsidRPr="0030430A">
        <w:rPr>
          <w:rFonts w:ascii="Times New Roman" w:hAnsi="Times New Roman" w:cs="Times New Roman"/>
          <w:sz w:val="28"/>
        </w:rPr>
        <w:t xml:space="preserve"> </w:t>
      </w:r>
      <w:proofErr w:type="spellStart"/>
      <w:r w:rsidRPr="0030430A">
        <w:rPr>
          <w:rFonts w:ascii="Times New Roman" w:hAnsi="Times New Roman" w:cs="Times New Roman"/>
          <w:sz w:val="28"/>
        </w:rPr>
        <w:t>Герунова</w:t>
      </w:r>
      <w:proofErr w:type="spellEnd"/>
      <w:r w:rsidRPr="0030430A">
        <w:rPr>
          <w:rFonts w:ascii="Times New Roman" w:hAnsi="Times New Roman" w:cs="Times New Roman"/>
          <w:sz w:val="28"/>
        </w:rPr>
        <w:t xml:space="preserve">, </w:t>
      </w:r>
      <w:r w:rsidR="0030430A" w:rsidRPr="0030430A">
        <w:rPr>
          <w:rFonts w:ascii="Times New Roman" w:hAnsi="Times New Roman" w:cs="Times New Roman"/>
          <w:sz w:val="28"/>
        </w:rPr>
        <w:t>В.</w:t>
      </w:r>
      <w:r w:rsidR="0030430A">
        <w:rPr>
          <w:rFonts w:ascii="Times New Roman" w:hAnsi="Times New Roman" w:cs="Times New Roman"/>
          <w:sz w:val="28"/>
        </w:rPr>
        <w:t xml:space="preserve"> </w:t>
      </w:r>
      <w:r w:rsidR="0030430A" w:rsidRPr="0030430A">
        <w:rPr>
          <w:rFonts w:ascii="Times New Roman" w:hAnsi="Times New Roman" w:cs="Times New Roman"/>
          <w:sz w:val="28"/>
        </w:rPr>
        <w:t>А.</w:t>
      </w:r>
      <w:r w:rsidR="0030430A">
        <w:rPr>
          <w:rFonts w:ascii="Times New Roman" w:hAnsi="Times New Roman" w:cs="Times New Roman"/>
          <w:sz w:val="28"/>
        </w:rPr>
        <w:t xml:space="preserve"> </w:t>
      </w:r>
      <w:r w:rsidRPr="0030430A">
        <w:rPr>
          <w:rFonts w:ascii="Times New Roman" w:hAnsi="Times New Roman" w:cs="Times New Roman"/>
          <w:sz w:val="28"/>
        </w:rPr>
        <w:t xml:space="preserve">Толмачев, </w:t>
      </w:r>
      <w:r w:rsidR="0030430A" w:rsidRPr="0030430A">
        <w:rPr>
          <w:rFonts w:ascii="Times New Roman" w:hAnsi="Times New Roman" w:cs="Times New Roman"/>
          <w:sz w:val="28"/>
        </w:rPr>
        <w:t>П.</w:t>
      </w:r>
      <w:r w:rsidR="0030430A">
        <w:rPr>
          <w:rFonts w:ascii="Times New Roman" w:hAnsi="Times New Roman" w:cs="Times New Roman"/>
          <w:sz w:val="28"/>
        </w:rPr>
        <w:t xml:space="preserve"> </w:t>
      </w:r>
      <w:r w:rsidR="0030430A" w:rsidRPr="0030430A">
        <w:rPr>
          <w:rFonts w:ascii="Times New Roman" w:hAnsi="Times New Roman" w:cs="Times New Roman"/>
          <w:sz w:val="28"/>
        </w:rPr>
        <w:t xml:space="preserve">Ю. </w:t>
      </w:r>
      <w:proofErr w:type="spellStart"/>
      <w:r w:rsidRPr="0030430A">
        <w:rPr>
          <w:rFonts w:ascii="Times New Roman" w:hAnsi="Times New Roman" w:cs="Times New Roman"/>
          <w:sz w:val="28"/>
        </w:rPr>
        <w:t>Смыслова</w:t>
      </w:r>
      <w:proofErr w:type="spellEnd"/>
      <w:r w:rsidRPr="0030430A">
        <w:rPr>
          <w:rFonts w:ascii="Times New Roman" w:hAnsi="Times New Roman" w:cs="Times New Roman"/>
          <w:sz w:val="28"/>
        </w:rPr>
        <w:t xml:space="preserve"> // Ветеринария Кубани. – 2016. – № 2. – С. 25-27.</w:t>
      </w:r>
    </w:p>
    <w:p w:rsidR="00FA2FEC" w:rsidRPr="0030430A" w:rsidRDefault="00FA2FEC" w:rsidP="0030430A">
      <w:pPr>
        <w:pStyle w:val="a3"/>
        <w:ind w:firstLine="709"/>
        <w:jc w:val="both"/>
        <w:rPr>
          <w:rFonts w:ascii="Times New Roman" w:hAnsi="Times New Roman" w:cs="Times New Roman"/>
          <w:sz w:val="24"/>
        </w:rPr>
      </w:pPr>
    </w:p>
    <w:p w:rsidR="001767A1" w:rsidRPr="0030430A" w:rsidRDefault="0030430A" w:rsidP="0030430A">
      <w:pPr>
        <w:pStyle w:val="a3"/>
        <w:ind w:firstLine="709"/>
        <w:jc w:val="both"/>
        <w:rPr>
          <w:rFonts w:ascii="Times New Roman" w:hAnsi="Times New Roman" w:cs="Times New Roman"/>
          <w:sz w:val="28"/>
        </w:rPr>
      </w:pPr>
      <w:r w:rsidRPr="0030430A">
        <w:rPr>
          <w:rFonts w:ascii="Times New Roman" w:hAnsi="Times New Roman" w:cs="Times New Roman"/>
          <w:b/>
          <w:sz w:val="28"/>
        </w:rPr>
        <w:t>Горчаков</w:t>
      </w:r>
      <w:r>
        <w:rPr>
          <w:rFonts w:ascii="Times New Roman" w:hAnsi="Times New Roman" w:cs="Times New Roman"/>
          <w:b/>
          <w:sz w:val="28"/>
        </w:rPr>
        <w:t>,</w:t>
      </w:r>
      <w:r w:rsidRPr="0030430A">
        <w:rPr>
          <w:rFonts w:ascii="Times New Roman" w:hAnsi="Times New Roman" w:cs="Times New Roman"/>
          <w:b/>
          <w:sz w:val="28"/>
        </w:rPr>
        <w:t xml:space="preserve"> В. В.</w:t>
      </w:r>
      <w:r w:rsidRPr="0030430A">
        <w:rPr>
          <w:rFonts w:ascii="Times New Roman" w:hAnsi="Times New Roman" w:cs="Times New Roman"/>
          <w:sz w:val="28"/>
        </w:rPr>
        <w:t xml:space="preserve"> </w:t>
      </w:r>
      <w:r w:rsidR="001767A1" w:rsidRPr="0030430A">
        <w:rPr>
          <w:rFonts w:ascii="Times New Roman" w:hAnsi="Times New Roman" w:cs="Times New Roman"/>
          <w:sz w:val="28"/>
        </w:rPr>
        <w:t>Р</w:t>
      </w:r>
      <w:r w:rsidRPr="0030430A">
        <w:rPr>
          <w:rFonts w:ascii="Times New Roman" w:hAnsi="Times New Roman" w:cs="Times New Roman"/>
          <w:sz w:val="28"/>
        </w:rPr>
        <w:t xml:space="preserve">астительный </w:t>
      </w:r>
      <w:proofErr w:type="spellStart"/>
      <w:r w:rsidRPr="0030430A">
        <w:rPr>
          <w:rFonts w:ascii="Times New Roman" w:hAnsi="Times New Roman" w:cs="Times New Roman"/>
          <w:sz w:val="28"/>
        </w:rPr>
        <w:t>моллюскоцид</w:t>
      </w:r>
      <w:proofErr w:type="spellEnd"/>
      <w:r w:rsidRPr="0030430A">
        <w:rPr>
          <w:rFonts w:ascii="Times New Roman" w:hAnsi="Times New Roman" w:cs="Times New Roman"/>
          <w:sz w:val="28"/>
        </w:rPr>
        <w:t xml:space="preserve"> из лапчатки прямостоячей </w:t>
      </w:r>
      <w:r w:rsidR="001767A1" w:rsidRPr="0030430A">
        <w:rPr>
          <w:rFonts w:ascii="Times New Roman" w:hAnsi="Times New Roman" w:cs="Times New Roman"/>
          <w:sz w:val="28"/>
        </w:rPr>
        <w:t xml:space="preserve">- </w:t>
      </w:r>
      <w:proofErr w:type="spellStart"/>
      <w:r w:rsidR="001767A1" w:rsidRPr="0030430A">
        <w:rPr>
          <w:rFonts w:ascii="Times New Roman" w:hAnsi="Times New Roman" w:cs="Times New Roman"/>
          <w:sz w:val="28"/>
        </w:rPr>
        <w:t>P</w:t>
      </w:r>
      <w:r w:rsidRPr="0030430A">
        <w:rPr>
          <w:rFonts w:ascii="Times New Roman" w:hAnsi="Times New Roman" w:cs="Times New Roman"/>
          <w:sz w:val="28"/>
        </w:rPr>
        <w:t>otentilla</w:t>
      </w:r>
      <w:proofErr w:type="spellEnd"/>
      <w:r w:rsidR="001767A1" w:rsidRPr="0030430A">
        <w:rPr>
          <w:rFonts w:ascii="Times New Roman" w:hAnsi="Times New Roman" w:cs="Times New Roman"/>
          <w:sz w:val="28"/>
        </w:rPr>
        <w:t xml:space="preserve"> </w:t>
      </w:r>
      <w:proofErr w:type="spellStart"/>
      <w:r w:rsidR="001767A1" w:rsidRPr="0030430A">
        <w:rPr>
          <w:rFonts w:ascii="Times New Roman" w:hAnsi="Times New Roman" w:cs="Times New Roman"/>
          <w:sz w:val="28"/>
        </w:rPr>
        <w:t>E</w:t>
      </w:r>
      <w:r w:rsidRPr="0030430A">
        <w:rPr>
          <w:rFonts w:ascii="Times New Roman" w:hAnsi="Times New Roman" w:cs="Times New Roman"/>
          <w:sz w:val="28"/>
        </w:rPr>
        <w:t>recta</w:t>
      </w:r>
      <w:proofErr w:type="spellEnd"/>
      <w:r w:rsidR="001767A1" w:rsidRPr="0030430A">
        <w:rPr>
          <w:rFonts w:ascii="Times New Roman" w:hAnsi="Times New Roman" w:cs="Times New Roman"/>
          <w:sz w:val="28"/>
        </w:rPr>
        <w:t xml:space="preserve"> (L.) </w:t>
      </w:r>
      <w:proofErr w:type="spellStart"/>
      <w:r w:rsidR="001767A1" w:rsidRPr="0030430A">
        <w:rPr>
          <w:rFonts w:ascii="Times New Roman" w:hAnsi="Times New Roman" w:cs="Times New Roman"/>
          <w:sz w:val="28"/>
        </w:rPr>
        <w:t>R</w:t>
      </w:r>
      <w:r w:rsidRPr="0030430A">
        <w:rPr>
          <w:rFonts w:ascii="Times New Roman" w:hAnsi="Times New Roman" w:cs="Times New Roman"/>
          <w:sz w:val="28"/>
        </w:rPr>
        <w:t>aensch</w:t>
      </w:r>
      <w:proofErr w:type="spellEnd"/>
      <w:r>
        <w:rPr>
          <w:rFonts w:ascii="Times New Roman" w:hAnsi="Times New Roman" w:cs="Times New Roman"/>
          <w:sz w:val="28"/>
        </w:rPr>
        <w:t xml:space="preserve"> </w:t>
      </w:r>
      <w:r w:rsidR="001767A1" w:rsidRPr="0030430A">
        <w:rPr>
          <w:rFonts w:ascii="Times New Roman" w:hAnsi="Times New Roman" w:cs="Times New Roman"/>
          <w:sz w:val="28"/>
        </w:rPr>
        <w:t>/</w:t>
      </w:r>
      <w:r>
        <w:rPr>
          <w:rFonts w:ascii="Times New Roman" w:hAnsi="Times New Roman" w:cs="Times New Roman"/>
          <w:sz w:val="28"/>
        </w:rPr>
        <w:t xml:space="preserve"> </w:t>
      </w:r>
      <w:r w:rsidRPr="0030430A">
        <w:rPr>
          <w:rFonts w:ascii="Times New Roman" w:hAnsi="Times New Roman" w:cs="Times New Roman"/>
          <w:sz w:val="28"/>
        </w:rPr>
        <w:t>В.</w:t>
      </w:r>
      <w:r>
        <w:rPr>
          <w:rFonts w:ascii="Times New Roman" w:hAnsi="Times New Roman" w:cs="Times New Roman"/>
          <w:sz w:val="28"/>
        </w:rPr>
        <w:t xml:space="preserve"> </w:t>
      </w:r>
      <w:r w:rsidRPr="0030430A">
        <w:rPr>
          <w:rFonts w:ascii="Times New Roman" w:hAnsi="Times New Roman" w:cs="Times New Roman"/>
          <w:sz w:val="28"/>
        </w:rPr>
        <w:t>В.</w:t>
      </w:r>
      <w:r>
        <w:rPr>
          <w:rFonts w:ascii="Times New Roman" w:hAnsi="Times New Roman" w:cs="Times New Roman"/>
          <w:sz w:val="28"/>
        </w:rPr>
        <w:t xml:space="preserve"> </w:t>
      </w:r>
      <w:r w:rsidR="001767A1" w:rsidRPr="0030430A">
        <w:rPr>
          <w:rFonts w:ascii="Times New Roman" w:hAnsi="Times New Roman" w:cs="Times New Roman"/>
          <w:sz w:val="28"/>
        </w:rPr>
        <w:t xml:space="preserve">Горчаков // Вестник Алтайского гос. аграрного ун-та. </w:t>
      </w:r>
      <w:r w:rsidRPr="0030430A">
        <w:rPr>
          <w:rFonts w:ascii="Times New Roman" w:hAnsi="Times New Roman" w:cs="Times New Roman"/>
          <w:sz w:val="28"/>
        </w:rPr>
        <w:t>–</w:t>
      </w:r>
      <w:r>
        <w:rPr>
          <w:rFonts w:ascii="Times New Roman" w:hAnsi="Times New Roman" w:cs="Times New Roman"/>
          <w:sz w:val="28"/>
        </w:rPr>
        <w:t xml:space="preserve"> </w:t>
      </w:r>
      <w:r w:rsidR="001767A1" w:rsidRPr="0030430A">
        <w:rPr>
          <w:rFonts w:ascii="Times New Roman" w:hAnsi="Times New Roman" w:cs="Times New Roman"/>
          <w:sz w:val="28"/>
        </w:rPr>
        <w:t xml:space="preserve">2016. </w:t>
      </w:r>
      <w:r w:rsidRPr="0030430A">
        <w:rPr>
          <w:rFonts w:ascii="Times New Roman" w:hAnsi="Times New Roman" w:cs="Times New Roman"/>
          <w:sz w:val="28"/>
        </w:rPr>
        <w:t>–</w:t>
      </w:r>
      <w:r w:rsidR="001767A1" w:rsidRPr="0030430A">
        <w:rPr>
          <w:rFonts w:ascii="Times New Roman" w:hAnsi="Times New Roman" w:cs="Times New Roman"/>
          <w:sz w:val="28"/>
        </w:rPr>
        <w:t xml:space="preserve"> № 9. – С. 147-152</w:t>
      </w:r>
      <w:r>
        <w:rPr>
          <w:rFonts w:ascii="Times New Roman" w:hAnsi="Times New Roman" w:cs="Times New Roman"/>
          <w:sz w:val="28"/>
        </w:rPr>
        <w:t>.</w:t>
      </w:r>
    </w:p>
    <w:p w:rsidR="001767A1" w:rsidRPr="0030430A" w:rsidRDefault="001767A1" w:rsidP="0030430A">
      <w:pPr>
        <w:pStyle w:val="a3"/>
        <w:widowControl w:val="0"/>
        <w:ind w:firstLine="709"/>
        <w:jc w:val="both"/>
        <w:rPr>
          <w:rFonts w:ascii="Times New Roman" w:hAnsi="Times New Roman" w:cs="Times New Roman"/>
          <w:sz w:val="24"/>
        </w:rPr>
      </w:pPr>
      <w:r w:rsidRPr="0030430A">
        <w:rPr>
          <w:rFonts w:ascii="Times New Roman" w:hAnsi="Times New Roman" w:cs="Times New Roman"/>
          <w:sz w:val="24"/>
        </w:rPr>
        <w:t xml:space="preserve">Представлены материалы исследований </w:t>
      </w:r>
      <w:proofErr w:type="spellStart"/>
      <w:r w:rsidRPr="0030430A">
        <w:rPr>
          <w:rFonts w:ascii="Times New Roman" w:hAnsi="Times New Roman" w:cs="Times New Roman"/>
          <w:sz w:val="24"/>
        </w:rPr>
        <w:t>моллюскоцидных</w:t>
      </w:r>
      <w:proofErr w:type="spellEnd"/>
      <w:r w:rsidRPr="0030430A">
        <w:rPr>
          <w:rFonts w:ascii="Times New Roman" w:hAnsi="Times New Roman" w:cs="Times New Roman"/>
          <w:sz w:val="24"/>
        </w:rPr>
        <w:t xml:space="preserve"> свойств лапчатки прямостоячей. Известно, что дегельминтизация жвачных не обеспечивает оздоровления хозяйств от </w:t>
      </w:r>
      <w:proofErr w:type="spellStart"/>
      <w:r w:rsidRPr="0030430A">
        <w:rPr>
          <w:rFonts w:ascii="Times New Roman" w:hAnsi="Times New Roman" w:cs="Times New Roman"/>
          <w:sz w:val="24"/>
        </w:rPr>
        <w:t>фасциолёза</w:t>
      </w:r>
      <w:proofErr w:type="spellEnd"/>
      <w:r w:rsidRPr="0030430A">
        <w:rPr>
          <w:rFonts w:ascii="Times New Roman" w:hAnsi="Times New Roman" w:cs="Times New Roman"/>
          <w:sz w:val="24"/>
        </w:rPr>
        <w:t xml:space="preserve">, поскольку пастбища остаются </w:t>
      </w:r>
      <w:proofErr w:type="spellStart"/>
      <w:r w:rsidRPr="0030430A">
        <w:rPr>
          <w:rFonts w:ascii="Times New Roman" w:hAnsi="Times New Roman" w:cs="Times New Roman"/>
          <w:sz w:val="24"/>
        </w:rPr>
        <w:t>инвазированными</w:t>
      </w:r>
      <w:proofErr w:type="spellEnd"/>
      <w:r w:rsidRPr="0030430A">
        <w:rPr>
          <w:rFonts w:ascii="Times New Roman" w:hAnsi="Times New Roman" w:cs="Times New Roman"/>
          <w:sz w:val="24"/>
        </w:rPr>
        <w:t xml:space="preserve">, и при выпасе на них животные вновь подвергаются заражению. В связи с этим пастбищная профилактика трематодозов, в частности </w:t>
      </w:r>
      <w:proofErr w:type="spellStart"/>
      <w:r w:rsidRPr="0030430A">
        <w:rPr>
          <w:rFonts w:ascii="Times New Roman" w:hAnsi="Times New Roman" w:cs="Times New Roman"/>
          <w:sz w:val="24"/>
        </w:rPr>
        <w:t>фасциолёза</w:t>
      </w:r>
      <w:proofErr w:type="spellEnd"/>
      <w:r w:rsidRPr="0030430A">
        <w:rPr>
          <w:rFonts w:ascii="Times New Roman" w:hAnsi="Times New Roman" w:cs="Times New Roman"/>
          <w:sz w:val="24"/>
        </w:rPr>
        <w:t xml:space="preserve">, должна быть обязательным компонентом </w:t>
      </w:r>
      <w:proofErr w:type="spellStart"/>
      <w:r w:rsidRPr="0030430A">
        <w:rPr>
          <w:rFonts w:ascii="Times New Roman" w:hAnsi="Times New Roman" w:cs="Times New Roman"/>
          <w:sz w:val="24"/>
        </w:rPr>
        <w:t>противогельминтозных</w:t>
      </w:r>
      <w:proofErr w:type="spellEnd"/>
      <w:r w:rsidRPr="0030430A">
        <w:rPr>
          <w:rFonts w:ascii="Times New Roman" w:hAnsi="Times New Roman" w:cs="Times New Roman"/>
          <w:sz w:val="24"/>
        </w:rPr>
        <w:t xml:space="preserve"> мероприятий. Одним из эффективных приёмов пастбищной профилактики является использование </w:t>
      </w:r>
      <w:proofErr w:type="spellStart"/>
      <w:r w:rsidRPr="0030430A">
        <w:rPr>
          <w:rFonts w:ascii="Times New Roman" w:hAnsi="Times New Roman" w:cs="Times New Roman"/>
          <w:sz w:val="24"/>
        </w:rPr>
        <w:t>моллюскоцидов</w:t>
      </w:r>
      <w:proofErr w:type="spellEnd"/>
      <w:r w:rsidRPr="0030430A">
        <w:rPr>
          <w:rFonts w:ascii="Times New Roman" w:hAnsi="Times New Roman" w:cs="Times New Roman"/>
          <w:sz w:val="24"/>
        </w:rPr>
        <w:t xml:space="preserve">, предпочтительно растительных. Цель исследований - выявление </w:t>
      </w:r>
      <w:proofErr w:type="spellStart"/>
      <w:r w:rsidRPr="0030430A">
        <w:rPr>
          <w:rFonts w:ascii="Times New Roman" w:hAnsi="Times New Roman" w:cs="Times New Roman"/>
          <w:sz w:val="24"/>
        </w:rPr>
        <w:t>моллюскоцидных</w:t>
      </w:r>
      <w:proofErr w:type="spellEnd"/>
      <w:r w:rsidRPr="0030430A">
        <w:rPr>
          <w:rFonts w:ascii="Times New Roman" w:hAnsi="Times New Roman" w:cs="Times New Roman"/>
          <w:sz w:val="24"/>
        </w:rPr>
        <w:t xml:space="preserve"> свойств у лапчатки прямостоячей по </w:t>
      </w:r>
      <w:r w:rsidRPr="0030430A">
        <w:rPr>
          <w:rFonts w:ascii="Times New Roman" w:hAnsi="Times New Roman" w:cs="Times New Roman"/>
          <w:sz w:val="24"/>
        </w:rPr>
        <w:lastRenderedPageBreak/>
        <w:t xml:space="preserve">отношению к пресноводным моллюскам семейства </w:t>
      </w:r>
      <w:proofErr w:type="spellStart"/>
      <w:r w:rsidRPr="0030430A">
        <w:rPr>
          <w:rFonts w:ascii="Times New Roman" w:hAnsi="Times New Roman" w:cs="Times New Roman"/>
          <w:sz w:val="24"/>
        </w:rPr>
        <w:t>Lymnaeidae</w:t>
      </w:r>
      <w:proofErr w:type="spellEnd"/>
      <w:r w:rsidRPr="0030430A">
        <w:rPr>
          <w:rFonts w:ascii="Times New Roman" w:hAnsi="Times New Roman" w:cs="Times New Roman"/>
          <w:sz w:val="24"/>
        </w:rPr>
        <w:t xml:space="preserve"> и </w:t>
      </w:r>
      <w:proofErr w:type="spellStart"/>
      <w:r w:rsidRPr="0030430A">
        <w:rPr>
          <w:rFonts w:ascii="Times New Roman" w:hAnsi="Times New Roman" w:cs="Times New Roman"/>
          <w:sz w:val="24"/>
        </w:rPr>
        <w:t>Planorbidae</w:t>
      </w:r>
      <w:proofErr w:type="spellEnd"/>
      <w:r w:rsidRPr="0030430A">
        <w:rPr>
          <w:rFonts w:ascii="Times New Roman" w:hAnsi="Times New Roman" w:cs="Times New Roman"/>
          <w:sz w:val="24"/>
        </w:rPr>
        <w:t xml:space="preserve"> - промежуточным хозяевам трематод сельскохозяйственных животных, рыб и птиц. Исследования проведены в лаборатории, </w:t>
      </w:r>
      <w:proofErr w:type="spellStart"/>
      <w:r w:rsidRPr="0030430A">
        <w:rPr>
          <w:rFonts w:ascii="Times New Roman" w:hAnsi="Times New Roman" w:cs="Times New Roman"/>
          <w:sz w:val="24"/>
        </w:rPr>
        <w:t>аквариальной</w:t>
      </w:r>
      <w:proofErr w:type="spellEnd"/>
      <w:r w:rsidRPr="0030430A">
        <w:rPr>
          <w:rFonts w:ascii="Times New Roman" w:hAnsi="Times New Roman" w:cs="Times New Roman"/>
          <w:sz w:val="24"/>
        </w:rPr>
        <w:t xml:space="preserve"> ФГБНУ «НИВИ НЗ России» и в условиях пастбищ базовых хозяйства Нижегородской области с использованием пресноводных моллюсков семейства </w:t>
      </w:r>
      <w:proofErr w:type="spellStart"/>
      <w:r w:rsidRPr="0030430A">
        <w:rPr>
          <w:rFonts w:ascii="Times New Roman" w:hAnsi="Times New Roman" w:cs="Times New Roman"/>
          <w:sz w:val="24"/>
        </w:rPr>
        <w:t>Lymnaeidae</w:t>
      </w:r>
      <w:proofErr w:type="spellEnd"/>
      <w:r w:rsidRPr="0030430A">
        <w:rPr>
          <w:rFonts w:ascii="Times New Roman" w:hAnsi="Times New Roman" w:cs="Times New Roman"/>
          <w:sz w:val="24"/>
        </w:rPr>
        <w:t xml:space="preserve"> и растительных препаратов, приготовленных фармакопейным способом в виде порошка и экстракта из корневищ, корней, стеблей и листьев лапчатки прямостоячей. Проведенными исследованиями установлено, что приготовленные препараты из лапчатки прямостоячей относятся к малотоксичным веществам и в </w:t>
      </w:r>
      <w:proofErr w:type="spellStart"/>
      <w:r w:rsidRPr="0030430A">
        <w:rPr>
          <w:rFonts w:ascii="Times New Roman" w:hAnsi="Times New Roman" w:cs="Times New Roman"/>
          <w:sz w:val="24"/>
        </w:rPr>
        <w:t>моллюскоцидной</w:t>
      </w:r>
      <w:proofErr w:type="spellEnd"/>
      <w:r w:rsidRPr="0030430A">
        <w:rPr>
          <w:rFonts w:ascii="Times New Roman" w:hAnsi="Times New Roman" w:cs="Times New Roman"/>
          <w:sz w:val="24"/>
        </w:rPr>
        <w:t xml:space="preserve"> дозе не вызывают побочных явлений у нецелевых объектов - </w:t>
      </w:r>
      <w:proofErr w:type="spellStart"/>
      <w:r w:rsidRPr="0030430A">
        <w:rPr>
          <w:rFonts w:ascii="Times New Roman" w:hAnsi="Times New Roman" w:cs="Times New Roman"/>
          <w:sz w:val="24"/>
        </w:rPr>
        <w:t>выпасающихся</w:t>
      </w:r>
      <w:proofErr w:type="spellEnd"/>
      <w:r w:rsidRPr="0030430A">
        <w:rPr>
          <w:rFonts w:ascii="Times New Roman" w:hAnsi="Times New Roman" w:cs="Times New Roman"/>
          <w:sz w:val="24"/>
        </w:rPr>
        <w:t xml:space="preserve"> сельскохозяйственных животных, не снижают их продуктивности, мало опасны для растительных и животных гидробионтов, не обладают кумулятивными свойствами. </w:t>
      </w:r>
      <w:proofErr w:type="gramStart"/>
      <w:r w:rsidRPr="0030430A">
        <w:rPr>
          <w:rFonts w:ascii="Times New Roman" w:hAnsi="Times New Roman" w:cs="Times New Roman"/>
          <w:sz w:val="24"/>
        </w:rPr>
        <w:t xml:space="preserve">В условиях пастбищ выявлена высокая </w:t>
      </w:r>
      <w:proofErr w:type="spellStart"/>
      <w:r w:rsidRPr="0030430A">
        <w:rPr>
          <w:rFonts w:ascii="Times New Roman" w:hAnsi="Times New Roman" w:cs="Times New Roman"/>
          <w:sz w:val="24"/>
        </w:rPr>
        <w:t>моллюскоцидная</w:t>
      </w:r>
      <w:proofErr w:type="spellEnd"/>
      <w:r w:rsidRPr="0030430A">
        <w:rPr>
          <w:rFonts w:ascii="Times New Roman" w:hAnsi="Times New Roman" w:cs="Times New Roman"/>
          <w:sz w:val="24"/>
        </w:rPr>
        <w:t xml:space="preserve"> эффективность препаратов из лапчатки прямостоячей: в форме порошка - 91,0-98,0%, в форме экстракта - 82,0-100%. Таким образом, установлена возможность применения препаратов из лапчатки прямостоячей для </w:t>
      </w:r>
      <w:proofErr w:type="spellStart"/>
      <w:r w:rsidRPr="0030430A">
        <w:rPr>
          <w:rFonts w:ascii="Times New Roman" w:hAnsi="Times New Roman" w:cs="Times New Roman"/>
          <w:sz w:val="24"/>
        </w:rPr>
        <w:t>дезинвазии</w:t>
      </w:r>
      <w:proofErr w:type="spellEnd"/>
      <w:r w:rsidRPr="0030430A">
        <w:rPr>
          <w:rFonts w:ascii="Times New Roman" w:hAnsi="Times New Roman" w:cs="Times New Roman"/>
          <w:sz w:val="24"/>
        </w:rPr>
        <w:t xml:space="preserve"> пастбищ, скотопрогонов, рыбоводных прудов с профилактической целью, а также в период проведения комплекса лечебно-оздоровительных мероприятий при </w:t>
      </w:r>
      <w:proofErr w:type="spellStart"/>
      <w:r w:rsidRPr="0030430A">
        <w:rPr>
          <w:rFonts w:ascii="Times New Roman" w:hAnsi="Times New Roman" w:cs="Times New Roman"/>
          <w:sz w:val="24"/>
        </w:rPr>
        <w:t>фасциолёзе</w:t>
      </w:r>
      <w:proofErr w:type="spellEnd"/>
      <w:r w:rsidRPr="0030430A">
        <w:rPr>
          <w:rFonts w:ascii="Times New Roman" w:hAnsi="Times New Roman" w:cs="Times New Roman"/>
          <w:sz w:val="24"/>
        </w:rPr>
        <w:t xml:space="preserve"> и </w:t>
      </w:r>
      <w:proofErr w:type="spellStart"/>
      <w:r w:rsidRPr="0030430A">
        <w:rPr>
          <w:rFonts w:ascii="Times New Roman" w:hAnsi="Times New Roman" w:cs="Times New Roman"/>
          <w:sz w:val="24"/>
        </w:rPr>
        <w:t>парамфистоматозах</w:t>
      </w:r>
      <w:proofErr w:type="spellEnd"/>
      <w:r w:rsidRPr="0030430A">
        <w:rPr>
          <w:rFonts w:ascii="Times New Roman" w:hAnsi="Times New Roman" w:cs="Times New Roman"/>
          <w:sz w:val="24"/>
        </w:rPr>
        <w:t xml:space="preserve"> жвачных, трематодозах рыб и птиц. </w:t>
      </w:r>
      <w:proofErr w:type="gramEnd"/>
    </w:p>
    <w:p w:rsidR="00FA2FEC" w:rsidRPr="0030430A" w:rsidRDefault="00FA2FEC" w:rsidP="001E1F28">
      <w:pPr>
        <w:spacing w:after="0" w:line="240" w:lineRule="auto"/>
        <w:jc w:val="both"/>
        <w:rPr>
          <w:rFonts w:ascii="Times New Roman" w:hAnsi="Times New Roman" w:cs="Times New Roman"/>
          <w:sz w:val="24"/>
          <w:szCs w:val="28"/>
        </w:rPr>
      </w:pPr>
    </w:p>
    <w:p w:rsidR="000E6829" w:rsidRPr="000E6829" w:rsidRDefault="000E6829" w:rsidP="0030430A">
      <w:pPr>
        <w:spacing w:after="0" w:line="240" w:lineRule="auto"/>
        <w:ind w:firstLine="709"/>
        <w:jc w:val="both"/>
        <w:rPr>
          <w:rFonts w:ascii="Times New Roman" w:hAnsi="Times New Roman" w:cs="Times New Roman"/>
          <w:sz w:val="28"/>
          <w:szCs w:val="28"/>
        </w:rPr>
      </w:pPr>
      <w:proofErr w:type="spellStart"/>
      <w:r w:rsidRPr="000E6829">
        <w:rPr>
          <w:rFonts w:ascii="Times New Roman" w:hAnsi="Times New Roman" w:cs="Times New Roman"/>
          <w:b/>
          <w:sz w:val="28"/>
          <w:szCs w:val="28"/>
        </w:rPr>
        <w:t>Енгашева</w:t>
      </w:r>
      <w:proofErr w:type="spellEnd"/>
      <w:r w:rsidRPr="000E6829">
        <w:rPr>
          <w:rFonts w:ascii="Times New Roman" w:hAnsi="Times New Roman" w:cs="Times New Roman"/>
          <w:b/>
          <w:sz w:val="28"/>
          <w:szCs w:val="28"/>
        </w:rPr>
        <w:t>, Е. С.</w:t>
      </w:r>
      <w:r w:rsidRPr="000E6829">
        <w:rPr>
          <w:rFonts w:ascii="Times New Roman" w:hAnsi="Times New Roman" w:cs="Times New Roman"/>
          <w:sz w:val="28"/>
          <w:szCs w:val="28"/>
        </w:rPr>
        <w:t xml:space="preserve"> Испытание </w:t>
      </w:r>
      <w:proofErr w:type="spellStart"/>
      <w:r w:rsidRPr="000E6829">
        <w:rPr>
          <w:rFonts w:ascii="Times New Roman" w:hAnsi="Times New Roman" w:cs="Times New Roman"/>
          <w:sz w:val="28"/>
          <w:szCs w:val="28"/>
        </w:rPr>
        <w:t>супрамолекулярных</w:t>
      </w:r>
      <w:proofErr w:type="spellEnd"/>
      <w:r w:rsidRPr="000E6829">
        <w:rPr>
          <w:rFonts w:ascii="Times New Roman" w:hAnsi="Times New Roman" w:cs="Times New Roman"/>
          <w:sz w:val="28"/>
          <w:szCs w:val="28"/>
        </w:rPr>
        <w:t xml:space="preserve"> комплексов </w:t>
      </w:r>
      <w:proofErr w:type="spellStart"/>
      <w:r w:rsidRPr="000E6829">
        <w:rPr>
          <w:rFonts w:ascii="Times New Roman" w:hAnsi="Times New Roman" w:cs="Times New Roman"/>
          <w:sz w:val="28"/>
          <w:szCs w:val="28"/>
        </w:rPr>
        <w:t>альбендазола</w:t>
      </w:r>
      <w:proofErr w:type="spellEnd"/>
      <w:r w:rsidRPr="000E6829">
        <w:rPr>
          <w:rFonts w:ascii="Times New Roman" w:hAnsi="Times New Roman" w:cs="Times New Roman"/>
          <w:sz w:val="28"/>
          <w:szCs w:val="28"/>
        </w:rPr>
        <w:t xml:space="preserve">, </w:t>
      </w:r>
      <w:proofErr w:type="spellStart"/>
      <w:r w:rsidRPr="000E6829">
        <w:rPr>
          <w:rFonts w:ascii="Times New Roman" w:hAnsi="Times New Roman" w:cs="Times New Roman"/>
          <w:sz w:val="28"/>
          <w:szCs w:val="28"/>
        </w:rPr>
        <w:t>никлозамида</w:t>
      </w:r>
      <w:proofErr w:type="spellEnd"/>
      <w:r w:rsidRPr="000E6829">
        <w:rPr>
          <w:rFonts w:ascii="Times New Roman" w:hAnsi="Times New Roman" w:cs="Times New Roman"/>
          <w:sz w:val="28"/>
          <w:szCs w:val="28"/>
        </w:rPr>
        <w:t xml:space="preserve"> на лабораторных моделях при цестодозах и </w:t>
      </w:r>
      <w:proofErr w:type="spellStart"/>
      <w:r w:rsidRPr="000E6829">
        <w:rPr>
          <w:rFonts w:ascii="Times New Roman" w:hAnsi="Times New Roman" w:cs="Times New Roman"/>
          <w:sz w:val="28"/>
          <w:szCs w:val="28"/>
        </w:rPr>
        <w:t>нематодозах</w:t>
      </w:r>
      <w:proofErr w:type="spellEnd"/>
      <w:r w:rsidRPr="000E6829">
        <w:rPr>
          <w:rFonts w:ascii="Times New Roman" w:hAnsi="Times New Roman" w:cs="Times New Roman"/>
          <w:sz w:val="28"/>
          <w:szCs w:val="28"/>
        </w:rPr>
        <w:t xml:space="preserve"> / </w:t>
      </w:r>
      <w:r w:rsidR="00C3721E" w:rsidRPr="000E6829">
        <w:rPr>
          <w:rFonts w:ascii="Times New Roman" w:hAnsi="Times New Roman" w:cs="Times New Roman"/>
          <w:sz w:val="28"/>
          <w:szCs w:val="28"/>
        </w:rPr>
        <w:t>Е. С.</w:t>
      </w:r>
      <w:r w:rsidR="00C3721E">
        <w:rPr>
          <w:rFonts w:ascii="Times New Roman" w:hAnsi="Times New Roman" w:cs="Times New Roman"/>
          <w:sz w:val="28"/>
          <w:szCs w:val="28"/>
        </w:rPr>
        <w:t xml:space="preserve"> </w:t>
      </w:r>
      <w:proofErr w:type="spellStart"/>
      <w:r w:rsidRPr="000E6829">
        <w:rPr>
          <w:rFonts w:ascii="Times New Roman" w:hAnsi="Times New Roman" w:cs="Times New Roman"/>
          <w:sz w:val="28"/>
          <w:szCs w:val="28"/>
        </w:rPr>
        <w:t>Енгашева</w:t>
      </w:r>
      <w:proofErr w:type="spellEnd"/>
      <w:r w:rsidRPr="000E6829">
        <w:rPr>
          <w:rFonts w:ascii="Times New Roman" w:hAnsi="Times New Roman" w:cs="Times New Roman"/>
          <w:sz w:val="28"/>
          <w:szCs w:val="28"/>
        </w:rPr>
        <w:t xml:space="preserve">, И. А. Архипов, С. С. </w:t>
      </w:r>
      <w:proofErr w:type="spellStart"/>
      <w:r w:rsidRPr="000E6829">
        <w:rPr>
          <w:rFonts w:ascii="Times New Roman" w:hAnsi="Times New Roman" w:cs="Times New Roman"/>
          <w:sz w:val="28"/>
          <w:szCs w:val="28"/>
        </w:rPr>
        <w:t>Халиков</w:t>
      </w:r>
      <w:proofErr w:type="spellEnd"/>
      <w:r w:rsidRPr="000E6829">
        <w:rPr>
          <w:rFonts w:ascii="Times New Roman" w:hAnsi="Times New Roman" w:cs="Times New Roman"/>
          <w:sz w:val="28"/>
          <w:szCs w:val="28"/>
        </w:rPr>
        <w:t xml:space="preserve"> // Ветеринария, зоотехния и биотехнология. – 2016. – № 9. – С. 73-77.</w:t>
      </w:r>
    </w:p>
    <w:p w:rsidR="001E1F28" w:rsidRPr="0030430A" w:rsidRDefault="001E1F28" w:rsidP="0030430A">
      <w:pPr>
        <w:spacing w:after="0" w:line="240" w:lineRule="auto"/>
        <w:ind w:firstLine="709"/>
        <w:jc w:val="both"/>
        <w:rPr>
          <w:rFonts w:ascii="Times New Roman" w:hAnsi="Times New Roman" w:cs="Times New Roman"/>
          <w:sz w:val="24"/>
          <w:szCs w:val="28"/>
        </w:rPr>
      </w:pPr>
    </w:p>
    <w:p w:rsidR="0012653A" w:rsidRDefault="0012653A" w:rsidP="0030430A">
      <w:pPr>
        <w:spacing w:after="0" w:line="240" w:lineRule="auto"/>
        <w:ind w:firstLine="709"/>
        <w:jc w:val="both"/>
        <w:rPr>
          <w:rFonts w:ascii="Times New Roman" w:hAnsi="Times New Roman" w:cs="Times New Roman"/>
          <w:sz w:val="28"/>
          <w:szCs w:val="28"/>
        </w:rPr>
      </w:pPr>
      <w:r w:rsidRPr="0012653A">
        <w:rPr>
          <w:rFonts w:ascii="Times New Roman" w:hAnsi="Times New Roman" w:cs="Times New Roman"/>
          <w:b/>
          <w:sz w:val="28"/>
          <w:szCs w:val="28"/>
        </w:rPr>
        <w:t>Капустин, А. В.</w:t>
      </w:r>
      <w:r w:rsidRPr="0012653A">
        <w:rPr>
          <w:rFonts w:ascii="Times New Roman" w:hAnsi="Times New Roman" w:cs="Times New Roman"/>
          <w:sz w:val="28"/>
          <w:szCs w:val="28"/>
        </w:rPr>
        <w:t xml:space="preserve"> Эффективность применения вакцины «Клостбовак-8» против </w:t>
      </w:r>
      <w:proofErr w:type="spellStart"/>
      <w:r w:rsidRPr="0012653A">
        <w:rPr>
          <w:rFonts w:ascii="Times New Roman" w:hAnsi="Times New Roman" w:cs="Times New Roman"/>
          <w:sz w:val="28"/>
          <w:szCs w:val="28"/>
        </w:rPr>
        <w:t>клостридиозов</w:t>
      </w:r>
      <w:proofErr w:type="spellEnd"/>
      <w:r w:rsidRPr="0012653A">
        <w:rPr>
          <w:rFonts w:ascii="Times New Roman" w:hAnsi="Times New Roman" w:cs="Times New Roman"/>
          <w:sz w:val="28"/>
          <w:szCs w:val="28"/>
        </w:rPr>
        <w:t xml:space="preserve"> крупного рогатого скота, вызванных различными видами </w:t>
      </w:r>
      <w:proofErr w:type="spellStart"/>
      <w:r w:rsidRPr="0012653A">
        <w:rPr>
          <w:rFonts w:ascii="Times New Roman" w:hAnsi="Times New Roman" w:cs="Times New Roman"/>
          <w:sz w:val="28"/>
          <w:szCs w:val="28"/>
        </w:rPr>
        <w:t>Clostridium</w:t>
      </w:r>
      <w:proofErr w:type="spellEnd"/>
      <w:r w:rsidRPr="0012653A">
        <w:rPr>
          <w:rFonts w:ascii="Times New Roman" w:hAnsi="Times New Roman" w:cs="Times New Roman"/>
          <w:sz w:val="28"/>
          <w:szCs w:val="28"/>
        </w:rPr>
        <w:t xml:space="preserve"> </w:t>
      </w:r>
      <w:proofErr w:type="spellStart"/>
      <w:r w:rsidRPr="0012653A">
        <w:rPr>
          <w:rFonts w:ascii="Times New Roman" w:hAnsi="Times New Roman" w:cs="Times New Roman"/>
          <w:sz w:val="28"/>
          <w:szCs w:val="28"/>
        </w:rPr>
        <w:t>Spp</w:t>
      </w:r>
      <w:proofErr w:type="spellEnd"/>
      <w:r w:rsidRPr="0012653A">
        <w:rPr>
          <w:rFonts w:ascii="Times New Roman" w:hAnsi="Times New Roman" w:cs="Times New Roman"/>
          <w:sz w:val="28"/>
          <w:szCs w:val="28"/>
        </w:rPr>
        <w:t xml:space="preserve"> / А. В. Капустин, О. Д. Скляров, А. И. </w:t>
      </w:r>
      <w:proofErr w:type="spellStart"/>
      <w:r w:rsidRPr="0012653A">
        <w:rPr>
          <w:rFonts w:ascii="Times New Roman" w:hAnsi="Times New Roman" w:cs="Times New Roman"/>
          <w:sz w:val="28"/>
          <w:szCs w:val="28"/>
        </w:rPr>
        <w:t>Лаишевцев</w:t>
      </w:r>
      <w:proofErr w:type="spellEnd"/>
      <w:r w:rsidRPr="0012653A">
        <w:rPr>
          <w:rFonts w:ascii="Times New Roman" w:hAnsi="Times New Roman" w:cs="Times New Roman"/>
          <w:sz w:val="28"/>
          <w:szCs w:val="28"/>
        </w:rPr>
        <w:t xml:space="preserve"> // Ветеринария, зоотехния и биотехнология. – 2016. – № 9. – С. 6-11.</w:t>
      </w:r>
    </w:p>
    <w:p w:rsidR="0030430A" w:rsidRPr="0030430A" w:rsidRDefault="0030430A" w:rsidP="0030430A">
      <w:pPr>
        <w:spacing w:after="0" w:line="240" w:lineRule="auto"/>
        <w:ind w:firstLine="709"/>
        <w:jc w:val="both"/>
        <w:rPr>
          <w:rFonts w:ascii="Times New Roman" w:hAnsi="Times New Roman" w:cs="Times New Roman"/>
          <w:sz w:val="24"/>
          <w:szCs w:val="28"/>
        </w:rPr>
      </w:pPr>
    </w:p>
    <w:p w:rsidR="00BC631A" w:rsidRPr="0030430A" w:rsidRDefault="00BC631A" w:rsidP="0030430A">
      <w:pPr>
        <w:pStyle w:val="a3"/>
        <w:ind w:firstLine="709"/>
        <w:jc w:val="both"/>
        <w:rPr>
          <w:rFonts w:ascii="Times New Roman" w:hAnsi="Times New Roman" w:cs="Times New Roman"/>
          <w:sz w:val="28"/>
        </w:rPr>
      </w:pPr>
      <w:r w:rsidRPr="0030430A">
        <w:rPr>
          <w:rFonts w:ascii="Times New Roman" w:hAnsi="Times New Roman" w:cs="Times New Roman"/>
          <w:b/>
          <w:sz w:val="28"/>
        </w:rPr>
        <w:t>Короткова</w:t>
      </w:r>
      <w:r w:rsidR="0030430A">
        <w:rPr>
          <w:rFonts w:ascii="Times New Roman" w:hAnsi="Times New Roman" w:cs="Times New Roman"/>
          <w:b/>
          <w:sz w:val="28"/>
        </w:rPr>
        <w:t>,</w:t>
      </w:r>
      <w:r w:rsidRPr="0030430A">
        <w:rPr>
          <w:rFonts w:ascii="Times New Roman" w:hAnsi="Times New Roman" w:cs="Times New Roman"/>
          <w:b/>
          <w:sz w:val="28"/>
        </w:rPr>
        <w:t xml:space="preserve"> А.</w:t>
      </w:r>
      <w:r w:rsidR="0030430A" w:rsidRPr="0030430A">
        <w:rPr>
          <w:rFonts w:ascii="Times New Roman" w:hAnsi="Times New Roman" w:cs="Times New Roman"/>
          <w:b/>
          <w:sz w:val="28"/>
        </w:rPr>
        <w:t xml:space="preserve"> </w:t>
      </w:r>
      <w:r w:rsidRPr="0030430A">
        <w:rPr>
          <w:rFonts w:ascii="Times New Roman" w:hAnsi="Times New Roman" w:cs="Times New Roman"/>
          <w:b/>
          <w:sz w:val="28"/>
        </w:rPr>
        <w:t>А.</w:t>
      </w:r>
      <w:r w:rsidRPr="0030430A">
        <w:rPr>
          <w:rFonts w:ascii="Times New Roman" w:hAnsi="Times New Roman" w:cs="Times New Roman"/>
          <w:sz w:val="28"/>
        </w:rPr>
        <w:t xml:space="preserve"> Сравнительный анализ влияния </w:t>
      </w:r>
      <w:proofErr w:type="spellStart"/>
      <w:r w:rsidRPr="0030430A">
        <w:rPr>
          <w:rFonts w:ascii="Times New Roman" w:hAnsi="Times New Roman" w:cs="Times New Roman"/>
          <w:sz w:val="28"/>
        </w:rPr>
        <w:t>антгельминтиков</w:t>
      </w:r>
      <w:proofErr w:type="spellEnd"/>
      <w:r w:rsidRPr="0030430A">
        <w:rPr>
          <w:rFonts w:ascii="Times New Roman" w:hAnsi="Times New Roman" w:cs="Times New Roman"/>
          <w:sz w:val="28"/>
        </w:rPr>
        <w:t xml:space="preserve"> на состав биоценоза </w:t>
      </w:r>
      <w:proofErr w:type="spellStart"/>
      <w:r w:rsidRPr="0030430A">
        <w:rPr>
          <w:rFonts w:ascii="Times New Roman" w:hAnsi="Times New Roman" w:cs="Times New Roman"/>
          <w:sz w:val="28"/>
        </w:rPr>
        <w:t>преджелудков</w:t>
      </w:r>
      <w:proofErr w:type="spellEnd"/>
      <w:r w:rsidRPr="0030430A">
        <w:rPr>
          <w:rFonts w:ascii="Times New Roman" w:hAnsi="Times New Roman" w:cs="Times New Roman"/>
          <w:sz w:val="28"/>
        </w:rPr>
        <w:t xml:space="preserve"> и сычуга крупного рогатого скота / </w:t>
      </w:r>
      <w:r w:rsidR="0030430A" w:rsidRPr="0030430A">
        <w:rPr>
          <w:rFonts w:ascii="Times New Roman" w:hAnsi="Times New Roman" w:cs="Times New Roman"/>
          <w:sz w:val="28"/>
        </w:rPr>
        <w:t xml:space="preserve">А. А. </w:t>
      </w:r>
      <w:r w:rsidRPr="0030430A">
        <w:rPr>
          <w:rFonts w:ascii="Times New Roman" w:hAnsi="Times New Roman" w:cs="Times New Roman"/>
          <w:sz w:val="28"/>
        </w:rPr>
        <w:t xml:space="preserve">Короткова, </w:t>
      </w:r>
      <w:r w:rsidR="0030430A" w:rsidRPr="0030430A">
        <w:rPr>
          <w:rFonts w:ascii="Times New Roman" w:hAnsi="Times New Roman" w:cs="Times New Roman"/>
          <w:sz w:val="28"/>
        </w:rPr>
        <w:t xml:space="preserve">Е. Н. </w:t>
      </w:r>
      <w:proofErr w:type="spellStart"/>
      <w:r w:rsidRPr="0030430A">
        <w:rPr>
          <w:rFonts w:ascii="Times New Roman" w:hAnsi="Times New Roman" w:cs="Times New Roman"/>
          <w:sz w:val="28"/>
        </w:rPr>
        <w:t>Крючкова</w:t>
      </w:r>
      <w:proofErr w:type="spellEnd"/>
      <w:r w:rsidRPr="0030430A">
        <w:rPr>
          <w:rFonts w:ascii="Times New Roman" w:hAnsi="Times New Roman" w:cs="Times New Roman"/>
          <w:sz w:val="28"/>
        </w:rPr>
        <w:t xml:space="preserve">, </w:t>
      </w:r>
      <w:r w:rsidR="0030430A" w:rsidRPr="0030430A">
        <w:rPr>
          <w:rFonts w:ascii="Times New Roman" w:hAnsi="Times New Roman" w:cs="Times New Roman"/>
          <w:sz w:val="28"/>
        </w:rPr>
        <w:t xml:space="preserve">С. В. </w:t>
      </w:r>
      <w:r w:rsidRPr="0030430A">
        <w:rPr>
          <w:rFonts w:ascii="Times New Roman" w:hAnsi="Times New Roman" w:cs="Times New Roman"/>
          <w:sz w:val="28"/>
        </w:rPr>
        <w:t xml:space="preserve">Егоров // Аграрный вестник </w:t>
      </w:r>
      <w:proofErr w:type="spellStart"/>
      <w:r w:rsidRPr="0030430A">
        <w:rPr>
          <w:rFonts w:ascii="Times New Roman" w:hAnsi="Times New Roman" w:cs="Times New Roman"/>
          <w:sz w:val="28"/>
        </w:rPr>
        <w:t>Верхневолжья</w:t>
      </w:r>
      <w:proofErr w:type="spellEnd"/>
      <w:r w:rsidRPr="0030430A">
        <w:rPr>
          <w:rFonts w:ascii="Times New Roman" w:hAnsi="Times New Roman" w:cs="Times New Roman"/>
          <w:sz w:val="28"/>
        </w:rPr>
        <w:t>. – 2016</w:t>
      </w:r>
      <w:r w:rsidR="0030430A">
        <w:rPr>
          <w:rFonts w:ascii="Times New Roman" w:hAnsi="Times New Roman" w:cs="Times New Roman"/>
          <w:sz w:val="28"/>
        </w:rPr>
        <w:t>.</w:t>
      </w:r>
      <w:r w:rsidRPr="0030430A">
        <w:rPr>
          <w:rFonts w:ascii="Times New Roman" w:hAnsi="Times New Roman" w:cs="Times New Roman"/>
          <w:sz w:val="28"/>
        </w:rPr>
        <w:t xml:space="preserve"> </w:t>
      </w:r>
      <w:r w:rsidR="0030430A" w:rsidRPr="0030430A">
        <w:rPr>
          <w:rFonts w:ascii="Times New Roman" w:hAnsi="Times New Roman" w:cs="Times New Roman"/>
          <w:sz w:val="28"/>
        </w:rPr>
        <w:t>–</w:t>
      </w:r>
      <w:r w:rsidRPr="0030430A">
        <w:rPr>
          <w:rFonts w:ascii="Times New Roman" w:hAnsi="Times New Roman" w:cs="Times New Roman"/>
          <w:sz w:val="28"/>
        </w:rPr>
        <w:t xml:space="preserve"> № 3. – С. 79-84.</w:t>
      </w:r>
    </w:p>
    <w:p w:rsidR="00BC631A" w:rsidRPr="0030430A" w:rsidRDefault="00BC631A" w:rsidP="0030430A">
      <w:pPr>
        <w:pStyle w:val="a3"/>
        <w:ind w:firstLine="709"/>
        <w:jc w:val="both"/>
        <w:rPr>
          <w:rFonts w:ascii="Times New Roman" w:hAnsi="Times New Roman" w:cs="Times New Roman"/>
          <w:sz w:val="24"/>
        </w:rPr>
      </w:pPr>
      <w:r w:rsidRPr="0030430A">
        <w:rPr>
          <w:rFonts w:ascii="Times New Roman" w:hAnsi="Times New Roman" w:cs="Times New Roman"/>
          <w:sz w:val="24"/>
        </w:rPr>
        <w:t xml:space="preserve">Проведены исследования влияния группы различных антигельминтных препаратов на качественный и количественный состав биоценоза </w:t>
      </w:r>
      <w:proofErr w:type="spellStart"/>
      <w:r w:rsidRPr="0030430A">
        <w:rPr>
          <w:rFonts w:ascii="Times New Roman" w:hAnsi="Times New Roman" w:cs="Times New Roman"/>
          <w:sz w:val="24"/>
        </w:rPr>
        <w:t>преджелудков</w:t>
      </w:r>
      <w:proofErr w:type="spellEnd"/>
      <w:r w:rsidRPr="0030430A">
        <w:rPr>
          <w:rFonts w:ascii="Times New Roman" w:hAnsi="Times New Roman" w:cs="Times New Roman"/>
          <w:sz w:val="24"/>
        </w:rPr>
        <w:t xml:space="preserve"> и сычуга крупного рогатого скота в стойловый период содержания животных (декабрь, январь, февраль). Исследования проводились в течение пяти лет в период с 2011 по 2016 год на шести группах из восемнадцати животных десятимесячного возраста. Животным пяти опытных групп в различные годы при проведении дегельминтизации вводили внутрь желудка однократно различные антигельминтные препараты, используемые в этот период, в дозах, соответствующих живой массе тела жвачных животных. При этом </w:t>
      </w:r>
      <w:proofErr w:type="spellStart"/>
      <w:r w:rsidRPr="0030430A">
        <w:rPr>
          <w:rFonts w:ascii="Times New Roman" w:hAnsi="Times New Roman" w:cs="Times New Roman"/>
          <w:sz w:val="24"/>
        </w:rPr>
        <w:t>антгельминтики</w:t>
      </w:r>
      <w:proofErr w:type="spellEnd"/>
      <w:r w:rsidRPr="0030430A">
        <w:rPr>
          <w:rFonts w:ascii="Times New Roman" w:hAnsi="Times New Roman" w:cs="Times New Roman"/>
          <w:sz w:val="24"/>
        </w:rPr>
        <w:t xml:space="preserve"> для животных контрольной группы не применялись. Материалом для проведения исследований служило содержимое </w:t>
      </w:r>
      <w:proofErr w:type="spellStart"/>
      <w:r w:rsidRPr="0030430A">
        <w:rPr>
          <w:rFonts w:ascii="Times New Roman" w:hAnsi="Times New Roman" w:cs="Times New Roman"/>
          <w:sz w:val="24"/>
        </w:rPr>
        <w:t>преджелудков</w:t>
      </w:r>
      <w:proofErr w:type="spellEnd"/>
      <w:r w:rsidRPr="0030430A">
        <w:rPr>
          <w:rFonts w:ascii="Times New Roman" w:hAnsi="Times New Roman" w:cs="Times New Roman"/>
          <w:sz w:val="24"/>
        </w:rPr>
        <w:t xml:space="preserve"> и сычуга крупного рогатого скота, полученное после проведения вынужденного убоя. Проба исследовалась через 24 часа после применения </w:t>
      </w:r>
      <w:proofErr w:type="spellStart"/>
      <w:r w:rsidRPr="0030430A">
        <w:rPr>
          <w:rFonts w:ascii="Times New Roman" w:hAnsi="Times New Roman" w:cs="Times New Roman"/>
          <w:sz w:val="24"/>
        </w:rPr>
        <w:t>антгельминтиков</w:t>
      </w:r>
      <w:proofErr w:type="spellEnd"/>
      <w:r w:rsidRPr="0030430A">
        <w:rPr>
          <w:rFonts w:ascii="Times New Roman" w:hAnsi="Times New Roman" w:cs="Times New Roman"/>
          <w:sz w:val="24"/>
        </w:rPr>
        <w:t xml:space="preserve">. На основании полученных данных установлено, что через 24 часа после применения </w:t>
      </w:r>
      <w:proofErr w:type="spellStart"/>
      <w:r w:rsidRPr="0030430A">
        <w:rPr>
          <w:rFonts w:ascii="Times New Roman" w:hAnsi="Times New Roman" w:cs="Times New Roman"/>
          <w:sz w:val="24"/>
        </w:rPr>
        <w:t>антгельминтиков</w:t>
      </w:r>
      <w:proofErr w:type="spellEnd"/>
      <w:r w:rsidRPr="0030430A">
        <w:rPr>
          <w:rFonts w:ascii="Times New Roman" w:hAnsi="Times New Roman" w:cs="Times New Roman"/>
          <w:sz w:val="24"/>
        </w:rPr>
        <w:t xml:space="preserve"> широкого спектра действия в содержимом </w:t>
      </w:r>
      <w:proofErr w:type="spellStart"/>
      <w:r w:rsidRPr="0030430A">
        <w:rPr>
          <w:rFonts w:ascii="Times New Roman" w:hAnsi="Times New Roman" w:cs="Times New Roman"/>
          <w:sz w:val="24"/>
        </w:rPr>
        <w:t>преджелудков</w:t>
      </w:r>
      <w:proofErr w:type="spellEnd"/>
      <w:r w:rsidRPr="0030430A">
        <w:rPr>
          <w:rFonts w:ascii="Times New Roman" w:hAnsi="Times New Roman" w:cs="Times New Roman"/>
          <w:sz w:val="24"/>
        </w:rPr>
        <w:t xml:space="preserve"> и сычуга крупного рогатого скота количественные показатели содержания </w:t>
      </w:r>
      <w:proofErr w:type="spellStart"/>
      <w:r w:rsidRPr="0030430A">
        <w:rPr>
          <w:rFonts w:ascii="Times New Roman" w:hAnsi="Times New Roman" w:cs="Times New Roman"/>
          <w:sz w:val="24"/>
        </w:rPr>
        <w:t>индигенной</w:t>
      </w:r>
      <w:proofErr w:type="spellEnd"/>
      <w:r w:rsidRPr="0030430A">
        <w:rPr>
          <w:rFonts w:ascii="Times New Roman" w:hAnsi="Times New Roman" w:cs="Times New Roman"/>
          <w:sz w:val="24"/>
        </w:rPr>
        <w:t xml:space="preserve"> микрофлоры (</w:t>
      </w:r>
      <w:proofErr w:type="spellStart"/>
      <w:r w:rsidRPr="0030430A">
        <w:rPr>
          <w:rFonts w:ascii="Times New Roman" w:hAnsi="Times New Roman" w:cs="Times New Roman"/>
          <w:sz w:val="24"/>
        </w:rPr>
        <w:t>лактобацилл</w:t>
      </w:r>
      <w:proofErr w:type="spellEnd"/>
      <w:r w:rsidRPr="0030430A">
        <w:rPr>
          <w:rFonts w:ascii="Times New Roman" w:hAnsi="Times New Roman" w:cs="Times New Roman"/>
          <w:sz w:val="24"/>
        </w:rPr>
        <w:t xml:space="preserve">, </w:t>
      </w:r>
      <w:proofErr w:type="spellStart"/>
      <w:r w:rsidRPr="0030430A">
        <w:rPr>
          <w:rFonts w:ascii="Times New Roman" w:hAnsi="Times New Roman" w:cs="Times New Roman"/>
          <w:sz w:val="24"/>
        </w:rPr>
        <w:t>бифидобактерий</w:t>
      </w:r>
      <w:proofErr w:type="spellEnd"/>
      <w:r w:rsidRPr="0030430A">
        <w:rPr>
          <w:rFonts w:ascii="Times New Roman" w:hAnsi="Times New Roman" w:cs="Times New Roman"/>
          <w:sz w:val="24"/>
        </w:rPr>
        <w:t xml:space="preserve">, бактероидов) и инфузорий существенно ниже значений, соответствующих количественным показателям для животных, не подвергавшихся дегельминтизации. При этом все исследуемые </w:t>
      </w:r>
      <w:r w:rsidRPr="0030430A">
        <w:rPr>
          <w:rFonts w:ascii="Times New Roman" w:hAnsi="Times New Roman" w:cs="Times New Roman"/>
          <w:sz w:val="24"/>
        </w:rPr>
        <w:lastRenderedPageBreak/>
        <w:t xml:space="preserve">препараты оказывают схожее влияние на количественный состав </w:t>
      </w:r>
      <w:proofErr w:type="spellStart"/>
      <w:r w:rsidRPr="0030430A">
        <w:rPr>
          <w:rFonts w:ascii="Times New Roman" w:hAnsi="Times New Roman" w:cs="Times New Roman"/>
          <w:sz w:val="24"/>
        </w:rPr>
        <w:t>лактобацилл</w:t>
      </w:r>
      <w:proofErr w:type="spellEnd"/>
      <w:r w:rsidRPr="0030430A">
        <w:rPr>
          <w:rFonts w:ascii="Times New Roman" w:hAnsi="Times New Roman" w:cs="Times New Roman"/>
          <w:sz w:val="24"/>
        </w:rPr>
        <w:t xml:space="preserve">, </w:t>
      </w:r>
      <w:proofErr w:type="spellStart"/>
      <w:r w:rsidRPr="0030430A">
        <w:rPr>
          <w:rFonts w:ascii="Times New Roman" w:hAnsi="Times New Roman" w:cs="Times New Roman"/>
          <w:sz w:val="24"/>
        </w:rPr>
        <w:t>бифидобактерий</w:t>
      </w:r>
      <w:proofErr w:type="spellEnd"/>
      <w:r w:rsidRPr="0030430A">
        <w:rPr>
          <w:rFonts w:ascii="Times New Roman" w:hAnsi="Times New Roman" w:cs="Times New Roman"/>
          <w:sz w:val="24"/>
        </w:rPr>
        <w:t xml:space="preserve"> и бактероидов. При проведении исследований было показано, что применение </w:t>
      </w:r>
      <w:proofErr w:type="spellStart"/>
      <w:r w:rsidRPr="0030430A">
        <w:rPr>
          <w:rFonts w:ascii="Times New Roman" w:hAnsi="Times New Roman" w:cs="Times New Roman"/>
          <w:sz w:val="24"/>
        </w:rPr>
        <w:t>антгельминтиков</w:t>
      </w:r>
      <w:proofErr w:type="spellEnd"/>
      <w:r w:rsidRPr="0030430A">
        <w:rPr>
          <w:rFonts w:ascii="Times New Roman" w:hAnsi="Times New Roman" w:cs="Times New Roman"/>
          <w:sz w:val="24"/>
        </w:rPr>
        <w:t xml:space="preserve"> незначительно травмирует микрофлору </w:t>
      </w:r>
      <w:proofErr w:type="spellStart"/>
      <w:r w:rsidRPr="0030430A">
        <w:rPr>
          <w:rFonts w:ascii="Times New Roman" w:hAnsi="Times New Roman" w:cs="Times New Roman"/>
          <w:sz w:val="24"/>
        </w:rPr>
        <w:t>преджелудков</w:t>
      </w:r>
      <w:proofErr w:type="spellEnd"/>
      <w:r w:rsidRPr="0030430A">
        <w:rPr>
          <w:rFonts w:ascii="Times New Roman" w:hAnsi="Times New Roman" w:cs="Times New Roman"/>
          <w:sz w:val="24"/>
        </w:rPr>
        <w:t xml:space="preserve"> и сычуга крупного рогатого скота, а применение </w:t>
      </w:r>
      <w:proofErr w:type="spellStart"/>
      <w:r w:rsidRPr="0030430A">
        <w:rPr>
          <w:rFonts w:ascii="Times New Roman" w:hAnsi="Times New Roman" w:cs="Times New Roman"/>
          <w:sz w:val="24"/>
        </w:rPr>
        <w:t>альбена</w:t>
      </w:r>
      <w:proofErr w:type="spellEnd"/>
      <w:r w:rsidRPr="0030430A">
        <w:rPr>
          <w:rFonts w:ascii="Times New Roman" w:hAnsi="Times New Roman" w:cs="Times New Roman"/>
          <w:sz w:val="24"/>
        </w:rPr>
        <w:t xml:space="preserve">-форте наименьшим образом негативно сказывается на общих количественных показателях состава биоценоза </w:t>
      </w:r>
      <w:proofErr w:type="spellStart"/>
      <w:r w:rsidRPr="0030430A">
        <w:rPr>
          <w:rFonts w:ascii="Times New Roman" w:hAnsi="Times New Roman" w:cs="Times New Roman"/>
          <w:sz w:val="24"/>
        </w:rPr>
        <w:t>преджулудков</w:t>
      </w:r>
      <w:proofErr w:type="spellEnd"/>
      <w:r w:rsidRPr="0030430A">
        <w:rPr>
          <w:rFonts w:ascii="Times New Roman" w:hAnsi="Times New Roman" w:cs="Times New Roman"/>
          <w:sz w:val="24"/>
        </w:rPr>
        <w:t xml:space="preserve"> и сычуга.</w:t>
      </w:r>
    </w:p>
    <w:p w:rsidR="001E1F28" w:rsidRPr="0030430A" w:rsidRDefault="001E1F28" w:rsidP="0030430A">
      <w:pPr>
        <w:pStyle w:val="a3"/>
        <w:ind w:firstLine="709"/>
        <w:jc w:val="both"/>
        <w:rPr>
          <w:rFonts w:ascii="Times New Roman" w:hAnsi="Times New Roman" w:cs="Times New Roman"/>
          <w:sz w:val="24"/>
        </w:rPr>
      </w:pPr>
    </w:p>
    <w:p w:rsidR="001A0E8D" w:rsidRDefault="001A0E8D" w:rsidP="001A0E8D">
      <w:pPr>
        <w:pStyle w:val="a3"/>
        <w:ind w:firstLine="709"/>
        <w:jc w:val="both"/>
        <w:rPr>
          <w:rFonts w:ascii="Times New Roman" w:hAnsi="Times New Roman" w:cs="Times New Roman"/>
          <w:sz w:val="28"/>
        </w:rPr>
      </w:pPr>
      <w:r w:rsidRPr="008C3B75">
        <w:rPr>
          <w:rFonts w:ascii="Times New Roman" w:hAnsi="Times New Roman" w:cs="Times New Roman"/>
          <w:b/>
          <w:sz w:val="28"/>
        </w:rPr>
        <w:t>Марченко</w:t>
      </w:r>
      <w:r>
        <w:rPr>
          <w:rFonts w:ascii="Times New Roman" w:hAnsi="Times New Roman" w:cs="Times New Roman"/>
          <w:b/>
          <w:sz w:val="28"/>
        </w:rPr>
        <w:t>,</w:t>
      </w:r>
      <w:r w:rsidRPr="008C3B75">
        <w:rPr>
          <w:rFonts w:ascii="Times New Roman" w:hAnsi="Times New Roman" w:cs="Times New Roman"/>
          <w:b/>
          <w:sz w:val="28"/>
        </w:rPr>
        <w:t xml:space="preserve"> В. А.</w:t>
      </w:r>
      <w:r>
        <w:rPr>
          <w:rFonts w:ascii="Times New Roman" w:hAnsi="Times New Roman" w:cs="Times New Roman"/>
          <w:sz w:val="28"/>
        </w:rPr>
        <w:t xml:space="preserve"> </w:t>
      </w:r>
      <w:r w:rsidRPr="008C3B75">
        <w:rPr>
          <w:rFonts w:ascii="Times New Roman" w:hAnsi="Times New Roman" w:cs="Times New Roman"/>
          <w:sz w:val="28"/>
        </w:rPr>
        <w:t>Влияние факторов среды на зараженность овец кишечными гельминтами в горном Алтае</w:t>
      </w:r>
      <w:r w:rsidRPr="007451C5">
        <w:rPr>
          <w:rFonts w:ascii="Times New Roman" w:hAnsi="Times New Roman" w:cs="Times New Roman"/>
          <w:sz w:val="28"/>
        </w:rPr>
        <w:t xml:space="preserve"> / </w:t>
      </w:r>
      <w:r w:rsidR="00C3721E" w:rsidRPr="007451C5">
        <w:rPr>
          <w:rFonts w:ascii="Times New Roman" w:hAnsi="Times New Roman" w:cs="Times New Roman"/>
          <w:sz w:val="28"/>
        </w:rPr>
        <w:t>В.</w:t>
      </w:r>
      <w:r w:rsidR="00C3721E">
        <w:rPr>
          <w:rFonts w:ascii="Times New Roman" w:hAnsi="Times New Roman" w:cs="Times New Roman"/>
          <w:sz w:val="28"/>
        </w:rPr>
        <w:t xml:space="preserve"> </w:t>
      </w:r>
      <w:r w:rsidR="00C3721E" w:rsidRPr="007451C5">
        <w:rPr>
          <w:rFonts w:ascii="Times New Roman" w:hAnsi="Times New Roman" w:cs="Times New Roman"/>
          <w:sz w:val="28"/>
        </w:rPr>
        <w:t>А.</w:t>
      </w:r>
      <w:r w:rsidR="00C3721E">
        <w:rPr>
          <w:rFonts w:ascii="Times New Roman" w:hAnsi="Times New Roman" w:cs="Times New Roman"/>
          <w:sz w:val="28"/>
        </w:rPr>
        <w:t xml:space="preserve"> </w:t>
      </w:r>
      <w:r w:rsidRPr="007451C5">
        <w:rPr>
          <w:rFonts w:ascii="Times New Roman" w:hAnsi="Times New Roman" w:cs="Times New Roman"/>
          <w:sz w:val="28"/>
        </w:rPr>
        <w:t>Марченко,</w:t>
      </w:r>
      <w:r w:rsidRPr="008C3B75">
        <w:rPr>
          <w:rFonts w:ascii="Times New Roman" w:hAnsi="Times New Roman" w:cs="Times New Roman"/>
          <w:sz w:val="28"/>
        </w:rPr>
        <w:t xml:space="preserve"> </w:t>
      </w:r>
      <w:r w:rsidRPr="007451C5">
        <w:rPr>
          <w:rFonts w:ascii="Times New Roman" w:hAnsi="Times New Roman" w:cs="Times New Roman"/>
          <w:sz w:val="28"/>
        </w:rPr>
        <w:t>Ю.</w:t>
      </w:r>
      <w:r>
        <w:rPr>
          <w:rFonts w:ascii="Times New Roman" w:hAnsi="Times New Roman" w:cs="Times New Roman"/>
          <w:sz w:val="28"/>
        </w:rPr>
        <w:t xml:space="preserve"> </w:t>
      </w:r>
      <w:r w:rsidRPr="007451C5">
        <w:rPr>
          <w:rFonts w:ascii="Times New Roman" w:hAnsi="Times New Roman" w:cs="Times New Roman"/>
          <w:sz w:val="28"/>
        </w:rPr>
        <w:t>А. Василенко, Е.</w:t>
      </w:r>
      <w:r>
        <w:rPr>
          <w:rFonts w:ascii="Times New Roman" w:hAnsi="Times New Roman" w:cs="Times New Roman"/>
          <w:sz w:val="28"/>
        </w:rPr>
        <w:t xml:space="preserve"> </w:t>
      </w:r>
      <w:r w:rsidRPr="007451C5">
        <w:rPr>
          <w:rFonts w:ascii="Times New Roman" w:hAnsi="Times New Roman" w:cs="Times New Roman"/>
          <w:sz w:val="28"/>
        </w:rPr>
        <w:t xml:space="preserve">А. Ефремова // </w:t>
      </w:r>
      <w:r w:rsidRPr="008C3B75">
        <w:rPr>
          <w:rFonts w:ascii="Times New Roman" w:hAnsi="Times New Roman" w:cs="Times New Roman"/>
          <w:sz w:val="28"/>
        </w:rPr>
        <w:t>Вестник Новосибирского гос. аграрного ун-та</w:t>
      </w:r>
      <w:r w:rsidRPr="007451C5">
        <w:rPr>
          <w:rFonts w:ascii="Times New Roman" w:hAnsi="Times New Roman" w:cs="Times New Roman"/>
          <w:sz w:val="28"/>
        </w:rPr>
        <w:t>. – 2016. – № 3. – С. 129-137.</w:t>
      </w:r>
    </w:p>
    <w:p w:rsidR="001A0E8D" w:rsidRPr="005542F0" w:rsidRDefault="001A0E8D" w:rsidP="001A0E8D">
      <w:pPr>
        <w:pStyle w:val="a3"/>
        <w:ind w:firstLine="709"/>
        <w:jc w:val="both"/>
        <w:rPr>
          <w:rFonts w:ascii="Times New Roman" w:hAnsi="Times New Roman" w:cs="Times New Roman"/>
          <w:sz w:val="24"/>
        </w:rPr>
      </w:pPr>
    </w:p>
    <w:p w:rsidR="005542F0" w:rsidRDefault="007D52B3" w:rsidP="005542F0">
      <w:pPr>
        <w:pStyle w:val="a3"/>
        <w:widowControl w:val="0"/>
        <w:ind w:firstLine="709"/>
        <w:jc w:val="both"/>
        <w:rPr>
          <w:rFonts w:ascii="Times New Roman" w:hAnsi="Times New Roman" w:cs="Times New Roman"/>
          <w:sz w:val="28"/>
        </w:rPr>
      </w:pPr>
      <w:r w:rsidRPr="00F474FF">
        <w:rPr>
          <w:rFonts w:ascii="Times New Roman" w:hAnsi="Times New Roman" w:cs="Times New Roman"/>
          <w:b/>
          <w:sz w:val="28"/>
        </w:rPr>
        <w:t>Нозематоз типа</w:t>
      </w:r>
      <w:proofErr w:type="gramStart"/>
      <w:r w:rsidRPr="00F474FF">
        <w:rPr>
          <w:rFonts w:ascii="Times New Roman" w:hAnsi="Times New Roman" w:cs="Times New Roman"/>
          <w:b/>
          <w:sz w:val="28"/>
        </w:rPr>
        <w:t xml:space="preserve"> С</w:t>
      </w:r>
      <w:proofErr w:type="gramEnd"/>
      <w:r w:rsidRPr="00F474FF">
        <w:rPr>
          <w:rFonts w:ascii="Times New Roman" w:hAnsi="Times New Roman" w:cs="Times New Roman"/>
          <w:b/>
          <w:sz w:val="28"/>
        </w:rPr>
        <w:t xml:space="preserve"> в Томской области</w:t>
      </w:r>
      <w:r w:rsidRPr="00F474FF">
        <w:rPr>
          <w:rFonts w:ascii="Times New Roman" w:hAnsi="Times New Roman" w:cs="Times New Roman"/>
          <w:sz w:val="28"/>
        </w:rPr>
        <w:t xml:space="preserve"> / Н. В. </w:t>
      </w:r>
      <w:proofErr w:type="spellStart"/>
      <w:r w:rsidRPr="00F474FF">
        <w:rPr>
          <w:rFonts w:ascii="Times New Roman" w:hAnsi="Times New Roman" w:cs="Times New Roman"/>
          <w:sz w:val="28"/>
        </w:rPr>
        <w:t>Островерхова</w:t>
      </w:r>
      <w:proofErr w:type="spellEnd"/>
      <w:r w:rsidRPr="00F474FF">
        <w:rPr>
          <w:rFonts w:ascii="Times New Roman" w:hAnsi="Times New Roman" w:cs="Times New Roman"/>
          <w:sz w:val="28"/>
        </w:rPr>
        <w:t xml:space="preserve"> [и др.] // Пчеловодство. </w:t>
      </w:r>
      <w:r w:rsidR="00402D60">
        <w:rPr>
          <w:rFonts w:ascii="Times New Roman" w:hAnsi="Times New Roman" w:cs="Times New Roman"/>
          <w:sz w:val="28"/>
        </w:rPr>
        <w:t>–</w:t>
      </w:r>
      <w:r w:rsidRPr="00F474FF">
        <w:rPr>
          <w:rFonts w:ascii="Times New Roman" w:hAnsi="Times New Roman" w:cs="Times New Roman"/>
          <w:sz w:val="28"/>
        </w:rPr>
        <w:t xml:space="preserve"> 2016. </w:t>
      </w:r>
      <w:r w:rsidR="00402D60">
        <w:rPr>
          <w:rFonts w:ascii="Times New Roman" w:hAnsi="Times New Roman" w:cs="Times New Roman"/>
          <w:sz w:val="28"/>
        </w:rPr>
        <w:t>–</w:t>
      </w:r>
      <w:r w:rsidRPr="00F474FF">
        <w:rPr>
          <w:rFonts w:ascii="Times New Roman" w:hAnsi="Times New Roman" w:cs="Times New Roman"/>
          <w:sz w:val="28"/>
        </w:rPr>
        <w:t xml:space="preserve"> № 8. </w:t>
      </w:r>
      <w:r w:rsidR="00402D60">
        <w:rPr>
          <w:rFonts w:ascii="Times New Roman" w:hAnsi="Times New Roman" w:cs="Times New Roman"/>
          <w:sz w:val="28"/>
        </w:rPr>
        <w:t>–</w:t>
      </w:r>
      <w:r w:rsidRPr="00F474FF">
        <w:rPr>
          <w:rFonts w:ascii="Times New Roman" w:hAnsi="Times New Roman" w:cs="Times New Roman"/>
          <w:sz w:val="28"/>
        </w:rPr>
        <w:t xml:space="preserve"> С. 30-32.</w:t>
      </w:r>
    </w:p>
    <w:p w:rsidR="00CE49A4" w:rsidRDefault="007D52B3" w:rsidP="005542F0">
      <w:pPr>
        <w:pStyle w:val="a3"/>
        <w:widowControl w:val="0"/>
        <w:ind w:firstLine="709"/>
        <w:jc w:val="both"/>
        <w:rPr>
          <w:rFonts w:ascii="Times New Roman" w:hAnsi="Times New Roman" w:cs="Times New Roman"/>
          <w:sz w:val="24"/>
        </w:rPr>
      </w:pPr>
      <w:r w:rsidRPr="00F474FF">
        <w:rPr>
          <w:rFonts w:ascii="Times New Roman" w:hAnsi="Times New Roman" w:cs="Times New Roman"/>
          <w:sz w:val="24"/>
        </w:rPr>
        <w:t>Представлены результаты исследования зараженности медоносных пчел нозематозом, в частности нозематозом типа</w:t>
      </w:r>
      <w:proofErr w:type="gramStart"/>
      <w:r w:rsidRPr="00F474FF">
        <w:rPr>
          <w:rFonts w:ascii="Times New Roman" w:hAnsi="Times New Roman" w:cs="Times New Roman"/>
          <w:sz w:val="24"/>
        </w:rPr>
        <w:t xml:space="preserve"> С</w:t>
      </w:r>
      <w:proofErr w:type="gramEnd"/>
      <w:r w:rsidRPr="00F474FF">
        <w:rPr>
          <w:rFonts w:ascii="Times New Roman" w:hAnsi="Times New Roman" w:cs="Times New Roman"/>
          <w:sz w:val="24"/>
        </w:rPr>
        <w:t xml:space="preserve">, на пасеках Томской области за период 2012–2016 гг. Нозематоз, вызываемый более патогенным паразитом </w:t>
      </w:r>
      <w:proofErr w:type="spellStart"/>
      <w:r w:rsidRPr="00F474FF">
        <w:rPr>
          <w:rFonts w:ascii="Times New Roman" w:hAnsi="Times New Roman" w:cs="Times New Roman"/>
          <w:sz w:val="24"/>
        </w:rPr>
        <w:t>Nosema</w:t>
      </w:r>
      <w:proofErr w:type="spellEnd"/>
      <w:r w:rsidRPr="00F474FF">
        <w:rPr>
          <w:rFonts w:ascii="Times New Roman" w:hAnsi="Times New Roman" w:cs="Times New Roman"/>
          <w:sz w:val="24"/>
        </w:rPr>
        <w:t xml:space="preserve"> </w:t>
      </w:r>
      <w:proofErr w:type="spellStart"/>
      <w:r w:rsidRPr="00F474FF">
        <w:rPr>
          <w:rFonts w:ascii="Times New Roman" w:hAnsi="Times New Roman" w:cs="Times New Roman"/>
          <w:sz w:val="24"/>
        </w:rPr>
        <w:t>ceranae</w:t>
      </w:r>
      <w:proofErr w:type="spellEnd"/>
      <w:r w:rsidRPr="00F474FF">
        <w:rPr>
          <w:rFonts w:ascii="Times New Roman" w:hAnsi="Times New Roman" w:cs="Times New Roman"/>
          <w:sz w:val="24"/>
        </w:rPr>
        <w:t xml:space="preserve"> и зарегистрированный впервые в 2013 г. на одной из пасек Томского района области, в настоящее время выявлен уже в четырех районах, включая северные. Обсуждаются причины распространения нозематоза типа</w:t>
      </w:r>
      <w:proofErr w:type="gramStart"/>
      <w:r w:rsidRPr="00F474FF">
        <w:rPr>
          <w:rFonts w:ascii="Times New Roman" w:hAnsi="Times New Roman" w:cs="Times New Roman"/>
          <w:sz w:val="24"/>
        </w:rPr>
        <w:t xml:space="preserve"> С</w:t>
      </w:r>
      <w:proofErr w:type="gramEnd"/>
      <w:r w:rsidRPr="00F474FF">
        <w:rPr>
          <w:rFonts w:ascii="Times New Roman" w:hAnsi="Times New Roman" w:cs="Times New Roman"/>
          <w:sz w:val="24"/>
        </w:rPr>
        <w:t xml:space="preserve"> на территории Сибири.</w:t>
      </w:r>
    </w:p>
    <w:p w:rsidR="005542F0" w:rsidRPr="00F474FF" w:rsidRDefault="005542F0" w:rsidP="005542F0">
      <w:pPr>
        <w:pStyle w:val="a3"/>
        <w:widowControl w:val="0"/>
        <w:ind w:firstLine="709"/>
        <w:jc w:val="both"/>
        <w:rPr>
          <w:rFonts w:ascii="Times New Roman" w:hAnsi="Times New Roman" w:cs="Times New Roman"/>
          <w:sz w:val="24"/>
        </w:rPr>
      </w:pPr>
    </w:p>
    <w:p w:rsidR="004E083B" w:rsidRPr="005542F0" w:rsidRDefault="004E083B" w:rsidP="005542F0">
      <w:pPr>
        <w:pStyle w:val="a3"/>
        <w:ind w:firstLine="709"/>
        <w:jc w:val="both"/>
        <w:rPr>
          <w:rFonts w:ascii="Times New Roman" w:hAnsi="Times New Roman" w:cs="Times New Roman"/>
          <w:sz w:val="28"/>
        </w:rPr>
      </w:pPr>
      <w:proofErr w:type="spellStart"/>
      <w:r w:rsidRPr="005542F0">
        <w:rPr>
          <w:rFonts w:ascii="Times New Roman" w:hAnsi="Times New Roman" w:cs="Times New Roman"/>
          <w:b/>
          <w:sz w:val="28"/>
        </w:rPr>
        <w:t>Оробец</w:t>
      </w:r>
      <w:proofErr w:type="spellEnd"/>
      <w:r w:rsidR="005542F0">
        <w:rPr>
          <w:rFonts w:ascii="Times New Roman" w:hAnsi="Times New Roman" w:cs="Times New Roman"/>
          <w:b/>
          <w:sz w:val="28"/>
        </w:rPr>
        <w:t>,</w:t>
      </w:r>
      <w:r w:rsidRPr="005542F0">
        <w:rPr>
          <w:rFonts w:ascii="Times New Roman" w:hAnsi="Times New Roman" w:cs="Times New Roman"/>
          <w:b/>
          <w:sz w:val="28"/>
        </w:rPr>
        <w:t xml:space="preserve"> В.</w:t>
      </w:r>
      <w:r w:rsidR="005542F0" w:rsidRPr="005542F0">
        <w:rPr>
          <w:rFonts w:ascii="Times New Roman" w:hAnsi="Times New Roman" w:cs="Times New Roman"/>
          <w:b/>
          <w:sz w:val="28"/>
        </w:rPr>
        <w:t xml:space="preserve"> </w:t>
      </w:r>
      <w:r w:rsidRPr="005542F0">
        <w:rPr>
          <w:rFonts w:ascii="Times New Roman" w:hAnsi="Times New Roman" w:cs="Times New Roman"/>
          <w:b/>
          <w:sz w:val="28"/>
        </w:rPr>
        <w:t>А.</w:t>
      </w:r>
      <w:r w:rsidR="005542F0">
        <w:rPr>
          <w:rFonts w:ascii="Times New Roman" w:hAnsi="Times New Roman" w:cs="Times New Roman"/>
          <w:sz w:val="28"/>
        </w:rPr>
        <w:t xml:space="preserve"> </w:t>
      </w:r>
      <w:proofErr w:type="spellStart"/>
      <w:r w:rsidRPr="005542F0">
        <w:rPr>
          <w:rFonts w:ascii="Times New Roman" w:hAnsi="Times New Roman" w:cs="Times New Roman"/>
          <w:sz w:val="28"/>
        </w:rPr>
        <w:t>Цифлунит</w:t>
      </w:r>
      <w:proofErr w:type="spellEnd"/>
      <w:r w:rsidRPr="005542F0">
        <w:rPr>
          <w:rFonts w:ascii="Times New Roman" w:hAnsi="Times New Roman" w:cs="Times New Roman"/>
          <w:sz w:val="28"/>
        </w:rPr>
        <w:t xml:space="preserve"> </w:t>
      </w:r>
      <w:proofErr w:type="spellStart"/>
      <w:r w:rsidRPr="005542F0">
        <w:rPr>
          <w:rFonts w:ascii="Times New Roman" w:hAnsi="Times New Roman" w:cs="Times New Roman"/>
          <w:sz w:val="28"/>
        </w:rPr>
        <w:t>флок</w:t>
      </w:r>
      <w:proofErr w:type="spellEnd"/>
      <w:r w:rsidRPr="005542F0">
        <w:rPr>
          <w:rFonts w:ascii="Times New Roman" w:hAnsi="Times New Roman" w:cs="Times New Roman"/>
          <w:sz w:val="28"/>
        </w:rPr>
        <w:t xml:space="preserve"> - новое средство профилактики и борьбы с </w:t>
      </w:r>
      <w:proofErr w:type="spellStart"/>
      <w:r w:rsidRPr="005542F0">
        <w:rPr>
          <w:rFonts w:ascii="Times New Roman" w:hAnsi="Times New Roman" w:cs="Times New Roman"/>
          <w:sz w:val="28"/>
        </w:rPr>
        <w:t>вольфартиозом</w:t>
      </w:r>
      <w:proofErr w:type="spellEnd"/>
      <w:r w:rsidRPr="005542F0">
        <w:rPr>
          <w:rFonts w:ascii="Times New Roman" w:hAnsi="Times New Roman" w:cs="Times New Roman"/>
          <w:sz w:val="28"/>
        </w:rPr>
        <w:t xml:space="preserve"> овец /</w:t>
      </w:r>
      <w:r w:rsidR="005542F0" w:rsidRPr="005542F0">
        <w:rPr>
          <w:rFonts w:ascii="Times New Roman" w:hAnsi="Times New Roman" w:cs="Times New Roman"/>
          <w:sz w:val="28"/>
        </w:rPr>
        <w:t xml:space="preserve"> В.</w:t>
      </w:r>
      <w:r w:rsidR="005542F0">
        <w:rPr>
          <w:rFonts w:ascii="Times New Roman" w:hAnsi="Times New Roman" w:cs="Times New Roman"/>
          <w:sz w:val="28"/>
        </w:rPr>
        <w:t xml:space="preserve"> </w:t>
      </w:r>
      <w:r w:rsidR="005542F0" w:rsidRPr="005542F0">
        <w:rPr>
          <w:rFonts w:ascii="Times New Roman" w:hAnsi="Times New Roman" w:cs="Times New Roman"/>
          <w:sz w:val="28"/>
        </w:rPr>
        <w:t>А.</w:t>
      </w:r>
      <w:r w:rsidR="005542F0">
        <w:rPr>
          <w:rFonts w:ascii="Times New Roman" w:hAnsi="Times New Roman" w:cs="Times New Roman"/>
          <w:sz w:val="28"/>
        </w:rPr>
        <w:t xml:space="preserve"> </w:t>
      </w:r>
      <w:proofErr w:type="spellStart"/>
      <w:r w:rsidRPr="005542F0">
        <w:rPr>
          <w:rFonts w:ascii="Times New Roman" w:hAnsi="Times New Roman" w:cs="Times New Roman"/>
          <w:sz w:val="28"/>
        </w:rPr>
        <w:t>Оробец</w:t>
      </w:r>
      <w:proofErr w:type="spellEnd"/>
      <w:r w:rsidRPr="005542F0">
        <w:rPr>
          <w:rFonts w:ascii="Times New Roman" w:hAnsi="Times New Roman" w:cs="Times New Roman"/>
          <w:sz w:val="28"/>
        </w:rPr>
        <w:t xml:space="preserve">, </w:t>
      </w:r>
      <w:r w:rsidR="005542F0" w:rsidRPr="005542F0">
        <w:rPr>
          <w:rFonts w:ascii="Times New Roman" w:hAnsi="Times New Roman" w:cs="Times New Roman"/>
          <w:sz w:val="28"/>
        </w:rPr>
        <w:t>М.</w:t>
      </w:r>
      <w:r w:rsidR="005542F0">
        <w:rPr>
          <w:rFonts w:ascii="Times New Roman" w:hAnsi="Times New Roman" w:cs="Times New Roman"/>
          <w:sz w:val="28"/>
        </w:rPr>
        <w:t xml:space="preserve"> </w:t>
      </w:r>
      <w:r w:rsidR="005542F0" w:rsidRPr="005542F0">
        <w:rPr>
          <w:rFonts w:ascii="Times New Roman" w:hAnsi="Times New Roman" w:cs="Times New Roman"/>
          <w:sz w:val="28"/>
        </w:rPr>
        <w:t>И.</w:t>
      </w:r>
      <w:r w:rsidR="005542F0">
        <w:rPr>
          <w:rFonts w:ascii="Times New Roman" w:hAnsi="Times New Roman" w:cs="Times New Roman"/>
          <w:sz w:val="28"/>
        </w:rPr>
        <w:t xml:space="preserve"> </w:t>
      </w:r>
      <w:r w:rsidRPr="005542F0">
        <w:rPr>
          <w:rFonts w:ascii="Times New Roman" w:hAnsi="Times New Roman" w:cs="Times New Roman"/>
          <w:sz w:val="28"/>
        </w:rPr>
        <w:t xml:space="preserve">Сафарова, </w:t>
      </w:r>
      <w:r w:rsidR="005542F0" w:rsidRPr="005542F0">
        <w:rPr>
          <w:rFonts w:ascii="Times New Roman" w:hAnsi="Times New Roman" w:cs="Times New Roman"/>
          <w:sz w:val="28"/>
        </w:rPr>
        <w:t>Л.</w:t>
      </w:r>
      <w:r w:rsidR="005542F0">
        <w:rPr>
          <w:rFonts w:ascii="Times New Roman" w:hAnsi="Times New Roman" w:cs="Times New Roman"/>
          <w:sz w:val="28"/>
        </w:rPr>
        <w:t xml:space="preserve"> </w:t>
      </w:r>
      <w:r w:rsidR="005542F0" w:rsidRPr="005542F0">
        <w:rPr>
          <w:rFonts w:ascii="Times New Roman" w:hAnsi="Times New Roman" w:cs="Times New Roman"/>
          <w:sz w:val="28"/>
        </w:rPr>
        <w:t>М.</w:t>
      </w:r>
      <w:r w:rsidR="005542F0">
        <w:rPr>
          <w:rFonts w:ascii="Times New Roman" w:hAnsi="Times New Roman" w:cs="Times New Roman"/>
          <w:sz w:val="28"/>
        </w:rPr>
        <w:t xml:space="preserve"> </w:t>
      </w:r>
      <w:proofErr w:type="spellStart"/>
      <w:r w:rsidRPr="005542F0">
        <w:rPr>
          <w:rFonts w:ascii="Times New Roman" w:hAnsi="Times New Roman" w:cs="Times New Roman"/>
          <w:sz w:val="28"/>
        </w:rPr>
        <w:t>Кашковская</w:t>
      </w:r>
      <w:proofErr w:type="spellEnd"/>
      <w:r w:rsidRPr="005542F0">
        <w:rPr>
          <w:rFonts w:ascii="Times New Roman" w:hAnsi="Times New Roman" w:cs="Times New Roman"/>
          <w:sz w:val="28"/>
        </w:rPr>
        <w:t xml:space="preserve"> // Ветеринария Кубани. – 2016. – № 1. – С. 22-23.</w:t>
      </w:r>
    </w:p>
    <w:p w:rsidR="00F474FF" w:rsidRPr="005542F0" w:rsidRDefault="00F474FF">
      <w:pPr>
        <w:pStyle w:val="a3"/>
        <w:ind w:firstLine="709"/>
        <w:jc w:val="both"/>
        <w:rPr>
          <w:rFonts w:ascii="Times New Roman" w:hAnsi="Times New Roman" w:cs="Times New Roman"/>
          <w:sz w:val="24"/>
        </w:rPr>
      </w:pPr>
    </w:p>
    <w:p w:rsidR="00CA27BB" w:rsidRPr="00CA27BB" w:rsidRDefault="00CA27BB">
      <w:pPr>
        <w:pStyle w:val="a3"/>
        <w:ind w:firstLine="709"/>
        <w:jc w:val="both"/>
        <w:rPr>
          <w:rFonts w:ascii="Times New Roman" w:hAnsi="Times New Roman" w:cs="Times New Roman"/>
          <w:sz w:val="36"/>
        </w:rPr>
      </w:pPr>
      <w:r w:rsidRPr="00CA27BB">
        <w:rPr>
          <w:rFonts w:ascii="Times New Roman" w:hAnsi="Times New Roman" w:cs="Times New Roman"/>
          <w:b/>
          <w:bCs/>
          <w:sz w:val="28"/>
        </w:rPr>
        <w:t>Сафиуллин, Р. Т.</w:t>
      </w:r>
      <w:r>
        <w:rPr>
          <w:rFonts w:ascii="Times New Roman" w:hAnsi="Times New Roman" w:cs="Times New Roman"/>
          <w:b/>
          <w:bCs/>
          <w:sz w:val="28"/>
        </w:rPr>
        <w:t xml:space="preserve"> </w:t>
      </w:r>
      <w:r w:rsidRPr="00CA27BB">
        <w:rPr>
          <w:rFonts w:ascii="Times New Roman" w:hAnsi="Times New Roman" w:cs="Times New Roman"/>
          <w:sz w:val="28"/>
        </w:rPr>
        <w:t xml:space="preserve">Эффективность </w:t>
      </w:r>
      <w:proofErr w:type="spellStart"/>
      <w:r w:rsidRPr="00CA27BB">
        <w:rPr>
          <w:rFonts w:ascii="Times New Roman" w:hAnsi="Times New Roman" w:cs="Times New Roman"/>
          <w:sz w:val="28"/>
        </w:rPr>
        <w:t>Делеголя</w:t>
      </w:r>
      <w:proofErr w:type="spellEnd"/>
      <w:r w:rsidRPr="00CA27BB">
        <w:rPr>
          <w:rFonts w:ascii="Times New Roman" w:hAnsi="Times New Roman" w:cs="Times New Roman"/>
          <w:sz w:val="28"/>
        </w:rPr>
        <w:t xml:space="preserve"> против </w:t>
      </w:r>
      <w:proofErr w:type="spellStart"/>
      <w:r w:rsidRPr="00CA27BB">
        <w:rPr>
          <w:rFonts w:ascii="Times New Roman" w:hAnsi="Times New Roman" w:cs="Times New Roman"/>
          <w:sz w:val="28"/>
        </w:rPr>
        <w:t>ооцист</w:t>
      </w:r>
      <w:proofErr w:type="spellEnd"/>
      <w:r w:rsidRPr="00CA27BB">
        <w:rPr>
          <w:rFonts w:ascii="Times New Roman" w:hAnsi="Times New Roman" w:cs="Times New Roman"/>
          <w:sz w:val="28"/>
        </w:rPr>
        <w:t xml:space="preserve"> кокцидий птиц / Р. Т. Сафиуллин, С. А. Яблонский, В. П. </w:t>
      </w:r>
      <w:proofErr w:type="spellStart"/>
      <w:r w:rsidRPr="00CA27BB">
        <w:rPr>
          <w:rFonts w:ascii="Times New Roman" w:hAnsi="Times New Roman" w:cs="Times New Roman"/>
          <w:sz w:val="28"/>
        </w:rPr>
        <w:t>Олейникова</w:t>
      </w:r>
      <w:proofErr w:type="spellEnd"/>
      <w:r>
        <w:rPr>
          <w:rFonts w:ascii="Times New Roman" w:hAnsi="Times New Roman" w:cs="Times New Roman"/>
          <w:sz w:val="28"/>
        </w:rPr>
        <w:t xml:space="preserve"> </w:t>
      </w:r>
      <w:r w:rsidRPr="00CA27BB">
        <w:rPr>
          <w:rFonts w:ascii="Times New Roman" w:hAnsi="Times New Roman" w:cs="Times New Roman"/>
          <w:sz w:val="28"/>
        </w:rPr>
        <w:t xml:space="preserve">// Ветеринария. </w:t>
      </w:r>
      <w:r>
        <w:rPr>
          <w:rFonts w:ascii="Times New Roman" w:hAnsi="Times New Roman" w:cs="Times New Roman"/>
          <w:sz w:val="28"/>
        </w:rPr>
        <w:t>–</w:t>
      </w:r>
      <w:r w:rsidRPr="00CA27BB">
        <w:rPr>
          <w:rFonts w:ascii="Times New Roman" w:hAnsi="Times New Roman" w:cs="Times New Roman"/>
          <w:sz w:val="28"/>
        </w:rPr>
        <w:t xml:space="preserve"> 2016. </w:t>
      </w:r>
      <w:r>
        <w:rPr>
          <w:rFonts w:ascii="Times New Roman" w:hAnsi="Times New Roman" w:cs="Times New Roman"/>
          <w:sz w:val="28"/>
        </w:rPr>
        <w:t>–</w:t>
      </w:r>
      <w:r w:rsidRPr="00CA27BB">
        <w:rPr>
          <w:rFonts w:ascii="Times New Roman" w:hAnsi="Times New Roman" w:cs="Times New Roman"/>
          <w:sz w:val="28"/>
        </w:rPr>
        <w:t xml:space="preserve"> № 9. </w:t>
      </w:r>
      <w:r>
        <w:rPr>
          <w:rFonts w:ascii="Times New Roman" w:hAnsi="Times New Roman" w:cs="Times New Roman"/>
          <w:sz w:val="28"/>
        </w:rPr>
        <w:t>–</w:t>
      </w:r>
      <w:r w:rsidRPr="00CA27BB">
        <w:rPr>
          <w:rFonts w:ascii="Times New Roman" w:hAnsi="Times New Roman" w:cs="Times New Roman"/>
          <w:sz w:val="28"/>
        </w:rPr>
        <w:t xml:space="preserve"> С. 35-37. </w:t>
      </w:r>
    </w:p>
    <w:p w:rsidR="00CA27BB" w:rsidRDefault="00CA27BB">
      <w:pPr>
        <w:pStyle w:val="a3"/>
        <w:ind w:firstLine="709"/>
        <w:jc w:val="both"/>
        <w:rPr>
          <w:rFonts w:ascii="Times New Roman" w:hAnsi="Times New Roman" w:cs="Times New Roman"/>
          <w:sz w:val="24"/>
        </w:rPr>
      </w:pPr>
      <w:r w:rsidRPr="00CA27BB">
        <w:rPr>
          <w:rFonts w:ascii="Times New Roman" w:hAnsi="Times New Roman" w:cs="Times New Roman"/>
          <w:sz w:val="24"/>
        </w:rPr>
        <w:t xml:space="preserve">В производственных условиях Московской области </w:t>
      </w:r>
      <w:proofErr w:type="spellStart"/>
      <w:r w:rsidRPr="00CA27BB">
        <w:rPr>
          <w:rFonts w:ascii="Times New Roman" w:hAnsi="Times New Roman" w:cs="Times New Roman"/>
          <w:sz w:val="24"/>
        </w:rPr>
        <w:t>Делеголь</w:t>
      </w:r>
      <w:proofErr w:type="spellEnd"/>
      <w:r w:rsidRPr="00CA27BB">
        <w:rPr>
          <w:rFonts w:ascii="Times New Roman" w:hAnsi="Times New Roman" w:cs="Times New Roman"/>
          <w:sz w:val="24"/>
        </w:rPr>
        <w:t xml:space="preserve"> 4%-</w:t>
      </w:r>
      <w:proofErr w:type="spellStart"/>
      <w:r w:rsidRPr="00CA27BB">
        <w:rPr>
          <w:rFonts w:ascii="Times New Roman" w:hAnsi="Times New Roman" w:cs="Times New Roman"/>
          <w:sz w:val="24"/>
        </w:rPr>
        <w:t>ный</w:t>
      </w:r>
      <w:proofErr w:type="spellEnd"/>
      <w:r w:rsidRPr="00CA27BB">
        <w:rPr>
          <w:rFonts w:ascii="Times New Roman" w:hAnsi="Times New Roman" w:cs="Times New Roman"/>
          <w:sz w:val="24"/>
        </w:rPr>
        <w:t xml:space="preserve"> в дозе 0,5 л/м</w:t>
      </w:r>
      <w:proofErr w:type="gramStart"/>
      <w:r w:rsidRPr="00CA27BB">
        <w:rPr>
          <w:rFonts w:ascii="Times New Roman" w:hAnsi="Times New Roman" w:cs="Times New Roman"/>
          <w:sz w:val="24"/>
        </w:rPr>
        <w:t>2</w:t>
      </w:r>
      <w:proofErr w:type="gramEnd"/>
      <w:r w:rsidRPr="00CA27BB">
        <w:rPr>
          <w:rFonts w:ascii="Times New Roman" w:hAnsi="Times New Roman" w:cs="Times New Roman"/>
          <w:sz w:val="24"/>
        </w:rPr>
        <w:t xml:space="preserve"> и экспозиции 2 ч показал 92,4%-</w:t>
      </w:r>
      <w:proofErr w:type="spellStart"/>
      <w:r w:rsidRPr="00CA27BB">
        <w:rPr>
          <w:rFonts w:ascii="Times New Roman" w:hAnsi="Times New Roman" w:cs="Times New Roman"/>
          <w:sz w:val="24"/>
        </w:rPr>
        <w:t>ную</w:t>
      </w:r>
      <w:proofErr w:type="spellEnd"/>
      <w:r w:rsidRPr="00CA27BB">
        <w:rPr>
          <w:rFonts w:ascii="Times New Roman" w:hAnsi="Times New Roman" w:cs="Times New Roman"/>
          <w:sz w:val="24"/>
        </w:rPr>
        <w:t xml:space="preserve"> </w:t>
      </w:r>
      <w:proofErr w:type="spellStart"/>
      <w:r w:rsidRPr="00CA27BB">
        <w:rPr>
          <w:rFonts w:ascii="Times New Roman" w:hAnsi="Times New Roman" w:cs="Times New Roman"/>
          <w:sz w:val="24"/>
        </w:rPr>
        <w:t>интенсэффективность</w:t>
      </w:r>
      <w:proofErr w:type="spellEnd"/>
      <w:r w:rsidRPr="00CA27BB">
        <w:rPr>
          <w:rFonts w:ascii="Times New Roman" w:hAnsi="Times New Roman" w:cs="Times New Roman"/>
          <w:sz w:val="24"/>
        </w:rPr>
        <w:t xml:space="preserve"> против </w:t>
      </w:r>
      <w:proofErr w:type="spellStart"/>
      <w:r w:rsidRPr="00CA27BB">
        <w:rPr>
          <w:rFonts w:ascii="Times New Roman" w:hAnsi="Times New Roman" w:cs="Times New Roman"/>
          <w:sz w:val="24"/>
        </w:rPr>
        <w:t>ооцист</w:t>
      </w:r>
      <w:proofErr w:type="spellEnd"/>
      <w:r w:rsidRPr="00CA27BB">
        <w:rPr>
          <w:rFonts w:ascii="Times New Roman" w:hAnsi="Times New Roman" w:cs="Times New Roman"/>
          <w:sz w:val="24"/>
        </w:rPr>
        <w:t xml:space="preserve"> кокцидий птиц. При этом эффективность базового препарата Фенол составила 61,81 %.</w:t>
      </w:r>
    </w:p>
    <w:p w:rsidR="005542F0" w:rsidRPr="00CA27BB" w:rsidRDefault="005542F0">
      <w:pPr>
        <w:pStyle w:val="a3"/>
        <w:ind w:firstLine="709"/>
        <w:jc w:val="both"/>
        <w:rPr>
          <w:rFonts w:ascii="Times New Roman" w:hAnsi="Times New Roman" w:cs="Times New Roman"/>
          <w:sz w:val="24"/>
        </w:rPr>
      </w:pPr>
    </w:p>
    <w:p w:rsidR="00361440" w:rsidRPr="005542F0" w:rsidRDefault="00361440" w:rsidP="005542F0">
      <w:pPr>
        <w:pStyle w:val="a3"/>
        <w:ind w:firstLine="709"/>
        <w:jc w:val="both"/>
        <w:rPr>
          <w:rFonts w:ascii="Times New Roman" w:hAnsi="Times New Roman" w:cs="Times New Roman"/>
          <w:sz w:val="28"/>
        </w:rPr>
      </w:pPr>
      <w:r w:rsidRPr="005542F0">
        <w:rPr>
          <w:rFonts w:ascii="Times New Roman" w:hAnsi="Times New Roman" w:cs="Times New Roman"/>
          <w:b/>
          <w:sz w:val="28"/>
        </w:rPr>
        <w:t>Третьяков</w:t>
      </w:r>
      <w:r w:rsidR="005542F0">
        <w:rPr>
          <w:rFonts w:ascii="Times New Roman" w:hAnsi="Times New Roman" w:cs="Times New Roman"/>
          <w:b/>
          <w:sz w:val="28"/>
        </w:rPr>
        <w:t>,</w:t>
      </w:r>
      <w:r w:rsidRPr="005542F0">
        <w:rPr>
          <w:rFonts w:ascii="Times New Roman" w:hAnsi="Times New Roman" w:cs="Times New Roman"/>
          <w:b/>
          <w:sz w:val="28"/>
        </w:rPr>
        <w:t xml:space="preserve"> А.</w:t>
      </w:r>
      <w:r w:rsidR="005542F0" w:rsidRPr="005542F0">
        <w:rPr>
          <w:rFonts w:ascii="Times New Roman" w:hAnsi="Times New Roman" w:cs="Times New Roman"/>
          <w:b/>
          <w:sz w:val="28"/>
        </w:rPr>
        <w:t xml:space="preserve"> </w:t>
      </w:r>
      <w:r w:rsidRPr="005542F0">
        <w:rPr>
          <w:rFonts w:ascii="Times New Roman" w:hAnsi="Times New Roman" w:cs="Times New Roman"/>
          <w:b/>
          <w:sz w:val="28"/>
        </w:rPr>
        <w:t>М.</w:t>
      </w:r>
      <w:r w:rsidR="005542F0">
        <w:rPr>
          <w:rFonts w:ascii="Times New Roman" w:hAnsi="Times New Roman" w:cs="Times New Roman"/>
          <w:sz w:val="28"/>
        </w:rPr>
        <w:t xml:space="preserve"> </w:t>
      </w:r>
      <w:r w:rsidRPr="005542F0">
        <w:rPr>
          <w:rFonts w:ascii="Times New Roman" w:hAnsi="Times New Roman" w:cs="Times New Roman"/>
          <w:sz w:val="28"/>
        </w:rPr>
        <w:t xml:space="preserve">Изменение морфологии крови овец при дегельминтизации </w:t>
      </w:r>
      <w:proofErr w:type="spellStart"/>
      <w:r w:rsidRPr="005542F0">
        <w:rPr>
          <w:rFonts w:ascii="Times New Roman" w:hAnsi="Times New Roman" w:cs="Times New Roman"/>
          <w:sz w:val="28"/>
        </w:rPr>
        <w:t>антигельминтиком</w:t>
      </w:r>
      <w:proofErr w:type="spellEnd"/>
      <w:r w:rsidRPr="005542F0">
        <w:rPr>
          <w:rFonts w:ascii="Times New Roman" w:hAnsi="Times New Roman" w:cs="Times New Roman"/>
          <w:sz w:val="28"/>
        </w:rPr>
        <w:t xml:space="preserve"> Аверсект-2 на фоне вакцинации сухой живой вакциной из штамма В. </w:t>
      </w:r>
      <w:proofErr w:type="spellStart"/>
      <w:proofErr w:type="gramStart"/>
      <w:r w:rsidRPr="005542F0">
        <w:rPr>
          <w:rFonts w:ascii="Times New Roman" w:hAnsi="Times New Roman" w:cs="Times New Roman"/>
          <w:sz w:val="28"/>
        </w:rPr>
        <w:t>А</w:t>
      </w:r>
      <w:proofErr w:type="gramEnd"/>
      <w:r w:rsidRPr="005542F0">
        <w:rPr>
          <w:rFonts w:ascii="Times New Roman" w:hAnsi="Times New Roman" w:cs="Times New Roman"/>
          <w:sz w:val="28"/>
        </w:rPr>
        <w:t>bortus</w:t>
      </w:r>
      <w:proofErr w:type="spellEnd"/>
      <w:r w:rsidRPr="005542F0">
        <w:rPr>
          <w:rFonts w:ascii="Times New Roman" w:hAnsi="Times New Roman" w:cs="Times New Roman"/>
          <w:sz w:val="28"/>
        </w:rPr>
        <w:t xml:space="preserve"> 19 / </w:t>
      </w:r>
      <w:r w:rsidR="005542F0" w:rsidRPr="005542F0">
        <w:rPr>
          <w:rFonts w:ascii="Times New Roman" w:hAnsi="Times New Roman" w:cs="Times New Roman"/>
          <w:sz w:val="28"/>
        </w:rPr>
        <w:t>А.</w:t>
      </w:r>
      <w:r w:rsidR="005542F0">
        <w:rPr>
          <w:rFonts w:ascii="Times New Roman" w:hAnsi="Times New Roman" w:cs="Times New Roman"/>
          <w:sz w:val="28"/>
        </w:rPr>
        <w:t xml:space="preserve"> </w:t>
      </w:r>
      <w:r w:rsidR="005542F0" w:rsidRPr="005542F0">
        <w:rPr>
          <w:rFonts w:ascii="Times New Roman" w:hAnsi="Times New Roman" w:cs="Times New Roman"/>
          <w:sz w:val="28"/>
        </w:rPr>
        <w:t>М.</w:t>
      </w:r>
      <w:r w:rsidR="005542F0">
        <w:rPr>
          <w:rFonts w:ascii="Times New Roman" w:hAnsi="Times New Roman" w:cs="Times New Roman"/>
          <w:sz w:val="28"/>
        </w:rPr>
        <w:t xml:space="preserve"> </w:t>
      </w:r>
      <w:r w:rsidRPr="005542F0">
        <w:rPr>
          <w:rFonts w:ascii="Times New Roman" w:hAnsi="Times New Roman" w:cs="Times New Roman"/>
          <w:sz w:val="28"/>
        </w:rPr>
        <w:t xml:space="preserve">Третьяков, </w:t>
      </w:r>
      <w:r w:rsidR="005542F0" w:rsidRPr="005542F0">
        <w:rPr>
          <w:rFonts w:ascii="Times New Roman" w:hAnsi="Times New Roman" w:cs="Times New Roman"/>
          <w:sz w:val="28"/>
        </w:rPr>
        <w:t>Ю.</w:t>
      </w:r>
      <w:r w:rsidR="005542F0">
        <w:rPr>
          <w:rFonts w:ascii="Times New Roman" w:hAnsi="Times New Roman" w:cs="Times New Roman"/>
          <w:sz w:val="28"/>
        </w:rPr>
        <w:t xml:space="preserve"> </w:t>
      </w:r>
      <w:r w:rsidR="005542F0" w:rsidRPr="005542F0">
        <w:rPr>
          <w:rFonts w:ascii="Times New Roman" w:hAnsi="Times New Roman" w:cs="Times New Roman"/>
          <w:sz w:val="28"/>
        </w:rPr>
        <w:t xml:space="preserve">А. </w:t>
      </w:r>
      <w:r w:rsidRPr="005542F0">
        <w:rPr>
          <w:rFonts w:ascii="Times New Roman" w:hAnsi="Times New Roman" w:cs="Times New Roman"/>
          <w:sz w:val="28"/>
        </w:rPr>
        <w:t>Кушкина // Вестник Бурятской гос. с.-х. акад. им. В.Р. Филиппова. – 2016. – № 3. – С.</w:t>
      </w:r>
      <w:r w:rsidR="005542F0">
        <w:rPr>
          <w:rFonts w:ascii="Times New Roman" w:hAnsi="Times New Roman" w:cs="Times New Roman"/>
          <w:sz w:val="28"/>
        </w:rPr>
        <w:t xml:space="preserve"> </w:t>
      </w:r>
      <w:r w:rsidRPr="005542F0">
        <w:rPr>
          <w:rFonts w:ascii="Times New Roman" w:hAnsi="Times New Roman" w:cs="Times New Roman"/>
          <w:sz w:val="28"/>
        </w:rPr>
        <w:t>80-87</w:t>
      </w:r>
      <w:r w:rsidR="005542F0">
        <w:rPr>
          <w:rFonts w:ascii="Times New Roman" w:hAnsi="Times New Roman" w:cs="Times New Roman"/>
          <w:sz w:val="28"/>
        </w:rPr>
        <w:t>.</w:t>
      </w:r>
    </w:p>
    <w:p w:rsidR="00361440" w:rsidRPr="005542F0" w:rsidRDefault="00361440" w:rsidP="005542F0">
      <w:pPr>
        <w:pStyle w:val="a3"/>
        <w:ind w:firstLine="709"/>
        <w:jc w:val="both"/>
        <w:rPr>
          <w:rFonts w:ascii="Times New Roman" w:hAnsi="Times New Roman" w:cs="Times New Roman"/>
          <w:sz w:val="24"/>
        </w:rPr>
      </w:pPr>
      <w:r w:rsidRPr="005542F0">
        <w:rPr>
          <w:rFonts w:ascii="Times New Roman" w:hAnsi="Times New Roman" w:cs="Times New Roman"/>
          <w:sz w:val="24"/>
        </w:rPr>
        <w:t xml:space="preserve">В статье приведены гематологические изменение у овец при разных сроках дегельминтизации </w:t>
      </w:r>
      <w:proofErr w:type="spellStart"/>
      <w:r w:rsidRPr="005542F0">
        <w:rPr>
          <w:rFonts w:ascii="Times New Roman" w:hAnsi="Times New Roman" w:cs="Times New Roman"/>
          <w:sz w:val="24"/>
        </w:rPr>
        <w:t>антигельминтиком</w:t>
      </w:r>
      <w:proofErr w:type="spellEnd"/>
      <w:r w:rsidRPr="005542F0">
        <w:rPr>
          <w:rFonts w:ascii="Times New Roman" w:hAnsi="Times New Roman" w:cs="Times New Roman"/>
          <w:sz w:val="24"/>
        </w:rPr>
        <w:t xml:space="preserve"> аверсект-2 на фоне вакцинации сухой живой вакциной из штамма в. </w:t>
      </w:r>
      <w:proofErr w:type="spellStart"/>
      <w:proofErr w:type="gramStart"/>
      <w:r w:rsidRPr="005542F0">
        <w:rPr>
          <w:rFonts w:ascii="Times New Roman" w:hAnsi="Times New Roman" w:cs="Times New Roman"/>
          <w:sz w:val="24"/>
        </w:rPr>
        <w:t>а</w:t>
      </w:r>
      <w:proofErr w:type="gramEnd"/>
      <w:r w:rsidRPr="005542F0">
        <w:rPr>
          <w:rFonts w:ascii="Times New Roman" w:hAnsi="Times New Roman" w:cs="Times New Roman"/>
          <w:sz w:val="24"/>
        </w:rPr>
        <w:t>bortus</w:t>
      </w:r>
      <w:proofErr w:type="spellEnd"/>
      <w:r w:rsidRPr="005542F0">
        <w:rPr>
          <w:rFonts w:ascii="Times New Roman" w:hAnsi="Times New Roman" w:cs="Times New Roman"/>
          <w:sz w:val="24"/>
        </w:rPr>
        <w:t xml:space="preserve"> № 19. Рассмотрена динамика эозинофилов и </w:t>
      </w:r>
      <w:proofErr w:type="spellStart"/>
      <w:r w:rsidRPr="005542F0">
        <w:rPr>
          <w:rFonts w:ascii="Times New Roman" w:hAnsi="Times New Roman" w:cs="Times New Roman"/>
          <w:sz w:val="24"/>
        </w:rPr>
        <w:t>палочкоядерных</w:t>
      </w:r>
      <w:proofErr w:type="spellEnd"/>
      <w:r w:rsidRPr="005542F0">
        <w:rPr>
          <w:rFonts w:ascii="Times New Roman" w:hAnsi="Times New Roman" w:cs="Times New Roman"/>
          <w:sz w:val="24"/>
        </w:rPr>
        <w:t xml:space="preserve"> нейтрофилов, сегментоядерных нейтрофилов, лимфоцитов. Выявлена наиболее оптимальная схема, при которой дегельминтизацию овец необходимо проводить за 7 дней до вакцинации, поскольку изменения морфологического состава в этом случае хоть и значительны, но имеют стойкую тенденцию к стабилизации. Определены общие закономерности влияния сухой живой вакцины из штамма № 19 </w:t>
      </w:r>
      <w:proofErr w:type="spellStart"/>
      <w:r w:rsidRPr="005542F0">
        <w:rPr>
          <w:rFonts w:ascii="Times New Roman" w:hAnsi="Times New Roman" w:cs="Times New Roman"/>
          <w:sz w:val="24"/>
        </w:rPr>
        <w:t>бруцелл</w:t>
      </w:r>
      <w:proofErr w:type="spellEnd"/>
      <w:r w:rsidRPr="005542F0">
        <w:rPr>
          <w:rFonts w:ascii="Times New Roman" w:hAnsi="Times New Roman" w:cs="Times New Roman"/>
          <w:sz w:val="24"/>
        </w:rPr>
        <w:t xml:space="preserve"> вида </w:t>
      </w:r>
      <w:proofErr w:type="spellStart"/>
      <w:r w:rsidRPr="005542F0">
        <w:rPr>
          <w:rFonts w:ascii="Times New Roman" w:hAnsi="Times New Roman" w:cs="Times New Roman"/>
          <w:sz w:val="24"/>
        </w:rPr>
        <w:t>abortus</w:t>
      </w:r>
      <w:proofErr w:type="spellEnd"/>
      <w:r w:rsidRPr="005542F0">
        <w:rPr>
          <w:rFonts w:ascii="Times New Roman" w:hAnsi="Times New Roman" w:cs="Times New Roman"/>
          <w:sz w:val="24"/>
        </w:rPr>
        <w:t xml:space="preserve"> на морфологический состав крови, при этом обнаруживалась </w:t>
      </w:r>
      <w:proofErr w:type="spellStart"/>
      <w:r w:rsidRPr="005542F0">
        <w:rPr>
          <w:rFonts w:ascii="Times New Roman" w:hAnsi="Times New Roman" w:cs="Times New Roman"/>
          <w:sz w:val="24"/>
        </w:rPr>
        <w:t>эозинопения</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нейтропения</w:t>
      </w:r>
      <w:proofErr w:type="spellEnd"/>
      <w:r w:rsidRPr="005542F0">
        <w:rPr>
          <w:rFonts w:ascii="Times New Roman" w:hAnsi="Times New Roman" w:cs="Times New Roman"/>
          <w:sz w:val="24"/>
        </w:rPr>
        <w:t xml:space="preserve"> и лимфоцитоз. Установлено, что применение </w:t>
      </w:r>
      <w:proofErr w:type="spellStart"/>
      <w:r w:rsidRPr="005542F0">
        <w:rPr>
          <w:rFonts w:ascii="Times New Roman" w:hAnsi="Times New Roman" w:cs="Times New Roman"/>
          <w:sz w:val="24"/>
        </w:rPr>
        <w:t>антигельминтика</w:t>
      </w:r>
      <w:proofErr w:type="spellEnd"/>
      <w:r w:rsidRPr="005542F0">
        <w:rPr>
          <w:rFonts w:ascii="Times New Roman" w:hAnsi="Times New Roman" w:cs="Times New Roman"/>
          <w:sz w:val="24"/>
        </w:rPr>
        <w:t xml:space="preserve"> аверсект-2 усугубляло эти изменения. Различия в динамике морфологического состава крови выражались лишь в сроках, на которые приходится максимум изменений. Так, у первой группы овец, </w:t>
      </w:r>
      <w:r w:rsidRPr="005542F0">
        <w:rPr>
          <w:rFonts w:ascii="Times New Roman" w:hAnsi="Times New Roman" w:cs="Times New Roman"/>
          <w:sz w:val="24"/>
        </w:rPr>
        <w:lastRenderedPageBreak/>
        <w:t xml:space="preserve">вакцинированных через 7 дней после дегельминтизации, пик изменений отмечался на 4-й день опыта, с последующей тенденцией к нормализации. У овец второй группы, где вакцинация проводилась за 7 дней до дегельминтизации, максимальные изменения морфологического состава приходили на 4-й день после введения аверсекта-2 (11-й день эксперимента). Максимальные изменения в </w:t>
      </w:r>
      <w:proofErr w:type="spellStart"/>
      <w:r w:rsidRPr="005542F0">
        <w:rPr>
          <w:rFonts w:ascii="Times New Roman" w:hAnsi="Times New Roman" w:cs="Times New Roman"/>
          <w:sz w:val="24"/>
        </w:rPr>
        <w:t>лейкограмме</w:t>
      </w:r>
      <w:proofErr w:type="spellEnd"/>
      <w:r w:rsidRPr="005542F0">
        <w:rPr>
          <w:rFonts w:ascii="Times New Roman" w:hAnsi="Times New Roman" w:cs="Times New Roman"/>
          <w:sz w:val="24"/>
        </w:rPr>
        <w:t xml:space="preserve"> овец третьей группы, вакцинированных за 14 дней до дегельминтизации, также были выявлены на 4-й день после введения </w:t>
      </w:r>
      <w:proofErr w:type="spellStart"/>
      <w:r w:rsidRPr="005542F0">
        <w:rPr>
          <w:rFonts w:ascii="Times New Roman" w:hAnsi="Times New Roman" w:cs="Times New Roman"/>
          <w:sz w:val="24"/>
        </w:rPr>
        <w:t>антигельминтика</w:t>
      </w:r>
      <w:proofErr w:type="spellEnd"/>
      <w:r w:rsidRPr="005542F0">
        <w:rPr>
          <w:rFonts w:ascii="Times New Roman" w:hAnsi="Times New Roman" w:cs="Times New Roman"/>
          <w:sz w:val="24"/>
        </w:rPr>
        <w:t xml:space="preserve"> (18-й день опыта). У животных четвертой группы, вакцинация и дегельминтизация которых проводились одновременно, изменение морфологических показателей крови отмечалось с 4-го дня опыта и продолжало усугубляться вплоть до 18-го дня экспериментальных исследований. </w:t>
      </w:r>
    </w:p>
    <w:p w:rsidR="00D74DC8" w:rsidRPr="005542F0" w:rsidRDefault="00D74DC8" w:rsidP="005542F0">
      <w:pPr>
        <w:pStyle w:val="a3"/>
        <w:ind w:firstLine="709"/>
        <w:jc w:val="both"/>
        <w:rPr>
          <w:rFonts w:ascii="Times New Roman" w:hAnsi="Times New Roman" w:cs="Times New Roman"/>
          <w:sz w:val="24"/>
        </w:rPr>
      </w:pPr>
    </w:p>
    <w:p w:rsidR="006736C4" w:rsidRPr="006736C4" w:rsidRDefault="006736C4" w:rsidP="006736C4">
      <w:pPr>
        <w:pStyle w:val="a3"/>
        <w:jc w:val="center"/>
        <w:rPr>
          <w:rFonts w:ascii="Times New Roman" w:hAnsi="Times New Roman" w:cs="Times New Roman"/>
          <w:b/>
          <w:sz w:val="28"/>
        </w:rPr>
      </w:pPr>
      <w:r w:rsidRPr="006736C4">
        <w:rPr>
          <w:rFonts w:ascii="Times New Roman" w:hAnsi="Times New Roman" w:cs="Times New Roman"/>
          <w:b/>
          <w:sz w:val="28"/>
        </w:rPr>
        <w:t>Ветеринарная хирургия</w:t>
      </w:r>
    </w:p>
    <w:p w:rsidR="005D46AA" w:rsidRDefault="005D46AA" w:rsidP="0000640C">
      <w:pPr>
        <w:widowControl w:val="0"/>
        <w:spacing w:after="0" w:line="240" w:lineRule="auto"/>
        <w:ind w:firstLine="709"/>
        <w:jc w:val="both"/>
        <w:rPr>
          <w:rFonts w:ascii="Times New Roman" w:hAnsi="Times New Roman" w:cs="Times New Roman"/>
          <w:sz w:val="28"/>
          <w:szCs w:val="28"/>
        </w:rPr>
      </w:pPr>
      <w:r w:rsidRPr="005D46AA">
        <w:rPr>
          <w:rFonts w:ascii="Times New Roman" w:hAnsi="Times New Roman" w:cs="Times New Roman"/>
          <w:b/>
          <w:sz w:val="28"/>
          <w:szCs w:val="28"/>
        </w:rPr>
        <w:t>Бояринов, С. А.</w:t>
      </w:r>
      <w:r w:rsidRPr="005D46AA">
        <w:rPr>
          <w:rFonts w:ascii="Times New Roman" w:hAnsi="Times New Roman" w:cs="Times New Roman"/>
          <w:sz w:val="28"/>
          <w:szCs w:val="28"/>
        </w:rPr>
        <w:t xml:space="preserve"> Особенности клинической картины, патогенеза и медикаментозного лечения вторичной </w:t>
      </w:r>
      <w:proofErr w:type="spellStart"/>
      <w:r w:rsidRPr="005D46AA">
        <w:rPr>
          <w:rFonts w:ascii="Times New Roman" w:hAnsi="Times New Roman" w:cs="Times New Roman"/>
          <w:sz w:val="28"/>
          <w:szCs w:val="28"/>
        </w:rPr>
        <w:t>факогенной</w:t>
      </w:r>
      <w:proofErr w:type="spellEnd"/>
      <w:r w:rsidRPr="005D46AA">
        <w:rPr>
          <w:rFonts w:ascii="Times New Roman" w:hAnsi="Times New Roman" w:cs="Times New Roman"/>
          <w:sz w:val="28"/>
          <w:szCs w:val="28"/>
        </w:rPr>
        <w:t xml:space="preserve"> глаукомы у собак / С. А. Бояринов, С. В. Комаров // Ветеринария, зоотехния и биотехнология. – 2016. – № 9. – С. 37-47.</w:t>
      </w:r>
    </w:p>
    <w:p w:rsidR="005542F0" w:rsidRPr="005542F0" w:rsidRDefault="005542F0" w:rsidP="005542F0">
      <w:pPr>
        <w:spacing w:after="0" w:line="240" w:lineRule="auto"/>
        <w:ind w:firstLine="709"/>
        <w:jc w:val="both"/>
        <w:rPr>
          <w:rFonts w:ascii="Times New Roman" w:hAnsi="Times New Roman" w:cs="Times New Roman"/>
          <w:sz w:val="24"/>
          <w:szCs w:val="28"/>
        </w:rPr>
      </w:pPr>
    </w:p>
    <w:p w:rsidR="006736C4" w:rsidRDefault="006736C4" w:rsidP="005542F0">
      <w:pPr>
        <w:pStyle w:val="a3"/>
        <w:ind w:firstLine="709"/>
        <w:jc w:val="both"/>
        <w:rPr>
          <w:sz w:val="28"/>
        </w:rPr>
      </w:pPr>
      <w:proofErr w:type="spellStart"/>
      <w:r w:rsidRPr="006736C4">
        <w:rPr>
          <w:rFonts w:ascii="Times New Roman" w:hAnsi="Times New Roman" w:cs="Times New Roman"/>
          <w:b/>
          <w:sz w:val="28"/>
          <w:szCs w:val="28"/>
        </w:rPr>
        <w:t>Gilger</w:t>
      </w:r>
      <w:proofErr w:type="spellEnd"/>
      <w:r w:rsidRPr="006736C4">
        <w:rPr>
          <w:rFonts w:ascii="Times New Roman" w:hAnsi="Times New Roman" w:cs="Times New Roman"/>
          <w:b/>
          <w:sz w:val="28"/>
          <w:szCs w:val="28"/>
        </w:rPr>
        <w:t>, B. C.</w:t>
      </w:r>
      <w:r w:rsidRPr="006736C4">
        <w:rPr>
          <w:rFonts w:ascii="Times New Roman" w:hAnsi="Times New Roman" w:cs="Times New Roman"/>
          <w:sz w:val="28"/>
          <w:szCs w:val="28"/>
        </w:rPr>
        <w:t xml:space="preserve"> Современные методы терапии глаза - лечение простого и осложнённого язвенного и </w:t>
      </w:r>
      <w:proofErr w:type="spellStart"/>
      <w:r w:rsidRPr="006736C4">
        <w:rPr>
          <w:rFonts w:ascii="Times New Roman" w:hAnsi="Times New Roman" w:cs="Times New Roman"/>
          <w:sz w:val="28"/>
          <w:szCs w:val="28"/>
        </w:rPr>
        <w:t>неязвенного</w:t>
      </w:r>
      <w:proofErr w:type="spellEnd"/>
      <w:r w:rsidRPr="006736C4">
        <w:rPr>
          <w:rFonts w:ascii="Times New Roman" w:hAnsi="Times New Roman" w:cs="Times New Roman"/>
          <w:sz w:val="28"/>
          <w:szCs w:val="28"/>
        </w:rPr>
        <w:t xml:space="preserve"> кератитов лошадей / B. C. </w:t>
      </w:r>
      <w:proofErr w:type="spellStart"/>
      <w:r w:rsidRPr="006736C4">
        <w:rPr>
          <w:rFonts w:ascii="Times New Roman" w:hAnsi="Times New Roman" w:cs="Times New Roman"/>
          <w:sz w:val="28"/>
          <w:szCs w:val="28"/>
        </w:rPr>
        <w:t>Gilger</w:t>
      </w:r>
      <w:proofErr w:type="spellEnd"/>
      <w:r w:rsidRPr="006736C4">
        <w:rPr>
          <w:rFonts w:ascii="Times New Roman" w:hAnsi="Times New Roman" w:cs="Times New Roman"/>
          <w:sz w:val="28"/>
          <w:szCs w:val="28"/>
        </w:rPr>
        <w:t xml:space="preserve"> // Современная ветеринарная меди</w:t>
      </w:r>
      <w:r w:rsidR="00C24263">
        <w:rPr>
          <w:rFonts w:ascii="Times New Roman" w:hAnsi="Times New Roman" w:cs="Times New Roman"/>
          <w:sz w:val="28"/>
          <w:szCs w:val="28"/>
        </w:rPr>
        <w:t xml:space="preserve">цина. – 2016. – № 4. – С. 50-52; </w:t>
      </w:r>
      <w:r w:rsidR="00C24263" w:rsidRPr="00C24263">
        <w:rPr>
          <w:rFonts w:ascii="Times New Roman" w:hAnsi="Times New Roman" w:cs="Times New Roman"/>
          <w:sz w:val="28"/>
        </w:rPr>
        <w:t xml:space="preserve">№ 5. </w:t>
      </w:r>
      <w:r w:rsidR="00C24263">
        <w:rPr>
          <w:rFonts w:ascii="Times New Roman" w:hAnsi="Times New Roman" w:cs="Times New Roman"/>
          <w:sz w:val="28"/>
        </w:rPr>
        <w:t>–</w:t>
      </w:r>
      <w:r w:rsidR="00C24263" w:rsidRPr="00C24263">
        <w:rPr>
          <w:rFonts w:ascii="Times New Roman" w:hAnsi="Times New Roman" w:cs="Times New Roman"/>
          <w:sz w:val="28"/>
        </w:rPr>
        <w:t xml:space="preserve"> С. 36-37.</w:t>
      </w:r>
      <w:r w:rsidR="00C24263" w:rsidRPr="00C24263">
        <w:rPr>
          <w:sz w:val="28"/>
        </w:rPr>
        <w:t> </w:t>
      </w:r>
    </w:p>
    <w:p w:rsidR="005542F0" w:rsidRPr="005542F0" w:rsidRDefault="005542F0" w:rsidP="005542F0">
      <w:pPr>
        <w:pStyle w:val="a3"/>
        <w:ind w:firstLine="709"/>
        <w:jc w:val="both"/>
        <w:rPr>
          <w:rFonts w:ascii="Times New Roman" w:hAnsi="Times New Roman" w:cs="Times New Roman"/>
          <w:sz w:val="24"/>
          <w:szCs w:val="28"/>
        </w:rPr>
      </w:pPr>
    </w:p>
    <w:p w:rsidR="001C3AF4" w:rsidRPr="005542F0" w:rsidRDefault="001C3AF4" w:rsidP="005542F0">
      <w:pPr>
        <w:pStyle w:val="a3"/>
        <w:ind w:firstLine="709"/>
        <w:jc w:val="both"/>
        <w:rPr>
          <w:rFonts w:ascii="Times New Roman" w:hAnsi="Times New Roman" w:cs="Times New Roman"/>
          <w:sz w:val="28"/>
        </w:rPr>
      </w:pPr>
      <w:proofErr w:type="spellStart"/>
      <w:r w:rsidRPr="005542F0">
        <w:rPr>
          <w:rFonts w:ascii="Times New Roman" w:hAnsi="Times New Roman" w:cs="Times New Roman"/>
          <w:b/>
          <w:sz w:val="28"/>
        </w:rPr>
        <w:t>Гармаев</w:t>
      </w:r>
      <w:proofErr w:type="spellEnd"/>
      <w:r w:rsidR="005542F0" w:rsidRPr="005542F0">
        <w:rPr>
          <w:rFonts w:ascii="Times New Roman" w:hAnsi="Times New Roman" w:cs="Times New Roman"/>
          <w:b/>
          <w:sz w:val="28"/>
        </w:rPr>
        <w:t>,</w:t>
      </w:r>
      <w:r w:rsidRPr="005542F0">
        <w:rPr>
          <w:rFonts w:ascii="Times New Roman" w:hAnsi="Times New Roman" w:cs="Times New Roman"/>
          <w:b/>
          <w:sz w:val="28"/>
        </w:rPr>
        <w:t xml:space="preserve"> Б.</w:t>
      </w:r>
      <w:r w:rsidR="005542F0" w:rsidRPr="005542F0">
        <w:rPr>
          <w:rFonts w:ascii="Times New Roman" w:hAnsi="Times New Roman" w:cs="Times New Roman"/>
          <w:b/>
          <w:sz w:val="28"/>
        </w:rPr>
        <w:t xml:space="preserve"> </w:t>
      </w:r>
      <w:r w:rsidRPr="005542F0">
        <w:rPr>
          <w:rFonts w:ascii="Times New Roman" w:hAnsi="Times New Roman" w:cs="Times New Roman"/>
          <w:b/>
          <w:sz w:val="28"/>
        </w:rPr>
        <w:t>Ц.</w:t>
      </w:r>
      <w:r w:rsidR="005542F0">
        <w:rPr>
          <w:rFonts w:ascii="Times New Roman" w:hAnsi="Times New Roman" w:cs="Times New Roman"/>
          <w:sz w:val="28"/>
        </w:rPr>
        <w:t xml:space="preserve"> </w:t>
      </w:r>
      <w:r w:rsidRPr="005542F0">
        <w:rPr>
          <w:rFonts w:ascii="Times New Roman" w:hAnsi="Times New Roman" w:cs="Times New Roman"/>
          <w:sz w:val="28"/>
        </w:rPr>
        <w:t>П</w:t>
      </w:r>
      <w:r w:rsidR="005542F0" w:rsidRPr="005542F0">
        <w:rPr>
          <w:rFonts w:ascii="Times New Roman" w:hAnsi="Times New Roman" w:cs="Times New Roman"/>
          <w:sz w:val="28"/>
        </w:rPr>
        <w:t xml:space="preserve">рименение </w:t>
      </w:r>
      <w:proofErr w:type="spellStart"/>
      <w:r w:rsidR="005542F0" w:rsidRPr="005542F0">
        <w:rPr>
          <w:rFonts w:ascii="Times New Roman" w:hAnsi="Times New Roman" w:cs="Times New Roman"/>
          <w:sz w:val="28"/>
        </w:rPr>
        <w:t>диальдегида</w:t>
      </w:r>
      <w:proofErr w:type="spellEnd"/>
      <w:r w:rsidR="005542F0" w:rsidRPr="005542F0">
        <w:rPr>
          <w:rFonts w:ascii="Times New Roman" w:hAnsi="Times New Roman" w:cs="Times New Roman"/>
          <w:sz w:val="28"/>
        </w:rPr>
        <w:t xml:space="preserve"> </w:t>
      </w:r>
      <w:proofErr w:type="spellStart"/>
      <w:r w:rsidR="005542F0" w:rsidRPr="005542F0">
        <w:rPr>
          <w:rFonts w:ascii="Times New Roman" w:hAnsi="Times New Roman" w:cs="Times New Roman"/>
          <w:sz w:val="28"/>
        </w:rPr>
        <w:t>глутаровой</w:t>
      </w:r>
      <w:proofErr w:type="spellEnd"/>
      <w:r w:rsidR="005542F0" w:rsidRPr="005542F0">
        <w:rPr>
          <w:rFonts w:ascii="Times New Roman" w:hAnsi="Times New Roman" w:cs="Times New Roman"/>
          <w:sz w:val="28"/>
        </w:rPr>
        <w:t xml:space="preserve"> кислоты при кастрации самцов сельскохозяйственных животных</w:t>
      </w:r>
      <w:r w:rsidR="005542F0">
        <w:rPr>
          <w:rFonts w:ascii="Times New Roman" w:hAnsi="Times New Roman" w:cs="Times New Roman"/>
          <w:sz w:val="28"/>
        </w:rPr>
        <w:t xml:space="preserve"> / </w:t>
      </w:r>
      <w:r w:rsidR="005542F0" w:rsidRPr="005542F0">
        <w:rPr>
          <w:rFonts w:ascii="Times New Roman" w:hAnsi="Times New Roman" w:cs="Times New Roman"/>
          <w:sz w:val="28"/>
        </w:rPr>
        <w:t>Б.</w:t>
      </w:r>
      <w:r w:rsidR="005542F0">
        <w:rPr>
          <w:rFonts w:ascii="Times New Roman" w:hAnsi="Times New Roman" w:cs="Times New Roman"/>
          <w:sz w:val="28"/>
        </w:rPr>
        <w:t xml:space="preserve"> </w:t>
      </w:r>
      <w:r w:rsidR="005542F0" w:rsidRPr="005542F0">
        <w:rPr>
          <w:rFonts w:ascii="Times New Roman" w:hAnsi="Times New Roman" w:cs="Times New Roman"/>
          <w:sz w:val="28"/>
        </w:rPr>
        <w:t>Ц.</w:t>
      </w:r>
      <w:r w:rsidR="005542F0">
        <w:rPr>
          <w:rFonts w:ascii="Times New Roman" w:hAnsi="Times New Roman" w:cs="Times New Roman"/>
          <w:sz w:val="28"/>
        </w:rPr>
        <w:t xml:space="preserve"> </w:t>
      </w:r>
      <w:proofErr w:type="spellStart"/>
      <w:r w:rsidRPr="005542F0">
        <w:rPr>
          <w:rFonts w:ascii="Times New Roman" w:hAnsi="Times New Roman" w:cs="Times New Roman"/>
          <w:sz w:val="28"/>
        </w:rPr>
        <w:t>Гармаев</w:t>
      </w:r>
      <w:proofErr w:type="spellEnd"/>
      <w:r w:rsidRPr="005542F0">
        <w:rPr>
          <w:rFonts w:ascii="Times New Roman" w:hAnsi="Times New Roman" w:cs="Times New Roman"/>
          <w:sz w:val="28"/>
        </w:rPr>
        <w:t xml:space="preserve">, </w:t>
      </w:r>
      <w:r w:rsidR="005542F0" w:rsidRPr="005542F0">
        <w:rPr>
          <w:rFonts w:ascii="Times New Roman" w:hAnsi="Times New Roman" w:cs="Times New Roman"/>
          <w:sz w:val="28"/>
        </w:rPr>
        <w:t>А.</w:t>
      </w:r>
      <w:r w:rsidR="005542F0">
        <w:rPr>
          <w:rFonts w:ascii="Times New Roman" w:hAnsi="Times New Roman" w:cs="Times New Roman"/>
          <w:sz w:val="28"/>
        </w:rPr>
        <w:t xml:space="preserve"> </w:t>
      </w:r>
      <w:r w:rsidR="005542F0" w:rsidRPr="005542F0">
        <w:rPr>
          <w:rFonts w:ascii="Times New Roman" w:hAnsi="Times New Roman" w:cs="Times New Roman"/>
          <w:sz w:val="28"/>
        </w:rPr>
        <w:t xml:space="preserve">Д. </w:t>
      </w:r>
      <w:proofErr w:type="spellStart"/>
      <w:r w:rsidRPr="005542F0">
        <w:rPr>
          <w:rFonts w:ascii="Times New Roman" w:hAnsi="Times New Roman" w:cs="Times New Roman"/>
          <w:sz w:val="28"/>
        </w:rPr>
        <w:t>Цыбикжапов</w:t>
      </w:r>
      <w:proofErr w:type="spellEnd"/>
      <w:r w:rsidRPr="005542F0">
        <w:rPr>
          <w:rFonts w:ascii="Times New Roman" w:hAnsi="Times New Roman" w:cs="Times New Roman"/>
          <w:sz w:val="28"/>
        </w:rPr>
        <w:t xml:space="preserve"> // Вестник Бурятской гос. с.-х. акад. им. В.Р. Филиппова. – 2016. – № 2. – С.111-114</w:t>
      </w:r>
      <w:r w:rsidR="005542F0">
        <w:rPr>
          <w:rFonts w:ascii="Times New Roman" w:hAnsi="Times New Roman" w:cs="Times New Roman"/>
          <w:sz w:val="28"/>
        </w:rPr>
        <w:t>.</w:t>
      </w:r>
    </w:p>
    <w:p w:rsidR="001C3AF4" w:rsidRPr="005542F0" w:rsidRDefault="001C3AF4" w:rsidP="005542F0">
      <w:pPr>
        <w:pStyle w:val="a3"/>
        <w:ind w:firstLine="709"/>
        <w:jc w:val="both"/>
        <w:rPr>
          <w:rFonts w:ascii="Times New Roman" w:hAnsi="Times New Roman" w:cs="Times New Roman"/>
          <w:sz w:val="24"/>
        </w:rPr>
      </w:pPr>
      <w:r w:rsidRPr="005542F0">
        <w:rPr>
          <w:rFonts w:ascii="Times New Roman" w:hAnsi="Times New Roman" w:cs="Times New Roman"/>
          <w:sz w:val="24"/>
        </w:rPr>
        <w:t xml:space="preserve">Предложен способ кастрации самцов сельскохозяйственных животных без хирургических операций. Реализация способа проводится с применением </w:t>
      </w:r>
      <w:proofErr w:type="spellStart"/>
      <w:r w:rsidRPr="005542F0">
        <w:rPr>
          <w:rFonts w:ascii="Times New Roman" w:hAnsi="Times New Roman" w:cs="Times New Roman"/>
          <w:sz w:val="24"/>
        </w:rPr>
        <w:t>диальдегида</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глутаровой</w:t>
      </w:r>
      <w:proofErr w:type="spellEnd"/>
      <w:r w:rsidRPr="005542F0">
        <w:rPr>
          <w:rFonts w:ascii="Times New Roman" w:hAnsi="Times New Roman" w:cs="Times New Roman"/>
          <w:sz w:val="24"/>
        </w:rPr>
        <w:t xml:space="preserve"> кислоты. Доза препарата для </w:t>
      </w:r>
      <w:proofErr w:type="spellStart"/>
      <w:r w:rsidRPr="005542F0">
        <w:rPr>
          <w:rFonts w:ascii="Times New Roman" w:hAnsi="Times New Roman" w:cs="Times New Roman"/>
          <w:sz w:val="24"/>
        </w:rPr>
        <w:t>склерозирования</w:t>
      </w:r>
      <w:proofErr w:type="spellEnd"/>
      <w:r w:rsidRPr="005542F0">
        <w:rPr>
          <w:rFonts w:ascii="Times New Roman" w:hAnsi="Times New Roman" w:cs="Times New Roman"/>
          <w:sz w:val="24"/>
        </w:rPr>
        <w:t xml:space="preserve"> семенного канатика составляет 5-7 мл. </w:t>
      </w:r>
    </w:p>
    <w:p w:rsidR="00C24263" w:rsidRPr="005542F0" w:rsidRDefault="00C24263" w:rsidP="006736C4">
      <w:pPr>
        <w:pStyle w:val="a3"/>
        <w:jc w:val="both"/>
        <w:rPr>
          <w:rFonts w:ascii="Times New Roman" w:hAnsi="Times New Roman" w:cs="Times New Roman"/>
          <w:bCs/>
          <w:sz w:val="24"/>
        </w:rPr>
      </w:pPr>
    </w:p>
    <w:p w:rsidR="00823BAB" w:rsidRPr="00823BAB" w:rsidRDefault="00823BAB" w:rsidP="005542F0">
      <w:pPr>
        <w:pStyle w:val="a3"/>
        <w:ind w:firstLine="709"/>
        <w:jc w:val="both"/>
        <w:rPr>
          <w:rFonts w:ascii="Times New Roman" w:hAnsi="Times New Roman" w:cs="Times New Roman"/>
          <w:sz w:val="32"/>
          <w:szCs w:val="28"/>
        </w:rPr>
      </w:pPr>
      <w:r w:rsidRPr="00823BAB">
        <w:rPr>
          <w:rFonts w:ascii="Times New Roman" w:hAnsi="Times New Roman" w:cs="Times New Roman"/>
          <w:b/>
          <w:bCs/>
          <w:sz w:val="28"/>
        </w:rPr>
        <w:t>Дорофеева, С. Г.</w:t>
      </w:r>
      <w:r>
        <w:rPr>
          <w:rFonts w:ascii="Times New Roman" w:hAnsi="Times New Roman" w:cs="Times New Roman"/>
          <w:b/>
          <w:bCs/>
          <w:sz w:val="28"/>
        </w:rPr>
        <w:t xml:space="preserve"> </w:t>
      </w:r>
      <w:r w:rsidRPr="00823BAB">
        <w:rPr>
          <w:rFonts w:ascii="Times New Roman" w:hAnsi="Times New Roman" w:cs="Times New Roman"/>
          <w:sz w:val="28"/>
        </w:rPr>
        <w:t xml:space="preserve">Современные представления об </w:t>
      </w:r>
      <w:proofErr w:type="spellStart"/>
      <w:r w:rsidRPr="00823BAB">
        <w:rPr>
          <w:rFonts w:ascii="Times New Roman" w:hAnsi="Times New Roman" w:cs="Times New Roman"/>
          <w:sz w:val="28"/>
        </w:rPr>
        <w:t>этиопатогенезе</w:t>
      </w:r>
      <w:proofErr w:type="spellEnd"/>
      <w:r w:rsidRPr="00823BAB">
        <w:rPr>
          <w:rFonts w:ascii="Times New Roman" w:hAnsi="Times New Roman" w:cs="Times New Roman"/>
          <w:sz w:val="28"/>
        </w:rPr>
        <w:t xml:space="preserve"> НГБК у птицы / С. Г. Дорофеева, И. С. Луговая</w:t>
      </w:r>
      <w:r>
        <w:rPr>
          <w:rFonts w:ascii="Times New Roman" w:hAnsi="Times New Roman" w:cs="Times New Roman"/>
          <w:sz w:val="28"/>
        </w:rPr>
        <w:t xml:space="preserve"> </w:t>
      </w:r>
      <w:r w:rsidRPr="00823BAB">
        <w:rPr>
          <w:rFonts w:ascii="Times New Roman" w:hAnsi="Times New Roman" w:cs="Times New Roman"/>
          <w:sz w:val="28"/>
        </w:rPr>
        <w:t xml:space="preserve">// Птицеводство. </w:t>
      </w:r>
      <w:r>
        <w:rPr>
          <w:rFonts w:ascii="Times New Roman" w:hAnsi="Times New Roman" w:cs="Times New Roman"/>
          <w:sz w:val="28"/>
        </w:rPr>
        <w:t>–</w:t>
      </w:r>
      <w:r w:rsidRPr="00823BAB">
        <w:rPr>
          <w:rFonts w:ascii="Times New Roman" w:hAnsi="Times New Roman" w:cs="Times New Roman"/>
          <w:sz w:val="28"/>
        </w:rPr>
        <w:t xml:space="preserve"> 2016. </w:t>
      </w:r>
      <w:r>
        <w:rPr>
          <w:rFonts w:ascii="Times New Roman" w:hAnsi="Times New Roman" w:cs="Times New Roman"/>
          <w:sz w:val="28"/>
        </w:rPr>
        <w:t>–</w:t>
      </w:r>
      <w:r w:rsidRPr="00823BAB">
        <w:rPr>
          <w:rFonts w:ascii="Times New Roman" w:hAnsi="Times New Roman" w:cs="Times New Roman"/>
          <w:sz w:val="28"/>
        </w:rPr>
        <w:t xml:space="preserve"> № 10. </w:t>
      </w:r>
      <w:r>
        <w:rPr>
          <w:rFonts w:ascii="Times New Roman" w:hAnsi="Times New Roman" w:cs="Times New Roman"/>
          <w:sz w:val="28"/>
        </w:rPr>
        <w:t>–</w:t>
      </w:r>
      <w:r w:rsidRPr="00823BAB">
        <w:rPr>
          <w:rFonts w:ascii="Times New Roman" w:hAnsi="Times New Roman" w:cs="Times New Roman"/>
          <w:sz w:val="28"/>
        </w:rPr>
        <w:t xml:space="preserve"> С. 41-44. </w:t>
      </w:r>
    </w:p>
    <w:p w:rsidR="00823BAB" w:rsidRDefault="0029712E" w:rsidP="005542F0">
      <w:pPr>
        <w:pStyle w:val="a3"/>
        <w:ind w:firstLine="709"/>
        <w:jc w:val="both"/>
        <w:rPr>
          <w:rFonts w:ascii="Times New Roman" w:hAnsi="Times New Roman" w:cs="Times New Roman"/>
          <w:sz w:val="24"/>
          <w:szCs w:val="28"/>
        </w:rPr>
      </w:pPr>
      <w:r w:rsidRPr="0029712E">
        <w:rPr>
          <w:rFonts w:ascii="Times New Roman" w:hAnsi="Times New Roman" w:cs="Times New Roman"/>
          <w:sz w:val="24"/>
          <w:szCs w:val="28"/>
        </w:rPr>
        <w:t>Некроз головки бедренной кости (НГБК) у сельскохозяйственной птицы является заболеванием, наносящим значительный экономический ущерб. В данной статье систематизированы исследования ряда зарубежных и отечественных учёных по этиологии и патогенезу НГБК.</w:t>
      </w:r>
    </w:p>
    <w:p w:rsidR="005542F0" w:rsidRDefault="005542F0" w:rsidP="005542F0">
      <w:pPr>
        <w:pStyle w:val="a3"/>
        <w:ind w:firstLine="709"/>
        <w:jc w:val="both"/>
        <w:rPr>
          <w:rFonts w:ascii="Times New Roman" w:hAnsi="Times New Roman" w:cs="Times New Roman"/>
          <w:sz w:val="24"/>
          <w:szCs w:val="28"/>
        </w:rPr>
      </w:pPr>
    </w:p>
    <w:p w:rsidR="00C3721E" w:rsidRDefault="005542F0" w:rsidP="00C3721E">
      <w:pPr>
        <w:pStyle w:val="a3"/>
        <w:widowControl w:val="0"/>
        <w:ind w:firstLine="709"/>
        <w:jc w:val="both"/>
        <w:rPr>
          <w:rFonts w:ascii="Times New Roman" w:hAnsi="Times New Roman" w:cs="Times New Roman"/>
          <w:sz w:val="28"/>
        </w:rPr>
      </w:pPr>
      <w:proofErr w:type="spellStart"/>
      <w:r w:rsidRPr="005542F0">
        <w:rPr>
          <w:rFonts w:ascii="Times New Roman" w:hAnsi="Times New Roman" w:cs="Times New Roman"/>
          <w:b/>
          <w:sz w:val="28"/>
        </w:rPr>
        <w:t>Дутова</w:t>
      </w:r>
      <w:proofErr w:type="spellEnd"/>
      <w:r>
        <w:rPr>
          <w:rFonts w:ascii="Times New Roman" w:hAnsi="Times New Roman" w:cs="Times New Roman"/>
          <w:b/>
          <w:sz w:val="28"/>
        </w:rPr>
        <w:t>,</w:t>
      </w:r>
      <w:r w:rsidRPr="005542F0">
        <w:rPr>
          <w:rFonts w:ascii="Times New Roman" w:hAnsi="Times New Roman" w:cs="Times New Roman"/>
          <w:b/>
          <w:sz w:val="28"/>
        </w:rPr>
        <w:t xml:space="preserve"> О. Г.</w:t>
      </w:r>
      <w:r>
        <w:rPr>
          <w:rFonts w:ascii="Times New Roman" w:hAnsi="Times New Roman" w:cs="Times New Roman"/>
          <w:sz w:val="28"/>
        </w:rPr>
        <w:t xml:space="preserve"> </w:t>
      </w:r>
      <w:r w:rsidR="00226B4B" w:rsidRPr="005542F0">
        <w:rPr>
          <w:rFonts w:ascii="Times New Roman" w:hAnsi="Times New Roman" w:cs="Times New Roman"/>
          <w:sz w:val="28"/>
        </w:rPr>
        <w:t>Э</w:t>
      </w:r>
      <w:r w:rsidRPr="005542F0">
        <w:rPr>
          <w:rFonts w:ascii="Times New Roman" w:hAnsi="Times New Roman" w:cs="Times New Roman"/>
          <w:sz w:val="28"/>
        </w:rPr>
        <w:t xml:space="preserve">тиология и лечение отитов у мелких непродуктивных животных в сравнительном аспекте </w:t>
      </w:r>
      <w:r w:rsidR="00226B4B" w:rsidRPr="005542F0">
        <w:rPr>
          <w:rFonts w:ascii="Times New Roman" w:hAnsi="Times New Roman" w:cs="Times New Roman"/>
          <w:sz w:val="28"/>
        </w:rPr>
        <w:t>/</w:t>
      </w:r>
      <w:r>
        <w:rPr>
          <w:rFonts w:ascii="Times New Roman" w:hAnsi="Times New Roman" w:cs="Times New Roman"/>
          <w:sz w:val="28"/>
        </w:rPr>
        <w:t xml:space="preserve"> </w:t>
      </w:r>
      <w:r w:rsidRPr="005542F0">
        <w:rPr>
          <w:rFonts w:ascii="Times New Roman" w:hAnsi="Times New Roman" w:cs="Times New Roman"/>
          <w:sz w:val="28"/>
        </w:rPr>
        <w:t>О.</w:t>
      </w:r>
      <w:r>
        <w:rPr>
          <w:rFonts w:ascii="Times New Roman" w:hAnsi="Times New Roman" w:cs="Times New Roman"/>
          <w:sz w:val="28"/>
        </w:rPr>
        <w:t xml:space="preserve"> </w:t>
      </w:r>
      <w:r w:rsidRPr="005542F0">
        <w:rPr>
          <w:rFonts w:ascii="Times New Roman" w:hAnsi="Times New Roman" w:cs="Times New Roman"/>
          <w:sz w:val="28"/>
        </w:rPr>
        <w:t>Г.</w:t>
      </w:r>
      <w:r>
        <w:rPr>
          <w:rFonts w:ascii="Times New Roman" w:hAnsi="Times New Roman" w:cs="Times New Roman"/>
          <w:sz w:val="28"/>
        </w:rPr>
        <w:t xml:space="preserve"> </w:t>
      </w:r>
      <w:proofErr w:type="spellStart"/>
      <w:r w:rsidR="00226B4B" w:rsidRPr="005542F0">
        <w:rPr>
          <w:rFonts w:ascii="Times New Roman" w:hAnsi="Times New Roman" w:cs="Times New Roman"/>
          <w:sz w:val="28"/>
        </w:rPr>
        <w:t>Дутова</w:t>
      </w:r>
      <w:proofErr w:type="spellEnd"/>
      <w:r w:rsidR="00226B4B" w:rsidRPr="005542F0">
        <w:rPr>
          <w:rFonts w:ascii="Times New Roman" w:hAnsi="Times New Roman" w:cs="Times New Roman"/>
          <w:sz w:val="28"/>
        </w:rPr>
        <w:t xml:space="preserve">, </w:t>
      </w:r>
      <w:r w:rsidRPr="005542F0">
        <w:rPr>
          <w:rFonts w:ascii="Times New Roman" w:hAnsi="Times New Roman" w:cs="Times New Roman"/>
          <w:sz w:val="28"/>
        </w:rPr>
        <w:t>Е.</w:t>
      </w:r>
      <w:r>
        <w:rPr>
          <w:rFonts w:ascii="Times New Roman" w:hAnsi="Times New Roman" w:cs="Times New Roman"/>
          <w:sz w:val="28"/>
        </w:rPr>
        <w:t xml:space="preserve"> </w:t>
      </w:r>
      <w:r w:rsidRPr="005542F0">
        <w:rPr>
          <w:rFonts w:ascii="Times New Roman" w:hAnsi="Times New Roman" w:cs="Times New Roman"/>
          <w:sz w:val="28"/>
        </w:rPr>
        <w:t>В.</w:t>
      </w:r>
      <w:r>
        <w:rPr>
          <w:rFonts w:ascii="Times New Roman" w:hAnsi="Times New Roman" w:cs="Times New Roman"/>
          <w:sz w:val="28"/>
        </w:rPr>
        <w:t xml:space="preserve"> </w:t>
      </w:r>
      <w:proofErr w:type="spellStart"/>
      <w:r w:rsidR="00226B4B" w:rsidRPr="005542F0">
        <w:rPr>
          <w:rFonts w:ascii="Times New Roman" w:hAnsi="Times New Roman" w:cs="Times New Roman"/>
          <w:sz w:val="28"/>
        </w:rPr>
        <w:t>Краскова</w:t>
      </w:r>
      <w:proofErr w:type="spellEnd"/>
      <w:r w:rsidR="00226B4B" w:rsidRPr="005542F0">
        <w:rPr>
          <w:rFonts w:ascii="Times New Roman" w:hAnsi="Times New Roman" w:cs="Times New Roman"/>
          <w:sz w:val="28"/>
        </w:rPr>
        <w:t xml:space="preserve">, </w:t>
      </w:r>
      <w:r w:rsidRPr="005542F0">
        <w:rPr>
          <w:rFonts w:ascii="Times New Roman" w:hAnsi="Times New Roman" w:cs="Times New Roman"/>
          <w:sz w:val="28"/>
        </w:rPr>
        <w:t>И.</w:t>
      </w:r>
      <w:r>
        <w:rPr>
          <w:rFonts w:ascii="Times New Roman" w:hAnsi="Times New Roman" w:cs="Times New Roman"/>
          <w:sz w:val="28"/>
        </w:rPr>
        <w:t xml:space="preserve"> </w:t>
      </w:r>
      <w:r w:rsidRPr="005542F0">
        <w:rPr>
          <w:rFonts w:ascii="Times New Roman" w:hAnsi="Times New Roman" w:cs="Times New Roman"/>
          <w:sz w:val="28"/>
        </w:rPr>
        <w:t xml:space="preserve">Е. </w:t>
      </w:r>
      <w:proofErr w:type="spellStart"/>
      <w:r w:rsidR="00226B4B" w:rsidRPr="005542F0">
        <w:rPr>
          <w:rFonts w:ascii="Times New Roman" w:hAnsi="Times New Roman" w:cs="Times New Roman"/>
          <w:sz w:val="28"/>
        </w:rPr>
        <w:t>Радюк</w:t>
      </w:r>
      <w:proofErr w:type="spellEnd"/>
      <w:r w:rsidR="00226B4B" w:rsidRPr="005542F0">
        <w:rPr>
          <w:rFonts w:ascii="Times New Roman" w:hAnsi="Times New Roman" w:cs="Times New Roman"/>
          <w:sz w:val="28"/>
        </w:rPr>
        <w:t xml:space="preserve"> // Вестник Алтайского гос. аграрного ун-та. </w:t>
      </w:r>
      <w:r w:rsidRPr="005542F0">
        <w:rPr>
          <w:rFonts w:ascii="Times New Roman" w:hAnsi="Times New Roman" w:cs="Times New Roman"/>
          <w:sz w:val="28"/>
        </w:rPr>
        <w:t>–</w:t>
      </w:r>
      <w:r>
        <w:rPr>
          <w:rFonts w:ascii="Times New Roman" w:hAnsi="Times New Roman" w:cs="Times New Roman"/>
          <w:sz w:val="28"/>
        </w:rPr>
        <w:t xml:space="preserve"> </w:t>
      </w:r>
      <w:r w:rsidR="00226B4B" w:rsidRPr="005542F0">
        <w:rPr>
          <w:rFonts w:ascii="Times New Roman" w:hAnsi="Times New Roman" w:cs="Times New Roman"/>
          <w:sz w:val="28"/>
        </w:rPr>
        <w:t xml:space="preserve">2016. </w:t>
      </w:r>
      <w:r w:rsidRPr="005542F0">
        <w:rPr>
          <w:rFonts w:ascii="Times New Roman" w:hAnsi="Times New Roman" w:cs="Times New Roman"/>
          <w:sz w:val="28"/>
        </w:rPr>
        <w:t>–</w:t>
      </w:r>
      <w:r w:rsidR="00226B4B" w:rsidRPr="005542F0">
        <w:rPr>
          <w:rFonts w:ascii="Times New Roman" w:hAnsi="Times New Roman" w:cs="Times New Roman"/>
          <w:sz w:val="28"/>
        </w:rPr>
        <w:t xml:space="preserve"> № 9. – С. 125-128</w:t>
      </w:r>
      <w:r w:rsidRPr="005542F0">
        <w:rPr>
          <w:rFonts w:ascii="Times New Roman" w:hAnsi="Times New Roman" w:cs="Times New Roman"/>
          <w:sz w:val="28"/>
        </w:rPr>
        <w:t>.</w:t>
      </w:r>
    </w:p>
    <w:p w:rsidR="00226B4B" w:rsidRPr="005542F0" w:rsidRDefault="00226B4B" w:rsidP="00C3721E">
      <w:pPr>
        <w:pStyle w:val="a3"/>
        <w:widowControl w:val="0"/>
        <w:ind w:firstLine="709"/>
        <w:jc w:val="both"/>
        <w:rPr>
          <w:rFonts w:ascii="Times New Roman" w:hAnsi="Times New Roman" w:cs="Times New Roman"/>
          <w:sz w:val="24"/>
        </w:rPr>
      </w:pPr>
      <w:r w:rsidRPr="005542F0">
        <w:rPr>
          <w:rFonts w:ascii="Times New Roman" w:hAnsi="Times New Roman" w:cs="Times New Roman"/>
          <w:sz w:val="24"/>
        </w:rPr>
        <w:t xml:space="preserve">Отиты у собак и кошек встречаются в 5 раз чаще, чем у других видов животных. Острые отиты часто переходят в хроническую форму, что влечет за собой потерю слуха и осложнения со стороны головного мозга. Представлены актуальные вопросы относительно факторов, способствующих развитию отитов различного генеза и основных методов диагностики, разработке лечебных мероприятий при данной патологии. </w:t>
      </w:r>
      <w:proofErr w:type="gramStart"/>
      <w:r w:rsidRPr="005542F0">
        <w:rPr>
          <w:rFonts w:ascii="Times New Roman" w:hAnsi="Times New Roman" w:cs="Times New Roman"/>
          <w:sz w:val="24"/>
        </w:rPr>
        <w:lastRenderedPageBreak/>
        <w:t>Экспериментальными исследованиями были установлены следующие этиологические факторы возникновения отитов: физический (сквозняки, попадание воды в ушной проход) - 39%, аллергический (</w:t>
      </w:r>
      <w:proofErr w:type="spellStart"/>
      <w:r w:rsidRPr="005542F0">
        <w:rPr>
          <w:rFonts w:ascii="Times New Roman" w:hAnsi="Times New Roman" w:cs="Times New Roman"/>
          <w:sz w:val="24"/>
        </w:rPr>
        <w:t>атопический</w:t>
      </w:r>
      <w:proofErr w:type="spellEnd"/>
      <w:r w:rsidRPr="005542F0">
        <w:rPr>
          <w:rFonts w:ascii="Times New Roman" w:hAnsi="Times New Roman" w:cs="Times New Roman"/>
          <w:sz w:val="24"/>
        </w:rPr>
        <w:t xml:space="preserve"> дерматит, пищевая аллергия) - 33%, паразитарный (ушные клещи рода </w:t>
      </w:r>
      <w:proofErr w:type="spellStart"/>
      <w:r w:rsidRPr="005542F0">
        <w:rPr>
          <w:rFonts w:ascii="Times New Roman" w:hAnsi="Times New Roman" w:cs="Times New Roman"/>
          <w:sz w:val="24"/>
        </w:rPr>
        <w:t>Otodectes</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cynotis</w:t>
      </w:r>
      <w:proofErr w:type="spellEnd"/>
      <w:r w:rsidRPr="005542F0">
        <w:rPr>
          <w:rFonts w:ascii="Times New Roman" w:hAnsi="Times New Roman" w:cs="Times New Roman"/>
          <w:sz w:val="24"/>
        </w:rPr>
        <w:t>) - 18%, анатомический (сужение слухового прохода, которое может быть врожденным или полученным вследствие неправильной обрезки ушей, опухоли в ушном проходе, а также длинные висячие уши) - 9%, механический (попадание инородного тела, травмы ушной</w:t>
      </w:r>
      <w:proofErr w:type="gramEnd"/>
      <w:r w:rsidRPr="005542F0">
        <w:rPr>
          <w:rFonts w:ascii="Times New Roman" w:hAnsi="Times New Roman" w:cs="Times New Roman"/>
          <w:sz w:val="24"/>
        </w:rPr>
        <w:t xml:space="preserve"> раковины) - 1%. При этом необходимо отметить, что у собак не существует зависимости между появлением наружных отитов и половой принадлежностью животных. Однако весной и осенью случаи заболеваний встречаются гораздо чаще, чем летом и зимой. </w:t>
      </w:r>
      <w:proofErr w:type="gramStart"/>
      <w:r w:rsidRPr="005542F0">
        <w:rPr>
          <w:rFonts w:ascii="Times New Roman" w:hAnsi="Times New Roman" w:cs="Times New Roman"/>
          <w:sz w:val="24"/>
        </w:rPr>
        <w:t xml:space="preserve">При проведении бактериологического исследования отделяемого секрета при отите было обнаружено, что видовой состав микробных ассоциаций наиболее часто представлен </w:t>
      </w:r>
      <w:proofErr w:type="spellStart"/>
      <w:r w:rsidRPr="005542F0">
        <w:rPr>
          <w:rFonts w:ascii="Times New Roman" w:hAnsi="Times New Roman" w:cs="Times New Roman"/>
          <w:sz w:val="24"/>
        </w:rPr>
        <w:t>Staphilococcus</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aureus</w:t>
      </w:r>
      <w:proofErr w:type="spellEnd"/>
      <w:r w:rsidRPr="005542F0">
        <w:rPr>
          <w:rFonts w:ascii="Times New Roman" w:hAnsi="Times New Roman" w:cs="Times New Roman"/>
          <w:sz w:val="24"/>
        </w:rPr>
        <w:t xml:space="preserve"> - 38%, </w:t>
      </w:r>
      <w:proofErr w:type="spellStart"/>
      <w:r w:rsidRPr="005542F0">
        <w:rPr>
          <w:rFonts w:ascii="Times New Roman" w:hAnsi="Times New Roman" w:cs="Times New Roman"/>
          <w:sz w:val="24"/>
        </w:rPr>
        <w:t>Malassezia</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pachydermatis</w:t>
      </w:r>
      <w:proofErr w:type="spellEnd"/>
      <w:r w:rsidRPr="005542F0">
        <w:rPr>
          <w:rFonts w:ascii="Times New Roman" w:hAnsi="Times New Roman" w:cs="Times New Roman"/>
          <w:sz w:val="24"/>
        </w:rPr>
        <w:t xml:space="preserve"> - 33%, </w:t>
      </w:r>
      <w:proofErr w:type="spellStart"/>
      <w:r w:rsidRPr="005542F0">
        <w:rPr>
          <w:rFonts w:ascii="Times New Roman" w:hAnsi="Times New Roman" w:cs="Times New Roman"/>
          <w:sz w:val="24"/>
        </w:rPr>
        <w:t>Streptococcus</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pneumoniae</w:t>
      </w:r>
      <w:proofErr w:type="spellEnd"/>
      <w:r w:rsidRPr="005542F0">
        <w:rPr>
          <w:rFonts w:ascii="Times New Roman" w:hAnsi="Times New Roman" w:cs="Times New Roman"/>
          <w:sz w:val="24"/>
        </w:rPr>
        <w:t xml:space="preserve"> - 4%, </w:t>
      </w:r>
      <w:proofErr w:type="spellStart"/>
      <w:r w:rsidRPr="005542F0">
        <w:rPr>
          <w:rFonts w:ascii="Times New Roman" w:hAnsi="Times New Roman" w:cs="Times New Roman"/>
          <w:sz w:val="24"/>
        </w:rPr>
        <w:t>Pseudoonas</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aeruginosa</w:t>
      </w:r>
      <w:proofErr w:type="spellEnd"/>
      <w:r w:rsidRPr="005542F0">
        <w:rPr>
          <w:rFonts w:ascii="Times New Roman" w:hAnsi="Times New Roman" w:cs="Times New Roman"/>
          <w:sz w:val="24"/>
        </w:rPr>
        <w:t xml:space="preserve"> - 15%, E. </w:t>
      </w:r>
      <w:proofErr w:type="spellStart"/>
      <w:r w:rsidRPr="005542F0">
        <w:rPr>
          <w:rFonts w:ascii="Times New Roman" w:hAnsi="Times New Roman" w:cs="Times New Roman"/>
          <w:sz w:val="24"/>
        </w:rPr>
        <w:t>coli</w:t>
      </w:r>
      <w:proofErr w:type="spellEnd"/>
      <w:r w:rsidRPr="005542F0">
        <w:rPr>
          <w:rFonts w:ascii="Times New Roman" w:hAnsi="Times New Roman" w:cs="Times New Roman"/>
          <w:sz w:val="24"/>
        </w:rPr>
        <w:t xml:space="preserve"> - 2%, </w:t>
      </w:r>
      <w:proofErr w:type="spellStart"/>
      <w:r w:rsidRPr="005542F0">
        <w:rPr>
          <w:rFonts w:ascii="Times New Roman" w:hAnsi="Times New Roman" w:cs="Times New Roman"/>
          <w:sz w:val="24"/>
        </w:rPr>
        <w:t>Proteus</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vulgaris</w:t>
      </w:r>
      <w:proofErr w:type="spellEnd"/>
      <w:r w:rsidRPr="005542F0">
        <w:rPr>
          <w:rFonts w:ascii="Times New Roman" w:hAnsi="Times New Roman" w:cs="Times New Roman"/>
          <w:sz w:val="24"/>
        </w:rPr>
        <w:t xml:space="preserve"> - 5%, </w:t>
      </w:r>
      <w:proofErr w:type="spellStart"/>
      <w:r w:rsidRPr="005542F0">
        <w:rPr>
          <w:rFonts w:ascii="Times New Roman" w:hAnsi="Times New Roman" w:cs="Times New Roman"/>
          <w:sz w:val="24"/>
        </w:rPr>
        <w:t>Proteus</w:t>
      </w:r>
      <w:proofErr w:type="spellEnd"/>
      <w:r w:rsidRPr="005542F0">
        <w:rPr>
          <w:rFonts w:ascii="Times New Roman" w:hAnsi="Times New Roman" w:cs="Times New Roman"/>
          <w:sz w:val="24"/>
        </w:rPr>
        <w:t xml:space="preserve"> </w:t>
      </w:r>
      <w:proofErr w:type="spellStart"/>
      <w:r w:rsidRPr="005542F0">
        <w:rPr>
          <w:rFonts w:ascii="Times New Roman" w:hAnsi="Times New Roman" w:cs="Times New Roman"/>
          <w:sz w:val="24"/>
        </w:rPr>
        <w:t>mirabilis</w:t>
      </w:r>
      <w:proofErr w:type="spellEnd"/>
      <w:r w:rsidRPr="005542F0">
        <w:rPr>
          <w:rFonts w:ascii="Times New Roman" w:hAnsi="Times New Roman" w:cs="Times New Roman"/>
          <w:sz w:val="24"/>
        </w:rPr>
        <w:t xml:space="preserve"> - 3%. Применение препарата «</w:t>
      </w:r>
      <w:proofErr w:type="spellStart"/>
      <w:r w:rsidRPr="005542F0">
        <w:rPr>
          <w:rFonts w:ascii="Times New Roman" w:hAnsi="Times New Roman" w:cs="Times New Roman"/>
          <w:sz w:val="24"/>
        </w:rPr>
        <w:t>Суролан</w:t>
      </w:r>
      <w:proofErr w:type="spellEnd"/>
      <w:r w:rsidRPr="005542F0">
        <w:rPr>
          <w:rFonts w:ascii="Times New Roman" w:hAnsi="Times New Roman" w:cs="Times New Roman"/>
          <w:sz w:val="24"/>
        </w:rPr>
        <w:t>» у животных первой опытной группы приводило к выздоровлению животных на 12-18-й дни, а препарата «</w:t>
      </w:r>
      <w:proofErr w:type="spellStart"/>
      <w:r w:rsidRPr="005542F0">
        <w:rPr>
          <w:rFonts w:ascii="Times New Roman" w:hAnsi="Times New Roman" w:cs="Times New Roman"/>
          <w:sz w:val="24"/>
        </w:rPr>
        <w:t>Фармоксидин</w:t>
      </w:r>
      <w:proofErr w:type="spellEnd"/>
      <w:r w:rsidRPr="005542F0">
        <w:rPr>
          <w:rFonts w:ascii="Times New Roman" w:hAnsi="Times New Roman" w:cs="Times New Roman"/>
          <w:sz w:val="24"/>
        </w:rPr>
        <w:t>» способствовало улучшению клинического</w:t>
      </w:r>
      <w:proofErr w:type="gramEnd"/>
      <w:r w:rsidRPr="005542F0">
        <w:rPr>
          <w:rFonts w:ascii="Times New Roman" w:hAnsi="Times New Roman" w:cs="Times New Roman"/>
          <w:sz w:val="24"/>
        </w:rPr>
        <w:t xml:space="preserve"> состояния второй опытной группы на 2-4-й дни, а окончательное выздоровление наступало - на 8-10-й дни лечения. Предложен новый комплексный метод лечения отита на основе препарата «</w:t>
      </w:r>
      <w:proofErr w:type="spellStart"/>
      <w:r w:rsidRPr="005542F0">
        <w:rPr>
          <w:rFonts w:ascii="Times New Roman" w:hAnsi="Times New Roman" w:cs="Times New Roman"/>
          <w:sz w:val="24"/>
        </w:rPr>
        <w:t>Фармоксидин</w:t>
      </w:r>
      <w:proofErr w:type="spellEnd"/>
      <w:r w:rsidRPr="005542F0">
        <w:rPr>
          <w:rFonts w:ascii="Times New Roman" w:hAnsi="Times New Roman" w:cs="Times New Roman"/>
          <w:sz w:val="24"/>
        </w:rPr>
        <w:t>» 1%-</w:t>
      </w:r>
      <w:proofErr w:type="spellStart"/>
      <w:r w:rsidRPr="005542F0">
        <w:rPr>
          <w:rFonts w:ascii="Times New Roman" w:hAnsi="Times New Roman" w:cs="Times New Roman"/>
          <w:sz w:val="24"/>
        </w:rPr>
        <w:t>ный</w:t>
      </w:r>
      <w:proofErr w:type="spellEnd"/>
      <w:r w:rsidRPr="005542F0">
        <w:rPr>
          <w:rFonts w:ascii="Times New Roman" w:hAnsi="Times New Roman" w:cs="Times New Roman"/>
          <w:sz w:val="24"/>
        </w:rPr>
        <w:t xml:space="preserve"> (2 части спирта этилового и 1 часть </w:t>
      </w:r>
      <w:proofErr w:type="spellStart"/>
      <w:r w:rsidRPr="005542F0">
        <w:rPr>
          <w:rFonts w:ascii="Times New Roman" w:hAnsi="Times New Roman" w:cs="Times New Roman"/>
          <w:sz w:val="24"/>
        </w:rPr>
        <w:t>флуконазола</w:t>
      </w:r>
      <w:proofErr w:type="spellEnd"/>
      <w:r w:rsidRPr="005542F0">
        <w:rPr>
          <w:rFonts w:ascii="Times New Roman" w:hAnsi="Times New Roman" w:cs="Times New Roman"/>
          <w:sz w:val="24"/>
        </w:rPr>
        <w:t xml:space="preserve">), который оказывает более быстрый терапевтический эффект и более экономичен в применении. </w:t>
      </w:r>
    </w:p>
    <w:p w:rsidR="00F20FCC" w:rsidRPr="005542F0" w:rsidRDefault="00F20FCC" w:rsidP="005542F0">
      <w:pPr>
        <w:pStyle w:val="a3"/>
        <w:ind w:firstLine="709"/>
        <w:jc w:val="both"/>
        <w:rPr>
          <w:rFonts w:ascii="Times New Roman" w:hAnsi="Times New Roman" w:cs="Times New Roman"/>
          <w:sz w:val="24"/>
        </w:rPr>
      </w:pPr>
    </w:p>
    <w:p w:rsidR="00F20FCC" w:rsidRPr="00F20FCC" w:rsidRDefault="00F20FCC" w:rsidP="005542F0">
      <w:pPr>
        <w:spacing w:after="0" w:line="240" w:lineRule="auto"/>
        <w:ind w:firstLine="709"/>
        <w:jc w:val="both"/>
        <w:rPr>
          <w:rFonts w:ascii="Times New Roman" w:hAnsi="Times New Roman" w:cs="Times New Roman"/>
          <w:sz w:val="28"/>
          <w:szCs w:val="28"/>
        </w:rPr>
      </w:pPr>
      <w:r w:rsidRPr="00F20FCC">
        <w:rPr>
          <w:rFonts w:ascii="Times New Roman" w:hAnsi="Times New Roman" w:cs="Times New Roman"/>
          <w:b/>
          <w:sz w:val="28"/>
          <w:szCs w:val="28"/>
        </w:rPr>
        <w:t>Егоров, В. В.</w:t>
      </w:r>
      <w:r w:rsidRPr="00F20FCC">
        <w:rPr>
          <w:rFonts w:ascii="Times New Roman" w:hAnsi="Times New Roman" w:cs="Times New Roman"/>
          <w:sz w:val="28"/>
          <w:szCs w:val="28"/>
        </w:rPr>
        <w:t xml:space="preserve"> К проблеме излучения глаз / </w:t>
      </w:r>
      <w:r w:rsidR="00C3721E" w:rsidRPr="00F20FCC">
        <w:rPr>
          <w:rFonts w:ascii="Times New Roman" w:hAnsi="Times New Roman" w:cs="Times New Roman"/>
          <w:sz w:val="28"/>
          <w:szCs w:val="28"/>
        </w:rPr>
        <w:t>В. В.</w:t>
      </w:r>
      <w:r w:rsidR="00C3721E">
        <w:rPr>
          <w:rFonts w:ascii="Times New Roman" w:hAnsi="Times New Roman" w:cs="Times New Roman"/>
          <w:sz w:val="28"/>
          <w:szCs w:val="28"/>
        </w:rPr>
        <w:t xml:space="preserve"> </w:t>
      </w:r>
      <w:r w:rsidRPr="00F20FCC">
        <w:rPr>
          <w:rFonts w:ascii="Times New Roman" w:hAnsi="Times New Roman" w:cs="Times New Roman"/>
          <w:sz w:val="28"/>
          <w:szCs w:val="28"/>
        </w:rPr>
        <w:t xml:space="preserve">Егоров, В. В. </w:t>
      </w:r>
      <w:proofErr w:type="spellStart"/>
      <w:r w:rsidRPr="00F20FCC">
        <w:rPr>
          <w:rFonts w:ascii="Times New Roman" w:hAnsi="Times New Roman" w:cs="Times New Roman"/>
          <w:sz w:val="28"/>
          <w:szCs w:val="28"/>
        </w:rPr>
        <w:t>Цетлин</w:t>
      </w:r>
      <w:proofErr w:type="spellEnd"/>
      <w:r w:rsidRPr="00F20FCC">
        <w:rPr>
          <w:rFonts w:ascii="Times New Roman" w:hAnsi="Times New Roman" w:cs="Times New Roman"/>
          <w:sz w:val="28"/>
          <w:szCs w:val="28"/>
        </w:rPr>
        <w:t xml:space="preserve"> // Ветеринария, зоотехния и биотехнология. – 2016. – № 9. – С. 82-83.</w:t>
      </w:r>
    </w:p>
    <w:p w:rsidR="0029712E" w:rsidRDefault="0029712E" w:rsidP="006736C4">
      <w:pPr>
        <w:pStyle w:val="a3"/>
        <w:jc w:val="both"/>
        <w:rPr>
          <w:rFonts w:ascii="Times New Roman" w:hAnsi="Times New Roman" w:cs="Times New Roman"/>
          <w:sz w:val="24"/>
          <w:szCs w:val="28"/>
        </w:rPr>
      </w:pPr>
    </w:p>
    <w:p w:rsidR="00F01A50" w:rsidRPr="005542F0" w:rsidRDefault="00F01A50" w:rsidP="005542F0">
      <w:pPr>
        <w:pStyle w:val="a3"/>
        <w:ind w:firstLine="709"/>
        <w:jc w:val="both"/>
        <w:rPr>
          <w:rFonts w:ascii="Times New Roman" w:hAnsi="Times New Roman" w:cs="Times New Roman"/>
          <w:sz w:val="28"/>
          <w:szCs w:val="28"/>
        </w:rPr>
      </w:pPr>
      <w:r w:rsidRPr="005542F0">
        <w:rPr>
          <w:rFonts w:ascii="Times New Roman" w:hAnsi="Times New Roman" w:cs="Times New Roman"/>
          <w:b/>
          <w:iCs/>
          <w:sz w:val="28"/>
          <w:szCs w:val="28"/>
        </w:rPr>
        <w:t>Зверев</w:t>
      </w:r>
      <w:r w:rsidR="005542F0">
        <w:rPr>
          <w:rFonts w:ascii="Times New Roman" w:hAnsi="Times New Roman" w:cs="Times New Roman"/>
          <w:b/>
          <w:iCs/>
          <w:sz w:val="28"/>
          <w:szCs w:val="28"/>
        </w:rPr>
        <w:t>,</w:t>
      </w:r>
      <w:r w:rsidRPr="005542F0">
        <w:rPr>
          <w:rFonts w:ascii="Times New Roman" w:hAnsi="Times New Roman" w:cs="Times New Roman"/>
          <w:b/>
          <w:iCs/>
          <w:sz w:val="28"/>
          <w:szCs w:val="28"/>
        </w:rPr>
        <w:t xml:space="preserve"> Д.</w:t>
      </w:r>
      <w:r w:rsidR="005542F0">
        <w:rPr>
          <w:rFonts w:ascii="Times New Roman" w:hAnsi="Times New Roman" w:cs="Times New Roman"/>
          <w:b/>
          <w:iCs/>
          <w:sz w:val="28"/>
          <w:szCs w:val="28"/>
        </w:rPr>
        <w:t xml:space="preserve"> </w:t>
      </w:r>
      <w:r w:rsidRPr="005542F0">
        <w:rPr>
          <w:rFonts w:ascii="Times New Roman" w:hAnsi="Times New Roman" w:cs="Times New Roman"/>
          <w:b/>
          <w:iCs/>
          <w:sz w:val="28"/>
          <w:szCs w:val="28"/>
        </w:rPr>
        <w:t>В.</w:t>
      </w:r>
      <w:r w:rsidRPr="005542F0">
        <w:rPr>
          <w:rFonts w:ascii="Times New Roman" w:hAnsi="Times New Roman" w:cs="Times New Roman"/>
          <w:i/>
          <w:iCs/>
          <w:sz w:val="28"/>
          <w:szCs w:val="28"/>
        </w:rPr>
        <w:t xml:space="preserve"> </w:t>
      </w:r>
      <w:r w:rsidRPr="005542F0">
        <w:rPr>
          <w:rFonts w:ascii="Times New Roman" w:hAnsi="Times New Roman" w:cs="Times New Roman"/>
          <w:sz w:val="28"/>
          <w:szCs w:val="28"/>
        </w:rPr>
        <w:t xml:space="preserve">Влияние </w:t>
      </w:r>
      <w:proofErr w:type="spellStart"/>
      <w:r w:rsidRPr="005542F0">
        <w:rPr>
          <w:rFonts w:ascii="Times New Roman" w:hAnsi="Times New Roman" w:cs="Times New Roman"/>
          <w:sz w:val="28"/>
          <w:szCs w:val="28"/>
        </w:rPr>
        <w:t>карбоксиперитонеума</w:t>
      </w:r>
      <w:proofErr w:type="spellEnd"/>
      <w:r w:rsidRPr="005542F0">
        <w:rPr>
          <w:rFonts w:ascii="Times New Roman" w:hAnsi="Times New Roman" w:cs="Times New Roman"/>
          <w:sz w:val="28"/>
          <w:szCs w:val="28"/>
        </w:rPr>
        <w:t xml:space="preserve"> на организм животного при </w:t>
      </w:r>
      <w:proofErr w:type="spellStart"/>
      <w:r w:rsidRPr="005542F0">
        <w:rPr>
          <w:rFonts w:ascii="Times New Roman" w:hAnsi="Times New Roman" w:cs="Times New Roman"/>
          <w:sz w:val="28"/>
          <w:szCs w:val="28"/>
        </w:rPr>
        <w:t>лапароскопических</w:t>
      </w:r>
      <w:proofErr w:type="spellEnd"/>
      <w:r w:rsidRPr="005542F0">
        <w:rPr>
          <w:rFonts w:ascii="Times New Roman" w:hAnsi="Times New Roman" w:cs="Times New Roman"/>
          <w:sz w:val="28"/>
          <w:szCs w:val="28"/>
        </w:rPr>
        <w:t xml:space="preserve"> операциях /</w:t>
      </w:r>
      <w:r w:rsidR="005542F0" w:rsidRPr="005542F0">
        <w:rPr>
          <w:rFonts w:ascii="Times New Roman" w:hAnsi="Times New Roman" w:cs="Times New Roman"/>
          <w:sz w:val="28"/>
          <w:szCs w:val="28"/>
        </w:rPr>
        <w:t xml:space="preserve"> Д.</w:t>
      </w:r>
      <w:r w:rsidR="005542F0">
        <w:rPr>
          <w:rFonts w:ascii="Times New Roman" w:hAnsi="Times New Roman" w:cs="Times New Roman"/>
          <w:sz w:val="28"/>
          <w:szCs w:val="28"/>
        </w:rPr>
        <w:t xml:space="preserve"> </w:t>
      </w:r>
      <w:r w:rsidR="005542F0" w:rsidRPr="005542F0">
        <w:rPr>
          <w:rFonts w:ascii="Times New Roman" w:hAnsi="Times New Roman" w:cs="Times New Roman"/>
          <w:sz w:val="28"/>
          <w:szCs w:val="28"/>
        </w:rPr>
        <w:t xml:space="preserve">В. </w:t>
      </w:r>
      <w:r w:rsidRPr="005542F0">
        <w:rPr>
          <w:rFonts w:ascii="Times New Roman" w:hAnsi="Times New Roman" w:cs="Times New Roman"/>
          <w:sz w:val="28"/>
          <w:szCs w:val="28"/>
        </w:rPr>
        <w:t>Зверев // Наука, техника и образование.</w:t>
      </w:r>
      <w:r w:rsidR="005542F0">
        <w:rPr>
          <w:rFonts w:ascii="Times New Roman" w:hAnsi="Times New Roman" w:cs="Times New Roman"/>
          <w:sz w:val="28"/>
          <w:szCs w:val="28"/>
        </w:rPr>
        <w:t xml:space="preserve"> </w:t>
      </w:r>
      <w:r w:rsidRPr="005542F0">
        <w:rPr>
          <w:rFonts w:ascii="Times New Roman" w:hAnsi="Times New Roman" w:cs="Times New Roman"/>
          <w:sz w:val="28"/>
          <w:szCs w:val="28"/>
        </w:rPr>
        <w:t>– 2016. – № 2. – С. 199-201.</w:t>
      </w:r>
    </w:p>
    <w:p w:rsidR="00F01A50" w:rsidRDefault="00F01A50" w:rsidP="005542F0">
      <w:pPr>
        <w:pStyle w:val="a3"/>
        <w:ind w:firstLine="709"/>
        <w:jc w:val="both"/>
        <w:rPr>
          <w:rFonts w:ascii="Times New Roman" w:hAnsi="Times New Roman" w:cs="Times New Roman"/>
          <w:sz w:val="24"/>
        </w:rPr>
      </w:pPr>
      <w:r w:rsidRPr="005542F0">
        <w:rPr>
          <w:rFonts w:ascii="Times New Roman" w:hAnsi="Times New Roman" w:cs="Times New Roman"/>
          <w:sz w:val="24"/>
        </w:rPr>
        <w:t xml:space="preserve">Совершенствование техник проведения «рутинных» повседневных операций предполагает исключение или </w:t>
      </w:r>
      <w:proofErr w:type="spellStart"/>
      <w:r w:rsidRPr="005542F0">
        <w:rPr>
          <w:rFonts w:ascii="Times New Roman" w:hAnsi="Times New Roman" w:cs="Times New Roman"/>
          <w:sz w:val="24"/>
        </w:rPr>
        <w:t>минимализацию</w:t>
      </w:r>
      <w:proofErr w:type="spellEnd"/>
      <w:r w:rsidRPr="005542F0">
        <w:rPr>
          <w:rFonts w:ascii="Times New Roman" w:hAnsi="Times New Roman" w:cs="Times New Roman"/>
          <w:sz w:val="24"/>
        </w:rPr>
        <w:t xml:space="preserve"> частоты осложнений. В статье рассмотрены вопросы о постоперационных болях после </w:t>
      </w:r>
      <w:proofErr w:type="spellStart"/>
      <w:r w:rsidRPr="005542F0">
        <w:rPr>
          <w:rFonts w:ascii="Times New Roman" w:hAnsi="Times New Roman" w:cs="Times New Roman"/>
          <w:sz w:val="24"/>
        </w:rPr>
        <w:t>лапароскопических</w:t>
      </w:r>
      <w:proofErr w:type="spellEnd"/>
      <w:r w:rsidRPr="005542F0">
        <w:rPr>
          <w:rFonts w:ascii="Times New Roman" w:hAnsi="Times New Roman" w:cs="Times New Roman"/>
          <w:sz w:val="24"/>
        </w:rPr>
        <w:t xml:space="preserve"> операция или процедур. </w:t>
      </w:r>
    </w:p>
    <w:p w:rsidR="005542F0" w:rsidRPr="005542F0" w:rsidRDefault="005542F0" w:rsidP="005542F0">
      <w:pPr>
        <w:pStyle w:val="a3"/>
        <w:ind w:firstLine="709"/>
        <w:jc w:val="both"/>
        <w:rPr>
          <w:rFonts w:ascii="Times New Roman" w:hAnsi="Times New Roman" w:cs="Times New Roman"/>
          <w:sz w:val="24"/>
        </w:rPr>
      </w:pPr>
    </w:p>
    <w:p w:rsidR="00F01A50" w:rsidRPr="004E1A2F" w:rsidRDefault="004E1A2F" w:rsidP="005542F0">
      <w:pPr>
        <w:pStyle w:val="a3"/>
        <w:ind w:firstLine="709"/>
        <w:jc w:val="both"/>
        <w:rPr>
          <w:rFonts w:ascii="Times New Roman" w:hAnsi="Times New Roman" w:cs="Times New Roman"/>
          <w:sz w:val="28"/>
          <w:szCs w:val="28"/>
        </w:rPr>
      </w:pPr>
      <w:r w:rsidRPr="004E1A2F">
        <w:rPr>
          <w:rFonts w:ascii="Times New Roman" w:hAnsi="Times New Roman" w:cs="Times New Roman"/>
          <w:b/>
          <w:iCs/>
          <w:sz w:val="28"/>
          <w:szCs w:val="28"/>
        </w:rPr>
        <w:t>Зверев, Д. В.</w:t>
      </w:r>
      <w:r w:rsidRPr="004E1A2F">
        <w:rPr>
          <w:rFonts w:ascii="Times New Roman" w:hAnsi="Times New Roman" w:cs="Times New Roman"/>
          <w:i/>
          <w:iCs/>
          <w:sz w:val="28"/>
          <w:szCs w:val="28"/>
        </w:rPr>
        <w:t xml:space="preserve"> </w:t>
      </w:r>
      <w:r w:rsidR="00F01A50" w:rsidRPr="004E1A2F">
        <w:rPr>
          <w:rFonts w:ascii="Times New Roman" w:hAnsi="Times New Roman" w:cs="Times New Roman"/>
          <w:sz w:val="28"/>
          <w:szCs w:val="28"/>
        </w:rPr>
        <w:t xml:space="preserve">Гуманность </w:t>
      </w:r>
      <w:proofErr w:type="spellStart"/>
      <w:r w:rsidR="00F01A50" w:rsidRPr="004E1A2F">
        <w:rPr>
          <w:rFonts w:ascii="Times New Roman" w:hAnsi="Times New Roman" w:cs="Times New Roman"/>
          <w:sz w:val="28"/>
          <w:szCs w:val="28"/>
        </w:rPr>
        <w:t>онихэктомии</w:t>
      </w:r>
      <w:proofErr w:type="spellEnd"/>
      <w:r w:rsidR="00F01A50" w:rsidRPr="004E1A2F">
        <w:rPr>
          <w:rFonts w:ascii="Times New Roman" w:hAnsi="Times New Roman" w:cs="Times New Roman"/>
          <w:sz w:val="28"/>
          <w:szCs w:val="28"/>
        </w:rPr>
        <w:t xml:space="preserve"> у кошек /</w:t>
      </w:r>
      <w:r w:rsidRPr="004E1A2F">
        <w:rPr>
          <w:rFonts w:ascii="Times New Roman" w:hAnsi="Times New Roman" w:cs="Times New Roman"/>
          <w:sz w:val="28"/>
          <w:szCs w:val="28"/>
        </w:rPr>
        <w:t xml:space="preserve"> Д. В. </w:t>
      </w:r>
      <w:r w:rsidR="00F01A50" w:rsidRPr="004E1A2F">
        <w:rPr>
          <w:rFonts w:ascii="Times New Roman" w:hAnsi="Times New Roman" w:cs="Times New Roman"/>
          <w:sz w:val="28"/>
          <w:szCs w:val="28"/>
        </w:rPr>
        <w:t>Зверев // Наука, техника и образование.– 2016. – № 2. – С. 201-202.</w:t>
      </w:r>
    </w:p>
    <w:p w:rsidR="00F01A50" w:rsidRDefault="00F01A50" w:rsidP="005542F0">
      <w:pPr>
        <w:pStyle w:val="a3"/>
        <w:ind w:firstLine="709"/>
        <w:jc w:val="both"/>
        <w:rPr>
          <w:rFonts w:ascii="Times New Roman" w:hAnsi="Times New Roman" w:cs="Times New Roman"/>
          <w:sz w:val="24"/>
        </w:rPr>
      </w:pPr>
      <w:r w:rsidRPr="005542F0">
        <w:rPr>
          <w:rFonts w:ascii="Times New Roman" w:hAnsi="Times New Roman" w:cs="Times New Roman"/>
          <w:sz w:val="24"/>
        </w:rPr>
        <w:t xml:space="preserve">Совершенствование техник проведения «рутинных» повседневных операций предполагает исключение или </w:t>
      </w:r>
      <w:proofErr w:type="spellStart"/>
      <w:r w:rsidRPr="005542F0">
        <w:rPr>
          <w:rFonts w:ascii="Times New Roman" w:hAnsi="Times New Roman" w:cs="Times New Roman"/>
          <w:sz w:val="24"/>
        </w:rPr>
        <w:t>минимализацию</w:t>
      </w:r>
      <w:proofErr w:type="spellEnd"/>
      <w:r w:rsidRPr="005542F0">
        <w:rPr>
          <w:rFonts w:ascii="Times New Roman" w:hAnsi="Times New Roman" w:cs="Times New Roman"/>
          <w:sz w:val="24"/>
        </w:rPr>
        <w:t xml:space="preserve"> частоты осложнений. В этой статье будут рассмотрены вопросы о постоперационных болях после </w:t>
      </w:r>
      <w:proofErr w:type="spellStart"/>
      <w:r w:rsidRPr="005542F0">
        <w:rPr>
          <w:rFonts w:ascii="Times New Roman" w:hAnsi="Times New Roman" w:cs="Times New Roman"/>
          <w:sz w:val="24"/>
        </w:rPr>
        <w:t>лапароскопических</w:t>
      </w:r>
      <w:proofErr w:type="spellEnd"/>
      <w:r w:rsidRPr="005542F0">
        <w:rPr>
          <w:rFonts w:ascii="Times New Roman" w:hAnsi="Times New Roman" w:cs="Times New Roman"/>
          <w:sz w:val="24"/>
        </w:rPr>
        <w:t xml:space="preserve"> операция или процедур.</w:t>
      </w:r>
    </w:p>
    <w:p w:rsidR="004E1A2F" w:rsidRPr="005542F0" w:rsidRDefault="004E1A2F" w:rsidP="005542F0">
      <w:pPr>
        <w:pStyle w:val="a3"/>
        <w:ind w:firstLine="709"/>
        <w:jc w:val="both"/>
        <w:rPr>
          <w:rFonts w:ascii="Times New Roman" w:hAnsi="Times New Roman" w:cs="Times New Roman"/>
          <w:sz w:val="24"/>
        </w:rPr>
      </w:pPr>
    </w:p>
    <w:p w:rsidR="00C3721E" w:rsidRDefault="004E1A2F" w:rsidP="00C3721E">
      <w:pPr>
        <w:pStyle w:val="a3"/>
        <w:widowControl w:val="0"/>
        <w:ind w:firstLine="709"/>
        <w:jc w:val="both"/>
        <w:rPr>
          <w:rFonts w:ascii="Times New Roman" w:hAnsi="Times New Roman" w:cs="Times New Roman"/>
          <w:sz w:val="28"/>
          <w:szCs w:val="28"/>
        </w:rPr>
      </w:pPr>
      <w:r w:rsidRPr="004E1A2F">
        <w:rPr>
          <w:rFonts w:ascii="Times New Roman" w:hAnsi="Times New Roman" w:cs="Times New Roman"/>
          <w:b/>
          <w:iCs/>
          <w:sz w:val="28"/>
          <w:szCs w:val="28"/>
        </w:rPr>
        <w:t>Зверев, Д. В.</w:t>
      </w:r>
      <w:r w:rsidRPr="004E1A2F">
        <w:rPr>
          <w:rFonts w:ascii="Times New Roman" w:hAnsi="Times New Roman" w:cs="Times New Roman"/>
          <w:i/>
          <w:iCs/>
          <w:sz w:val="28"/>
          <w:szCs w:val="28"/>
        </w:rPr>
        <w:t xml:space="preserve"> </w:t>
      </w:r>
      <w:r w:rsidR="00F01A50" w:rsidRPr="004E1A2F">
        <w:rPr>
          <w:rFonts w:ascii="Times New Roman" w:hAnsi="Times New Roman" w:cs="Times New Roman"/>
          <w:sz w:val="28"/>
          <w:szCs w:val="28"/>
        </w:rPr>
        <w:t>Алгоритм диагностики и лечения животных с инородными телами в желудочно-кишечном тракт</w:t>
      </w:r>
      <w:r w:rsidRPr="004E1A2F">
        <w:rPr>
          <w:rFonts w:ascii="Times New Roman" w:hAnsi="Times New Roman" w:cs="Times New Roman"/>
          <w:sz w:val="28"/>
          <w:szCs w:val="28"/>
        </w:rPr>
        <w:t>е</w:t>
      </w:r>
      <w:r w:rsidR="00F01A50" w:rsidRPr="004E1A2F">
        <w:rPr>
          <w:rFonts w:ascii="Times New Roman" w:hAnsi="Times New Roman" w:cs="Times New Roman"/>
          <w:sz w:val="28"/>
          <w:szCs w:val="28"/>
        </w:rPr>
        <w:t xml:space="preserve"> /</w:t>
      </w:r>
      <w:r w:rsidRPr="004E1A2F">
        <w:rPr>
          <w:rFonts w:ascii="Times New Roman" w:hAnsi="Times New Roman" w:cs="Times New Roman"/>
          <w:sz w:val="28"/>
          <w:szCs w:val="28"/>
        </w:rPr>
        <w:t xml:space="preserve"> Д. В. </w:t>
      </w:r>
      <w:r w:rsidR="00F01A50" w:rsidRPr="004E1A2F">
        <w:rPr>
          <w:rFonts w:ascii="Times New Roman" w:hAnsi="Times New Roman" w:cs="Times New Roman"/>
          <w:sz w:val="28"/>
          <w:szCs w:val="28"/>
        </w:rPr>
        <w:t>Зверев // Наука, техника и образование.– 2016. – № 2. – С. 198-199.</w:t>
      </w:r>
    </w:p>
    <w:p w:rsidR="00F01A50" w:rsidRDefault="00F01A50" w:rsidP="00C3721E">
      <w:pPr>
        <w:pStyle w:val="a3"/>
        <w:widowControl w:val="0"/>
        <w:ind w:firstLine="709"/>
        <w:jc w:val="both"/>
        <w:rPr>
          <w:rFonts w:ascii="Times New Roman" w:hAnsi="Times New Roman" w:cs="Times New Roman"/>
          <w:sz w:val="24"/>
        </w:rPr>
      </w:pPr>
      <w:r w:rsidRPr="005542F0">
        <w:rPr>
          <w:rFonts w:ascii="Times New Roman" w:hAnsi="Times New Roman" w:cs="Times New Roman"/>
          <w:sz w:val="24"/>
        </w:rPr>
        <w:t>Частота встречаемости инородных тел среди кошек и собак достаточно высокая, в связи с этим методы диагностики и лечения данной патологии совершенствуются. В данной статье рассмотрен оптимальный алгоритм диагностики и лечения инородных тел.</w:t>
      </w:r>
    </w:p>
    <w:p w:rsidR="005542F0" w:rsidRPr="005542F0" w:rsidRDefault="005542F0" w:rsidP="005542F0">
      <w:pPr>
        <w:pStyle w:val="a3"/>
        <w:ind w:firstLine="709"/>
        <w:jc w:val="both"/>
        <w:rPr>
          <w:rFonts w:ascii="Times New Roman" w:hAnsi="Times New Roman" w:cs="Times New Roman"/>
          <w:sz w:val="24"/>
        </w:rPr>
      </w:pPr>
    </w:p>
    <w:p w:rsidR="00DB7196" w:rsidRPr="00DB7196" w:rsidRDefault="00DB7196" w:rsidP="004E1A2F">
      <w:pPr>
        <w:pStyle w:val="a3"/>
        <w:ind w:firstLine="709"/>
        <w:jc w:val="both"/>
        <w:rPr>
          <w:rFonts w:ascii="Times New Roman" w:hAnsi="Times New Roman" w:cs="Times New Roman"/>
          <w:sz w:val="28"/>
        </w:rPr>
      </w:pPr>
      <w:r w:rsidRPr="00DB7196">
        <w:rPr>
          <w:rFonts w:ascii="Times New Roman" w:hAnsi="Times New Roman" w:cs="Times New Roman"/>
          <w:b/>
          <w:sz w:val="28"/>
        </w:rPr>
        <w:t>Козлов, Н. А.</w:t>
      </w:r>
      <w:r w:rsidRPr="00DB7196">
        <w:rPr>
          <w:rFonts w:ascii="Times New Roman" w:hAnsi="Times New Roman" w:cs="Times New Roman"/>
          <w:sz w:val="28"/>
        </w:rPr>
        <w:t xml:space="preserve"> Применение титановой нити для стабилизации коленного сустава при повреждении передней крестообразной связки в </w:t>
      </w:r>
      <w:r w:rsidRPr="00DB7196">
        <w:rPr>
          <w:rFonts w:ascii="Times New Roman" w:hAnsi="Times New Roman" w:cs="Times New Roman"/>
          <w:sz w:val="28"/>
        </w:rPr>
        <w:lastRenderedPageBreak/>
        <w:t xml:space="preserve">эксперименте / Н. А. Козлов, Б. </w:t>
      </w:r>
      <w:proofErr w:type="spellStart"/>
      <w:r w:rsidRPr="00DB7196">
        <w:rPr>
          <w:rFonts w:ascii="Times New Roman" w:hAnsi="Times New Roman" w:cs="Times New Roman"/>
          <w:sz w:val="28"/>
        </w:rPr>
        <w:t>Баттарай</w:t>
      </w:r>
      <w:proofErr w:type="spellEnd"/>
      <w:r w:rsidRPr="00DB7196">
        <w:rPr>
          <w:rFonts w:ascii="Times New Roman" w:hAnsi="Times New Roman" w:cs="Times New Roman"/>
          <w:sz w:val="28"/>
        </w:rPr>
        <w:t xml:space="preserve"> // Вестник Алтайского гос. аграрного ун-та. –</w:t>
      </w:r>
      <w:r>
        <w:rPr>
          <w:rFonts w:ascii="Times New Roman" w:hAnsi="Times New Roman" w:cs="Times New Roman"/>
          <w:sz w:val="28"/>
        </w:rPr>
        <w:t xml:space="preserve"> </w:t>
      </w:r>
      <w:r w:rsidRPr="00DB7196">
        <w:rPr>
          <w:rFonts w:ascii="Times New Roman" w:hAnsi="Times New Roman" w:cs="Times New Roman"/>
          <w:sz w:val="28"/>
        </w:rPr>
        <w:t>2016. – № 9. – С. 132-137.</w:t>
      </w:r>
    </w:p>
    <w:p w:rsidR="00F20FCC" w:rsidRDefault="00DB7196" w:rsidP="004E1A2F">
      <w:pPr>
        <w:pStyle w:val="a3"/>
        <w:ind w:firstLine="709"/>
        <w:jc w:val="both"/>
        <w:rPr>
          <w:rFonts w:ascii="Times New Roman" w:hAnsi="Times New Roman" w:cs="Times New Roman"/>
          <w:sz w:val="24"/>
        </w:rPr>
      </w:pPr>
      <w:r w:rsidRPr="00DB7196">
        <w:rPr>
          <w:rFonts w:ascii="Times New Roman" w:hAnsi="Times New Roman" w:cs="Times New Roman"/>
          <w:sz w:val="24"/>
        </w:rPr>
        <w:t xml:space="preserve">Травмы связок коленного сустава являются весьма распространенными повреждениями, с которым сегодня сталкиваются ветеринарные ортопеды. Суставная патология у собак, связанная с разрывом передней крестообразной связки, одна из наиболее часто регистрируемых причин дисфункции тазовых конечностей у собак. Общеизвестные методы хирургической коррекции имеют ряд возможных осложнений, существует необходимость проведения научного поиска в области изучения новых и перспективных материалов для проведения реконструктивных операций. В связи с этим нами были определены задачи по изучению возможности применения титанового имплантата для протезирования передней крестообразной связки коленного сустава. Целью исследования является изучение титановой нити в качестве имплантата для стабилизации коленного сустава при разрыве передней крестообразной связки. Исследования проводили на базе кафедры ветеринарной хирургии ФГБОУ ВО </w:t>
      </w:r>
      <w:proofErr w:type="spellStart"/>
      <w:r w:rsidRPr="00DB7196">
        <w:rPr>
          <w:rFonts w:ascii="Times New Roman" w:hAnsi="Times New Roman" w:cs="Times New Roman"/>
          <w:sz w:val="24"/>
        </w:rPr>
        <w:t>МГАВМиБ</w:t>
      </w:r>
      <w:proofErr w:type="spellEnd"/>
      <w:r w:rsidRPr="00DB7196">
        <w:rPr>
          <w:rFonts w:ascii="Times New Roman" w:hAnsi="Times New Roman" w:cs="Times New Roman"/>
          <w:sz w:val="24"/>
        </w:rPr>
        <w:t xml:space="preserve"> - МВА им. К.И. Скрябина на экспериментальных животных: кролики породы «Бабочка», массой 2,5±3 кг (n=10). Методиками исследований служили: клинические исследования, гематологические исследования, клинический анализ крови, биохимический анализ сыворотки крови; рентгенография для исключения других заболеваний. В первой группе операции проводились методом наложения </w:t>
      </w:r>
      <w:proofErr w:type="spellStart"/>
      <w:r w:rsidRPr="00DB7196">
        <w:rPr>
          <w:rFonts w:ascii="Times New Roman" w:hAnsi="Times New Roman" w:cs="Times New Roman"/>
          <w:sz w:val="24"/>
        </w:rPr>
        <w:t>фабелло-тибиального</w:t>
      </w:r>
      <w:proofErr w:type="spellEnd"/>
      <w:r w:rsidRPr="00DB7196">
        <w:rPr>
          <w:rFonts w:ascii="Times New Roman" w:hAnsi="Times New Roman" w:cs="Times New Roman"/>
          <w:sz w:val="24"/>
        </w:rPr>
        <w:t xml:space="preserve"> шва из нейлоновых нитей. Животному удаляли ПКС, искусственно моделируя разрыв, и устанавливали протез из нейлоновых нитей для стабилизации коленного сустава. Во второй группе операции проводились методом наложения </w:t>
      </w:r>
      <w:proofErr w:type="spellStart"/>
      <w:r w:rsidRPr="00DB7196">
        <w:rPr>
          <w:rFonts w:ascii="Times New Roman" w:hAnsi="Times New Roman" w:cs="Times New Roman"/>
          <w:sz w:val="24"/>
        </w:rPr>
        <w:t>фабелло-тибиального</w:t>
      </w:r>
      <w:proofErr w:type="spellEnd"/>
      <w:r w:rsidRPr="00DB7196">
        <w:rPr>
          <w:rFonts w:ascii="Times New Roman" w:hAnsi="Times New Roman" w:cs="Times New Roman"/>
          <w:sz w:val="24"/>
        </w:rPr>
        <w:t xml:space="preserve"> шва из титановой нити. Животному также удаляли ПКС, искусственно моделируя разрыв, и ставили протез из титановых нитей для стабилизации коленного сустава. Операцию разделяли на два этапа: артротомия коленного сустава через медиальный доступ с удалением передней крестообразной связки и собственно установка имплантата. Из проведенных исследований можно сделать вывод, что имплантат из титановой нити, по сравнению с группой контроля показал себя как более прочный материал для стабилизации коленного сустава при повреждениях передней крестообразной связки у животных.</w:t>
      </w:r>
    </w:p>
    <w:p w:rsidR="004E1A2F" w:rsidRDefault="004E1A2F" w:rsidP="004E1A2F">
      <w:pPr>
        <w:pStyle w:val="a3"/>
        <w:ind w:firstLine="709"/>
        <w:jc w:val="both"/>
        <w:rPr>
          <w:rFonts w:ascii="Times New Roman" w:hAnsi="Times New Roman" w:cs="Times New Roman"/>
          <w:sz w:val="24"/>
          <w:szCs w:val="28"/>
        </w:rPr>
      </w:pPr>
    </w:p>
    <w:p w:rsidR="00D74DC8" w:rsidRDefault="00D74DC8" w:rsidP="004E1A2F">
      <w:pPr>
        <w:pStyle w:val="a3"/>
        <w:ind w:firstLine="709"/>
        <w:jc w:val="both"/>
        <w:rPr>
          <w:rFonts w:ascii="Times New Roman" w:hAnsi="Times New Roman" w:cs="Times New Roman"/>
          <w:sz w:val="28"/>
        </w:rPr>
      </w:pPr>
      <w:r w:rsidRPr="00D74DC8">
        <w:rPr>
          <w:rFonts w:ascii="Times New Roman" w:hAnsi="Times New Roman" w:cs="Times New Roman"/>
          <w:b/>
          <w:bCs/>
          <w:sz w:val="28"/>
        </w:rPr>
        <w:t>Макаров, И.</w:t>
      </w:r>
      <w:r>
        <w:rPr>
          <w:rFonts w:ascii="Times New Roman" w:hAnsi="Times New Roman" w:cs="Times New Roman"/>
          <w:b/>
          <w:bCs/>
          <w:sz w:val="28"/>
        </w:rPr>
        <w:t xml:space="preserve"> </w:t>
      </w:r>
      <w:r w:rsidRPr="00D74DC8">
        <w:rPr>
          <w:rFonts w:ascii="Times New Roman" w:hAnsi="Times New Roman" w:cs="Times New Roman"/>
          <w:sz w:val="28"/>
        </w:rPr>
        <w:t xml:space="preserve">Экстракция зубов у кошек при </w:t>
      </w:r>
      <w:proofErr w:type="spellStart"/>
      <w:r w:rsidRPr="00D74DC8">
        <w:rPr>
          <w:rFonts w:ascii="Times New Roman" w:hAnsi="Times New Roman" w:cs="Times New Roman"/>
          <w:sz w:val="28"/>
        </w:rPr>
        <w:t>одонтокластическом</w:t>
      </w:r>
      <w:proofErr w:type="spellEnd"/>
      <w:r w:rsidRPr="00D74DC8">
        <w:rPr>
          <w:rFonts w:ascii="Times New Roman" w:hAnsi="Times New Roman" w:cs="Times New Roman"/>
          <w:sz w:val="28"/>
        </w:rPr>
        <w:t xml:space="preserve"> резорбтивном поражении зубов (</w:t>
      </w:r>
      <w:proofErr w:type="spellStart"/>
      <w:r w:rsidRPr="00D74DC8">
        <w:rPr>
          <w:rFonts w:ascii="Times New Roman" w:hAnsi="Times New Roman" w:cs="Times New Roman"/>
          <w:sz w:val="28"/>
        </w:rPr>
        <w:t>FORLs</w:t>
      </w:r>
      <w:proofErr w:type="spellEnd"/>
      <w:r w:rsidRPr="00D74DC8">
        <w:rPr>
          <w:rFonts w:ascii="Times New Roman" w:hAnsi="Times New Roman" w:cs="Times New Roman"/>
          <w:sz w:val="28"/>
        </w:rPr>
        <w:t>)</w:t>
      </w:r>
      <w:proofErr w:type="gramStart"/>
      <w:r w:rsidRPr="00D74DC8">
        <w:rPr>
          <w:rFonts w:ascii="Times New Roman" w:hAnsi="Times New Roman" w:cs="Times New Roman"/>
          <w:sz w:val="28"/>
        </w:rPr>
        <w:t xml:space="preserve"> :</w:t>
      </w:r>
      <w:proofErr w:type="gramEnd"/>
      <w:r w:rsidRPr="00D74DC8">
        <w:rPr>
          <w:rFonts w:ascii="Times New Roman" w:hAnsi="Times New Roman" w:cs="Times New Roman"/>
          <w:sz w:val="28"/>
        </w:rPr>
        <w:t xml:space="preserve"> [у кошек] / И. Макаров</w:t>
      </w:r>
      <w:r>
        <w:rPr>
          <w:rFonts w:ascii="Times New Roman" w:hAnsi="Times New Roman" w:cs="Times New Roman"/>
          <w:sz w:val="28"/>
        </w:rPr>
        <w:t xml:space="preserve"> </w:t>
      </w:r>
      <w:r w:rsidRPr="00D74DC8">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D74DC8">
        <w:rPr>
          <w:rFonts w:ascii="Times New Roman" w:hAnsi="Times New Roman" w:cs="Times New Roman"/>
          <w:sz w:val="28"/>
        </w:rPr>
        <w:t xml:space="preserve"> 2016. </w:t>
      </w:r>
      <w:r>
        <w:rPr>
          <w:rFonts w:ascii="Times New Roman" w:hAnsi="Times New Roman" w:cs="Times New Roman"/>
          <w:sz w:val="28"/>
        </w:rPr>
        <w:t>–</w:t>
      </w:r>
      <w:r w:rsidRPr="00D74DC8">
        <w:rPr>
          <w:rFonts w:ascii="Times New Roman" w:hAnsi="Times New Roman" w:cs="Times New Roman"/>
          <w:sz w:val="28"/>
        </w:rPr>
        <w:t xml:space="preserve"> № 5. </w:t>
      </w:r>
      <w:r>
        <w:rPr>
          <w:rFonts w:ascii="Times New Roman" w:hAnsi="Times New Roman" w:cs="Times New Roman"/>
          <w:sz w:val="28"/>
        </w:rPr>
        <w:t>–</w:t>
      </w:r>
      <w:r w:rsidRPr="00D74DC8">
        <w:rPr>
          <w:rFonts w:ascii="Times New Roman" w:hAnsi="Times New Roman" w:cs="Times New Roman"/>
          <w:sz w:val="28"/>
        </w:rPr>
        <w:t xml:space="preserve"> С. 62-64. </w:t>
      </w:r>
    </w:p>
    <w:p w:rsidR="004E1A2F" w:rsidRPr="004E1A2F" w:rsidRDefault="004E1A2F" w:rsidP="004E1A2F">
      <w:pPr>
        <w:pStyle w:val="a3"/>
        <w:ind w:firstLine="709"/>
        <w:jc w:val="both"/>
        <w:rPr>
          <w:rFonts w:ascii="Times New Roman" w:hAnsi="Times New Roman" w:cs="Times New Roman"/>
          <w:sz w:val="24"/>
          <w:szCs w:val="28"/>
        </w:rPr>
      </w:pPr>
    </w:p>
    <w:p w:rsidR="00A15997" w:rsidRPr="004E1A2F" w:rsidRDefault="00A15997" w:rsidP="004E1A2F">
      <w:pPr>
        <w:pStyle w:val="a3"/>
        <w:ind w:firstLine="709"/>
        <w:jc w:val="both"/>
        <w:rPr>
          <w:rFonts w:ascii="Times New Roman" w:hAnsi="Times New Roman" w:cs="Times New Roman"/>
          <w:sz w:val="28"/>
        </w:rPr>
      </w:pPr>
      <w:r w:rsidRPr="004E1A2F">
        <w:rPr>
          <w:rFonts w:ascii="Times New Roman" w:hAnsi="Times New Roman" w:cs="Times New Roman"/>
          <w:b/>
          <w:sz w:val="28"/>
        </w:rPr>
        <w:t>Матвеева</w:t>
      </w:r>
      <w:r w:rsidR="004E1A2F">
        <w:rPr>
          <w:rFonts w:ascii="Times New Roman" w:hAnsi="Times New Roman" w:cs="Times New Roman"/>
          <w:b/>
          <w:sz w:val="28"/>
        </w:rPr>
        <w:t>,</w:t>
      </w:r>
      <w:r w:rsidRPr="004E1A2F">
        <w:rPr>
          <w:rFonts w:ascii="Times New Roman" w:hAnsi="Times New Roman" w:cs="Times New Roman"/>
          <w:b/>
          <w:sz w:val="28"/>
        </w:rPr>
        <w:t xml:space="preserve"> Е.</w:t>
      </w:r>
      <w:r w:rsidR="004E1A2F" w:rsidRPr="004E1A2F">
        <w:rPr>
          <w:rFonts w:ascii="Times New Roman" w:hAnsi="Times New Roman" w:cs="Times New Roman"/>
          <w:b/>
          <w:sz w:val="28"/>
        </w:rPr>
        <w:t xml:space="preserve"> </w:t>
      </w:r>
      <w:r w:rsidRPr="004E1A2F">
        <w:rPr>
          <w:rFonts w:ascii="Times New Roman" w:hAnsi="Times New Roman" w:cs="Times New Roman"/>
          <w:b/>
          <w:sz w:val="28"/>
        </w:rPr>
        <w:t>Л.</w:t>
      </w:r>
      <w:r w:rsidR="004E1A2F">
        <w:rPr>
          <w:rFonts w:ascii="Times New Roman" w:hAnsi="Times New Roman" w:cs="Times New Roman"/>
          <w:sz w:val="28"/>
        </w:rPr>
        <w:t xml:space="preserve"> </w:t>
      </w:r>
      <w:r w:rsidRPr="004E1A2F">
        <w:rPr>
          <w:rFonts w:ascii="Times New Roman" w:hAnsi="Times New Roman" w:cs="Times New Roman"/>
          <w:sz w:val="28"/>
        </w:rPr>
        <w:t xml:space="preserve">Изучение </w:t>
      </w:r>
      <w:proofErr w:type="spellStart"/>
      <w:r w:rsidRPr="004E1A2F">
        <w:rPr>
          <w:rFonts w:ascii="Times New Roman" w:hAnsi="Times New Roman" w:cs="Times New Roman"/>
          <w:sz w:val="28"/>
        </w:rPr>
        <w:t>пероксидации</w:t>
      </w:r>
      <w:proofErr w:type="spellEnd"/>
      <w:r w:rsidRPr="004E1A2F">
        <w:rPr>
          <w:rFonts w:ascii="Times New Roman" w:hAnsi="Times New Roman" w:cs="Times New Roman"/>
          <w:sz w:val="28"/>
        </w:rPr>
        <w:t xml:space="preserve"> липидов в синовиальной жидкости собак с моделью </w:t>
      </w:r>
      <w:proofErr w:type="spellStart"/>
      <w:r w:rsidRPr="004E1A2F">
        <w:rPr>
          <w:rFonts w:ascii="Times New Roman" w:hAnsi="Times New Roman" w:cs="Times New Roman"/>
          <w:sz w:val="28"/>
        </w:rPr>
        <w:t>остеоартроза</w:t>
      </w:r>
      <w:proofErr w:type="spellEnd"/>
      <w:r w:rsidRPr="004E1A2F">
        <w:rPr>
          <w:rFonts w:ascii="Times New Roman" w:hAnsi="Times New Roman" w:cs="Times New Roman"/>
          <w:sz w:val="28"/>
        </w:rPr>
        <w:t xml:space="preserve"> коленных суставов /</w:t>
      </w:r>
      <w:r w:rsidR="004E1A2F">
        <w:rPr>
          <w:rFonts w:ascii="Times New Roman" w:hAnsi="Times New Roman" w:cs="Times New Roman"/>
          <w:sz w:val="28"/>
        </w:rPr>
        <w:t xml:space="preserve"> </w:t>
      </w:r>
      <w:r w:rsidR="004E1A2F" w:rsidRPr="004E1A2F">
        <w:rPr>
          <w:rFonts w:ascii="Times New Roman" w:hAnsi="Times New Roman" w:cs="Times New Roman"/>
          <w:sz w:val="28"/>
        </w:rPr>
        <w:t>Е.</w:t>
      </w:r>
      <w:r w:rsidR="004E1A2F">
        <w:rPr>
          <w:rFonts w:ascii="Times New Roman" w:hAnsi="Times New Roman" w:cs="Times New Roman"/>
          <w:sz w:val="28"/>
        </w:rPr>
        <w:t xml:space="preserve"> </w:t>
      </w:r>
      <w:r w:rsidR="004E1A2F" w:rsidRPr="004E1A2F">
        <w:rPr>
          <w:rFonts w:ascii="Times New Roman" w:hAnsi="Times New Roman" w:cs="Times New Roman"/>
          <w:sz w:val="28"/>
        </w:rPr>
        <w:t>Л.</w:t>
      </w:r>
      <w:r w:rsidR="004E1A2F">
        <w:rPr>
          <w:rFonts w:ascii="Times New Roman" w:hAnsi="Times New Roman" w:cs="Times New Roman"/>
          <w:sz w:val="28"/>
        </w:rPr>
        <w:t xml:space="preserve"> </w:t>
      </w:r>
      <w:r w:rsidRPr="004E1A2F">
        <w:rPr>
          <w:rFonts w:ascii="Times New Roman" w:hAnsi="Times New Roman" w:cs="Times New Roman"/>
          <w:sz w:val="28"/>
        </w:rPr>
        <w:t xml:space="preserve">Матвеева, </w:t>
      </w:r>
      <w:r w:rsidR="004E1A2F" w:rsidRPr="004E1A2F">
        <w:rPr>
          <w:rFonts w:ascii="Times New Roman" w:hAnsi="Times New Roman" w:cs="Times New Roman"/>
          <w:sz w:val="28"/>
        </w:rPr>
        <w:t>М.</w:t>
      </w:r>
      <w:r w:rsidR="004E1A2F">
        <w:rPr>
          <w:rFonts w:ascii="Times New Roman" w:hAnsi="Times New Roman" w:cs="Times New Roman"/>
          <w:sz w:val="28"/>
        </w:rPr>
        <w:t xml:space="preserve"> </w:t>
      </w:r>
      <w:r w:rsidR="004E1A2F" w:rsidRPr="004E1A2F">
        <w:rPr>
          <w:rFonts w:ascii="Times New Roman" w:hAnsi="Times New Roman" w:cs="Times New Roman"/>
          <w:sz w:val="28"/>
        </w:rPr>
        <w:t>А.</w:t>
      </w:r>
      <w:r w:rsidR="004E1A2F">
        <w:rPr>
          <w:rFonts w:ascii="Times New Roman" w:hAnsi="Times New Roman" w:cs="Times New Roman"/>
          <w:sz w:val="28"/>
        </w:rPr>
        <w:t xml:space="preserve"> </w:t>
      </w:r>
      <w:r w:rsidRPr="004E1A2F">
        <w:rPr>
          <w:rFonts w:ascii="Times New Roman" w:hAnsi="Times New Roman" w:cs="Times New Roman"/>
          <w:sz w:val="28"/>
        </w:rPr>
        <w:t xml:space="preserve">Степанов, </w:t>
      </w:r>
      <w:r w:rsidR="004E1A2F" w:rsidRPr="004E1A2F">
        <w:rPr>
          <w:rFonts w:ascii="Times New Roman" w:hAnsi="Times New Roman" w:cs="Times New Roman"/>
          <w:sz w:val="28"/>
        </w:rPr>
        <w:t>Е.</w:t>
      </w:r>
      <w:r w:rsidR="004E1A2F">
        <w:rPr>
          <w:rFonts w:ascii="Times New Roman" w:hAnsi="Times New Roman" w:cs="Times New Roman"/>
          <w:sz w:val="28"/>
        </w:rPr>
        <w:t xml:space="preserve"> </w:t>
      </w:r>
      <w:r w:rsidR="004E1A2F" w:rsidRPr="004E1A2F">
        <w:rPr>
          <w:rFonts w:ascii="Times New Roman" w:hAnsi="Times New Roman" w:cs="Times New Roman"/>
          <w:sz w:val="28"/>
        </w:rPr>
        <w:t xml:space="preserve">С. </w:t>
      </w:r>
      <w:r w:rsidRPr="004E1A2F">
        <w:rPr>
          <w:rFonts w:ascii="Times New Roman" w:hAnsi="Times New Roman" w:cs="Times New Roman"/>
          <w:sz w:val="28"/>
        </w:rPr>
        <w:t xml:space="preserve">Спиркина </w:t>
      </w:r>
      <w:r w:rsidR="004E1A2F">
        <w:rPr>
          <w:rFonts w:ascii="Times New Roman" w:hAnsi="Times New Roman" w:cs="Times New Roman"/>
          <w:sz w:val="28"/>
        </w:rPr>
        <w:t xml:space="preserve">// </w:t>
      </w:r>
      <w:r w:rsidRPr="004E1A2F">
        <w:rPr>
          <w:rFonts w:ascii="Times New Roman" w:hAnsi="Times New Roman" w:cs="Times New Roman"/>
          <w:sz w:val="28"/>
        </w:rPr>
        <w:t>Ветеринария Кубани. – 2016. – № 3. – С. 21-23.</w:t>
      </w:r>
    </w:p>
    <w:p w:rsidR="004E1A2F" w:rsidRPr="004E1A2F" w:rsidRDefault="004E1A2F" w:rsidP="004E1A2F">
      <w:pPr>
        <w:pStyle w:val="a3"/>
        <w:ind w:firstLine="709"/>
        <w:jc w:val="both"/>
        <w:rPr>
          <w:rFonts w:ascii="Times New Roman" w:hAnsi="Times New Roman" w:cs="Times New Roman"/>
          <w:sz w:val="24"/>
        </w:rPr>
      </w:pPr>
    </w:p>
    <w:p w:rsidR="00361440" w:rsidRPr="004E1A2F" w:rsidRDefault="00361440" w:rsidP="004E1A2F">
      <w:pPr>
        <w:pStyle w:val="a3"/>
        <w:ind w:firstLine="709"/>
        <w:jc w:val="both"/>
        <w:rPr>
          <w:rFonts w:ascii="Times New Roman" w:hAnsi="Times New Roman" w:cs="Times New Roman"/>
          <w:sz w:val="28"/>
        </w:rPr>
      </w:pPr>
      <w:proofErr w:type="spellStart"/>
      <w:r w:rsidRPr="004E1A2F">
        <w:rPr>
          <w:rFonts w:ascii="Times New Roman" w:hAnsi="Times New Roman" w:cs="Times New Roman"/>
          <w:b/>
          <w:sz w:val="28"/>
        </w:rPr>
        <w:t>О</w:t>
      </w:r>
      <w:r w:rsidR="004E1A2F" w:rsidRPr="004E1A2F">
        <w:rPr>
          <w:rFonts w:ascii="Times New Roman" w:hAnsi="Times New Roman" w:cs="Times New Roman"/>
          <w:b/>
          <w:sz w:val="28"/>
        </w:rPr>
        <w:t>стеосаркома</w:t>
      </w:r>
      <w:proofErr w:type="spellEnd"/>
      <w:r w:rsidR="004E1A2F" w:rsidRPr="004E1A2F">
        <w:rPr>
          <w:rFonts w:ascii="Times New Roman" w:hAnsi="Times New Roman" w:cs="Times New Roman"/>
          <w:b/>
          <w:sz w:val="28"/>
        </w:rPr>
        <w:t xml:space="preserve"> у собак в условиях города </w:t>
      </w:r>
      <w:r w:rsidRPr="004E1A2F">
        <w:rPr>
          <w:rFonts w:ascii="Times New Roman" w:hAnsi="Times New Roman" w:cs="Times New Roman"/>
          <w:b/>
          <w:sz w:val="28"/>
        </w:rPr>
        <w:t>У</w:t>
      </w:r>
      <w:r w:rsidR="004E1A2F" w:rsidRPr="004E1A2F">
        <w:rPr>
          <w:rFonts w:ascii="Times New Roman" w:hAnsi="Times New Roman" w:cs="Times New Roman"/>
          <w:b/>
          <w:sz w:val="28"/>
        </w:rPr>
        <w:t>лан</w:t>
      </w:r>
      <w:r w:rsidRPr="004E1A2F">
        <w:rPr>
          <w:rFonts w:ascii="Times New Roman" w:hAnsi="Times New Roman" w:cs="Times New Roman"/>
          <w:b/>
          <w:sz w:val="28"/>
        </w:rPr>
        <w:t>-У</w:t>
      </w:r>
      <w:r w:rsidR="004E1A2F" w:rsidRPr="004E1A2F">
        <w:rPr>
          <w:rFonts w:ascii="Times New Roman" w:hAnsi="Times New Roman" w:cs="Times New Roman"/>
          <w:b/>
          <w:sz w:val="28"/>
        </w:rPr>
        <w:t xml:space="preserve">дэ / </w:t>
      </w:r>
      <w:r w:rsidR="004E1A2F" w:rsidRPr="004E1A2F">
        <w:rPr>
          <w:rFonts w:ascii="Times New Roman" w:hAnsi="Times New Roman" w:cs="Times New Roman"/>
          <w:sz w:val="28"/>
        </w:rPr>
        <w:t xml:space="preserve">С. П. </w:t>
      </w:r>
      <w:proofErr w:type="spellStart"/>
      <w:r w:rsidRPr="004E1A2F">
        <w:rPr>
          <w:rFonts w:ascii="Times New Roman" w:hAnsi="Times New Roman" w:cs="Times New Roman"/>
          <w:sz w:val="28"/>
        </w:rPr>
        <w:t>Ханхасыков</w:t>
      </w:r>
      <w:proofErr w:type="spellEnd"/>
      <w:r w:rsidR="004E1A2F" w:rsidRPr="004E1A2F">
        <w:rPr>
          <w:rFonts w:ascii="Times New Roman" w:hAnsi="Times New Roman" w:cs="Times New Roman"/>
          <w:sz w:val="28"/>
        </w:rPr>
        <w:t xml:space="preserve"> [и др.]</w:t>
      </w:r>
      <w:r w:rsidRPr="004E1A2F">
        <w:rPr>
          <w:rFonts w:ascii="Times New Roman" w:hAnsi="Times New Roman" w:cs="Times New Roman"/>
          <w:sz w:val="28"/>
        </w:rPr>
        <w:t xml:space="preserve"> // Вестник </w:t>
      </w:r>
      <w:proofErr w:type="gramStart"/>
      <w:r w:rsidRPr="004E1A2F">
        <w:rPr>
          <w:rFonts w:ascii="Times New Roman" w:hAnsi="Times New Roman" w:cs="Times New Roman"/>
          <w:sz w:val="28"/>
        </w:rPr>
        <w:t>Бурятской</w:t>
      </w:r>
      <w:proofErr w:type="gramEnd"/>
      <w:r w:rsidRPr="004E1A2F">
        <w:rPr>
          <w:rFonts w:ascii="Times New Roman" w:hAnsi="Times New Roman" w:cs="Times New Roman"/>
          <w:sz w:val="28"/>
        </w:rPr>
        <w:t xml:space="preserve"> гос. с.-х. акад. им. В.Р. Филиппова. – 2016. – № 3. – С.</w:t>
      </w:r>
      <w:r w:rsidR="004E1A2F" w:rsidRPr="004E1A2F">
        <w:rPr>
          <w:rFonts w:ascii="Times New Roman" w:hAnsi="Times New Roman" w:cs="Times New Roman"/>
          <w:sz w:val="28"/>
        </w:rPr>
        <w:t xml:space="preserve"> </w:t>
      </w:r>
      <w:r w:rsidRPr="004E1A2F">
        <w:rPr>
          <w:rFonts w:ascii="Times New Roman" w:hAnsi="Times New Roman" w:cs="Times New Roman"/>
          <w:sz w:val="28"/>
        </w:rPr>
        <w:t>159-163</w:t>
      </w:r>
      <w:r w:rsidR="004E1A2F" w:rsidRPr="004E1A2F">
        <w:rPr>
          <w:rFonts w:ascii="Times New Roman" w:hAnsi="Times New Roman" w:cs="Times New Roman"/>
          <w:sz w:val="28"/>
        </w:rPr>
        <w:t>.</w:t>
      </w:r>
    </w:p>
    <w:p w:rsidR="00361440" w:rsidRPr="004E1A2F" w:rsidRDefault="00361440" w:rsidP="004E1A2F">
      <w:pPr>
        <w:pStyle w:val="a3"/>
        <w:ind w:firstLine="709"/>
        <w:jc w:val="both"/>
        <w:rPr>
          <w:rFonts w:ascii="Times New Roman" w:hAnsi="Times New Roman" w:cs="Times New Roman"/>
          <w:sz w:val="24"/>
        </w:rPr>
      </w:pPr>
      <w:proofErr w:type="spellStart"/>
      <w:r w:rsidRPr="004E1A2F">
        <w:rPr>
          <w:rFonts w:ascii="Times New Roman" w:hAnsi="Times New Roman" w:cs="Times New Roman"/>
          <w:sz w:val="24"/>
        </w:rPr>
        <w:t>Остеосаркома</w:t>
      </w:r>
      <w:proofErr w:type="spellEnd"/>
      <w:r w:rsidRPr="004E1A2F">
        <w:rPr>
          <w:rFonts w:ascii="Times New Roman" w:hAnsi="Times New Roman" w:cs="Times New Roman"/>
          <w:sz w:val="24"/>
        </w:rPr>
        <w:t xml:space="preserve"> является одной из наиболее распространенных первичных опухолей у собак. В условиях города Улан-Удэ в структуре всех онкологических заболеваний собак опухоль составляет 4,77%. Анализ литературных данных показал, что опухоль, в основном (85%), поражает собак крупных пород. При этом у крупных пород чаще (82%) поражаются конечности, а у животных более мелких размеров - кости осевого скелета. Пик развития заболевания у собак мелких пород приходится на возраст 7,5 лет, крупных - 4 - 7 лет. Проведено отдаленное послеоперационное наблюдение за собаками, подвергшимися хирургическому лечению различных костных патологий. Материалом </w:t>
      </w:r>
      <w:r w:rsidRPr="004E1A2F">
        <w:rPr>
          <w:rFonts w:ascii="Times New Roman" w:hAnsi="Times New Roman" w:cs="Times New Roman"/>
          <w:sz w:val="24"/>
        </w:rPr>
        <w:lastRenderedPageBreak/>
        <w:t xml:space="preserve">исследований послужили 14 собак различных пород и половозрастных групп, поступивших на прием на кафедру хирургии, акушерства и биотехнологии </w:t>
      </w:r>
      <w:proofErr w:type="spellStart"/>
      <w:r w:rsidRPr="004E1A2F">
        <w:rPr>
          <w:rFonts w:ascii="Times New Roman" w:hAnsi="Times New Roman" w:cs="Times New Roman"/>
          <w:sz w:val="24"/>
        </w:rPr>
        <w:t>Бкрятской</w:t>
      </w:r>
      <w:proofErr w:type="spellEnd"/>
      <w:r w:rsidRPr="004E1A2F">
        <w:rPr>
          <w:rFonts w:ascii="Times New Roman" w:hAnsi="Times New Roman" w:cs="Times New Roman"/>
          <w:sz w:val="24"/>
        </w:rPr>
        <w:t xml:space="preserve"> ГСХА, а также в клинику в период с 2011 по 2015 год по поводу хирургического лечения травм конечностей. Диагностику заболевания осуществляли путем осмотра пораженных конечностей и рентгенологическим исследованием. Окончательный диагноз ставили по результатам цитологического исследования </w:t>
      </w:r>
      <w:proofErr w:type="spellStart"/>
      <w:r w:rsidRPr="004E1A2F">
        <w:rPr>
          <w:rFonts w:ascii="Times New Roman" w:hAnsi="Times New Roman" w:cs="Times New Roman"/>
          <w:sz w:val="24"/>
        </w:rPr>
        <w:t>пунктата</w:t>
      </w:r>
      <w:proofErr w:type="spellEnd"/>
      <w:r w:rsidRPr="004E1A2F">
        <w:rPr>
          <w:rFonts w:ascii="Times New Roman" w:hAnsi="Times New Roman" w:cs="Times New Roman"/>
          <w:sz w:val="24"/>
        </w:rPr>
        <w:t xml:space="preserve"> опухоли. Установлено, что в условиях г. Улан-Удэ </w:t>
      </w:r>
      <w:proofErr w:type="spellStart"/>
      <w:r w:rsidRPr="004E1A2F">
        <w:rPr>
          <w:rFonts w:ascii="Times New Roman" w:hAnsi="Times New Roman" w:cs="Times New Roman"/>
          <w:sz w:val="24"/>
        </w:rPr>
        <w:t>остеосаркома</w:t>
      </w:r>
      <w:proofErr w:type="spellEnd"/>
      <w:r w:rsidRPr="004E1A2F">
        <w:rPr>
          <w:rFonts w:ascii="Times New Roman" w:hAnsi="Times New Roman" w:cs="Times New Roman"/>
          <w:sz w:val="24"/>
        </w:rPr>
        <w:t xml:space="preserve"> чаще диагностируется у собак крупных пород; наиболее предрасположены к заболеванию мужские особи; опухоль диагностируется в возрастном диапазоне от 4 до 9 лет. При этом опухоль чаще диагностируется у животных, имеющих в анамнезе механическую травму. </w:t>
      </w:r>
    </w:p>
    <w:p w:rsidR="00361440" w:rsidRPr="004E1A2F" w:rsidRDefault="00361440" w:rsidP="004E1A2F">
      <w:pPr>
        <w:pStyle w:val="a3"/>
        <w:ind w:firstLine="709"/>
        <w:jc w:val="both"/>
        <w:rPr>
          <w:rFonts w:ascii="Times New Roman" w:hAnsi="Times New Roman" w:cs="Times New Roman"/>
          <w:sz w:val="24"/>
        </w:rPr>
      </w:pPr>
    </w:p>
    <w:p w:rsidR="006736C4" w:rsidRDefault="006736C4" w:rsidP="00F037D9">
      <w:pPr>
        <w:pStyle w:val="a3"/>
        <w:ind w:firstLine="709"/>
        <w:jc w:val="both"/>
        <w:rPr>
          <w:rFonts w:ascii="Times New Roman" w:hAnsi="Times New Roman" w:cs="Times New Roman"/>
          <w:sz w:val="28"/>
          <w:szCs w:val="28"/>
        </w:rPr>
      </w:pPr>
      <w:proofErr w:type="spellStart"/>
      <w:r w:rsidRPr="006736C4">
        <w:rPr>
          <w:rFonts w:ascii="Times New Roman" w:hAnsi="Times New Roman" w:cs="Times New Roman"/>
          <w:b/>
          <w:sz w:val="28"/>
          <w:szCs w:val="28"/>
        </w:rPr>
        <w:t>Reunanen</w:t>
      </w:r>
      <w:proofErr w:type="spellEnd"/>
      <w:r w:rsidRPr="006736C4">
        <w:rPr>
          <w:rFonts w:ascii="Times New Roman" w:hAnsi="Times New Roman" w:cs="Times New Roman"/>
          <w:b/>
          <w:sz w:val="28"/>
          <w:szCs w:val="28"/>
        </w:rPr>
        <w:t>, V.</w:t>
      </w:r>
      <w:r w:rsidRPr="006736C4">
        <w:rPr>
          <w:rFonts w:ascii="Times New Roman" w:hAnsi="Times New Roman" w:cs="Times New Roman"/>
          <w:sz w:val="28"/>
          <w:szCs w:val="28"/>
        </w:rPr>
        <w:t xml:space="preserve"> Ультразвуковое исследование с контрастированием и двухфазная компьютерная </w:t>
      </w:r>
      <w:proofErr w:type="spellStart"/>
      <w:r w:rsidRPr="006736C4">
        <w:rPr>
          <w:rFonts w:ascii="Times New Roman" w:hAnsi="Times New Roman" w:cs="Times New Roman"/>
          <w:sz w:val="28"/>
          <w:szCs w:val="28"/>
        </w:rPr>
        <w:t>томографическая</w:t>
      </w:r>
      <w:proofErr w:type="spellEnd"/>
      <w:r w:rsidRPr="006736C4">
        <w:rPr>
          <w:rFonts w:ascii="Times New Roman" w:hAnsi="Times New Roman" w:cs="Times New Roman"/>
          <w:sz w:val="28"/>
          <w:szCs w:val="28"/>
        </w:rPr>
        <w:t xml:space="preserve"> ангиография у 5-летнего боксёра с </w:t>
      </w:r>
      <w:proofErr w:type="spellStart"/>
      <w:r w:rsidRPr="006736C4">
        <w:rPr>
          <w:rFonts w:ascii="Times New Roman" w:hAnsi="Times New Roman" w:cs="Times New Roman"/>
          <w:sz w:val="28"/>
          <w:szCs w:val="28"/>
        </w:rPr>
        <w:t>инсулиномой</w:t>
      </w:r>
      <w:proofErr w:type="spellEnd"/>
      <w:r w:rsidRPr="006736C4">
        <w:rPr>
          <w:rFonts w:ascii="Times New Roman" w:hAnsi="Times New Roman" w:cs="Times New Roman"/>
          <w:sz w:val="28"/>
          <w:szCs w:val="28"/>
        </w:rPr>
        <w:t xml:space="preserve"> поджелудочной железы / V. </w:t>
      </w:r>
      <w:proofErr w:type="spellStart"/>
      <w:r w:rsidRPr="006736C4">
        <w:rPr>
          <w:rFonts w:ascii="Times New Roman" w:hAnsi="Times New Roman" w:cs="Times New Roman"/>
          <w:sz w:val="28"/>
          <w:szCs w:val="28"/>
        </w:rPr>
        <w:t>Reunanen</w:t>
      </w:r>
      <w:proofErr w:type="spellEnd"/>
      <w:r w:rsidRPr="006736C4">
        <w:rPr>
          <w:rFonts w:ascii="Times New Roman" w:hAnsi="Times New Roman" w:cs="Times New Roman"/>
          <w:sz w:val="28"/>
          <w:szCs w:val="28"/>
        </w:rPr>
        <w:t xml:space="preserve">, M. </w:t>
      </w:r>
      <w:proofErr w:type="spellStart"/>
      <w:r w:rsidRPr="006736C4">
        <w:rPr>
          <w:rFonts w:ascii="Times New Roman" w:hAnsi="Times New Roman" w:cs="Times New Roman"/>
          <w:sz w:val="28"/>
          <w:szCs w:val="28"/>
        </w:rPr>
        <w:t>Laitinen</w:t>
      </w:r>
      <w:proofErr w:type="spellEnd"/>
      <w:r w:rsidRPr="006736C4">
        <w:rPr>
          <w:rFonts w:ascii="Times New Roman" w:hAnsi="Times New Roman" w:cs="Times New Roman"/>
          <w:sz w:val="28"/>
          <w:szCs w:val="28"/>
        </w:rPr>
        <w:t xml:space="preserve"> // Современная ветеринарная медицина. – 2016. – № 4. – С. 42-46. </w:t>
      </w:r>
    </w:p>
    <w:p w:rsidR="00C3721E" w:rsidRPr="00C3721E" w:rsidRDefault="00C3721E" w:rsidP="00F037D9">
      <w:pPr>
        <w:pStyle w:val="a3"/>
        <w:ind w:firstLine="709"/>
        <w:jc w:val="both"/>
        <w:rPr>
          <w:rFonts w:ascii="Times New Roman" w:hAnsi="Times New Roman" w:cs="Times New Roman"/>
          <w:sz w:val="24"/>
          <w:szCs w:val="28"/>
        </w:rPr>
      </w:pPr>
    </w:p>
    <w:p w:rsidR="006736C4" w:rsidRDefault="00833FBC" w:rsidP="00F037D9">
      <w:pPr>
        <w:pStyle w:val="a3"/>
        <w:ind w:firstLine="709"/>
        <w:jc w:val="both"/>
        <w:rPr>
          <w:rFonts w:ascii="Times New Roman" w:hAnsi="Times New Roman" w:cs="Times New Roman"/>
          <w:sz w:val="28"/>
        </w:rPr>
      </w:pPr>
      <w:r w:rsidRPr="006736C4">
        <w:rPr>
          <w:rFonts w:ascii="Times New Roman" w:hAnsi="Times New Roman" w:cs="Times New Roman"/>
          <w:b/>
          <w:sz w:val="28"/>
          <w:szCs w:val="28"/>
        </w:rPr>
        <w:t>Руководство по распознаванию, оценке и лечению боли</w:t>
      </w:r>
      <w:proofErr w:type="gramStart"/>
      <w:r w:rsidRPr="006736C4">
        <w:rPr>
          <w:rFonts w:ascii="Times New Roman" w:hAnsi="Times New Roman" w:cs="Times New Roman"/>
          <w:sz w:val="28"/>
          <w:szCs w:val="28"/>
        </w:rPr>
        <w:t xml:space="preserve"> :</w:t>
      </w:r>
      <w:proofErr w:type="gramEnd"/>
      <w:r w:rsidRPr="006736C4">
        <w:rPr>
          <w:rFonts w:ascii="Times New Roman" w:hAnsi="Times New Roman" w:cs="Times New Roman"/>
          <w:sz w:val="28"/>
          <w:szCs w:val="28"/>
        </w:rPr>
        <w:t xml:space="preserve"> [у домашних животных] / К. </w:t>
      </w:r>
      <w:proofErr w:type="spellStart"/>
      <w:r w:rsidRPr="006736C4">
        <w:rPr>
          <w:rFonts w:ascii="Times New Roman" w:hAnsi="Times New Roman" w:cs="Times New Roman"/>
          <w:sz w:val="28"/>
          <w:szCs w:val="28"/>
        </w:rPr>
        <w:t>Мэтьюс</w:t>
      </w:r>
      <w:proofErr w:type="spellEnd"/>
      <w:r w:rsidRPr="006736C4">
        <w:rPr>
          <w:rFonts w:ascii="Times New Roman" w:hAnsi="Times New Roman" w:cs="Times New Roman"/>
          <w:sz w:val="28"/>
          <w:szCs w:val="28"/>
        </w:rPr>
        <w:t xml:space="preserve"> [и др.] // Современная ветеринарная медицина. </w:t>
      </w:r>
      <w:r w:rsidR="006736C4" w:rsidRPr="006736C4">
        <w:rPr>
          <w:rFonts w:ascii="Times New Roman" w:hAnsi="Times New Roman" w:cs="Times New Roman"/>
          <w:sz w:val="28"/>
          <w:szCs w:val="28"/>
        </w:rPr>
        <w:t>–</w:t>
      </w:r>
      <w:r w:rsidRPr="006736C4">
        <w:rPr>
          <w:rFonts w:ascii="Times New Roman" w:hAnsi="Times New Roman" w:cs="Times New Roman"/>
          <w:sz w:val="28"/>
          <w:szCs w:val="28"/>
        </w:rPr>
        <w:t xml:space="preserve"> 2016. </w:t>
      </w:r>
      <w:r w:rsidR="006736C4" w:rsidRPr="006736C4">
        <w:rPr>
          <w:rFonts w:ascii="Times New Roman" w:hAnsi="Times New Roman" w:cs="Times New Roman"/>
          <w:sz w:val="28"/>
          <w:szCs w:val="28"/>
        </w:rPr>
        <w:t>–</w:t>
      </w:r>
      <w:r w:rsidRPr="006736C4">
        <w:rPr>
          <w:rFonts w:ascii="Times New Roman" w:hAnsi="Times New Roman" w:cs="Times New Roman"/>
          <w:sz w:val="28"/>
          <w:szCs w:val="28"/>
        </w:rPr>
        <w:t xml:space="preserve"> № 4. </w:t>
      </w:r>
      <w:r w:rsidR="006736C4" w:rsidRPr="006736C4">
        <w:rPr>
          <w:rFonts w:ascii="Times New Roman" w:hAnsi="Times New Roman" w:cs="Times New Roman"/>
          <w:sz w:val="28"/>
          <w:szCs w:val="28"/>
        </w:rPr>
        <w:t>–</w:t>
      </w:r>
      <w:r w:rsidRPr="006736C4">
        <w:rPr>
          <w:rFonts w:ascii="Times New Roman" w:hAnsi="Times New Roman" w:cs="Times New Roman"/>
          <w:sz w:val="28"/>
          <w:szCs w:val="28"/>
        </w:rPr>
        <w:t xml:space="preserve"> С. 56-64</w:t>
      </w:r>
      <w:r w:rsidR="00285B86">
        <w:rPr>
          <w:rFonts w:ascii="Times New Roman" w:hAnsi="Times New Roman" w:cs="Times New Roman"/>
          <w:sz w:val="28"/>
          <w:szCs w:val="28"/>
        </w:rPr>
        <w:t>;</w:t>
      </w:r>
      <w:r w:rsidR="00285B86" w:rsidRPr="00285B86">
        <w:rPr>
          <w:rFonts w:ascii="Times New Roman" w:hAnsi="Times New Roman" w:cs="Times New Roman"/>
          <w:sz w:val="28"/>
        </w:rPr>
        <w:t xml:space="preserve"> № 5. </w:t>
      </w:r>
      <w:r w:rsidR="00C3721E" w:rsidRPr="006736C4">
        <w:rPr>
          <w:rFonts w:ascii="Times New Roman" w:hAnsi="Times New Roman" w:cs="Times New Roman"/>
          <w:sz w:val="28"/>
          <w:szCs w:val="28"/>
        </w:rPr>
        <w:t>–</w:t>
      </w:r>
      <w:r w:rsidR="00285B86" w:rsidRPr="00285B86">
        <w:rPr>
          <w:rFonts w:ascii="Times New Roman" w:hAnsi="Times New Roman" w:cs="Times New Roman"/>
          <w:sz w:val="28"/>
        </w:rPr>
        <w:t xml:space="preserve"> С. 44-53. </w:t>
      </w:r>
    </w:p>
    <w:p w:rsidR="00EB0FED" w:rsidRPr="00F037D9" w:rsidRDefault="00EB0FED" w:rsidP="00285B86">
      <w:pPr>
        <w:pStyle w:val="a3"/>
        <w:jc w:val="both"/>
        <w:rPr>
          <w:rFonts w:ascii="Times New Roman" w:hAnsi="Times New Roman" w:cs="Times New Roman"/>
          <w:sz w:val="24"/>
        </w:rPr>
      </w:pPr>
    </w:p>
    <w:p w:rsidR="003C3789" w:rsidRPr="003C3789" w:rsidRDefault="003C3789" w:rsidP="00F037D9">
      <w:pPr>
        <w:spacing w:after="0" w:line="240" w:lineRule="auto"/>
        <w:ind w:firstLine="709"/>
        <w:jc w:val="both"/>
        <w:rPr>
          <w:rFonts w:ascii="Times New Roman" w:hAnsi="Times New Roman" w:cs="Times New Roman"/>
          <w:sz w:val="28"/>
          <w:szCs w:val="28"/>
        </w:rPr>
      </w:pPr>
      <w:r w:rsidRPr="003C3789">
        <w:rPr>
          <w:rFonts w:ascii="Times New Roman" w:hAnsi="Times New Roman" w:cs="Times New Roman"/>
          <w:b/>
          <w:sz w:val="28"/>
          <w:szCs w:val="28"/>
        </w:rPr>
        <w:t>Соломахина, Л. А.</w:t>
      </w:r>
      <w:r w:rsidRPr="003C3789">
        <w:rPr>
          <w:rFonts w:ascii="Times New Roman" w:hAnsi="Times New Roman" w:cs="Times New Roman"/>
          <w:sz w:val="28"/>
          <w:szCs w:val="28"/>
        </w:rPr>
        <w:t xml:space="preserve"> Нормальные вариации глазного дна птиц / Л. А. Соломахина // Ветеринария, зоотехния и биотехнология. – 2016. – № 10. – С. 55-59.</w:t>
      </w:r>
    </w:p>
    <w:p w:rsidR="003C3789" w:rsidRPr="00F037D9" w:rsidRDefault="003C3789" w:rsidP="00F037D9">
      <w:pPr>
        <w:pStyle w:val="a3"/>
        <w:ind w:firstLine="709"/>
        <w:jc w:val="both"/>
        <w:rPr>
          <w:rFonts w:ascii="Times New Roman" w:hAnsi="Times New Roman" w:cs="Times New Roman"/>
          <w:sz w:val="24"/>
        </w:rPr>
      </w:pPr>
    </w:p>
    <w:p w:rsidR="00A777C4" w:rsidRDefault="003C3789" w:rsidP="00F037D9">
      <w:pPr>
        <w:spacing w:after="0" w:line="240" w:lineRule="auto"/>
        <w:ind w:firstLine="709"/>
        <w:jc w:val="both"/>
        <w:rPr>
          <w:rFonts w:ascii="Times New Roman" w:hAnsi="Times New Roman" w:cs="Times New Roman"/>
          <w:sz w:val="28"/>
          <w:szCs w:val="28"/>
        </w:rPr>
      </w:pPr>
      <w:r w:rsidRPr="003C3789">
        <w:rPr>
          <w:rFonts w:ascii="Times New Roman" w:hAnsi="Times New Roman" w:cs="Times New Roman"/>
          <w:b/>
          <w:sz w:val="28"/>
          <w:szCs w:val="28"/>
        </w:rPr>
        <w:t>Соломахина</w:t>
      </w:r>
      <w:r w:rsidR="00A777C4" w:rsidRPr="003C3789">
        <w:rPr>
          <w:rFonts w:ascii="Times New Roman" w:hAnsi="Times New Roman" w:cs="Times New Roman"/>
          <w:b/>
          <w:sz w:val="28"/>
          <w:szCs w:val="28"/>
        </w:rPr>
        <w:t>,</w:t>
      </w:r>
      <w:r w:rsidRPr="003C3789">
        <w:rPr>
          <w:rFonts w:ascii="Times New Roman" w:hAnsi="Times New Roman" w:cs="Times New Roman"/>
          <w:b/>
          <w:sz w:val="28"/>
          <w:szCs w:val="28"/>
        </w:rPr>
        <w:t xml:space="preserve"> Л.</w:t>
      </w:r>
      <w:r w:rsidR="00A777C4" w:rsidRPr="003C3789">
        <w:rPr>
          <w:rFonts w:ascii="Times New Roman" w:hAnsi="Times New Roman" w:cs="Times New Roman"/>
          <w:b/>
          <w:sz w:val="28"/>
          <w:szCs w:val="28"/>
        </w:rPr>
        <w:t xml:space="preserve"> </w:t>
      </w:r>
      <w:r w:rsidRPr="003C3789">
        <w:rPr>
          <w:rFonts w:ascii="Times New Roman" w:hAnsi="Times New Roman" w:cs="Times New Roman"/>
          <w:b/>
          <w:sz w:val="28"/>
          <w:szCs w:val="28"/>
        </w:rPr>
        <w:t>А.</w:t>
      </w:r>
      <w:r w:rsidRPr="003C3789">
        <w:rPr>
          <w:rFonts w:ascii="Times New Roman" w:hAnsi="Times New Roman" w:cs="Times New Roman"/>
          <w:sz w:val="28"/>
          <w:szCs w:val="28"/>
        </w:rPr>
        <w:t xml:space="preserve"> </w:t>
      </w:r>
      <w:r w:rsidR="00A777C4" w:rsidRPr="00A777C4">
        <w:rPr>
          <w:rFonts w:ascii="Times New Roman" w:hAnsi="Times New Roman" w:cs="Times New Roman"/>
          <w:sz w:val="28"/>
          <w:szCs w:val="28"/>
        </w:rPr>
        <w:t>Конъюнктивиты у кошек /</w:t>
      </w:r>
      <w:r w:rsidR="00A777C4">
        <w:rPr>
          <w:rFonts w:ascii="Times New Roman" w:hAnsi="Times New Roman" w:cs="Times New Roman"/>
          <w:sz w:val="28"/>
          <w:szCs w:val="28"/>
        </w:rPr>
        <w:t xml:space="preserve"> </w:t>
      </w:r>
      <w:r w:rsidR="00A777C4" w:rsidRPr="00A777C4">
        <w:rPr>
          <w:rFonts w:ascii="Times New Roman" w:hAnsi="Times New Roman" w:cs="Times New Roman"/>
          <w:sz w:val="28"/>
          <w:szCs w:val="28"/>
        </w:rPr>
        <w:t>Л.</w:t>
      </w:r>
      <w:r w:rsidR="00A777C4">
        <w:rPr>
          <w:rFonts w:ascii="Times New Roman" w:hAnsi="Times New Roman" w:cs="Times New Roman"/>
          <w:sz w:val="28"/>
          <w:szCs w:val="28"/>
        </w:rPr>
        <w:t xml:space="preserve"> </w:t>
      </w:r>
      <w:r w:rsidR="00A777C4" w:rsidRPr="00A777C4">
        <w:rPr>
          <w:rFonts w:ascii="Times New Roman" w:hAnsi="Times New Roman" w:cs="Times New Roman"/>
          <w:sz w:val="28"/>
          <w:szCs w:val="28"/>
        </w:rPr>
        <w:t>А. Соломахина Ветеринария, зоотехния и биотехнология. – 2016. – № 8. – С. 51-58.</w:t>
      </w:r>
    </w:p>
    <w:p w:rsidR="00F037D9" w:rsidRPr="00F037D9" w:rsidRDefault="00F037D9" w:rsidP="00F037D9">
      <w:pPr>
        <w:spacing w:after="0" w:line="240" w:lineRule="auto"/>
        <w:ind w:firstLine="709"/>
        <w:jc w:val="both"/>
        <w:rPr>
          <w:rFonts w:ascii="Times New Roman" w:hAnsi="Times New Roman" w:cs="Times New Roman"/>
          <w:sz w:val="24"/>
          <w:szCs w:val="28"/>
        </w:rPr>
      </w:pPr>
    </w:p>
    <w:p w:rsidR="00187248" w:rsidRPr="00F037D9" w:rsidRDefault="00187248" w:rsidP="00F037D9">
      <w:pPr>
        <w:pStyle w:val="a3"/>
        <w:ind w:firstLine="709"/>
        <w:jc w:val="both"/>
        <w:rPr>
          <w:rFonts w:ascii="Times New Roman" w:hAnsi="Times New Roman" w:cs="Times New Roman"/>
          <w:sz w:val="28"/>
        </w:rPr>
      </w:pPr>
      <w:r w:rsidRPr="00F037D9">
        <w:rPr>
          <w:rFonts w:ascii="Times New Roman" w:hAnsi="Times New Roman" w:cs="Times New Roman"/>
          <w:b/>
          <w:sz w:val="28"/>
        </w:rPr>
        <w:t>Чернигова</w:t>
      </w:r>
      <w:r w:rsidR="00F037D9">
        <w:rPr>
          <w:rFonts w:ascii="Times New Roman" w:hAnsi="Times New Roman" w:cs="Times New Roman"/>
          <w:b/>
          <w:sz w:val="28"/>
        </w:rPr>
        <w:t>,</w:t>
      </w:r>
      <w:r w:rsidRPr="00F037D9">
        <w:rPr>
          <w:rFonts w:ascii="Times New Roman" w:hAnsi="Times New Roman" w:cs="Times New Roman"/>
          <w:b/>
          <w:sz w:val="28"/>
        </w:rPr>
        <w:t xml:space="preserve"> С.</w:t>
      </w:r>
      <w:r w:rsidR="00F037D9" w:rsidRPr="00F037D9">
        <w:rPr>
          <w:rFonts w:ascii="Times New Roman" w:hAnsi="Times New Roman" w:cs="Times New Roman"/>
          <w:b/>
          <w:sz w:val="28"/>
        </w:rPr>
        <w:t xml:space="preserve"> </w:t>
      </w:r>
      <w:r w:rsidRPr="00F037D9">
        <w:rPr>
          <w:rFonts w:ascii="Times New Roman" w:hAnsi="Times New Roman" w:cs="Times New Roman"/>
          <w:b/>
          <w:sz w:val="28"/>
        </w:rPr>
        <w:t>В.</w:t>
      </w:r>
      <w:r w:rsidR="00F037D9">
        <w:rPr>
          <w:rFonts w:ascii="Times New Roman" w:hAnsi="Times New Roman" w:cs="Times New Roman"/>
          <w:sz w:val="28"/>
        </w:rPr>
        <w:t xml:space="preserve"> </w:t>
      </w:r>
      <w:r w:rsidRPr="00F037D9">
        <w:rPr>
          <w:rFonts w:ascii="Times New Roman" w:hAnsi="Times New Roman" w:cs="Times New Roman"/>
          <w:sz w:val="28"/>
        </w:rPr>
        <w:t>К</w:t>
      </w:r>
      <w:r w:rsidR="00F037D9" w:rsidRPr="00F037D9">
        <w:rPr>
          <w:rFonts w:ascii="Times New Roman" w:hAnsi="Times New Roman" w:cs="Times New Roman"/>
          <w:sz w:val="28"/>
        </w:rPr>
        <w:t xml:space="preserve">линическая оценка применения </w:t>
      </w:r>
      <w:proofErr w:type="spellStart"/>
      <w:r w:rsidR="00F037D9" w:rsidRPr="00F037D9">
        <w:rPr>
          <w:rFonts w:ascii="Times New Roman" w:hAnsi="Times New Roman" w:cs="Times New Roman"/>
          <w:sz w:val="28"/>
        </w:rPr>
        <w:t>транспедикулярного</w:t>
      </w:r>
      <w:proofErr w:type="spellEnd"/>
      <w:r w:rsidR="00F037D9" w:rsidRPr="00F037D9">
        <w:rPr>
          <w:rFonts w:ascii="Times New Roman" w:hAnsi="Times New Roman" w:cs="Times New Roman"/>
          <w:sz w:val="28"/>
        </w:rPr>
        <w:t xml:space="preserve"> остеосинтеза при лечении животных с повреждением поясничного отдела позвоночника</w:t>
      </w:r>
      <w:r w:rsidRPr="00F037D9">
        <w:rPr>
          <w:rFonts w:ascii="Times New Roman" w:hAnsi="Times New Roman" w:cs="Times New Roman"/>
          <w:sz w:val="28"/>
        </w:rPr>
        <w:t xml:space="preserve"> / </w:t>
      </w:r>
      <w:r w:rsidR="00F037D9" w:rsidRPr="00F037D9">
        <w:rPr>
          <w:rFonts w:ascii="Times New Roman" w:hAnsi="Times New Roman" w:cs="Times New Roman"/>
          <w:sz w:val="28"/>
        </w:rPr>
        <w:t>С.</w:t>
      </w:r>
      <w:r w:rsidR="00F037D9">
        <w:rPr>
          <w:rFonts w:ascii="Times New Roman" w:hAnsi="Times New Roman" w:cs="Times New Roman"/>
          <w:sz w:val="28"/>
        </w:rPr>
        <w:t xml:space="preserve"> </w:t>
      </w:r>
      <w:r w:rsidR="00F037D9" w:rsidRPr="00F037D9">
        <w:rPr>
          <w:rFonts w:ascii="Times New Roman" w:hAnsi="Times New Roman" w:cs="Times New Roman"/>
          <w:sz w:val="28"/>
        </w:rPr>
        <w:t>В.</w:t>
      </w:r>
      <w:r w:rsidR="00F037D9">
        <w:rPr>
          <w:rFonts w:ascii="Times New Roman" w:hAnsi="Times New Roman" w:cs="Times New Roman"/>
          <w:sz w:val="28"/>
        </w:rPr>
        <w:t xml:space="preserve"> </w:t>
      </w:r>
      <w:r w:rsidRPr="00F037D9">
        <w:rPr>
          <w:rFonts w:ascii="Times New Roman" w:hAnsi="Times New Roman" w:cs="Times New Roman"/>
          <w:sz w:val="28"/>
        </w:rPr>
        <w:t xml:space="preserve">Чернигова, </w:t>
      </w:r>
      <w:r w:rsidR="00F037D9" w:rsidRPr="00F037D9">
        <w:rPr>
          <w:rFonts w:ascii="Times New Roman" w:hAnsi="Times New Roman" w:cs="Times New Roman"/>
          <w:sz w:val="28"/>
        </w:rPr>
        <w:t>Ю.</w:t>
      </w:r>
      <w:r w:rsidR="00F037D9">
        <w:rPr>
          <w:rFonts w:ascii="Times New Roman" w:hAnsi="Times New Roman" w:cs="Times New Roman"/>
          <w:sz w:val="28"/>
        </w:rPr>
        <w:t xml:space="preserve"> </w:t>
      </w:r>
      <w:r w:rsidR="00F037D9" w:rsidRPr="00F037D9">
        <w:rPr>
          <w:rFonts w:ascii="Times New Roman" w:hAnsi="Times New Roman" w:cs="Times New Roman"/>
          <w:sz w:val="28"/>
        </w:rPr>
        <w:t>В.</w:t>
      </w:r>
      <w:r w:rsidR="00F037D9">
        <w:rPr>
          <w:rFonts w:ascii="Times New Roman" w:hAnsi="Times New Roman" w:cs="Times New Roman"/>
          <w:sz w:val="28"/>
        </w:rPr>
        <w:t xml:space="preserve"> </w:t>
      </w:r>
      <w:r w:rsidRPr="00F037D9">
        <w:rPr>
          <w:rFonts w:ascii="Times New Roman" w:hAnsi="Times New Roman" w:cs="Times New Roman"/>
          <w:sz w:val="28"/>
        </w:rPr>
        <w:t xml:space="preserve">Чернигов, </w:t>
      </w:r>
      <w:r w:rsidR="00F037D9" w:rsidRPr="00F037D9">
        <w:rPr>
          <w:rFonts w:ascii="Times New Roman" w:hAnsi="Times New Roman" w:cs="Times New Roman"/>
          <w:sz w:val="28"/>
        </w:rPr>
        <w:t>Е.</w:t>
      </w:r>
      <w:r w:rsidR="00F037D9">
        <w:rPr>
          <w:rFonts w:ascii="Times New Roman" w:hAnsi="Times New Roman" w:cs="Times New Roman"/>
          <w:sz w:val="28"/>
        </w:rPr>
        <w:t xml:space="preserve"> </w:t>
      </w:r>
      <w:r w:rsidR="00F037D9" w:rsidRPr="00F037D9">
        <w:rPr>
          <w:rFonts w:ascii="Times New Roman" w:hAnsi="Times New Roman" w:cs="Times New Roman"/>
          <w:sz w:val="28"/>
        </w:rPr>
        <w:t xml:space="preserve">С. </w:t>
      </w:r>
      <w:proofErr w:type="spellStart"/>
      <w:r w:rsidRPr="00F037D9">
        <w:rPr>
          <w:rFonts w:ascii="Times New Roman" w:hAnsi="Times New Roman" w:cs="Times New Roman"/>
          <w:sz w:val="28"/>
        </w:rPr>
        <w:t>Дочилова</w:t>
      </w:r>
      <w:proofErr w:type="spellEnd"/>
      <w:r w:rsidRPr="00F037D9">
        <w:rPr>
          <w:rFonts w:ascii="Times New Roman" w:hAnsi="Times New Roman" w:cs="Times New Roman"/>
          <w:sz w:val="28"/>
        </w:rPr>
        <w:t xml:space="preserve"> </w:t>
      </w:r>
      <w:r w:rsidR="00F037D9">
        <w:rPr>
          <w:rFonts w:ascii="Times New Roman" w:hAnsi="Times New Roman" w:cs="Times New Roman"/>
          <w:sz w:val="28"/>
        </w:rPr>
        <w:t xml:space="preserve">// </w:t>
      </w:r>
      <w:r w:rsidRPr="00F037D9">
        <w:rPr>
          <w:rFonts w:ascii="Times New Roman" w:hAnsi="Times New Roman" w:cs="Times New Roman"/>
          <w:sz w:val="28"/>
        </w:rPr>
        <w:t>В</w:t>
      </w:r>
      <w:r w:rsidR="00F037D9" w:rsidRPr="00F037D9">
        <w:rPr>
          <w:rFonts w:ascii="Times New Roman" w:hAnsi="Times New Roman" w:cs="Times New Roman"/>
          <w:sz w:val="28"/>
        </w:rPr>
        <w:t>естник</w:t>
      </w:r>
      <w:r w:rsidRPr="00F037D9">
        <w:rPr>
          <w:rFonts w:ascii="Times New Roman" w:hAnsi="Times New Roman" w:cs="Times New Roman"/>
          <w:sz w:val="28"/>
        </w:rPr>
        <w:t xml:space="preserve"> К</w:t>
      </w:r>
      <w:r w:rsidR="00F037D9" w:rsidRPr="00F037D9">
        <w:rPr>
          <w:rFonts w:ascii="Times New Roman" w:hAnsi="Times New Roman" w:cs="Times New Roman"/>
          <w:sz w:val="28"/>
        </w:rPr>
        <w:t>расноярского гос</w:t>
      </w:r>
      <w:r w:rsidR="00F037D9">
        <w:rPr>
          <w:rFonts w:ascii="Times New Roman" w:hAnsi="Times New Roman" w:cs="Times New Roman"/>
          <w:sz w:val="28"/>
        </w:rPr>
        <w:t>.</w:t>
      </w:r>
      <w:r w:rsidR="00F037D9" w:rsidRPr="00F037D9">
        <w:rPr>
          <w:rFonts w:ascii="Times New Roman" w:hAnsi="Times New Roman" w:cs="Times New Roman"/>
          <w:sz w:val="28"/>
        </w:rPr>
        <w:t xml:space="preserve"> аграрного ун</w:t>
      </w:r>
      <w:r w:rsidR="00F037D9">
        <w:rPr>
          <w:rFonts w:ascii="Times New Roman" w:hAnsi="Times New Roman" w:cs="Times New Roman"/>
          <w:sz w:val="28"/>
        </w:rPr>
        <w:t>-</w:t>
      </w:r>
      <w:r w:rsidR="00F037D9" w:rsidRPr="00F037D9">
        <w:rPr>
          <w:rFonts w:ascii="Times New Roman" w:hAnsi="Times New Roman" w:cs="Times New Roman"/>
          <w:sz w:val="28"/>
        </w:rPr>
        <w:t>та</w:t>
      </w:r>
      <w:r w:rsidRPr="00F037D9">
        <w:rPr>
          <w:rFonts w:ascii="Times New Roman" w:hAnsi="Times New Roman" w:cs="Times New Roman"/>
          <w:sz w:val="28"/>
        </w:rPr>
        <w:t>. – 2016. – № 10. – С. 179-186.</w:t>
      </w:r>
    </w:p>
    <w:p w:rsidR="003C3789" w:rsidRPr="00F037D9" w:rsidRDefault="003C3789" w:rsidP="00285B86">
      <w:pPr>
        <w:pStyle w:val="a3"/>
        <w:jc w:val="both"/>
        <w:rPr>
          <w:rFonts w:ascii="Times New Roman" w:hAnsi="Times New Roman" w:cs="Times New Roman"/>
          <w:sz w:val="24"/>
        </w:rPr>
      </w:pPr>
    </w:p>
    <w:p w:rsidR="00EB0FED" w:rsidRPr="00EB0FED" w:rsidRDefault="00EB0FED" w:rsidP="00F037D9">
      <w:pPr>
        <w:spacing w:after="0" w:line="240" w:lineRule="auto"/>
        <w:ind w:firstLine="709"/>
        <w:jc w:val="both"/>
        <w:rPr>
          <w:rFonts w:ascii="Times New Roman" w:hAnsi="Times New Roman" w:cs="Times New Roman"/>
          <w:sz w:val="28"/>
          <w:szCs w:val="28"/>
        </w:rPr>
      </w:pPr>
      <w:proofErr w:type="spellStart"/>
      <w:r w:rsidRPr="00EB0FED">
        <w:rPr>
          <w:rFonts w:ascii="Times New Roman" w:hAnsi="Times New Roman" w:cs="Times New Roman"/>
          <w:b/>
          <w:sz w:val="28"/>
          <w:szCs w:val="28"/>
        </w:rPr>
        <w:t>Шушакова</w:t>
      </w:r>
      <w:proofErr w:type="spellEnd"/>
      <w:r w:rsidRPr="00EB0FED">
        <w:rPr>
          <w:rFonts w:ascii="Times New Roman" w:hAnsi="Times New Roman" w:cs="Times New Roman"/>
          <w:b/>
          <w:sz w:val="28"/>
          <w:szCs w:val="28"/>
        </w:rPr>
        <w:t xml:space="preserve">, О. Н. </w:t>
      </w:r>
      <w:r w:rsidRPr="00EB0FED">
        <w:rPr>
          <w:rFonts w:ascii="Times New Roman" w:hAnsi="Times New Roman" w:cs="Times New Roman"/>
          <w:sz w:val="28"/>
          <w:szCs w:val="28"/>
        </w:rPr>
        <w:t xml:space="preserve">Морфологическое обоснование промежностного доступа для проведения </w:t>
      </w:r>
      <w:proofErr w:type="spellStart"/>
      <w:r w:rsidRPr="00EB0FED">
        <w:rPr>
          <w:rFonts w:ascii="Times New Roman" w:hAnsi="Times New Roman" w:cs="Times New Roman"/>
          <w:sz w:val="28"/>
          <w:szCs w:val="28"/>
        </w:rPr>
        <w:t>парацервикальной</w:t>
      </w:r>
      <w:proofErr w:type="spellEnd"/>
      <w:r w:rsidRPr="00EB0FED">
        <w:rPr>
          <w:rFonts w:ascii="Times New Roman" w:hAnsi="Times New Roman" w:cs="Times New Roman"/>
          <w:sz w:val="28"/>
          <w:szCs w:val="28"/>
        </w:rPr>
        <w:t xml:space="preserve"> блокады нервов половых органов внебрюшинного отдела тазовой полости у собак и кошек / О. Н. </w:t>
      </w:r>
      <w:proofErr w:type="spellStart"/>
      <w:r w:rsidRPr="00EB0FED">
        <w:rPr>
          <w:rFonts w:ascii="Times New Roman" w:hAnsi="Times New Roman" w:cs="Times New Roman"/>
          <w:sz w:val="28"/>
          <w:szCs w:val="28"/>
        </w:rPr>
        <w:t>Шушакова</w:t>
      </w:r>
      <w:proofErr w:type="spellEnd"/>
      <w:r w:rsidRPr="00EB0FED">
        <w:rPr>
          <w:rFonts w:ascii="Times New Roman" w:hAnsi="Times New Roman" w:cs="Times New Roman"/>
          <w:sz w:val="28"/>
          <w:szCs w:val="28"/>
        </w:rPr>
        <w:t xml:space="preserve"> // Вестник Омского гос. аграрного ун-та. – 2016. – № 3. – С. 202-205.</w:t>
      </w:r>
    </w:p>
    <w:p w:rsidR="00EB0FED" w:rsidRPr="00F037D9" w:rsidRDefault="00EB0FED" w:rsidP="00285B86">
      <w:pPr>
        <w:pStyle w:val="a3"/>
        <w:jc w:val="both"/>
        <w:rPr>
          <w:rFonts w:ascii="Times New Roman" w:hAnsi="Times New Roman" w:cs="Times New Roman"/>
          <w:sz w:val="24"/>
        </w:rPr>
      </w:pPr>
    </w:p>
    <w:p w:rsidR="006736C4" w:rsidRPr="006736C4" w:rsidRDefault="006736C4" w:rsidP="00F037D9">
      <w:pPr>
        <w:pStyle w:val="a3"/>
        <w:jc w:val="center"/>
        <w:rPr>
          <w:rFonts w:ascii="Times New Roman" w:hAnsi="Times New Roman" w:cs="Times New Roman"/>
          <w:b/>
          <w:sz w:val="28"/>
          <w:szCs w:val="28"/>
        </w:rPr>
      </w:pPr>
      <w:r w:rsidRPr="006736C4">
        <w:rPr>
          <w:rFonts w:ascii="Times New Roman" w:hAnsi="Times New Roman" w:cs="Times New Roman"/>
          <w:b/>
          <w:sz w:val="28"/>
          <w:szCs w:val="28"/>
        </w:rPr>
        <w:t>Ветеринарное акушерство и гинекология. Ветеринарная андрология</w:t>
      </w:r>
    </w:p>
    <w:p w:rsidR="002E6C19" w:rsidRDefault="00F037D9" w:rsidP="00F037D9">
      <w:pPr>
        <w:pStyle w:val="a3"/>
        <w:ind w:firstLine="709"/>
        <w:jc w:val="both"/>
        <w:rPr>
          <w:rFonts w:ascii="Times New Roman" w:hAnsi="Times New Roman" w:cs="Times New Roman"/>
          <w:sz w:val="28"/>
        </w:rPr>
      </w:pPr>
      <w:proofErr w:type="spellStart"/>
      <w:r w:rsidRPr="00F037D9">
        <w:rPr>
          <w:rFonts w:ascii="Times New Roman" w:hAnsi="Times New Roman" w:cs="Times New Roman"/>
          <w:b/>
          <w:sz w:val="28"/>
        </w:rPr>
        <w:t>Адамушкина</w:t>
      </w:r>
      <w:proofErr w:type="spellEnd"/>
      <w:r>
        <w:rPr>
          <w:rFonts w:ascii="Times New Roman" w:hAnsi="Times New Roman" w:cs="Times New Roman"/>
          <w:b/>
          <w:sz w:val="28"/>
        </w:rPr>
        <w:t>,</w:t>
      </w:r>
      <w:r w:rsidRPr="00F037D9">
        <w:rPr>
          <w:rFonts w:ascii="Times New Roman" w:hAnsi="Times New Roman" w:cs="Times New Roman"/>
          <w:b/>
          <w:sz w:val="28"/>
        </w:rPr>
        <w:t xml:space="preserve"> Л. Н.</w:t>
      </w:r>
      <w:r>
        <w:rPr>
          <w:rFonts w:ascii="Times New Roman" w:hAnsi="Times New Roman" w:cs="Times New Roman"/>
          <w:sz w:val="28"/>
        </w:rPr>
        <w:t xml:space="preserve"> </w:t>
      </w:r>
      <w:r w:rsidR="002E6C19" w:rsidRPr="00F037D9">
        <w:rPr>
          <w:rFonts w:ascii="Times New Roman" w:hAnsi="Times New Roman" w:cs="Times New Roman"/>
          <w:sz w:val="28"/>
        </w:rPr>
        <w:t xml:space="preserve">Сравнение адаптивных механизмов здоровых и больных </w:t>
      </w:r>
      <w:proofErr w:type="spellStart"/>
      <w:r w:rsidR="002E6C19" w:rsidRPr="00F037D9">
        <w:rPr>
          <w:rFonts w:ascii="Times New Roman" w:hAnsi="Times New Roman" w:cs="Times New Roman"/>
          <w:sz w:val="28"/>
        </w:rPr>
        <w:t>гепатозом</w:t>
      </w:r>
      <w:proofErr w:type="spellEnd"/>
      <w:r w:rsidR="002E6C19" w:rsidRPr="00F037D9">
        <w:rPr>
          <w:rFonts w:ascii="Times New Roman" w:hAnsi="Times New Roman" w:cs="Times New Roman"/>
          <w:sz w:val="28"/>
        </w:rPr>
        <w:t xml:space="preserve"> коров в разные физиологические периоды /</w:t>
      </w:r>
      <w:r>
        <w:rPr>
          <w:rFonts w:ascii="Times New Roman" w:hAnsi="Times New Roman" w:cs="Times New Roman"/>
          <w:sz w:val="28"/>
        </w:rPr>
        <w:t xml:space="preserve"> </w:t>
      </w:r>
      <w:r w:rsidRPr="00F037D9">
        <w:rPr>
          <w:rFonts w:ascii="Times New Roman" w:hAnsi="Times New Roman" w:cs="Times New Roman"/>
          <w:sz w:val="28"/>
        </w:rPr>
        <w:t>Л.</w:t>
      </w:r>
      <w:r>
        <w:rPr>
          <w:rFonts w:ascii="Times New Roman" w:hAnsi="Times New Roman" w:cs="Times New Roman"/>
          <w:sz w:val="28"/>
        </w:rPr>
        <w:t xml:space="preserve"> </w:t>
      </w:r>
      <w:r w:rsidRPr="00F037D9">
        <w:rPr>
          <w:rFonts w:ascii="Times New Roman" w:hAnsi="Times New Roman" w:cs="Times New Roman"/>
          <w:sz w:val="28"/>
        </w:rPr>
        <w:t>Н.</w:t>
      </w:r>
      <w:r>
        <w:rPr>
          <w:rFonts w:ascii="Times New Roman" w:hAnsi="Times New Roman" w:cs="Times New Roman"/>
          <w:sz w:val="28"/>
        </w:rPr>
        <w:t xml:space="preserve"> </w:t>
      </w:r>
      <w:proofErr w:type="spellStart"/>
      <w:r w:rsidR="002E6C19" w:rsidRPr="00F037D9">
        <w:rPr>
          <w:rFonts w:ascii="Times New Roman" w:hAnsi="Times New Roman" w:cs="Times New Roman"/>
          <w:sz w:val="28"/>
        </w:rPr>
        <w:t>Адамушкина</w:t>
      </w:r>
      <w:proofErr w:type="spellEnd"/>
      <w:r w:rsidR="002E6C19" w:rsidRPr="00F037D9">
        <w:rPr>
          <w:rFonts w:ascii="Times New Roman" w:hAnsi="Times New Roman" w:cs="Times New Roman"/>
          <w:sz w:val="28"/>
        </w:rPr>
        <w:t xml:space="preserve">, </w:t>
      </w:r>
      <w:r w:rsidRPr="00F037D9">
        <w:rPr>
          <w:rFonts w:ascii="Times New Roman" w:hAnsi="Times New Roman" w:cs="Times New Roman"/>
          <w:sz w:val="28"/>
        </w:rPr>
        <w:t>В.</w:t>
      </w:r>
      <w:r>
        <w:rPr>
          <w:rFonts w:ascii="Times New Roman" w:hAnsi="Times New Roman" w:cs="Times New Roman"/>
          <w:sz w:val="28"/>
        </w:rPr>
        <w:t xml:space="preserve"> </w:t>
      </w:r>
      <w:r w:rsidRPr="00F037D9">
        <w:rPr>
          <w:rFonts w:ascii="Times New Roman" w:hAnsi="Times New Roman" w:cs="Times New Roman"/>
          <w:sz w:val="28"/>
        </w:rPr>
        <w:t xml:space="preserve">Д. </w:t>
      </w:r>
      <w:r w:rsidR="002E6C19" w:rsidRPr="00F037D9">
        <w:rPr>
          <w:rFonts w:ascii="Times New Roman" w:hAnsi="Times New Roman" w:cs="Times New Roman"/>
          <w:sz w:val="28"/>
        </w:rPr>
        <w:t>Фомина // Ветеринария, зоотехния и биотехнология. – 2016. – № 11. – С. 85-90.</w:t>
      </w:r>
    </w:p>
    <w:p w:rsidR="00F037D9" w:rsidRPr="00F037D9" w:rsidRDefault="00F037D9" w:rsidP="00F037D9">
      <w:pPr>
        <w:pStyle w:val="a3"/>
        <w:ind w:firstLine="709"/>
        <w:jc w:val="both"/>
        <w:rPr>
          <w:rFonts w:ascii="Times New Roman" w:hAnsi="Times New Roman" w:cs="Times New Roman"/>
          <w:sz w:val="24"/>
        </w:rPr>
      </w:pPr>
    </w:p>
    <w:p w:rsidR="00FA2FEC" w:rsidRPr="00F037D9" w:rsidRDefault="00FA2FEC" w:rsidP="00F037D9">
      <w:pPr>
        <w:pStyle w:val="a3"/>
        <w:ind w:firstLine="709"/>
        <w:jc w:val="both"/>
        <w:rPr>
          <w:rFonts w:ascii="Times New Roman" w:hAnsi="Times New Roman" w:cs="Times New Roman"/>
          <w:sz w:val="28"/>
        </w:rPr>
      </w:pPr>
      <w:r w:rsidRPr="00F037D9">
        <w:rPr>
          <w:rFonts w:ascii="Times New Roman" w:hAnsi="Times New Roman" w:cs="Times New Roman"/>
          <w:b/>
          <w:sz w:val="28"/>
        </w:rPr>
        <w:t>Влияние препаратов «</w:t>
      </w:r>
      <w:proofErr w:type="spellStart"/>
      <w:r w:rsidR="00F037D9" w:rsidRPr="00F037D9">
        <w:rPr>
          <w:rFonts w:ascii="Times New Roman" w:hAnsi="Times New Roman" w:cs="Times New Roman"/>
          <w:b/>
          <w:sz w:val="28"/>
        </w:rPr>
        <w:t>М</w:t>
      </w:r>
      <w:r w:rsidRPr="00F037D9">
        <w:rPr>
          <w:rFonts w:ascii="Times New Roman" w:hAnsi="Times New Roman" w:cs="Times New Roman"/>
          <w:b/>
          <w:sz w:val="28"/>
        </w:rPr>
        <w:t>ебисел</w:t>
      </w:r>
      <w:proofErr w:type="spellEnd"/>
      <w:r w:rsidRPr="00F037D9">
        <w:rPr>
          <w:rFonts w:ascii="Times New Roman" w:hAnsi="Times New Roman" w:cs="Times New Roman"/>
          <w:b/>
          <w:sz w:val="28"/>
        </w:rPr>
        <w:t>» и «</w:t>
      </w:r>
      <w:proofErr w:type="spellStart"/>
      <w:r w:rsidR="00F037D9" w:rsidRPr="00F037D9">
        <w:rPr>
          <w:rFonts w:ascii="Times New Roman" w:hAnsi="Times New Roman" w:cs="Times New Roman"/>
          <w:b/>
          <w:sz w:val="28"/>
        </w:rPr>
        <w:t>Э</w:t>
      </w:r>
      <w:r w:rsidRPr="00F037D9">
        <w:rPr>
          <w:rFonts w:ascii="Times New Roman" w:hAnsi="Times New Roman" w:cs="Times New Roman"/>
          <w:b/>
          <w:sz w:val="28"/>
        </w:rPr>
        <w:t>мицидин</w:t>
      </w:r>
      <w:proofErr w:type="spellEnd"/>
      <w:r w:rsidRPr="00F037D9">
        <w:rPr>
          <w:rFonts w:ascii="Times New Roman" w:hAnsi="Times New Roman" w:cs="Times New Roman"/>
          <w:b/>
          <w:sz w:val="28"/>
        </w:rPr>
        <w:t xml:space="preserve">» на систему </w:t>
      </w:r>
      <w:proofErr w:type="spellStart"/>
      <w:r w:rsidRPr="00F037D9">
        <w:rPr>
          <w:rFonts w:ascii="Times New Roman" w:hAnsi="Times New Roman" w:cs="Times New Roman"/>
          <w:b/>
          <w:sz w:val="28"/>
        </w:rPr>
        <w:t>антиоксдантной</w:t>
      </w:r>
      <w:proofErr w:type="spellEnd"/>
      <w:r w:rsidRPr="00F037D9">
        <w:rPr>
          <w:rFonts w:ascii="Times New Roman" w:hAnsi="Times New Roman" w:cs="Times New Roman"/>
          <w:b/>
          <w:sz w:val="28"/>
        </w:rPr>
        <w:t xml:space="preserve"> защиты организма коров в послеродовой период</w:t>
      </w:r>
      <w:r w:rsidRPr="00F037D9">
        <w:rPr>
          <w:rFonts w:ascii="Times New Roman" w:hAnsi="Times New Roman" w:cs="Times New Roman"/>
          <w:sz w:val="28"/>
        </w:rPr>
        <w:t xml:space="preserve"> / </w:t>
      </w:r>
      <w:r w:rsidR="00F037D9" w:rsidRPr="00F037D9">
        <w:rPr>
          <w:rFonts w:ascii="Times New Roman" w:hAnsi="Times New Roman" w:cs="Times New Roman"/>
          <w:sz w:val="28"/>
        </w:rPr>
        <w:t>И.</w:t>
      </w:r>
      <w:r w:rsidR="00F037D9">
        <w:rPr>
          <w:rFonts w:ascii="Times New Roman" w:hAnsi="Times New Roman" w:cs="Times New Roman"/>
          <w:sz w:val="28"/>
        </w:rPr>
        <w:t xml:space="preserve"> </w:t>
      </w:r>
      <w:r w:rsidR="00F037D9" w:rsidRPr="00F037D9">
        <w:rPr>
          <w:rFonts w:ascii="Times New Roman" w:hAnsi="Times New Roman" w:cs="Times New Roman"/>
          <w:sz w:val="28"/>
        </w:rPr>
        <w:t>В.</w:t>
      </w:r>
      <w:r w:rsidR="00F037D9">
        <w:rPr>
          <w:rFonts w:ascii="Times New Roman" w:hAnsi="Times New Roman" w:cs="Times New Roman"/>
          <w:sz w:val="28"/>
        </w:rPr>
        <w:t xml:space="preserve"> </w:t>
      </w:r>
      <w:r w:rsidRPr="00F037D9">
        <w:rPr>
          <w:rFonts w:ascii="Times New Roman" w:hAnsi="Times New Roman" w:cs="Times New Roman"/>
          <w:sz w:val="28"/>
        </w:rPr>
        <w:t>Киреев</w:t>
      </w:r>
      <w:r w:rsidR="00F037D9">
        <w:rPr>
          <w:rFonts w:ascii="Times New Roman" w:hAnsi="Times New Roman" w:cs="Times New Roman"/>
          <w:sz w:val="28"/>
        </w:rPr>
        <w:t xml:space="preserve"> </w:t>
      </w:r>
      <w:r w:rsidR="00F037D9" w:rsidRPr="00F037D9">
        <w:rPr>
          <w:rFonts w:ascii="Times New Roman" w:hAnsi="Times New Roman" w:cs="Times New Roman"/>
          <w:sz w:val="28"/>
        </w:rPr>
        <w:t>[</w:t>
      </w:r>
      <w:r w:rsidR="00F037D9">
        <w:rPr>
          <w:rFonts w:ascii="Times New Roman" w:hAnsi="Times New Roman" w:cs="Times New Roman"/>
          <w:sz w:val="28"/>
        </w:rPr>
        <w:t>и др.</w:t>
      </w:r>
      <w:r w:rsidR="00F037D9" w:rsidRPr="00F037D9">
        <w:rPr>
          <w:rFonts w:ascii="Times New Roman" w:hAnsi="Times New Roman" w:cs="Times New Roman"/>
          <w:sz w:val="28"/>
        </w:rPr>
        <w:t>]</w:t>
      </w:r>
      <w:r w:rsidRPr="00F037D9">
        <w:rPr>
          <w:rFonts w:ascii="Times New Roman" w:hAnsi="Times New Roman" w:cs="Times New Roman"/>
          <w:sz w:val="28"/>
        </w:rPr>
        <w:t xml:space="preserve"> // Ветеринария Кубани. – 2016. – № 2. – С. 13-14.</w:t>
      </w:r>
    </w:p>
    <w:p w:rsidR="00250D74" w:rsidRDefault="00250D74" w:rsidP="00F037D9">
      <w:pPr>
        <w:pStyle w:val="a3"/>
        <w:ind w:firstLine="709"/>
        <w:jc w:val="both"/>
        <w:rPr>
          <w:rFonts w:ascii="Times New Roman" w:hAnsi="Times New Roman" w:cs="Times New Roman"/>
          <w:sz w:val="28"/>
        </w:rPr>
      </w:pPr>
      <w:r w:rsidRPr="00F037D9">
        <w:rPr>
          <w:rFonts w:ascii="Times New Roman" w:hAnsi="Times New Roman" w:cs="Times New Roman"/>
          <w:b/>
          <w:sz w:val="28"/>
        </w:rPr>
        <w:lastRenderedPageBreak/>
        <w:t>А</w:t>
      </w:r>
      <w:r w:rsidR="00F037D9" w:rsidRPr="00F037D9">
        <w:rPr>
          <w:rFonts w:ascii="Times New Roman" w:hAnsi="Times New Roman" w:cs="Times New Roman"/>
          <w:b/>
          <w:sz w:val="28"/>
        </w:rPr>
        <w:t>бсцесс матки у коров</w:t>
      </w:r>
      <w:r w:rsidR="00F037D9" w:rsidRPr="00F037D9">
        <w:rPr>
          <w:rFonts w:ascii="Times New Roman" w:hAnsi="Times New Roman" w:cs="Times New Roman"/>
          <w:sz w:val="28"/>
        </w:rPr>
        <w:t xml:space="preserve"> </w:t>
      </w:r>
      <w:r w:rsidRPr="00F037D9">
        <w:rPr>
          <w:rFonts w:ascii="Times New Roman" w:hAnsi="Times New Roman" w:cs="Times New Roman"/>
          <w:sz w:val="28"/>
        </w:rPr>
        <w:t>/</w:t>
      </w:r>
      <w:r w:rsidR="00F037D9" w:rsidRPr="00F037D9">
        <w:rPr>
          <w:rFonts w:ascii="Times New Roman" w:hAnsi="Times New Roman" w:cs="Times New Roman"/>
          <w:sz w:val="28"/>
        </w:rPr>
        <w:t xml:space="preserve"> Г.</w:t>
      </w:r>
      <w:r w:rsidR="00F037D9">
        <w:rPr>
          <w:rFonts w:ascii="Times New Roman" w:hAnsi="Times New Roman" w:cs="Times New Roman"/>
          <w:sz w:val="28"/>
        </w:rPr>
        <w:t xml:space="preserve"> </w:t>
      </w:r>
      <w:r w:rsidR="00F037D9" w:rsidRPr="00F037D9">
        <w:rPr>
          <w:rFonts w:ascii="Times New Roman" w:hAnsi="Times New Roman" w:cs="Times New Roman"/>
          <w:sz w:val="28"/>
        </w:rPr>
        <w:t>А.</w:t>
      </w:r>
      <w:r w:rsidR="00F037D9">
        <w:rPr>
          <w:rFonts w:ascii="Times New Roman" w:hAnsi="Times New Roman" w:cs="Times New Roman"/>
          <w:sz w:val="28"/>
        </w:rPr>
        <w:t xml:space="preserve"> </w:t>
      </w:r>
      <w:proofErr w:type="spellStart"/>
      <w:r w:rsidRPr="00F037D9">
        <w:rPr>
          <w:rFonts w:ascii="Times New Roman" w:hAnsi="Times New Roman" w:cs="Times New Roman"/>
          <w:sz w:val="28"/>
        </w:rPr>
        <w:t>Бурменская</w:t>
      </w:r>
      <w:proofErr w:type="spellEnd"/>
      <w:r w:rsidR="00F037D9">
        <w:rPr>
          <w:rFonts w:ascii="Times New Roman" w:hAnsi="Times New Roman" w:cs="Times New Roman"/>
          <w:sz w:val="28"/>
        </w:rPr>
        <w:t xml:space="preserve"> </w:t>
      </w:r>
      <w:r w:rsidR="00F037D9" w:rsidRPr="00F037D9">
        <w:rPr>
          <w:rFonts w:ascii="Times New Roman" w:hAnsi="Times New Roman" w:cs="Times New Roman"/>
          <w:sz w:val="28"/>
        </w:rPr>
        <w:t>[</w:t>
      </w:r>
      <w:r w:rsidR="00F037D9">
        <w:rPr>
          <w:rFonts w:ascii="Times New Roman" w:hAnsi="Times New Roman" w:cs="Times New Roman"/>
          <w:sz w:val="28"/>
        </w:rPr>
        <w:t>и др.</w:t>
      </w:r>
      <w:r w:rsidR="00F037D9" w:rsidRPr="00F037D9">
        <w:rPr>
          <w:rFonts w:ascii="Times New Roman" w:hAnsi="Times New Roman" w:cs="Times New Roman"/>
          <w:sz w:val="28"/>
        </w:rPr>
        <w:t>]</w:t>
      </w:r>
      <w:r w:rsidR="00F037D9">
        <w:rPr>
          <w:rFonts w:ascii="Times New Roman" w:hAnsi="Times New Roman" w:cs="Times New Roman"/>
          <w:sz w:val="28"/>
        </w:rPr>
        <w:t xml:space="preserve"> </w:t>
      </w:r>
      <w:r w:rsidRPr="00F037D9">
        <w:rPr>
          <w:rFonts w:ascii="Times New Roman" w:hAnsi="Times New Roman" w:cs="Times New Roman"/>
          <w:sz w:val="28"/>
        </w:rPr>
        <w:t xml:space="preserve">// Ветеринария Кубани. – 2016. – № 4. – </w:t>
      </w:r>
      <w:r w:rsidR="00F037D9" w:rsidRPr="00F037D9">
        <w:rPr>
          <w:rFonts w:ascii="Times New Roman" w:hAnsi="Times New Roman" w:cs="Times New Roman"/>
          <w:sz w:val="28"/>
        </w:rPr>
        <w:t>С</w:t>
      </w:r>
      <w:r w:rsidRPr="00F037D9">
        <w:rPr>
          <w:rFonts w:ascii="Times New Roman" w:hAnsi="Times New Roman" w:cs="Times New Roman"/>
          <w:sz w:val="28"/>
        </w:rPr>
        <w:t>. 18-20.</w:t>
      </w:r>
    </w:p>
    <w:p w:rsidR="00F037D9" w:rsidRPr="00F037D9" w:rsidRDefault="00F037D9" w:rsidP="00F037D9">
      <w:pPr>
        <w:pStyle w:val="a3"/>
        <w:ind w:firstLine="709"/>
        <w:jc w:val="both"/>
        <w:rPr>
          <w:rFonts w:ascii="Times New Roman" w:hAnsi="Times New Roman" w:cs="Times New Roman"/>
          <w:sz w:val="24"/>
        </w:rPr>
      </w:pPr>
    </w:p>
    <w:p w:rsidR="00361440" w:rsidRPr="00F037D9" w:rsidRDefault="00361440" w:rsidP="00F037D9">
      <w:pPr>
        <w:pStyle w:val="a3"/>
        <w:ind w:firstLine="709"/>
        <w:jc w:val="both"/>
        <w:rPr>
          <w:rFonts w:ascii="Times New Roman" w:hAnsi="Times New Roman" w:cs="Times New Roman"/>
          <w:sz w:val="28"/>
        </w:rPr>
      </w:pPr>
      <w:proofErr w:type="spellStart"/>
      <w:r w:rsidRPr="00F037D9">
        <w:rPr>
          <w:rFonts w:ascii="Times New Roman" w:hAnsi="Times New Roman" w:cs="Times New Roman"/>
          <w:b/>
          <w:sz w:val="28"/>
        </w:rPr>
        <w:t>Бритвина</w:t>
      </w:r>
      <w:proofErr w:type="spellEnd"/>
      <w:r w:rsidR="00F037D9">
        <w:rPr>
          <w:rFonts w:ascii="Times New Roman" w:hAnsi="Times New Roman" w:cs="Times New Roman"/>
          <w:b/>
          <w:sz w:val="28"/>
        </w:rPr>
        <w:t>,</w:t>
      </w:r>
      <w:r w:rsidRPr="00F037D9">
        <w:rPr>
          <w:rFonts w:ascii="Times New Roman" w:hAnsi="Times New Roman" w:cs="Times New Roman"/>
          <w:b/>
          <w:sz w:val="28"/>
        </w:rPr>
        <w:t xml:space="preserve"> И.</w:t>
      </w:r>
      <w:r w:rsidR="00F037D9" w:rsidRPr="00F037D9">
        <w:rPr>
          <w:rFonts w:ascii="Times New Roman" w:hAnsi="Times New Roman" w:cs="Times New Roman"/>
          <w:b/>
          <w:sz w:val="28"/>
        </w:rPr>
        <w:t xml:space="preserve"> </w:t>
      </w:r>
      <w:r w:rsidRPr="00F037D9">
        <w:rPr>
          <w:rFonts w:ascii="Times New Roman" w:hAnsi="Times New Roman" w:cs="Times New Roman"/>
          <w:b/>
          <w:sz w:val="28"/>
        </w:rPr>
        <w:t>В.</w:t>
      </w:r>
      <w:r w:rsidR="00F037D9" w:rsidRPr="00F037D9">
        <w:rPr>
          <w:rFonts w:ascii="Times New Roman" w:hAnsi="Times New Roman" w:cs="Times New Roman"/>
          <w:sz w:val="28"/>
        </w:rPr>
        <w:t xml:space="preserve"> </w:t>
      </w:r>
      <w:r w:rsidRPr="00F037D9">
        <w:rPr>
          <w:rFonts w:ascii="Times New Roman" w:hAnsi="Times New Roman" w:cs="Times New Roman"/>
          <w:sz w:val="28"/>
        </w:rPr>
        <w:t>С</w:t>
      </w:r>
      <w:r w:rsidR="00F037D9" w:rsidRPr="00F037D9">
        <w:rPr>
          <w:rFonts w:ascii="Times New Roman" w:hAnsi="Times New Roman" w:cs="Times New Roman"/>
          <w:sz w:val="28"/>
        </w:rPr>
        <w:t xml:space="preserve">равнительный анализ методов диагностики состояния половых органов коров </w:t>
      </w:r>
      <w:r w:rsidRPr="00F037D9">
        <w:rPr>
          <w:rFonts w:ascii="Times New Roman" w:hAnsi="Times New Roman" w:cs="Times New Roman"/>
          <w:sz w:val="28"/>
        </w:rPr>
        <w:t xml:space="preserve">/ </w:t>
      </w:r>
      <w:r w:rsidR="00F037D9" w:rsidRPr="00F037D9">
        <w:rPr>
          <w:rFonts w:ascii="Times New Roman" w:hAnsi="Times New Roman" w:cs="Times New Roman"/>
          <w:sz w:val="28"/>
        </w:rPr>
        <w:t>И.</w:t>
      </w:r>
      <w:r w:rsidR="00F037D9">
        <w:rPr>
          <w:rFonts w:ascii="Times New Roman" w:hAnsi="Times New Roman" w:cs="Times New Roman"/>
          <w:sz w:val="28"/>
        </w:rPr>
        <w:t xml:space="preserve"> </w:t>
      </w:r>
      <w:r w:rsidR="00F037D9" w:rsidRPr="00F037D9">
        <w:rPr>
          <w:rFonts w:ascii="Times New Roman" w:hAnsi="Times New Roman" w:cs="Times New Roman"/>
          <w:sz w:val="28"/>
        </w:rPr>
        <w:t>В.</w:t>
      </w:r>
      <w:r w:rsidR="00F037D9">
        <w:rPr>
          <w:rFonts w:ascii="Times New Roman" w:hAnsi="Times New Roman" w:cs="Times New Roman"/>
          <w:sz w:val="28"/>
        </w:rPr>
        <w:t xml:space="preserve"> </w:t>
      </w:r>
      <w:proofErr w:type="spellStart"/>
      <w:r w:rsidRPr="00F037D9">
        <w:rPr>
          <w:rFonts w:ascii="Times New Roman" w:hAnsi="Times New Roman" w:cs="Times New Roman"/>
          <w:sz w:val="28"/>
        </w:rPr>
        <w:t>Бритвина</w:t>
      </w:r>
      <w:proofErr w:type="spellEnd"/>
      <w:r w:rsidRPr="00F037D9">
        <w:rPr>
          <w:rFonts w:ascii="Times New Roman" w:hAnsi="Times New Roman" w:cs="Times New Roman"/>
          <w:sz w:val="28"/>
        </w:rPr>
        <w:t xml:space="preserve">, </w:t>
      </w:r>
      <w:r w:rsidR="00F037D9" w:rsidRPr="00F037D9">
        <w:rPr>
          <w:rFonts w:ascii="Times New Roman" w:hAnsi="Times New Roman" w:cs="Times New Roman"/>
          <w:sz w:val="28"/>
        </w:rPr>
        <w:t>А.</w:t>
      </w:r>
      <w:r w:rsidR="00F037D9">
        <w:rPr>
          <w:rFonts w:ascii="Times New Roman" w:hAnsi="Times New Roman" w:cs="Times New Roman"/>
          <w:sz w:val="28"/>
        </w:rPr>
        <w:t xml:space="preserve"> </w:t>
      </w:r>
      <w:r w:rsidR="00F037D9" w:rsidRPr="00F037D9">
        <w:rPr>
          <w:rFonts w:ascii="Times New Roman" w:hAnsi="Times New Roman" w:cs="Times New Roman"/>
          <w:sz w:val="28"/>
        </w:rPr>
        <w:t xml:space="preserve">А. </w:t>
      </w:r>
      <w:r w:rsidRPr="00F037D9">
        <w:rPr>
          <w:rFonts w:ascii="Times New Roman" w:hAnsi="Times New Roman" w:cs="Times New Roman"/>
          <w:sz w:val="28"/>
        </w:rPr>
        <w:t>Морозова // Вестник Воронежского гос. аграрного ун-та . – 2016. – № 1. – С.</w:t>
      </w:r>
      <w:r w:rsidR="00F037D9">
        <w:rPr>
          <w:rFonts w:ascii="Times New Roman" w:hAnsi="Times New Roman" w:cs="Times New Roman"/>
          <w:sz w:val="28"/>
        </w:rPr>
        <w:t xml:space="preserve"> </w:t>
      </w:r>
      <w:r w:rsidRPr="00F037D9">
        <w:rPr>
          <w:rFonts w:ascii="Times New Roman" w:hAnsi="Times New Roman" w:cs="Times New Roman"/>
          <w:sz w:val="28"/>
        </w:rPr>
        <w:t>108-112</w:t>
      </w:r>
      <w:r w:rsidR="00F037D9">
        <w:rPr>
          <w:rFonts w:ascii="Times New Roman" w:hAnsi="Times New Roman" w:cs="Times New Roman"/>
          <w:sz w:val="28"/>
        </w:rPr>
        <w:t>.</w:t>
      </w:r>
    </w:p>
    <w:p w:rsidR="00361440" w:rsidRPr="00F037D9" w:rsidRDefault="00361440" w:rsidP="00F037D9">
      <w:pPr>
        <w:pStyle w:val="a3"/>
        <w:ind w:firstLine="709"/>
        <w:jc w:val="both"/>
        <w:rPr>
          <w:rFonts w:ascii="Times New Roman" w:hAnsi="Times New Roman" w:cs="Times New Roman"/>
          <w:sz w:val="24"/>
        </w:rPr>
      </w:pPr>
      <w:r w:rsidRPr="00F037D9">
        <w:rPr>
          <w:rFonts w:ascii="Times New Roman" w:hAnsi="Times New Roman" w:cs="Times New Roman"/>
          <w:sz w:val="24"/>
        </w:rPr>
        <w:t xml:space="preserve">Авторами проведены исследования в хозяйствах Вологодской области с целью сравнения результатов диагностики репродуктивных органов коров методом ректальной пальпации и с помощью </w:t>
      </w:r>
      <w:proofErr w:type="spellStart"/>
      <w:r w:rsidRPr="00F037D9">
        <w:rPr>
          <w:rFonts w:ascii="Times New Roman" w:hAnsi="Times New Roman" w:cs="Times New Roman"/>
          <w:sz w:val="24"/>
        </w:rPr>
        <w:t>эхографии</w:t>
      </w:r>
      <w:proofErr w:type="spellEnd"/>
      <w:r w:rsidRPr="00F037D9">
        <w:rPr>
          <w:rFonts w:ascii="Times New Roman" w:hAnsi="Times New Roman" w:cs="Times New Roman"/>
          <w:sz w:val="24"/>
        </w:rPr>
        <w:t xml:space="preserve"> (ультразвука). Исследование проводилось дважды с каждым спорным по диагнозу животным двумя методами с интервалом в 1 месяц. Установлено, что ошибки УЗИ-диагностики составляют 7-12,5%, в то время как ошибки ректального метода значительно превышают эти значения и составляют 25-100%. Особенно трудно поставить точный диагноз методом ректальной пальпации при ранней стельности, при определении дня полового цикла, в случаях кистозного желтого тела, лютеиновой кисты и скрытого эндометрита. Из 18 животных, у которых определили персистентное желтое тело ректальным методом, 2 оказались с лютеиновой кистой, 2 - с кистозным желтым телом. 30% животных с длительным отсутствием признаков полового цикла по эхограмме оказались с нормальными яичниками, находящимися в разной стадии полового цикла. Отсутствие цикличности объяснялось </w:t>
      </w:r>
      <w:proofErr w:type="spellStart"/>
      <w:r w:rsidRPr="00F037D9">
        <w:rPr>
          <w:rFonts w:ascii="Times New Roman" w:hAnsi="Times New Roman" w:cs="Times New Roman"/>
          <w:sz w:val="24"/>
        </w:rPr>
        <w:t>анэстрально-алибидным</w:t>
      </w:r>
      <w:proofErr w:type="spellEnd"/>
      <w:r w:rsidRPr="00F037D9">
        <w:rPr>
          <w:rFonts w:ascii="Times New Roman" w:hAnsi="Times New Roman" w:cs="Times New Roman"/>
          <w:sz w:val="24"/>
        </w:rPr>
        <w:t xml:space="preserve"> половым циклом, персистенцией фолликула, задержкой овуляции. Применение соответствующих гормонов привело к </w:t>
      </w:r>
      <w:proofErr w:type="spellStart"/>
      <w:r w:rsidRPr="00F037D9">
        <w:rPr>
          <w:rFonts w:ascii="Times New Roman" w:hAnsi="Times New Roman" w:cs="Times New Roman"/>
          <w:sz w:val="24"/>
        </w:rPr>
        <w:t>оплодотворяемости</w:t>
      </w:r>
      <w:proofErr w:type="spellEnd"/>
      <w:r w:rsidRPr="00F037D9">
        <w:rPr>
          <w:rFonts w:ascii="Times New Roman" w:hAnsi="Times New Roman" w:cs="Times New Roman"/>
          <w:sz w:val="24"/>
        </w:rPr>
        <w:t xml:space="preserve"> данных коров. </w:t>
      </w:r>
      <w:proofErr w:type="spellStart"/>
      <w:r w:rsidRPr="00F037D9">
        <w:rPr>
          <w:rFonts w:ascii="Times New Roman" w:hAnsi="Times New Roman" w:cs="Times New Roman"/>
          <w:sz w:val="24"/>
        </w:rPr>
        <w:t>Пальпаторное</w:t>
      </w:r>
      <w:proofErr w:type="spellEnd"/>
      <w:r w:rsidRPr="00F037D9">
        <w:rPr>
          <w:rFonts w:ascii="Times New Roman" w:hAnsi="Times New Roman" w:cs="Times New Roman"/>
          <w:sz w:val="24"/>
        </w:rPr>
        <w:t xml:space="preserve"> ректальное исследование данных коров не дало конкретной характеристики состояния яичников, что предопределило бы или очередные пропуски циклов, или неправильную гормональную стимуляцию с последующим возникновением кист.</w:t>
      </w:r>
    </w:p>
    <w:p w:rsidR="00361440" w:rsidRDefault="00361440" w:rsidP="00F037D9">
      <w:pPr>
        <w:pStyle w:val="a3"/>
        <w:ind w:firstLine="709"/>
        <w:jc w:val="both"/>
        <w:rPr>
          <w:rFonts w:ascii="Times New Roman" w:hAnsi="Times New Roman" w:cs="Times New Roman"/>
          <w:sz w:val="24"/>
        </w:rPr>
      </w:pPr>
    </w:p>
    <w:p w:rsidR="00881983" w:rsidRDefault="00881983" w:rsidP="00881983">
      <w:pPr>
        <w:pStyle w:val="a3"/>
        <w:ind w:firstLine="709"/>
        <w:jc w:val="both"/>
        <w:rPr>
          <w:rFonts w:ascii="Times New Roman" w:hAnsi="Times New Roman" w:cs="Times New Roman"/>
          <w:sz w:val="28"/>
        </w:rPr>
      </w:pPr>
      <w:r w:rsidRPr="005B167D">
        <w:rPr>
          <w:rFonts w:ascii="Times New Roman" w:hAnsi="Times New Roman" w:cs="Times New Roman"/>
          <w:b/>
          <w:sz w:val="28"/>
        </w:rPr>
        <w:t xml:space="preserve">Взаимосвязь </w:t>
      </w:r>
      <w:proofErr w:type="spellStart"/>
      <w:r w:rsidRPr="005B167D">
        <w:rPr>
          <w:rFonts w:ascii="Times New Roman" w:hAnsi="Times New Roman" w:cs="Times New Roman"/>
          <w:b/>
          <w:sz w:val="28"/>
        </w:rPr>
        <w:t>цитокинового</w:t>
      </w:r>
      <w:proofErr w:type="spellEnd"/>
      <w:r w:rsidRPr="005B167D">
        <w:rPr>
          <w:rFonts w:ascii="Times New Roman" w:hAnsi="Times New Roman" w:cs="Times New Roman"/>
          <w:b/>
          <w:sz w:val="28"/>
        </w:rPr>
        <w:t xml:space="preserve"> профиля и </w:t>
      </w:r>
      <w:proofErr w:type="spellStart"/>
      <w:r w:rsidRPr="005B167D">
        <w:rPr>
          <w:rFonts w:ascii="Times New Roman" w:hAnsi="Times New Roman" w:cs="Times New Roman"/>
          <w:b/>
          <w:sz w:val="28"/>
        </w:rPr>
        <w:t>оксидантно</w:t>
      </w:r>
      <w:proofErr w:type="spellEnd"/>
      <w:r w:rsidRPr="005B167D">
        <w:rPr>
          <w:rFonts w:ascii="Times New Roman" w:hAnsi="Times New Roman" w:cs="Times New Roman"/>
          <w:b/>
          <w:sz w:val="28"/>
        </w:rPr>
        <w:t>-антиоксидантного статуса белых крыс при экспериментальном т-2 токсикозе</w:t>
      </w:r>
      <w:r w:rsidRPr="005B167D">
        <w:rPr>
          <w:rFonts w:ascii="Times New Roman" w:hAnsi="Times New Roman" w:cs="Times New Roman"/>
          <w:sz w:val="28"/>
        </w:rPr>
        <w:t xml:space="preserve"> / А.</w:t>
      </w:r>
      <w:r>
        <w:rPr>
          <w:rFonts w:ascii="Times New Roman" w:hAnsi="Times New Roman" w:cs="Times New Roman"/>
          <w:sz w:val="28"/>
        </w:rPr>
        <w:t xml:space="preserve"> </w:t>
      </w:r>
      <w:r w:rsidRPr="005B167D">
        <w:rPr>
          <w:rFonts w:ascii="Times New Roman" w:hAnsi="Times New Roman" w:cs="Times New Roman"/>
          <w:sz w:val="28"/>
        </w:rPr>
        <w:t>Г.</w:t>
      </w:r>
      <w:r>
        <w:rPr>
          <w:rFonts w:ascii="Times New Roman" w:hAnsi="Times New Roman" w:cs="Times New Roman"/>
          <w:sz w:val="28"/>
        </w:rPr>
        <w:t xml:space="preserve"> </w:t>
      </w:r>
      <w:r w:rsidRPr="005B167D">
        <w:rPr>
          <w:rFonts w:ascii="Times New Roman" w:hAnsi="Times New Roman" w:cs="Times New Roman"/>
          <w:sz w:val="28"/>
        </w:rPr>
        <w:t>Шахов</w:t>
      </w:r>
      <w:r>
        <w:rPr>
          <w:rFonts w:ascii="Times New Roman" w:hAnsi="Times New Roman" w:cs="Times New Roman"/>
          <w:sz w:val="28"/>
        </w:rPr>
        <w:t xml:space="preserve"> </w:t>
      </w:r>
      <w:r w:rsidRPr="005B167D">
        <w:rPr>
          <w:rFonts w:ascii="Times New Roman" w:hAnsi="Times New Roman" w:cs="Times New Roman"/>
          <w:sz w:val="28"/>
        </w:rPr>
        <w:t>[</w:t>
      </w:r>
      <w:r>
        <w:rPr>
          <w:rFonts w:ascii="Times New Roman" w:hAnsi="Times New Roman" w:cs="Times New Roman"/>
          <w:sz w:val="28"/>
        </w:rPr>
        <w:t>и др.</w:t>
      </w:r>
      <w:r w:rsidRPr="005B167D">
        <w:rPr>
          <w:rFonts w:ascii="Times New Roman" w:hAnsi="Times New Roman" w:cs="Times New Roman"/>
          <w:sz w:val="28"/>
        </w:rPr>
        <w:t>]</w:t>
      </w:r>
      <w:r>
        <w:rPr>
          <w:rFonts w:ascii="Times New Roman" w:hAnsi="Times New Roman" w:cs="Times New Roman"/>
          <w:sz w:val="28"/>
        </w:rPr>
        <w:t xml:space="preserve"> </w:t>
      </w:r>
      <w:r w:rsidRPr="005B167D">
        <w:rPr>
          <w:rFonts w:ascii="Times New Roman" w:hAnsi="Times New Roman" w:cs="Times New Roman"/>
          <w:sz w:val="28"/>
        </w:rPr>
        <w:t>// Ветеринария Кубани. – 2016. – № 1. – С. 15-18.</w:t>
      </w:r>
    </w:p>
    <w:p w:rsidR="00881983" w:rsidRPr="00F037D9" w:rsidRDefault="00881983" w:rsidP="00F037D9">
      <w:pPr>
        <w:pStyle w:val="a3"/>
        <w:ind w:firstLine="709"/>
        <w:jc w:val="both"/>
        <w:rPr>
          <w:rFonts w:ascii="Times New Roman" w:hAnsi="Times New Roman" w:cs="Times New Roman"/>
          <w:sz w:val="24"/>
        </w:rPr>
      </w:pPr>
    </w:p>
    <w:p w:rsidR="00833FBC" w:rsidRPr="00F037D9" w:rsidRDefault="008728B4" w:rsidP="00F037D9">
      <w:pPr>
        <w:pStyle w:val="a3"/>
        <w:ind w:firstLine="709"/>
        <w:jc w:val="both"/>
        <w:rPr>
          <w:rFonts w:ascii="Times New Roman" w:hAnsi="Times New Roman" w:cs="Times New Roman"/>
          <w:sz w:val="28"/>
        </w:rPr>
      </w:pPr>
      <w:r w:rsidRPr="00F037D9">
        <w:rPr>
          <w:rFonts w:ascii="Times New Roman" w:hAnsi="Times New Roman" w:cs="Times New Roman"/>
          <w:b/>
          <w:sz w:val="28"/>
        </w:rPr>
        <w:t xml:space="preserve">Восстановление половой цикличности и плодовитости молочных </w:t>
      </w:r>
      <w:proofErr w:type="gramStart"/>
      <w:r w:rsidRPr="00F037D9">
        <w:rPr>
          <w:rFonts w:ascii="Times New Roman" w:hAnsi="Times New Roman" w:cs="Times New Roman"/>
          <w:b/>
          <w:sz w:val="28"/>
        </w:rPr>
        <w:t>коров</w:t>
      </w:r>
      <w:proofErr w:type="gramEnd"/>
      <w:r w:rsidRPr="00F037D9">
        <w:rPr>
          <w:rFonts w:ascii="Times New Roman" w:hAnsi="Times New Roman" w:cs="Times New Roman"/>
          <w:b/>
          <w:sz w:val="28"/>
        </w:rPr>
        <w:t xml:space="preserve"> с гипофункцией яичников используя препарат </w:t>
      </w:r>
      <w:proofErr w:type="spellStart"/>
      <w:r w:rsidRPr="00F037D9">
        <w:rPr>
          <w:rFonts w:ascii="Times New Roman" w:hAnsi="Times New Roman" w:cs="Times New Roman"/>
          <w:b/>
          <w:sz w:val="28"/>
        </w:rPr>
        <w:t>Сат</w:t>
      </w:r>
      <w:proofErr w:type="spellEnd"/>
      <w:r w:rsidRPr="00F037D9">
        <w:rPr>
          <w:rFonts w:ascii="Times New Roman" w:hAnsi="Times New Roman" w:cs="Times New Roman"/>
          <w:b/>
          <w:sz w:val="28"/>
        </w:rPr>
        <w:t>-Сом</w:t>
      </w:r>
      <w:r w:rsidRPr="00F037D9">
        <w:rPr>
          <w:rFonts w:ascii="Times New Roman" w:hAnsi="Times New Roman" w:cs="Times New Roman"/>
          <w:sz w:val="28"/>
        </w:rPr>
        <w:t xml:space="preserve"> / А. Г. Нежданов [и др.] // Ветеринария. – 2016. – № 9. – С. 38-41.</w:t>
      </w:r>
    </w:p>
    <w:p w:rsidR="008728B4" w:rsidRPr="00F037D9" w:rsidRDefault="008728B4" w:rsidP="00F037D9">
      <w:pPr>
        <w:pStyle w:val="a3"/>
        <w:ind w:firstLine="709"/>
        <w:jc w:val="both"/>
        <w:rPr>
          <w:rFonts w:ascii="Times New Roman" w:hAnsi="Times New Roman" w:cs="Times New Roman"/>
          <w:sz w:val="24"/>
        </w:rPr>
      </w:pPr>
      <w:r w:rsidRPr="00F037D9">
        <w:rPr>
          <w:rFonts w:ascii="Times New Roman" w:hAnsi="Times New Roman" w:cs="Times New Roman"/>
          <w:sz w:val="24"/>
        </w:rPr>
        <w:t xml:space="preserve">Изучена эффективность негормонального препарата </w:t>
      </w:r>
      <w:proofErr w:type="spellStart"/>
      <w:r w:rsidRPr="00F037D9">
        <w:rPr>
          <w:rFonts w:ascii="Times New Roman" w:hAnsi="Times New Roman" w:cs="Times New Roman"/>
          <w:sz w:val="24"/>
        </w:rPr>
        <w:t>Сат</w:t>
      </w:r>
      <w:proofErr w:type="spellEnd"/>
      <w:r w:rsidRPr="00F037D9">
        <w:rPr>
          <w:rFonts w:ascii="Times New Roman" w:hAnsi="Times New Roman" w:cs="Times New Roman"/>
          <w:sz w:val="24"/>
        </w:rPr>
        <w:t xml:space="preserve">-Сом для терапии бесплодных коров с гипофункцией яичников. Препарат обладает специфическим действием на систему </w:t>
      </w:r>
      <w:proofErr w:type="gramStart"/>
      <w:r w:rsidRPr="00F037D9">
        <w:rPr>
          <w:rFonts w:ascii="Times New Roman" w:hAnsi="Times New Roman" w:cs="Times New Roman"/>
          <w:sz w:val="24"/>
        </w:rPr>
        <w:t>гипофиз-гонады</w:t>
      </w:r>
      <w:proofErr w:type="gramEnd"/>
      <w:r w:rsidRPr="00F037D9">
        <w:rPr>
          <w:rFonts w:ascii="Times New Roman" w:hAnsi="Times New Roman" w:cs="Times New Roman"/>
          <w:sz w:val="24"/>
        </w:rPr>
        <w:t xml:space="preserve"> и по лечебному эффекту не уступает гонадотропным препаратам. Допускается сочетанное применение </w:t>
      </w:r>
      <w:proofErr w:type="spellStart"/>
      <w:r w:rsidRPr="00F037D9">
        <w:rPr>
          <w:rFonts w:ascii="Times New Roman" w:hAnsi="Times New Roman" w:cs="Times New Roman"/>
          <w:sz w:val="24"/>
        </w:rPr>
        <w:t>Сат</w:t>
      </w:r>
      <w:proofErr w:type="spellEnd"/>
      <w:r w:rsidRPr="00F037D9">
        <w:rPr>
          <w:rFonts w:ascii="Times New Roman" w:hAnsi="Times New Roman" w:cs="Times New Roman"/>
          <w:sz w:val="24"/>
        </w:rPr>
        <w:t>-Сома и гонадотропинов.</w:t>
      </w:r>
    </w:p>
    <w:p w:rsidR="008728B4" w:rsidRPr="00F037D9" w:rsidRDefault="008728B4" w:rsidP="00F037D9">
      <w:pPr>
        <w:pStyle w:val="a3"/>
        <w:ind w:firstLine="709"/>
        <w:jc w:val="both"/>
        <w:rPr>
          <w:rFonts w:ascii="Times New Roman" w:hAnsi="Times New Roman" w:cs="Times New Roman"/>
          <w:sz w:val="24"/>
        </w:rPr>
      </w:pPr>
    </w:p>
    <w:p w:rsidR="00B31498" w:rsidRDefault="00B31498" w:rsidP="00F037D9">
      <w:pPr>
        <w:pStyle w:val="a3"/>
        <w:ind w:firstLine="709"/>
        <w:jc w:val="both"/>
        <w:rPr>
          <w:rFonts w:ascii="Times New Roman" w:hAnsi="Times New Roman" w:cs="Times New Roman"/>
          <w:sz w:val="28"/>
        </w:rPr>
      </w:pPr>
      <w:r w:rsidRPr="00F037D9">
        <w:rPr>
          <w:rFonts w:ascii="Times New Roman" w:hAnsi="Times New Roman" w:cs="Times New Roman"/>
          <w:b/>
          <w:sz w:val="28"/>
        </w:rPr>
        <w:t>Горб, Н. Н.</w:t>
      </w:r>
      <w:r w:rsidRPr="00F037D9">
        <w:rPr>
          <w:rFonts w:ascii="Times New Roman" w:hAnsi="Times New Roman" w:cs="Times New Roman"/>
          <w:sz w:val="28"/>
        </w:rPr>
        <w:t xml:space="preserve"> Некоторые показатели неспецифической резистентности, пр</w:t>
      </w:r>
      <w:proofErr w:type="gramStart"/>
      <w:r w:rsidRPr="00F037D9">
        <w:rPr>
          <w:rFonts w:ascii="Times New Roman" w:hAnsi="Times New Roman" w:cs="Times New Roman"/>
          <w:sz w:val="28"/>
        </w:rPr>
        <w:t>о-</w:t>
      </w:r>
      <w:proofErr w:type="gramEnd"/>
      <w:r w:rsidRPr="00F037D9">
        <w:rPr>
          <w:rFonts w:ascii="Times New Roman" w:hAnsi="Times New Roman" w:cs="Times New Roman"/>
          <w:sz w:val="28"/>
        </w:rPr>
        <w:t xml:space="preserve"> и антиоксидантной активности сыворотки крови коров при лечении острого послеродового эндометрита препаратом </w:t>
      </w:r>
      <w:proofErr w:type="spellStart"/>
      <w:r w:rsidRPr="00F037D9">
        <w:rPr>
          <w:rFonts w:ascii="Times New Roman" w:hAnsi="Times New Roman" w:cs="Times New Roman"/>
          <w:sz w:val="28"/>
        </w:rPr>
        <w:t>Эмексид</w:t>
      </w:r>
      <w:proofErr w:type="spellEnd"/>
      <w:r w:rsidRPr="00F037D9">
        <w:rPr>
          <w:rFonts w:ascii="Times New Roman" w:hAnsi="Times New Roman" w:cs="Times New Roman"/>
          <w:sz w:val="28"/>
        </w:rPr>
        <w:t xml:space="preserve"> / Н. Н. Горб, Ю. Г. Попов // Вестник Новосибирского гос. аграрного ун-та. – 2016. – № 3. – С. 119-123.</w:t>
      </w:r>
    </w:p>
    <w:p w:rsidR="00F037D9" w:rsidRPr="00F037D9" w:rsidRDefault="00F037D9" w:rsidP="00F037D9">
      <w:pPr>
        <w:pStyle w:val="a3"/>
        <w:ind w:firstLine="709"/>
        <w:jc w:val="both"/>
        <w:rPr>
          <w:rFonts w:ascii="Times New Roman" w:hAnsi="Times New Roman" w:cs="Times New Roman"/>
          <w:sz w:val="24"/>
        </w:rPr>
      </w:pPr>
    </w:p>
    <w:p w:rsidR="00361440" w:rsidRPr="00F037D9" w:rsidRDefault="00361440" w:rsidP="00C3721E">
      <w:pPr>
        <w:pStyle w:val="a3"/>
        <w:widowControl w:val="0"/>
        <w:ind w:firstLine="709"/>
        <w:jc w:val="both"/>
        <w:rPr>
          <w:rFonts w:ascii="Times New Roman" w:hAnsi="Times New Roman" w:cs="Times New Roman"/>
          <w:sz w:val="28"/>
        </w:rPr>
      </w:pPr>
      <w:r w:rsidRPr="00F037D9">
        <w:rPr>
          <w:rFonts w:ascii="Times New Roman" w:hAnsi="Times New Roman" w:cs="Times New Roman"/>
          <w:b/>
          <w:sz w:val="28"/>
        </w:rPr>
        <w:t>Горпинченко</w:t>
      </w:r>
      <w:r w:rsidR="00F037D9">
        <w:rPr>
          <w:rFonts w:ascii="Times New Roman" w:hAnsi="Times New Roman" w:cs="Times New Roman"/>
          <w:b/>
          <w:sz w:val="28"/>
        </w:rPr>
        <w:t>,</w:t>
      </w:r>
      <w:r w:rsidRPr="00F037D9">
        <w:rPr>
          <w:rFonts w:ascii="Times New Roman" w:hAnsi="Times New Roman" w:cs="Times New Roman"/>
          <w:b/>
          <w:sz w:val="28"/>
        </w:rPr>
        <w:t xml:space="preserve"> Е.</w:t>
      </w:r>
      <w:r w:rsidR="00F037D9" w:rsidRPr="00F037D9">
        <w:rPr>
          <w:rFonts w:ascii="Times New Roman" w:hAnsi="Times New Roman" w:cs="Times New Roman"/>
          <w:b/>
          <w:sz w:val="28"/>
        </w:rPr>
        <w:t xml:space="preserve"> </w:t>
      </w:r>
      <w:r w:rsidRPr="00F037D9">
        <w:rPr>
          <w:rFonts w:ascii="Times New Roman" w:hAnsi="Times New Roman" w:cs="Times New Roman"/>
          <w:b/>
          <w:sz w:val="28"/>
        </w:rPr>
        <w:t>А</w:t>
      </w:r>
      <w:r w:rsidR="00F037D9" w:rsidRPr="00F037D9">
        <w:rPr>
          <w:rFonts w:ascii="Times New Roman" w:hAnsi="Times New Roman" w:cs="Times New Roman"/>
          <w:b/>
          <w:sz w:val="28"/>
        </w:rPr>
        <w:t>.</w:t>
      </w:r>
      <w:r w:rsidR="00F037D9">
        <w:rPr>
          <w:rFonts w:ascii="Times New Roman" w:hAnsi="Times New Roman" w:cs="Times New Roman"/>
          <w:sz w:val="28"/>
        </w:rPr>
        <w:t xml:space="preserve"> </w:t>
      </w:r>
      <w:r w:rsidRPr="00F037D9">
        <w:rPr>
          <w:rFonts w:ascii="Times New Roman" w:hAnsi="Times New Roman" w:cs="Times New Roman"/>
          <w:sz w:val="28"/>
        </w:rPr>
        <w:t xml:space="preserve">Факторы, способствующие возникновению функциональных расстройств </w:t>
      </w:r>
      <w:proofErr w:type="spellStart"/>
      <w:r w:rsidRPr="00F037D9">
        <w:rPr>
          <w:rFonts w:ascii="Times New Roman" w:hAnsi="Times New Roman" w:cs="Times New Roman"/>
          <w:sz w:val="28"/>
        </w:rPr>
        <w:t>родополового</w:t>
      </w:r>
      <w:proofErr w:type="spellEnd"/>
      <w:r w:rsidRPr="00F037D9">
        <w:rPr>
          <w:rFonts w:ascii="Times New Roman" w:hAnsi="Times New Roman" w:cs="Times New Roman"/>
          <w:sz w:val="28"/>
        </w:rPr>
        <w:t xml:space="preserve"> аппарата у коров /</w:t>
      </w:r>
      <w:r w:rsidR="00F037D9" w:rsidRPr="00F037D9">
        <w:rPr>
          <w:rFonts w:ascii="Times New Roman" w:hAnsi="Times New Roman" w:cs="Times New Roman"/>
          <w:sz w:val="28"/>
        </w:rPr>
        <w:t xml:space="preserve"> Е.</w:t>
      </w:r>
      <w:r w:rsidR="00F037D9">
        <w:rPr>
          <w:rFonts w:ascii="Times New Roman" w:hAnsi="Times New Roman" w:cs="Times New Roman"/>
          <w:sz w:val="28"/>
        </w:rPr>
        <w:t xml:space="preserve"> </w:t>
      </w:r>
      <w:r w:rsidR="00F037D9" w:rsidRPr="00F037D9">
        <w:rPr>
          <w:rFonts w:ascii="Times New Roman" w:hAnsi="Times New Roman" w:cs="Times New Roman"/>
          <w:sz w:val="28"/>
        </w:rPr>
        <w:t>А.</w:t>
      </w:r>
      <w:r w:rsidRPr="00F037D9">
        <w:rPr>
          <w:rFonts w:ascii="Times New Roman" w:hAnsi="Times New Roman" w:cs="Times New Roman"/>
          <w:sz w:val="28"/>
        </w:rPr>
        <w:t xml:space="preserve"> Горпинченко, </w:t>
      </w:r>
      <w:r w:rsidR="00F037D9" w:rsidRPr="00F037D9">
        <w:rPr>
          <w:rFonts w:ascii="Times New Roman" w:hAnsi="Times New Roman" w:cs="Times New Roman"/>
          <w:sz w:val="28"/>
        </w:rPr>
        <w:t>И.</w:t>
      </w:r>
      <w:r w:rsidR="00F037D9">
        <w:rPr>
          <w:rFonts w:ascii="Times New Roman" w:hAnsi="Times New Roman" w:cs="Times New Roman"/>
          <w:sz w:val="28"/>
        </w:rPr>
        <w:t xml:space="preserve"> </w:t>
      </w:r>
      <w:r w:rsidR="00F037D9" w:rsidRPr="00F037D9">
        <w:rPr>
          <w:rFonts w:ascii="Times New Roman" w:hAnsi="Times New Roman" w:cs="Times New Roman"/>
          <w:sz w:val="28"/>
        </w:rPr>
        <w:t>С.</w:t>
      </w:r>
      <w:r w:rsidR="00F037D9">
        <w:rPr>
          <w:rFonts w:ascii="Times New Roman" w:hAnsi="Times New Roman" w:cs="Times New Roman"/>
          <w:sz w:val="28"/>
        </w:rPr>
        <w:t xml:space="preserve"> </w:t>
      </w:r>
      <w:proofErr w:type="spellStart"/>
      <w:r w:rsidRPr="00F037D9">
        <w:rPr>
          <w:rFonts w:ascii="Times New Roman" w:hAnsi="Times New Roman" w:cs="Times New Roman"/>
          <w:sz w:val="28"/>
        </w:rPr>
        <w:t>Коба</w:t>
      </w:r>
      <w:proofErr w:type="spellEnd"/>
      <w:r w:rsidRPr="00F037D9">
        <w:rPr>
          <w:rFonts w:ascii="Times New Roman" w:hAnsi="Times New Roman" w:cs="Times New Roman"/>
          <w:sz w:val="28"/>
        </w:rPr>
        <w:t xml:space="preserve">, </w:t>
      </w:r>
      <w:r w:rsidR="00F037D9" w:rsidRPr="00F037D9">
        <w:rPr>
          <w:rFonts w:ascii="Times New Roman" w:hAnsi="Times New Roman" w:cs="Times New Roman"/>
          <w:sz w:val="28"/>
        </w:rPr>
        <w:t>М.</w:t>
      </w:r>
      <w:r w:rsidR="00F037D9">
        <w:rPr>
          <w:rFonts w:ascii="Times New Roman" w:hAnsi="Times New Roman" w:cs="Times New Roman"/>
          <w:sz w:val="28"/>
        </w:rPr>
        <w:t xml:space="preserve"> </w:t>
      </w:r>
      <w:r w:rsidR="00F037D9" w:rsidRPr="00F037D9">
        <w:rPr>
          <w:rFonts w:ascii="Times New Roman" w:hAnsi="Times New Roman" w:cs="Times New Roman"/>
          <w:sz w:val="28"/>
        </w:rPr>
        <w:t xml:space="preserve">Н. </w:t>
      </w:r>
      <w:proofErr w:type="spellStart"/>
      <w:r w:rsidRPr="00F037D9">
        <w:rPr>
          <w:rFonts w:ascii="Times New Roman" w:hAnsi="Times New Roman" w:cs="Times New Roman"/>
          <w:sz w:val="28"/>
        </w:rPr>
        <w:t>Лифенцова</w:t>
      </w:r>
      <w:proofErr w:type="spellEnd"/>
      <w:r w:rsidRPr="00F037D9">
        <w:rPr>
          <w:rFonts w:ascii="Times New Roman" w:hAnsi="Times New Roman" w:cs="Times New Roman"/>
          <w:sz w:val="28"/>
        </w:rPr>
        <w:t xml:space="preserve"> // Политематический сетевой </w:t>
      </w:r>
      <w:r w:rsidRPr="00F037D9">
        <w:rPr>
          <w:rFonts w:ascii="Times New Roman" w:hAnsi="Times New Roman" w:cs="Times New Roman"/>
          <w:sz w:val="28"/>
        </w:rPr>
        <w:lastRenderedPageBreak/>
        <w:t>электронный науч. журн. Кубанского гос. аграрного ун-та. – 2016. – № 121. – С. 1818-1827.</w:t>
      </w:r>
    </w:p>
    <w:p w:rsidR="00361440" w:rsidRPr="00F037D9" w:rsidRDefault="00361440" w:rsidP="0000640C">
      <w:pPr>
        <w:pStyle w:val="a3"/>
        <w:widowControl w:val="0"/>
        <w:ind w:firstLine="709"/>
        <w:jc w:val="both"/>
        <w:rPr>
          <w:rFonts w:ascii="Times New Roman" w:hAnsi="Times New Roman" w:cs="Times New Roman"/>
          <w:sz w:val="24"/>
        </w:rPr>
      </w:pPr>
      <w:r w:rsidRPr="00F037D9">
        <w:rPr>
          <w:rFonts w:ascii="Times New Roman" w:hAnsi="Times New Roman" w:cs="Times New Roman"/>
          <w:sz w:val="24"/>
        </w:rPr>
        <w:t xml:space="preserve">Авторами был проведен ряд исследований по изучению функциональных расстройств яичников у крупного рогатого скота на промышленных фермах и комплексах Краснодарского края. Изучено влияние сезонности года, возраста животного, послеродового эндометрита на возникновение функциональных нарушений яичников. Было установлено, что рост воспроизводства скота и его продуктивности постоянно сдерживается высокой акушерско-гинекологической патологией, основной из которых является дисфункции половых гонад и острый послеродовой эндометрит у коров. В результате анализа сыворотки крови было установлено, что в организме животных имеются глубокие нарушения обмена веществ, которые на фоне отсутствия систематического активного моциона и обуславливают возникновения акушерско-гинекологической патологии, в том числе и гипофункции яичников у коров. Авторами была установлена выраженная сезонная зависимость распространения заболеваемости коров </w:t>
      </w:r>
      <w:proofErr w:type="spellStart"/>
      <w:r w:rsidRPr="00F037D9">
        <w:rPr>
          <w:rFonts w:ascii="Times New Roman" w:hAnsi="Times New Roman" w:cs="Times New Roman"/>
          <w:sz w:val="24"/>
        </w:rPr>
        <w:t>гипофункциональными</w:t>
      </w:r>
      <w:proofErr w:type="spellEnd"/>
      <w:r w:rsidRPr="00F037D9">
        <w:rPr>
          <w:rFonts w:ascii="Times New Roman" w:hAnsi="Times New Roman" w:cs="Times New Roman"/>
          <w:sz w:val="24"/>
        </w:rPr>
        <w:t xml:space="preserve"> расстройствами яичников. В результате изучения взаимосвязи акушерско-гинекологической патологии от возраста коров установлено, что у первотелок на 33,5% чаще отмечаются функциональные нарушения яичников, чем у коров. Проведенные исследования показали, что </w:t>
      </w:r>
      <w:proofErr w:type="spellStart"/>
      <w:r w:rsidRPr="00F037D9">
        <w:rPr>
          <w:rFonts w:ascii="Times New Roman" w:hAnsi="Times New Roman" w:cs="Times New Roman"/>
          <w:sz w:val="24"/>
        </w:rPr>
        <w:t>переболевание</w:t>
      </w:r>
      <w:proofErr w:type="spellEnd"/>
      <w:r w:rsidRPr="00F037D9">
        <w:rPr>
          <w:rFonts w:ascii="Times New Roman" w:hAnsi="Times New Roman" w:cs="Times New Roman"/>
          <w:sz w:val="24"/>
        </w:rPr>
        <w:t xml:space="preserve"> коров острым послеродовым эндометритом оказывает определенное влияние на функциональные нарушения яичников.</w:t>
      </w:r>
    </w:p>
    <w:p w:rsidR="00B31498" w:rsidRPr="00F037D9" w:rsidRDefault="00B31498" w:rsidP="00F037D9">
      <w:pPr>
        <w:pStyle w:val="a3"/>
        <w:ind w:firstLine="709"/>
        <w:jc w:val="both"/>
        <w:rPr>
          <w:rFonts w:ascii="Times New Roman" w:hAnsi="Times New Roman" w:cs="Times New Roman"/>
          <w:sz w:val="24"/>
        </w:rPr>
      </w:pPr>
    </w:p>
    <w:p w:rsidR="00187248" w:rsidRPr="00F037D9" w:rsidRDefault="00187248" w:rsidP="00F037D9">
      <w:pPr>
        <w:pStyle w:val="a3"/>
        <w:ind w:firstLine="709"/>
        <w:jc w:val="both"/>
        <w:rPr>
          <w:rFonts w:ascii="Times New Roman" w:hAnsi="Times New Roman" w:cs="Times New Roman"/>
          <w:sz w:val="28"/>
        </w:rPr>
      </w:pPr>
      <w:r w:rsidRPr="00F037D9">
        <w:rPr>
          <w:rFonts w:ascii="Times New Roman" w:hAnsi="Times New Roman" w:cs="Times New Roman"/>
          <w:b/>
          <w:sz w:val="28"/>
        </w:rPr>
        <w:t>Горпинченко</w:t>
      </w:r>
      <w:r w:rsidR="00F037D9">
        <w:rPr>
          <w:rFonts w:ascii="Times New Roman" w:hAnsi="Times New Roman" w:cs="Times New Roman"/>
          <w:b/>
          <w:sz w:val="28"/>
        </w:rPr>
        <w:t>,</w:t>
      </w:r>
      <w:r w:rsidRPr="00F037D9">
        <w:rPr>
          <w:rFonts w:ascii="Times New Roman" w:hAnsi="Times New Roman" w:cs="Times New Roman"/>
          <w:b/>
          <w:sz w:val="28"/>
        </w:rPr>
        <w:t xml:space="preserve"> Е.</w:t>
      </w:r>
      <w:r w:rsidR="00F037D9" w:rsidRPr="00F037D9">
        <w:rPr>
          <w:rFonts w:ascii="Times New Roman" w:hAnsi="Times New Roman" w:cs="Times New Roman"/>
          <w:b/>
          <w:sz w:val="28"/>
        </w:rPr>
        <w:t xml:space="preserve"> </w:t>
      </w:r>
      <w:r w:rsidRPr="00F037D9">
        <w:rPr>
          <w:rFonts w:ascii="Times New Roman" w:hAnsi="Times New Roman" w:cs="Times New Roman"/>
          <w:b/>
          <w:sz w:val="28"/>
        </w:rPr>
        <w:t>А.</w:t>
      </w:r>
      <w:r w:rsidR="00F037D9">
        <w:rPr>
          <w:rFonts w:ascii="Times New Roman" w:hAnsi="Times New Roman" w:cs="Times New Roman"/>
          <w:sz w:val="28"/>
        </w:rPr>
        <w:t xml:space="preserve"> </w:t>
      </w:r>
      <w:r w:rsidRPr="00F037D9">
        <w:rPr>
          <w:rFonts w:ascii="Times New Roman" w:hAnsi="Times New Roman" w:cs="Times New Roman"/>
          <w:sz w:val="28"/>
        </w:rPr>
        <w:t>Причинно-следственные факторы функционального расстройства матки и яичников у коров на промышленных фермах /</w:t>
      </w:r>
      <w:r w:rsidR="00F037D9">
        <w:rPr>
          <w:rFonts w:ascii="Times New Roman" w:hAnsi="Times New Roman" w:cs="Times New Roman"/>
          <w:sz w:val="28"/>
        </w:rPr>
        <w:t xml:space="preserve"> </w:t>
      </w:r>
      <w:r w:rsidR="00F037D9" w:rsidRPr="00F037D9">
        <w:rPr>
          <w:rFonts w:ascii="Times New Roman" w:hAnsi="Times New Roman" w:cs="Times New Roman"/>
          <w:sz w:val="28"/>
        </w:rPr>
        <w:t>Е.</w:t>
      </w:r>
      <w:r w:rsidR="00F037D9">
        <w:rPr>
          <w:rFonts w:ascii="Times New Roman" w:hAnsi="Times New Roman" w:cs="Times New Roman"/>
          <w:sz w:val="28"/>
        </w:rPr>
        <w:t xml:space="preserve"> </w:t>
      </w:r>
      <w:r w:rsidR="00F037D9" w:rsidRPr="00F037D9">
        <w:rPr>
          <w:rFonts w:ascii="Times New Roman" w:hAnsi="Times New Roman" w:cs="Times New Roman"/>
          <w:sz w:val="28"/>
        </w:rPr>
        <w:t>А.</w:t>
      </w:r>
      <w:r w:rsidR="00F037D9">
        <w:rPr>
          <w:rFonts w:ascii="Times New Roman" w:hAnsi="Times New Roman" w:cs="Times New Roman"/>
          <w:sz w:val="28"/>
        </w:rPr>
        <w:t xml:space="preserve"> </w:t>
      </w:r>
      <w:r w:rsidRPr="00F037D9">
        <w:rPr>
          <w:rFonts w:ascii="Times New Roman" w:hAnsi="Times New Roman" w:cs="Times New Roman"/>
          <w:sz w:val="28"/>
        </w:rPr>
        <w:t xml:space="preserve">Горпинченко, </w:t>
      </w:r>
      <w:r w:rsidR="00F037D9" w:rsidRPr="00F037D9">
        <w:rPr>
          <w:rFonts w:ascii="Times New Roman" w:hAnsi="Times New Roman" w:cs="Times New Roman"/>
          <w:sz w:val="28"/>
        </w:rPr>
        <w:t>А.</w:t>
      </w:r>
      <w:r w:rsidR="00F037D9">
        <w:rPr>
          <w:rFonts w:ascii="Times New Roman" w:hAnsi="Times New Roman" w:cs="Times New Roman"/>
          <w:sz w:val="28"/>
        </w:rPr>
        <w:t xml:space="preserve"> </w:t>
      </w:r>
      <w:r w:rsidR="00F037D9" w:rsidRPr="00F037D9">
        <w:rPr>
          <w:rFonts w:ascii="Times New Roman" w:hAnsi="Times New Roman" w:cs="Times New Roman"/>
          <w:sz w:val="28"/>
        </w:rPr>
        <w:t>Н.</w:t>
      </w:r>
      <w:r w:rsidR="00F037D9">
        <w:rPr>
          <w:rFonts w:ascii="Times New Roman" w:hAnsi="Times New Roman" w:cs="Times New Roman"/>
          <w:sz w:val="28"/>
        </w:rPr>
        <w:t xml:space="preserve"> </w:t>
      </w:r>
      <w:r w:rsidRPr="00F037D9">
        <w:rPr>
          <w:rFonts w:ascii="Times New Roman" w:hAnsi="Times New Roman" w:cs="Times New Roman"/>
          <w:sz w:val="28"/>
        </w:rPr>
        <w:t xml:space="preserve">Шевченко, </w:t>
      </w:r>
      <w:r w:rsidR="00F037D9" w:rsidRPr="00F037D9">
        <w:rPr>
          <w:rFonts w:ascii="Times New Roman" w:hAnsi="Times New Roman" w:cs="Times New Roman"/>
          <w:sz w:val="28"/>
        </w:rPr>
        <w:t>А.</w:t>
      </w:r>
      <w:r w:rsidR="00F037D9">
        <w:rPr>
          <w:rFonts w:ascii="Times New Roman" w:hAnsi="Times New Roman" w:cs="Times New Roman"/>
          <w:sz w:val="28"/>
        </w:rPr>
        <w:t xml:space="preserve"> </w:t>
      </w:r>
      <w:r w:rsidR="00F037D9" w:rsidRPr="00F037D9">
        <w:rPr>
          <w:rFonts w:ascii="Times New Roman" w:hAnsi="Times New Roman" w:cs="Times New Roman"/>
          <w:sz w:val="28"/>
        </w:rPr>
        <w:t xml:space="preserve">Н. </w:t>
      </w:r>
      <w:r w:rsidRPr="00F037D9">
        <w:rPr>
          <w:rFonts w:ascii="Times New Roman" w:hAnsi="Times New Roman" w:cs="Times New Roman"/>
          <w:sz w:val="28"/>
        </w:rPr>
        <w:t xml:space="preserve">Турченко // Политематический сетевой электронный науч. журн. Кубанского гос. аграрного ун-та. – 2016. – № 121. – С. 1809-1817. </w:t>
      </w:r>
    </w:p>
    <w:p w:rsidR="00187248" w:rsidRPr="00F037D9" w:rsidRDefault="00187248" w:rsidP="00F037D9">
      <w:pPr>
        <w:pStyle w:val="a3"/>
        <w:ind w:firstLine="709"/>
        <w:jc w:val="both"/>
        <w:rPr>
          <w:rFonts w:ascii="Times New Roman" w:hAnsi="Times New Roman" w:cs="Times New Roman"/>
          <w:sz w:val="24"/>
        </w:rPr>
      </w:pPr>
      <w:r w:rsidRPr="00F037D9">
        <w:rPr>
          <w:rFonts w:ascii="Times New Roman" w:hAnsi="Times New Roman" w:cs="Times New Roman"/>
          <w:sz w:val="24"/>
        </w:rPr>
        <w:t xml:space="preserve">Согласно названию, в статье описываются причины и способствующие факторы возникновения функциональных расстройств матки и яичников у коров. Авторы приводят процент заболеваемости животных данными патологиями в некоторых хозяйствах Краснодарского края, в частности на промышленных фермах. Проведенные исследования показали, что </w:t>
      </w:r>
      <w:proofErr w:type="spellStart"/>
      <w:r w:rsidRPr="00F037D9">
        <w:rPr>
          <w:rFonts w:ascii="Times New Roman" w:hAnsi="Times New Roman" w:cs="Times New Roman"/>
          <w:sz w:val="24"/>
        </w:rPr>
        <w:t>переболевание</w:t>
      </w:r>
      <w:proofErr w:type="spellEnd"/>
      <w:r w:rsidRPr="00F037D9">
        <w:rPr>
          <w:rFonts w:ascii="Times New Roman" w:hAnsi="Times New Roman" w:cs="Times New Roman"/>
          <w:sz w:val="24"/>
        </w:rPr>
        <w:t xml:space="preserve"> коров острым послеродовым эндометритом оказывает определенное влияние на функциональные нарушения в яичниках. Коровы, у которых через 2-4 месяца после отела наблюдали гипофункцию яичников, в ранний </w:t>
      </w:r>
      <w:proofErr w:type="spellStart"/>
      <w:r w:rsidRPr="00F037D9">
        <w:rPr>
          <w:rFonts w:ascii="Times New Roman" w:hAnsi="Times New Roman" w:cs="Times New Roman"/>
          <w:sz w:val="24"/>
        </w:rPr>
        <w:t>послеотельный</w:t>
      </w:r>
      <w:proofErr w:type="spellEnd"/>
      <w:r w:rsidRPr="00F037D9">
        <w:rPr>
          <w:rFonts w:ascii="Times New Roman" w:hAnsi="Times New Roman" w:cs="Times New Roman"/>
          <w:sz w:val="24"/>
        </w:rPr>
        <w:t xml:space="preserve"> период переболевали гнойно-катаральным эндометритом в 87,9%, фибринозным - в 12% случаях. </w:t>
      </w:r>
      <w:proofErr w:type="gramStart"/>
      <w:r w:rsidRPr="00F037D9">
        <w:rPr>
          <w:rFonts w:ascii="Times New Roman" w:hAnsi="Times New Roman" w:cs="Times New Roman"/>
          <w:sz w:val="24"/>
        </w:rPr>
        <w:t xml:space="preserve">У которых отмечали </w:t>
      </w:r>
      <w:proofErr w:type="spellStart"/>
      <w:r w:rsidRPr="00F037D9">
        <w:rPr>
          <w:rFonts w:ascii="Times New Roman" w:hAnsi="Times New Roman" w:cs="Times New Roman"/>
          <w:sz w:val="24"/>
        </w:rPr>
        <w:t>персистирующие</w:t>
      </w:r>
      <w:proofErr w:type="spellEnd"/>
      <w:r w:rsidRPr="00F037D9">
        <w:rPr>
          <w:rFonts w:ascii="Times New Roman" w:hAnsi="Times New Roman" w:cs="Times New Roman"/>
          <w:sz w:val="24"/>
        </w:rPr>
        <w:t xml:space="preserve"> желтые тела - в 54,6% случаях был зарегистрирован гнойно-катаральный эндометрит, в 27,6% - фибринозный, у 17,8% отмечался некротический метрит.</w:t>
      </w:r>
      <w:proofErr w:type="gramEnd"/>
      <w:r w:rsidRPr="00F037D9">
        <w:rPr>
          <w:rFonts w:ascii="Times New Roman" w:hAnsi="Times New Roman" w:cs="Times New Roman"/>
          <w:sz w:val="24"/>
        </w:rPr>
        <w:t xml:space="preserve"> У коров с кистой яичников фибринозный эндометрит отмечался в 63,2% случаев, некротический метрит - в 36,7%. Таким образом, чем более тяжелая форма воспаления матки отмечалась у коров, тем более тяжелая форма функционального нарушения яичников наблюдалась у них. Авторами было установлено, что любые факторы, действующие отрицательно на центральную нервную систему или уровень гормонов, прямо или косвенно резко снижают воспроизводительную функцию животных </w:t>
      </w:r>
    </w:p>
    <w:p w:rsidR="00187248" w:rsidRDefault="00187248" w:rsidP="00F037D9">
      <w:pPr>
        <w:pStyle w:val="a3"/>
        <w:ind w:firstLine="709"/>
        <w:jc w:val="both"/>
        <w:rPr>
          <w:rFonts w:ascii="Times New Roman" w:hAnsi="Times New Roman" w:cs="Times New Roman"/>
          <w:sz w:val="24"/>
        </w:rPr>
      </w:pPr>
    </w:p>
    <w:p w:rsidR="00713187" w:rsidRPr="00713187" w:rsidRDefault="00713187" w:rsidP="00713187">
      <w:pPr>
        <w:pStyle w:val="a3"/>
        <w:ind w:firstLine="709"/>
        <w:jc w:val="both"/>
        <w:rPr>
          <w:rFonts w:ascii="Times New Roman" w:hAnsi="Times New Roman" w:cs="Times New Roman"/>
          <w:sz w:val="28"/>
        </w:rPr>
      </w:pPr>
      <w:proofErr w:type="spellStart"/>
      <w:r w:rsidRPr="00713187">
        <w:rPr>
          <w:rFonts w:ascii="Times New Roman" w:hAnsi="Times New Roman" w:cs="Times New Roman"/>
          <w:b/>
          <w:sz w:val="28"/>
        </w:rPr>
        <w:t>Должикова</w:t>
      </w:r>
      <w:proofErr w:type="spellEnd"/>
      <w:r>
        <w:rPr>
          <w:rFonts w:ascii="Times New Roman" w:hAnsi="Times New Roman" w:cs="Times New Roman"/>
          <w:b/>
          <w:sz w:val="28"/>
        </w:rPr>
        <w:t>.</w:t>
      </w:r>
      <w:r w:rsidRPr="00713187">
        <w:rPr>
          <w:rFonts w:ascii="Times New Roman" w:hAnsi="Times New Roman" w:cs="Times New Roman"/>
          <w:b/>
          <w:sz w:val="28"/>
        </w:rPr>
        <w:t xml:space="preserve"> Е. В.</w:t>
      </w:r>
      <w:r>
        <w:rPr>
          <w:rFonts w:ascii="Times New Roman" w:hAnsi="Times New Roman" w:cs="Times New Roman"/>
          <w:sz w:val="28"/>
        </w:rPr>
        <w:t xml:space="preserve"> </w:t>
      </w:r>
      <w:r w:rsidRPr="00713187">
        <w:rPr>
          <w:rFonts w:ascii="Times New Roman" w:hAnsi="Times New Roman" w:cs="Times New Roman"/>
          <w:sz w:val="28"/>
        </w:rPr>
        <w:t>Изучение влияния суппозиториев вагинальных «</w:t>
      </w:r>
      <w:proofErr w:type="spellStart"/>
      <w:r w:rsidRPr="00713187">
        <w:rPr>
          <w:rFonts w:ascii="Times New Roman" w:hAnsi="Times New Roman" w:cs="Times New Roman"/>
          <w:sz w:val="28"/>
        </w:rPr>
        <w:t>Меланизол</w:t>
      </w:r>
      <w:proofErr w:type="spellEnd"/>
      <w:r w:rsidRPr="00713187">
        <w:rPr>
          <w:rFonts w:ascii="Times New Roman" w:hAnsi="Times New Roman" w:cs="Times New Roman"/>
          <w:sz w:val="28"/>
        </w:rPr>
        <w:t>» на репродуктивную систему кроликов при длительном применении / Е.</w:t>
      </w:r>
      <w:r>
        <w:rPr>
          <w:rFonts w:ascii="Times New Roman" w:hAnsi="Times New Roman" w:cs="Times New Roman"/>
          <w:sz w:val="28"/>
        </w:rPr>
        <w:t xml:space="preserve"> </w:t>
      </w:r>
      <w:r w:rsidRPr="00713187">
        <w:rPr>
          <w:rFonts w:ascii="Times New Roman" w:hAnsi="Times New Roman" w:cs="Times New Roman"/>
          <w:sz w:val="28"/>
        </w:rPr>
        <w:t>В.</w:t>
      </w:r>
      <w:r>
        <w:rPr>
          <w:rFonts w:ascii="Times New Roman" w:hAnsi="Times New Roman" w:cs="Times New Roman"/>
          <w:sz w:val="28"/>
        </w:rPr>
        <w:t xml:space="preserve"> </w:t>
      </w:r>
      <w:proofErr w:type="spellStart"/>
      <w:r w:rsidRPr="00713187">
        <w:rPr>
          <w:rFonts w:ascii="Times New Roman" w:hAnsi="Times New Roman" w:cs="Times New Roman"/>
          <w:sz w:val="28"/>
        </w:rPr>
        <w:t>Должикова</w:t>
      </w:r>
      <w:proofErr w:type="spellEnd"/>
      <w:r w:rsidRPr="00713187">
        <w:rPr>
          <w:rFonts w:ascii="Times New Roman" w:hAnsi="Times New Roman" w:cs="Times New Roman"/>
          <w:sz w:val="28"/>
        </w:rPr>
        <w:t>, Л.</w:t>
      </w:r>
      <w:r>
        <w:rPr>
          <w:rFonts w:ascii="Times New Roman" w:hAnsi="Times New Roman" w:cs="Times New Roman"/>
          <w:sz w:val="28"/>
        </w:rPr>
        <w:t xml:space="preserve"> </w:t>
      </w:r>
      <w:r w:rsidRPr="00713187">
        <w:rPr>
          <w:rFonts w:ascii="Times New Roman" w:hAnsi="Times New Roman" w:cs="Times New Roman"/>
          <w:sz w:val="28"/>
        </w:rPr>
        <w:t xml:space="preserve">Н. </w:t>
      </w:r>
      <w:proofErr w:type="spellStart"/>
      <w:r w:rsidRPr="00713187">
        <w:rPr>
          <w:rFonts w:ascii="Times New Roman" w:hAnsi="Times New Roman" w:cs="Times New Roman"/>
          <w:sz w:val="28"/>
        </w:rPr>
        <w:t>Малоштан</w:t>
      </w:r>
      <w:proofErr w:type="spellEnd"/>
      <w:r w:rsidRPr="00713187">
        <w:rPr>
          <w:rFonts w:ascii="Times New Roman" w:hAnsi="Times New Roman" w:cs="Times New Roman"/>
          <w:sz w:val="28"/>
        </w:rPr>
        <w:t xml:space="preserve"> // Вестник фармации. </w:t>
      </w:r>
      <w:r>
        <w:rPr>
          <w:rFonts w:ascii="Times New Roman" w:hAnsi="Times New Roman" w:cs="Times New Roman"/>
          <w:sz w:val="28"/>
        </w:rPr>
        <w:t xml:space="preserve">– </w:t>
      </w:r>
      <w:r w:rsidRPr="00713187">
        <w:rPr>
          <w:rFonts w:ascii="Times New Roman" w:hAnsi="Times New Roman" w:cs="Times New Roman"/>
          <w:sz w:val="28"/>
        </w:rPr>
        <w:t xml:space="preserve">2016. </w:t>
      </w:r>
      <w:r>
        <w:rPr>
          <w:rFonts w:ascii="Times New Roman" w:hAnsi="Times New Roman" w:cs="Times New Roman"/>
          <w:sz w:val="28"/>
        </w:rPr>
        <w:t xml:space="preserve">– № </w:t>
      </w:r>
      <w:r w:rsidRPr="00713187">
        <w:rPr>
          <w:rFonts w:ascii="Times New Roman" w:hAnsi="Times New Roman" w:cs="Times New Roman"/>
          <w:sz w:val="28"/>
        </w:rPr>
        <w:t>3</w:t>
      </w:r>
      <w:r>
        <w:rPr>
          <w:rFonts w:ascii="Times New Roman" w:hAnsi="Times New Roman" w:cs="Times New Roman"/>
          <w:sz w:val="28"/>
        </w:rPr>
        <w:t xml:space="preserve"> </w:t>
      </w:r>
      <w:r w:rsidRPr="00713187">
        <w:rPr>
          <w:rFonts w:ascii="Times New Roman" w:hAnsi="Times New Roman" w:cs="Times New Roman"/>
          <w:sz w:val="28"/>
        </w:rPr>
        <w:t xml:space="preserve">(73). </w:t>
      </w:r>
      <w:r>
        <w:rPr>
          <w:rFonts w:ascii="Times New Roman" w:hAnsi="Times New Roman" w:cs="Times New Roman"/>
          <w:sz w:val="28"/>
        </w:rPr>
        <w:t xml:space="preserve">– </w:t>
      </w:r>
      <w:r w:rsidRPr="00713187">
        <w:rPr>
          <w:rFonts w:ascii="Times New Roman" w:hAnsi="Times New Roman" w:cs="Times New Roman"/>
          <w:sz w:val="28"/>
        </w:rPr>
        <w:t>С. 87-91.</w:t>
      </w:r>
    </w:p>
    <w:p w:rsidR="00713187" w:rsidRPr="00713187" w:rsidRDefault="00713187" w:rsidP="00713187">
      <w:pPr>
        <w:pStyle w:val="a3"/>
        <w:ind w:firstLine="709"/>
        <w:jc w:val="both"/>
        <w:rPr>
          <w:rFonts w:ascii="Times New Roman" w:hAnsi="Times New Roman" w:cs="Times New Roman"/>
          <w:sz w:val="24"/>
        </w:rPr>
      </w:pPr>
      <w:r w:rsidRPr="00713187">
        <w:rPr>
          <w:rFonts w:ascii="Times New Roman" w:hAnsi="Times New Roman" w:cs="Times New Roman"/>
          <w:sz w:val="24"/>
        </w:rPr>
        <w:t>Проведено изучение влияния новых вагинальных суппозиториев «</w:t>
      </w:r>
      <w:proofErr w:type="spellStart"/>
      <w:r w:rsidRPr="00713187">
        <w:rPr>
          <w:rFonts w:ascii="Times New Roman" w:hAnsi="Times New Roman" w:cs="Times New Roman"/>
          <w:sz w:val="24"/>
        </w:rPr>
        <w:t>Меланизол</w:t>
      </w:r>
      <w:proofErr w:type="spellEnd"/>
      <w:r w:rsidRPr="00713187">
        <w:rPr>
          <w:rFonts w:ascii="Times New Roman" w:hAnsi="Times New Roman" w:cs="Times New Roman"/>
          <w:sz w:val="24"/>
        </w:rPr>
        <w:t xml:space="preserve">», рекомендованных для лечения неспецифических вагинитов, на репродуктивную систему </w:t>
      </w:r>
      <w:r w:rsidRPr="00713187">
        <w:rPr>
          <w:rFonts w:ascii="Times New Roman" w:hAnsi="Times New Roman" w:cs="Times New Roman"/>
          <w:sz w:val="24"/>
        </w:rPr>
        <w:lastRenderedPageBreak/>
        <w:t xml:space="preserve">здоровых кроликов-самок при длительном применении. </w:t>
      </w:r>
      <w:proofErr w:type="gramStart"/>
      <w:r w:rsidRPr="00713187">
        <w:rPr>
          <w:rFonts w:ascii="Times New Roman" w:hAnsi="Times New Roman" w:cs="Times New Roman"/>
          <w:sz w:val="24"/>
        </w:rPr>
        <w:t>Экспериментально установлено, что суппозитории «</w:t>
      </w:r>
      <w:proofErr w:type="spellStart"/>
      <w:r w:rsidRPr="00713187">
        <w:rPr>
          <w:rFonts w:ascii="Times New Roman" w:hAnsi="Times New Roman" w:cs="Times New Roman"/>
          <w:sz w:val="24"/>
        </w:rPr>
        <w:t>Меланизол</w:t>
      </w:r>
      <w:proofErr w:type="spellEnd"/>
      <w:r w:rsidRPr="00713187">
        <w:rPr>
          <w:rFonts w:ascii="Times New Roman" w:hAnsi="Times New Roman" w:cs="Times New Roman"/>
          <w:sz w:val="24"/>
        </w:rPr>
        <w:t xml:space="preserve">» в условно-терапевтической дозе и их плацебо в эквивалентном количестве при </w:t>
      </w:r>
      <w:proofErr w:type="spellStart"/>
      <w:r w:rsidRPr="00713187">
        <w:rPr>
          <w:rFonts w:ascii="Times New Roman" w:hAnsi="Times New Roman" w:cs="Times New Roman"/>
          <w:sz w:val="24"/>
        </w:rPr>
        <w:t>субхроническом</w:t>
      </w:r>
      <w:proofErr w:type="spellEnd"/>
      <w:r w:rsidRPr="00713187">
        <w:rPr>
          <w:rFonts w:ascii="Times New Roman" w:hAnsi="Times New Roman" w:cs="Times New Roman"/>
          <w:sz w:val="24"/>
        </w:rPr>
        <w:t xml:space="preserve"> вагинальном введении (рекомендуемый путь введения) самкам здоровых кроликов не вызывают изменений уровня </w:t>
      </w:r>
      <w:proofErr w:type="spellStart"/>
      <w:r w:rsidRPr="00713187">
        <w:rPr>
          <w:rFonts w:ascii="Times New Roman" w:hAnsi="Times New Roman" w:cs="Times New Roman"/>
          <w:sz w:val="24"/>
        </w:rPr>
        <w:t>эстрадиола</w:t>
      </w:r>
      <w:proofErr w:type="spellEnd"/>
      <w:r w:rsidRPr="00713187">
        <w:rPr>
          <w:rFonts w:ascii="Times New Roman" w:hAnsi="Times New Roman" w:cs="Times New Roman"/>
          <w:sz w:val="24"/>
        </w:rPr>
        <w:t xml:space="preserve"> и тестостерона по сравнению с контрольной группой, не вызывают морфологических изменений токсического характера, не оказывают негативного влияния на состояние фолликулярной системы яичников и не влияют на ткани матки и слизистую оболочку</w:t>
      </w:r>
      <w:proofErr w:type="gramEnd"/>
      <w:r w:rsidRPr="00713187">
        <w:rPr>
          <w:rFonts w:ascii="Times New Roman" w:hAnsi="Times New Roman" w:cs="Times New Roman"/>
          <w:sz w:val="24"/>
        </w:rPr>
        <w:t xml:space="preserve"> влагалища. </w:t>
      </w:r>
    </w:p>
    <w:p w:rsidR="00713187" w:rsidRPr="00F037D9" w:rsidRDefault="00713187" w:rsidP="00F037D9">
      <w:pPr>
        <w:pStyle w:val="a3"/>
        <w:ind w:firstLine="709"/>
        <w:jc w:val="both"/>
        <w:rPr>
          <w:rFonts w:ascii="Times New Roman" w:hAnsi="Times New Roman" w:cs="Times New Roman"/>
          <w:sz w:val="24"/>
        </w:rPr>
      </w:pPr>
    </w:p>
    <w:p w:rsidR="006135C2" w:rsidRPr="005B167D" w:rsidRDefault="006135C2"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Драгунова, Т. С.</w:t>
      </w:r>
      <w:r w:rsidRPr="005B167D">
        <w:rPr>
          <w:rFonts w:ascii="Times New Roman" w:hAnsi="Times New Roman" w:cs="Times New Roman"/>
          <w:sz w:val="28"/>
        </w:rPr>
        <w:t xml:space="preserve"> Разные методы определения стадии астрального цикла у лисиц при искусственном осеменении / Т. С. Драгунова, Н. Н. Шумилина, В. Б. Кудрявцев // Ветеринария, зоотехния и биотехнология. – 2016. – № 8. – С. 14-18.</w:t>
      </w:r>
    </w:p>
    <w:p w:rsidR="005B167D" w:rsidRPr="005B167D" w:rsidRDefault="005B167D" w:rsidP="00F037D9">
      <w:pPr>
        <w:pStyle w:val="a3"/>
        <w:ind w:firstLine="709"/>
        <w:jc w:val="both"/>
        <w:rPr>
          <w:rFonts w:ascii="Times New Roman" w:hAnsi="Times New Roman" w:cs="Times New Roman"/>
          <w:sz w:val="24"/>
        </w:rPr>
      </w:pPr>
    </w:p>
    <w:p w:rsidR="002E6C19" w:rsidRPr="005B167D" w:rsidRDefault="002E6C19"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Егоров</w:t>
      </w:r>
      <w:r w:rsidR="005B167D">
        <w:rPr>
          <w:rFonts w:ascii="Times New Roman" w:hAnsi="Times New Roman" w:cs="Times New Roman"/>
          <w:b/>
          <w:sz w:val="28"/>
        </w:rPr>
        <w:t>,</w:t>
      </w:r>
      <w:r w:rsidRPr="005B167D">
        <w:rPr>
          <w:rFonts w:ascii="Times New Roman" w:hAnsi="Times New Roman" w:cs="Times New Roman"/>
          <w:b/>
          <w:sz w:val="28"/>
        </w:rPr>
        <w:t xml:space="preserve"> В.</w:t>
      </w:r>
      <w:r w:rsidR="005B167D" w:rsidRPr="005B167D">
        <w:rPr>
          <w:rFonts w:ascii="Times New Roman" w:hAnsi="Times New Roman" w:cs="Times New Roman"/>
          <w:b/>
          <w:sz w:val="28"/>
        </w:rPr>
        <w:t xml:space="preserve"> </w:t>
      </w:r>
      <w:r w:rsidRPr="005B167D">
        <w:rPr>
          <w:rFonts w:ascii="Times New Roman" w:hAnsi="Times New Roman" w:cs="Times New Roman"/>
          <w:b/>
          <w:sz w:val="28"/>
        </w:rPr>
        <w:t>В.</w:t>
      </w:r>
      <w:r w:rsidRPr="005B167D">
        <w:rPr>
          <w:rFonts w:ascii="Times New Roman" w:hAnsi="Times New Roman" w:cs="Times New Roman"/>
          <w:sz w:val="28"/>
        </w:rPr>
        <w:t xml:space="preserve"> Равновесная и неравновесная термодинамика науки / </w:t>
      </w:r>
      <w:r w:rsidR="005B167D" w:rsidRPr="005B167D">
        <w:rPr>
          <w:rFonts w:ascii="Times New Roman" w:hAnsi="Times New Roman" w:cs="Times New Roman"/>
          <w:sz w:val="28"/>
        </w:rPr>
        <w:t>В.</w:t>
      </w:r>
      <w:r w:rsidR="005B167D">
        <w:rPr>
          <w:rFonts w:ascii="Times New Roman" w:hAnsi="Times New Roman" w:cs="Times New Roman"/>
          <w:sz w:val="28"/>
        </w:rPr>
        <w:t xml:space="preserve"> </w:t>
      </w:r>
      <w:r w:rsidR="005B167D" w:rsidRPr="005B167D">
        <w:rPr>
          <w:rFonts w:ascii="Times New Roman" w:hAnsi="Times New Roman" w:cs="Times New Roman"/>
          <w:sz w:val="28"/>
        </w:rPr>
        <w:t xml:space="preserve">В. </w:t>
      </w:r>
      <w:r w:rsidRPr="005B167D">
        <w:rPr>
          <w:rFonts w:ascii="Times New Roman" w:hAnsi="Times New Roman" w:cs="Times New Roman"/>
          <w:sz w:val="28"/>
        </w:rPr>
        <w:t>Егоров // Ветеринария, зоотехния и биотехнология. – 2016. – № 11. – С. 101-103.</w:t>
      </w:r>
    </w:p>
    <w:p w:rsidR="005B167D" w:rsidRPr="005B167D" w:rsidRDefault="005B167D" w:rsidP="00F037D9">
      <w:pPr>
        <w:pStyle w:val="a3"/>
        <w:ind w:firstLine="709"/>
        <w:jc w:val="both"/>
        <w:rPr>
          <w:rFonts w:ascii="Times New Roman" w:hAnsi="Times New Roman" w:cs="Times New Roman"/>
          <w:sz w:val="24"/>
        </w:rPr>
      </w:pPr>
    </w:p>
    <w:p w:rsidR="001767C9" w:rsidRPr="005B167D" w:rsidRDefault="001767C9" w:rsidP="00F037D9">
      <w:pPr>
        <w:pStyle w:val="a3"/>
        <w:ind w:firstLine="709"/>
        <w:jc w:val="both"/>
        <w:rPr>
          <w:rFonts w:ascii="Times New Roman" w:hAnsi="Times New Roman" w:cs="Times New Roman"/>
          <w:sz w:val="28"/>
        </w:rPr>
      </w:pPr>
      <w:proofErr w:type="spellStart"/>
      <w:r w:rsidRPr="005B167D">
        <w:rPr>
          <w:rFonts w:ascii="Times New Roman" w:hAnsi="Times New Roman" w:cs="Times New Roman"/>
          <w:b/>
          <w:sz w:val="28"/>
        </w:rPr>
        <w:t>Жерносенко</w:t>
      </w:r>
      <w:proofErr w:type="spellEnd"/>
      <w:r w:rsidR="005B167D" w:rsidRPr="005B167D">
        <w:rPr>
          <w:rFonts w:ascii="Times New Roman" w:hAnsi="Times New Roman" w:cs="Times New Roman"/>
          <w:b/>
          <w:sz w:val="28"/>
        </w:rPr>
        <w:t>,</w:t>
      </w:r>
      <w:r w:rsidRPr="005B167D">
        <w:rPr>
          <w:rFonts w:ascii="Times New Roman" w:hAnsi="Times New Roman" w:cs="Times New Roman"/>
          <w:b/>
          <w:sz w:val="28"/>
        </w:rPr>
        <w:t xml:space="preserve"> А.</w:t>
      </w:r>
      <w:r w:rsidR="005B167D" w:rsidRPr="005B167D">
        <w:rPr>
          <w:rFonts w:ascii="Times New Roman" w:hAnsi="Times New Roman" w:cs="Times New Roman"/>
          <w:b/>
          <w:sz w:val="28"/>
        </w:rPr>
        <w:t xml:space="preserve"> </w:t>
      </w:r>
      <w:r w:rsidRPr="005B167D">
        <w:rPr>
          <w:rFonts w:ascii="Times New Roman" w:hAnsi="Times New Roman" w:cs="Times New Roman"/>
          <w:b/>
          <w:sz w:val="28"/>
        </w:rPr>
        <w:t>А.</w:t>
      </w:r>
      <w:r w:rsidR="005B167D" w:rsidRPr="005B167D">
        <w:rPr>
          <w:rFonts w:ascii="Times New Roman" w:hAnsi="Times New Roman" w:cs="Times New Roman"/>
          <w:sz w:val="28"/>
        </w:rPr>
        <w:t xml:space="preserve"> </w:t>
      </w:r>
      <w:r w:rsidRPr="005B167D">
        <w:rPr>
          <w:rFonts w:ascii="Times New Roman" w:hAnsi="Times New Roman" w:cs="Times New Roman"/>
          <w:sz w:val="28"/>
        </w:rPr>
        <w:t>Н</w:t>
      </w:r>
      <w:r w:rsidR="005B167D" w:rsidRPr="005B167D">
        <w:rPr>
          <w:rFonts w:ascii="Times New Roman" w:hAnsi="Times New Roman" w:cs="Times New Roman"/>
          <w:sz w:val="28"/>
        </w:rPr>
        <w:t>етрадиционный способ лечения коров с острым послеродовым гнойно-катаральным эндометритом</w:t>
      </w:r>
      <w:r w:rsidR="005B167D">
        <w:rPr>
          <w:rFonts w:ascii="Times New Roman" w:hAnsi="Times New Roman" w:cs="Times New Roman"/>
          <w:sz w:val="28"/>
        </w:rPr>
        <w:t xml:space="preserve"> / </w:t>
      </w:r>
      <w:r w:rsidR="005B167D" w:rsidRPr="005B167D">
        <w:rPr>
          <w:rFonts w:ascii="Times New Roman" w:hAnsi="Times New Roman" w:cs="Times New Roman"/>
          <w:sz w:val="28"/>
        </w:rPr>
        <w:t xml:space="preserve">А. А. </w:t>
      </w:r>
      <w:proofErr w:type="spellStart"/>
      <w:r w:rsidRPr="005B167D">
        <w:rPr>
          <w:rFonts w:ascii="Times New Roman" w:hAnsi="Times New Roman" w:cs="Times New Roman"/>
          <w:sz w:val="28"/>
        </w:rPr>
        <w:t>Жерносенко</w:t>
      </w:r>
      <w:proofErr w:type="spellEnd"/>
      <w:r w:rsidRPr="005B167D">
        <w:rPr>
          <w:rFonts w:ascii="Times New Roman" w:hAnsi="Times New Roman" w:cs="Times New Roman"/>
          <w:sz w:val="28"/>
        </w:rPr>
        <w:t xml:space="preserve">, </w:t>
      </w:r>
      <w:r w:rsidR="005B167D" w:rsidRPr="005B167D">
        <w:rPr>
          <w:rFonts w:ascii="Times New Roman" w:hAnsi="Times New Roman" w:cs="Times New Roman"/>
          <w:sz w:val="28"/>
        </w:rPr>
        <w:t>О. С.</w:t>
      </w:r>
      <w:r w:rsidRPr="005B167D">
        <w:rPr>
          <w:rFonts w:ascii="Times New Roman" w:hAnsi="Times New Roman" w:cs="Times New Roman"/>
          <w:sz w:val="28"/>
        </w:rPr>
        <w:t>Е</w:t>
      </w:r>
      <w:r w:rsidR="005B167D" w:rsidRPr="005B167D">
        <w:rPr>
          <w:rFonts w:ascii="Times New Roman" w:hAnsi="Times New Roman" w:cs="Times New Roman"/>
          <w:sz w:val="28"/>
        </w:rPr>
        <w:t xml:space="preserve"> </w:t>
      </w:r>
      <w:proofErr w:type="spellStart"/>
      <w:r w:rsidRPr="005B167D">
        <w:rPr>
          <w:rFonts w:ascii="Times New Roman" w:hAnsi="Times New Roman" w:cs="Times New Roman"/>
          <w:sz w:val="28"/>
        </w:rPr>
        <w:t>панчинцева</w:t>
      </w:r>
      <w:proofErr w:type="spellEnd"/>
      <w:r w:rsidRPr="005B167D">
        <w:rPr>
          <w:rFonts w:ascii="Times New Roman" w:hAnsi="Times New Roman" w:cs="Times New Roman"/>
          <w:sz w:val="28"/>
        </w:rPr>
        <w:t xml:space="preserve">, </w:t>
      </w:r>
      <w:r w:rsidR="005B167D" w:rsidRPr="005B167D">
        <w:rPr>
          <w:rFonts w:ascii="Times New Roman" w:hAnsi="Times New Roman" w:cs="Times New Roman"/>
          <w:sz w:val="28"/>
        </w:rPr>
        <w:t xml:space="preserve">К. И. </w:t>
      </w:r>
      <w:r w:rsidRPr="005B167D">
        <w:rPr>
          <w:rFonts w:ascii="Times New Roman" w:hAnsi="Times New Roman" w:cs="Times New Roman"/>
          <w:sz w:val="28"/>
        </w:rPr>
        <w:t xml:space="preserve">Петров // Вестник </w:t>
      </w:r>
      <w:proofErr w:type="gramStart"/>
      <w:r w:rsidRPr="005B167D">
        <w:rPr>
          <w:rFonts w:ascii="Times New Roman" w:hAnsi="Times New Roman" w:cs="Times New Roman"/>
          <w:sz w:val="28"/>
        </w:rPr>
        <w:t>Бурятской</w:t>
      </w:r>
      <w:proofErr w:type="gramEnd"/>
      <w:r w:rsidRPr="005B167D">
        <w:rPr>
          <w:rFonts w:ascii="Times New Roman" w:hAnsi="Times New Roman" w:cs="Times New Roman"/>
          <w:sz w:val="28"/>
        </w:rPr>
        <w:t xml:space="preserve"> гос. с.-х. акад. им. В.Р. Филиппова. – 2016. – № 3. – С.</w:t>
      </w:r>
      <w:r w:rsidR="005B167D" w:rsidRPr="005B167D">
        <w:rPr>
          <w:rFonts w:ascii="Times New Roman" w:hAnsi="Times New Roman" w:cs="Times New Roman"/>
          <w:sz w:val="28"/>
        </w:rPr>
        <w:t xml:space="preserve"> </w:t>
      </w:r>
      <w:r w:rsidRPr="005B167D">
        <w:rPr>
          <w:rFonts w:ascii="Times New Roman" w:hAnsi="Times New Roman" w:cs="Times New Roman"/>
          <w:sz w:val="28"/>
        </w:rPr>
        <w:t>53-57</w:t>
      </w:r>
      <w:r w:rsidR="005B167D" w:rsidRPr="005B167D">
        <w:rPr>
          <w:rFonts w:ascii="Times New Roman" w:hAnsi="Times New Roman" w:cs="Times New Roman"/>
          <w:sz w:val="28"/>
        </w:rPr>
        <w:t>.</w:t>
      </w:r>
    </w:p>
    <w:p w:rsidR="001767C9" w:rsidRDefault="001767C9" w:rsidP="0000640C">
      <w:pPr>
        <w:pStyle w:val="a3"/>
        <w:widowControl w:val="0"/>
        <w:ind w:firstLine="709"/>
        <w:jc w:val="both"/>
        <w:rPr>
          <w:rFonts w:ascii="Times New Roman" w:hAnsi="Times New Roman" w:cs="Times New Roman"/>
          <w:sz w:val="24"/>
        </w:rPr>
      </w:pPr>
      <w:r w:rsidRPr="00F037D9">
        <w:rPr>
          <w:rFonts w:ascii="Times New Roman" w:hAnsi="Times New Roman" w:cs="Times New Roman"/>
          <w:sz w:val="24"/>
        </w:rPr>
        <w:t xml:space="preserve">Эндометрит у коров - это ключевая проблема для всех молочных комплексов России. Решение данной проблемы будет способствовать интенсификации роста поголовья крупного рогатого скота, а также повышению молочной продуктивности у коров. Эндометрит в хозяйствах наносит значительный ущерб, увеличивает сроки </w:t>
      </w:r>
      <w:proofErr w:type="gramStart"/>
      <w:r w:rsidRPr="00F037D9">
        <w:rPr>
          <w:rFonts w:ascii="Times New Roman" w:hAnsi="Times New Roman" w:cs="Times New Roman"/>
          <w:sz w:val="24"/>
        </w:rPr>
        <w:t>сервис-периода</w:t>
      </w:r>
      <w:proofErr w:type="gramEnd"/>
      <w:r w:rsidRPr="00F037D9">
        <w:rPr>
          <w:rFonts w:ascii="Times New Roman" w:hAnsi="Times New Roman" w:cs="Times New Roman"/>
          <w:sz w:val="24"/>
        </w:rPr>
        <w:t xml:space="preserve">, а также повышаются затраты на лечение больных животных и нередко к выбраковке из стада. Для решения проблемы с послеродовым эндометритом в условиях современного молочно-товарного комплекса на коровах </w:t>
      </w:r>
      <w:proofErr w:type="spellStart"/>
      <w:r w:rsidRPr="00F037D9">
        <w:rPr>
          <w:rFonts w:ascii="Times New Roman" w:hAnsi="Times New Roman" w:cs="Times New Roman"/>
          <w:sz w:val="24"/>
        </w:rPr>
        <w:t>голштинской</w:t>
      </w:r>
      <w:proofErr w:type="spellEnd"/>
      <w:r w:rsidRPr="00F037D9">
        <w:rPr>
          <w:rFonts w:ascii="Times New Roman" w:hAnsi="Times New Roman" w:cs="Times New Roman"/>
          <w:sz w:val="24"/>
        </w:rPr>
        <w:t xml:space="preserve"> породы были проведены и испытаны новые схемы терапии коров. Были проведены исследования по изучению эффективности новой схемы терапии коров с острым послеродовым гнойно-катаральным эндометритом с использованием внутриматочного введения эмульсии АСД-3Ф и </w:t>
      </w:r>
      <w:proofErr w:type="spellStart"/>
      <w:r w:rsidRPr="00F037D9">
        <w:rPr>
          <w:rFonts w:ascii="Times New Roman" w:hAnsi="Times New Roman" w:cs="Times New Roman"/>
          <w:sz w:val="24"/>
        </w:rPr>
        <w:t>окситетрациклина</w:t>
      </w:r>
      <w:proofErr w:type="spellEnd"/>
      <w:r w:rsidRPr="00F037D9">
        <w:rPr>
          <w:rFonts w:ascii="Times New Roman" w:hAnsi="Times New Roman" w:cs="Times New Roman"/>
          <w:sz w:val="24"/>
        </w:rPr>
        <w:t xml:space="preserve"> по сравнению с препаратом </w:t>
      </w:r>
      <w:proofErr w:type="spellStart"/>
      <w:r w:rsidRPr="00F037D9">
        <w:rPr>
          <w:rFonts w:ascii="Times New Roman" w:hAnsi="Times New Roman" w:cs="Times New Roman"/>
          <w:sz w:val="24"/>
        </w:rPr>
        <w:t>Эндометрамаг</w:t>
      </w:r>
      <w:proofErr w:type="spellEnd"/>
      <w:r w:rsidRPr="00F037D9">
        <w:rPr>
          <w:rFonts w:ascii="Times New Roman" w:hAnsi="Times New Roman" w:cs="Times New Roman"/>
          <w:sz w:val="24"/>
        </w:rPr>
        <w:t xml:space="preserve">. Установлены основные клинико-гинекологические изменения до и после проведенного лечения у коров </w:t>
      </w:r>
      <w:proofErr w:type="spellStart"/>
      <w:r w:rsidRPr="00F037D9">
        <w:rPr>
          <w:rFonts w:ascii="Times New Roman" w:hAnsi="Times New Roman" w:cs="Times New Roman"/>
          <w:sz w:val="24"/>
        </w:rPr>
        <w:t>голштинской</w:t>
      </w:r>
      <w:proofErr w:type="spellEnd"/>
      <w:r w:rsidRPr="00F037D9">
        <w:rPr>
          <w:rFonts w:ascii="Times New Roman" w:hAnsi="Times New Roman" w:cs="Times New Roman"/>
          <w:sz w:val="24"/>
        </w:rPr>
        <w:t xml:space="preserve"> породы. Анализ терапевтической и экономической эффективности проведенного исследования показал, что использование эмульсии АСД-3Ф и </w:t>
      </w:r>
      <w:proofErr w:type="spellStart"/>
      <w:r w:rsidRPr="00F037D9">
        <w:rPr>
          <w:rFonts w:ascii="Times New Roman" w:hAnsi="Times New Roman" w:cs="Times New Roman"/>
          <w:sz w:val="24"/>
        </w:rPr>
        <w:t>окситетрациклина</w:t>
      </w:r>
      <w:proofErr w:type="spellEnd"/>
      <w:r w:rsidRPr="00F037D9">
        <w:rPr>
          <w:rFonts w:ascii="Times New Roman" w:hAnsi="Times New Roman" w:cs="Times New Roman"/>
          <w:sz w:val="24"/>
        </w:rPr>
        <w:t xml:space="preserve"> способствовало сокращению продолжительности лечения по сравнению с контролем на 3 суток и сроков восстановления репродуктивной функции животных. Период от отела до плодотворного осеменения сократился на 7,8 </w:t>
      </w:r>
      <w:proofErr w:type="spellStart"/>
      <w:r w:rsidRPr="00F037D9">
        <w:rPr>
          <w:rFonts w:ascii="Times New Roman" w:hAnsi="Times New Roman" w:cs="Times New Roman"/>
          <w:sz w:val="24"/>
        </w:rPr>
        <w:t>сут</w:t>
      </w:r>
      <w:proofErr w:type="spellEnd"/>
      <w:r w:rsidRPr="00F037D9">
        <w:rPr>
          <w:rFonts w:ascii="Times New Roman" w:hAnsi="Times New Roman" w:cs="Times New Roman"/>
          <w:sz w:val="24"/>
        </w:rPr>
        <w:t xml:space="preserve">., экономический эффект на 1 руб. затрат получен в размере 7,16 руб., что в 3,5 раза выше контроля. Данная схема терапии коров позволяет значительно сократить сроки терапии коров, что, в свою очередь, приводит к сокращению срока </w:t>
      </w:r>
      <w:proofErr w:type="gramStart"/>
      <w:r w:rsidRPr="00F037D9">
        <w:rPr>
          <w:rFonts w:ascii="Times New Roman" w:hAnsi="Times New Roman" w:cs="Times New Roman"/>
          <w:sz w:val="24"/>
        </w:rPr>
        <w:t>сервис-периода</w:t>
      </w:r>
      <w:proofErr w:type="gramEnd"/>
      <w:r w:rsidRPr="00F037D9">
        <w:rPr>
          <w:rFonts w:ascii="Times New Roman" w:hAnsi="Times New Roman" w:cs="Times New Roman"/>
          <w:sz w:val="24"/>
        </w:rPr>
        <w:t xml:space="preserve">, восстановлению воспроизводительной функции коров и их быстрейшему плодотворному осеменению. </w:t>
      </w:r>
    </w:p>
    <w:p w:rsidR="005B167D" w:rsidRPr="00F037D9" w:rsidRDefault="005B167D" w:rsidP="00F037D9">
      <w:pPr>
        <w:pStyle w:val="a3"/>
        <w:ind w:firstLine="709"/>
        <w:jc w:val="both"/>
        <w:rPr>
          <w:rFonts w:ascii="Times New Roman" w:hAnsi="Times New Roman" w:cs="Times New Roman"/>
          <w:sz w:val="24"/>
        </w:rPr>
      </w:pPr>
    </w:p>
    <w:p w:rsidR="00A15997" w:rsidRPr="005B167D" w:rsidRDefault="005B167D"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Косовский</w:t>
      </w:r>
      <w:r>
        <w:rPr>
          <w:rFonts w:ascii="Times New Roman" w:hAnsi="Times New Roman" w:cs="Times New Roman"/>
          <w:b/>
          <w:sz w:val="28"/>
        </w:rPr>
        <w:t>,</w:t>
      </w:r>
      <w:r w:rsidRPr="005B167D">
        <w:rPr>
          <w:rFonts w:ascii="Times New Roman" w:hAnsi="Times New Roman" w:cs="Times New Roman"/>
          <w:b/>
          <w:sz w:val="28"/>
        </w:rPr>
        <w:t xml:space="preserve"> Г. Ю.</w:t>
      </w:r>
      <w:r>
        <w:rPr>
          <w:rFonts w:ascii="Times New Roman" w:hAnsi="Times New Roman" w:cs="Times New Roman"/>
          <w:sz w:val="28"/>
        </w:rPr>
        <w:t xml:space="preserve"> </w:t>
      </w:r>
      <w:r w:rsidR="00A15997" w:rsidRPr="005B167D">
        <w:rPr>
          <w:rFonts w:ascii="Times New Roman" w:hAnsi="Times New Roman" w:cs="Times New Roman"/>
          <w:sz w:val="28"/>
        </w:rPr>
        <w:t xml:space="preserve">Сравнительная оценка результатов трансплантации эмбрионов крупного рогатого скота в зависимости от места их локализации в роге матки реципиента / </w:t>
      </w:r>
      <w:r w:rsidRPr="005B167D">
        <w:rPr>
          <w:rFonts w:ascii="Times New Roman" w:hAnsi="Times New Roman" w:cs="Times New Roman"/>
          <w:sz w:val="28"/>
        </w:rPr>
        <w:t>Г.</w:t>
      </w:r>
      <w:r>
        <w:rPr>
          <w:rFonts w:ascii="Times New Roman" w:hAnsi="Times New Roman" w:cs="Times New Roman"/>
          <w:sz w:val="28"/>
        </w:rPr>
        <w:t xml:space="preserve"> </w:t>
      </w:r>
      <w:r w:rsidRPr="005B167D">
        <w:rPr>
          <w:rFonts w:ascii="Times New Roman" w:hAnsi="Times New Roman" w:cs="Times New Roman"/>
          <w:sz w:val="28"/>
        </w:rPr>
        <w:t>Ю.</w:t>
      </w:r>
      <w:r>
        <w:rPr>
          <w:rFonts w:ascii="Times New Roman" w:hAnsi="Times New Roman" w:cs="Times New Roman"/>
          <w:sz w:val="28"/>
        </w:rPr>
        <w:t xml:space="preserve"> </w:t>
      </w:r>
      <w:r w:rsidR="00A15997" w:rsidRPr="005B167D">
        <w:rPr>
          <w:rFonts w:ascii="Times New Roman" w:hAnsi="Times New Roman" w:cs="Times New Roman"/>
          <w:sz w:val="28"/>
        </w:rPr>
        <w:t>Косовский,</w:t>
      </w:r>
      <w:r w:rsidRPr="005B167D">
        <w:rPr>
          <w:rFonts w:ascii="Times New Roman" w:hAnsi="Times New Roman" w:cs="Times New Roman"/>
          <w:sz w:val="28"/>
        </w:rPr>
        <w:t xml:space="preserve"> А.</w:t>
      </w:r>
      <w:r>
        <w:rPr>
          <w:rFonts w:ascii="Times New Roman" w:hAnsi="Times New Roman" w:cs="Times New Roman"/>
          <w:sz w:val="28"/>
        </w:rPr>
        <w:t xml:space="preserve"> </w:t>
      </w:r>
      <w:r w:rsidRPr="005B167D">
        <w:rPr>
          <w:rFonts w:ascii="Times New Roman" w:hAnsi="Times New Roman" w:cs="Times New Roman"/>
          <w:sz w:val="28"/>
        </w:rPr>
        <w:t>В.</w:t>
      </w:r>
      <w:r w:rsidR="00A15997" w:rsidRPr="005B167D">
        <w:rPr>
          <w:rFonts w:ascii="Times New Roman" w:hAnsi="Times New Roman" w:cs="Times New Roman"/>
          <w:sz w:val="28"/>
        </w:rPr>
        <w:t xml:space="preserve"> </w:t>
      </w:r>
      <w:proofErr w:type="spellStart"/>
      <w:r w:rsidR="00A15997" w:rsidRPr="005B167D">
        <w:rPr>
          <w:rFonts w:ascii="Times New Roman" w:hAnsi="Times New Roman" w:cs="Times New Roman"/>
          <w:sz w:val="28"/>
        </w:rPr>
        <w:t>Бригида</w:t>
      </w:r>
      <w:proofErr w:type="spellEnd"/>
      <w:r w:rsidR="00A15997" w:rsidRPr="005B167D">
        <w:rPr>
          <w:rFonts w:ascii="Times New Roman" w:hAnsi="Times New Roman" w:cs="Times New Roman"/>
          <w:sz w:val="28"/>
        </w:rPr>
        <w:t xml:space="preserve">, </w:t>
      </w:r>
      <w:r w:rsidRPr="005B167D">
        <w:rPr>
          <w:rFonts w:ascii="Times New Roman" w:hAnsi="Times New Roman" w:cs="Times New Roman"/>
          <w:sz w:val="28"/>
        </w:rPr>
        <w:t>Д.</w:t>
      </w:r>
      <w:r>
        <w:rPr>
          <w:rFonts w:ascii="Times New Roman" w:hAnsi="Times New Roman" w:cs="Times New Roman"/>
          <w:sz w:val="28"/>
        </w:rPr>
        <w:t xml:space="preserve"> </w:t>
      </w:r>
      <w:r w:rsidRPr="005B167D">
        <w:rPr>
          <w:rFonts w:ascii="Times New Roman" w:hAnsi="Times New Roman" w:cs="Times New Roman"/>
          <w:sz w:val="28"/>
        </w:rPr>
        <w:t xml:space="preserve">В. </w:t>
      </w:r>
      <w:r w:rsidR="00A15997" w:rsidRPr="005B167D">
        <w:rPr>
          <w:rFonts w:ascii="Times New Roman" w:hAnsi="Times New Roman" w:cs="Times New Roman"/>
          <w:sz w:val="28"/>
        </w:rPr>
        <w:t xml:space="preserve">Попов </w:t>
      </w:r>
      <w:r>
        <w:rPr>
          <w:rFonts w:ascii="Times New Roman" w:hAnsi="Times New Roman" w:cs="Times New Roman"/>
          <w:sz w:val="28"/>
        </w:rPr>
        <w:t xml:space="preserve">// </w:t>
      </w:r>
      <w:r w:rsidR="00A15997" w:rsidRPr="005B167D">
        <w:rPr>
          <w:rFonts w:ascii="Times New Roman" w:hAnsi="Times New Roman" w:cs="Times New Roman"/>
          <w:sz w:val="28"/>
        </w:rPr>
        <w:t>Ветеринария Кубани. – 2016. – № 3. – С. 9-11.</w:t>
      </w:r>
    </w:p>
    <w:p w:rsidR="00833FBC" w:rsidRPr="005B167D" w:rsidRDefault="00833FBC"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lastRenderedPageBreak/>
        <w:t>Леви, К.</w:t>
      </w:r>
      <w:r w:rsidRPr="005B167D">
        <w:rPr>
          <w:rFonts w:ascii="Times New Roman" w:hAnsi="Times New Roman" w:cs="Times New Roman"/>
          <w:sz w:val="28"/>
        </w:rPr>
        <w:t xml:space="preserve"> </w:t>
      </w:r>
      <w:proofErr w:type="spellStart"/>
      <w:r w:rsidRPr="005B167D">
        <w:rPr>
          <w:rFonts w:ascii="Times New Roman" w:hAnsi="Times New Roman" w:cs="Times New Roman"/>
          <w:sz w:val="28"/>
        </w:rPr>
        <w:t>ГнРГ-имплантант</w:t>
      </w:r>
      <w:proofErr w:type="spellEnd"/>
      <w:r w:rsidRPr="005B167D">
        <w:rPr>
          <w:rFonts w:ascii="Times New Roman" w:hAnsi="Times New Roman" w:cs="Times New Roman"/>
          <w:sz w:val="28"/>
        </w:rPr>
        <w:t xml:space="preserve"> - возможность выбора</w:t>
      </w:r>
      <w:proofErr w:type="gramStart"/>
      <w:r w:rsidRPr="005B167D">
        <w:rPr>
          <w:rFonts w:ascii="Times New Roman" w:hAnsi="Times New Roman" w:cs="Times New Roman"/>
          <w:sz w:val="28"/>
        </w:rPr>
        <w:t xml:space="preserve"> :</w:t>
      </w:r>
      <w:proofErr w:type="gramEnd"/>
      <w:r w:rsidRPr="005B167D">
        <w:rPr>
          <w:rFonts w:ascii="Times New Roman" w:hAnsi="Times New Roman" w:cs="Times New Roman"/>
          <w:sz w:val="28"/>
        </w:rPr>
        <w:t xml:space="preserve"> [о регуляции сексуального поведения собаки] / К. Леви // Современная ветеринарная медицина. </w:t>
      </w:r>
      <w:r w:rsidR="006736C4" w:rsidRPr="005B167D">
        <w:rPr>
          <w:rFonts w:ascii="Times New Roman" w:hAnsi="Times New Roman" w:cs="Times New Roman"/>
          <w:sz w:val="28"/>
        </w:rPr>
        <w:t>–</w:t>
      </w:r>
      <w:r w:rsidRPr="005B167D">
        <w:rPr>
          <w:rFonts w:ascii="Times New Roman" w:hAnsi="Times New Roman" w:cs="Times New Roman"/>
          <w:sz w:val="28"/>
        </w:rPr>
        <w:t xml:space="preserve"> 2016. </w:t>
      </w:r>
      <w:r w:rsidR="006736C4" w:rsidRPr="005B167D">
        <w:rPr>
          <w:rFonts w:ascii="Times New Roman" w:hAnsi="Times New Roman" w:cs="Times New Roman"/>
          <w:sz w:val="28"/>
        </w:rPr>
        <w:t>–</w:t>
      </w:r>
      <w:r w:rsidRPr="005B167D">
        <w:rPr>
          <w:rFonts w:ascii="Times New Roman" w:hAnsi="Times New Roman" w:cs="Times New Roman"/>
          <w:sz w:val="28"/>
        </w:rPr>
        <w:t xml:space="preserve"> № 4. </w:t>
      </w:r>
      <w:r w:rsidR="006736C4" w:rsidRPr="005B167D">
        <w:rPr>
          <w:rFonts w:ascii="Times New Roman" w:hAnsi="Times New Roman" w:cs="Times New Roman"/>
          <w:sz w:val="28"/>
        </w:rPr>
        <w:t>–</w:t>
      </w:r>
      <w:r w:rsidR="00A1271D" w:rsidRPr="005B167D">
        <w:rPr>
          <w:rFonts w:ascii="Times New Roman" w:hAnsi="Times New Roman" w:cs="Times New Roman"/>
          <w:sz w:val="28"/>
        </w:rPr>
        <w:t xml:space="preserve"> С. 48.</w:t>
      </w:r>
    </w:p>
    <w:p w:rsidR="00A1271D" w:rsidRPr="00F037D9" w:rsidRDefault="00A1271D" w:rsidP="00F037D9">
      <w:pPr>
        <w:pStyle w:val="a3"/>
        <w:ind w:firstLine="709"/>
        <w:jc w:val="both"/>
        <w:rPr>
          <w:rFonts w:ascii="Times New Roman" w:hAnsi="Times New Roman" w:cs="Times New Roman"/>
          <w:sz w:val="24"/>
        </w:rPr>
      </w:pPr>
    </w:p>
    <w:p w:rsidR="00A22F36" w:rsidRPr="005B167D" w:rsidRDefault="005B167D" w:rsidP="00F037D9">
      <w:pPr>
        <w:pStyle w:val="a3"/>
        <w:ind w:firstLine="709"/>
        <w:jc w:val="both"/>
        <w:rPr>
          <w:rFonts w:ascii="Times New Roman" w:hAnsi="Times New Roman" w:cs="Times New Roman"/>
          <w:sz w:val="28"/>
        </w:rPr>
      </w:pPr>
      <w:proofErr w:type="spellStart"/>
      <w:r w:rsidRPr="005B167D">
        <w:rPr>
          <w:rFonts w:ascii="Times New Roman" w:hAnsi="Times New Roman" w:cs="Times New Roman"/>
          <w:b/>
          <w:sz w:val="28"/>
        </w:rPr>
        <w:t>Минюк</w:t>
      </w:r>
      <w:proofErr w:type="spellEnd"/>
      <w:r>
        <w:rPr>
          <w:rFonts w:ascii="Times New Roman" w:hAnsi="Times New Roman" w:cs="Times New Roman"/>
          <w:b/>
          <w:sz w:val="28"/>
        </w:rPr>
        <w:t>,</w:t>
      </w:r>
      <w:r w:rsidRPr="005B167D">
        <w:rPr>
          <w:rFonts w:ascii="Times New Roman" w:hAnsi="Times New Roman" w:cs="Times New Roman"/>
          <w:b/>
          <w:sz w:val="28"/>
        </w:rPr>
        <w:t xml:space="preserve"> Л. А.</w:t>
      </w:r>
      <w:r>
        <w:rPr>
          <w:rFonts w:ascii="Times New Roman" w:hAnsi="Times New Roman" w:cs="Times New Roman"/>
          <w:sz w:val="28"/>
        </w:rPr>
        <w:t xml:space="preserve"> </w:t>
      </w:r>
      <w:proofErr w:type="spellStart"/>
      <w:r w:rsidR="00A22F36" w:rsidRPr="005B167D">
        <w:rPr>
          <w:rFonts w:ascii="Times New Roman" w:hAnsi="Times New Roman" w:cs="Times New Roman"/>
          <w:sz w:val="28"/>
        </w:rPr>
        <w:t>Цитоморфология</w:t>
      </w:r>
      <w:proofErr w:type="spellEnd"/>
      <w:r w:rsidR="00A22F36" w:rsidRPr="005B167D">
        <w:rPr>
          <w:rFonts w:ascii="Times New Roman" w:hAnsi="Times New Roman" w:cs="Times New Roman"/>
          <w:sz w:val="28"/>
        </w:rPr>
        <w:t xml:space="preserve"> вагинальных мазков у собак в разные периоды полового цикла /</w:t>
      </w:r>
      <w:r>
        <w:rPr>
          <w:rFonts w:ascii="Times New Roman" w:hAnsi="Times New Roman" w:cs="Times New Roman"/>
          <w:sz w:val="28"/>
        </w:rPr>
        <w:t xml:space="preserve"> </w:t>
      </w:r>
      <w:r w:rsidRPr="005B167D">
        <w:rPr>
          <w:rFonts w:ascii="Times New Roman" w:hAnsi="Times New Roman" w:cs="Times New Roman"/>
          <w:sz w:val="28"/>
        </w:rPr>
        <w:t>Л.</w:t>
      </w:r>
      <w:r>
        <w:rPr>
          <w:rFonts w:ascii="Times New Roman" w:hAnsi="Times New Roman" w:cs="Times New Roman"/>
          <w:sz w:val="28"/>
        </w:rPr>
        <w:t xml:space="preserve"> </w:t>
      </w:r>
      <w:r w:rsidRPr="005B167D">
        <w:rPr>
          <w:rFonts w:ascii="Times New Roman" w:hAnsi="Times New Roman" w:cs="Times New Roman"/>
          <w:sz w:val="28"/>
        </w:rPr>
        <w:t>А.</w:t>
      </w:r>
      <w:r>
        <w:rPr>
          <w:rFonts w:ascii="Times New Roman" w:hAnsi="Times New Roman" w:cs="Times New Roman"/>
          <w:sz w:val="28"/>
        </w:rPr>
        <w:t xml:space="preserve"> </w:t>
      </w:r>
      <w:proofErr w:type="spellStart"/>
      <w:r w:rsidR="00A22F36" w:rsidRPr="005B167D">
        <w:rPr>
          <w:rFonts w:ascii="Times New Roman" w:hAnsi="Times New Roman" w:cs="Times New Roman"/>
          <w:sz w:val="28"/>
        </w:rPr>
        <w:t>Минюк</w:t>
      </w:r>
      <w:proofErr w:type="spellEnd"/>
      <w:r w:rsidR="00A22F36" w:rsidRPr="005B167D">
        <w:rPr>
          <w:rFonts w:ascii="Times New Roman" w:hAnsi="Times New Roman" w:cs="Times New Roman"/>
          <w:sz w:val="28"/>
        </w:rPr>
        <w:t xml:space="preserve">, </w:t>
      </w:r>
      <w:r w:rsidRPr="005B167D">
        <w:rPr>
          <w:rFonts w:ascii="Times New Roman" w:hAnsi="Times New Roman" w:cs="Times New Roman"/>
          <w:sz w:val="28"/>
        </w:rPr>
        <w:t>Д.</w:t>
      </w:r>
      <w:r>
        <w:rPr>
          <w:rFonts w:ascii="Times New Roman" w:hAnsi="Times New Roman" w:cs="Times New Roman"/>
          <w:sz w:val="28"/>
        </w:rPr>
        <w:t xml:space="preserve"> </w:t>
      </w:r>
      <w:r w:rsidRPr="005B167D">
        <w:rPr>
          <w:rFonts w:ascii="Times New Roman" w:hAnsi="Times New Roman" w:cs="Times New Roman"/>
          <w:sz w:val="28"/>
        </w:rPr>
        <w:t>Ю.</w:t>
      </w:r>
      <w:r>
        <w:rPr>
          <w:rFonts w:ascii="Times New Roman" w:hAnsi="Times New Roman" w:cs="Times New Roman"/>
          <w:sz w:val="28"/>
        </w:rPr>
        <w:t xml:space="preserve"> </w:t>
      </w:r>
      <w:r w:rsidR="00A22F36" w:rsidRPr="005B167D">
        <w:rPr>
          <w:rFonts w:ascii="Times New Roman" w:hAnsi="Times New Roman" w:cs="Times New Roman"/>
          <w:sz w:val="28"/>
        </w:rPr>
        <w:t xml:space="preserve">Гришина // Известия Самарской гос. с.-х. академии. – 2016. – </w:t>
      </w:r>
      <w:r>
        <w:rPr>
          <w:rFonts w:ascii="Times New Roman" w:hAnsi="Times New Roman" w:cs="Times New Roman"/>
          <w:sz w:val="28"/>
        </w:rPr>
        <w:t>Т</w:t>
      </w:r>
      <w:r w:rsidR="00A22F36" w:rsidRPr="005B167D">
        <w:rPr>
          <w:rFonts w:ascii="Times New Roman" w:hAnsi="Times New Roman" w:cs="Times New Roman"/>
          <w:sz w:val="28"/>
        </w:rPr>
        <w:t>. 1. № 4. – С. 86-89.</w:t>
      </w:r>
    </w:p>
    <w:p w:rsidR="00A22F36" w:rsidRPr="00F037D9" w:rsidRDefault="00A22F36" w:rsidP="00F037D9">
      <w:pPr>
        <w:pStyle w:val="a3"/>
        <w:ind w:firstLine="709"/>
        <w:jc w:val="both"/>
        <w:rPr>
          <w:rFonts w:ascii="Times New Roman" w:hAnsi="Times New Roman" w:cs="Times New Roman"/>
          <w:sz w:val="24"/>
        </w:rPr>
      </w:pPr>
    </w:p>
    <w:p w:rsidR="00A22F36" w:rsidRDefault="005B167D" w:rsidP="00F037D9">
      <w:pPr>
        <w:pStyle w:val="a3"/>
        <w:ind w:firstLine="709"/>
        <w:jc w:val="both"/>
        <w:rPr>
          <w:rFonts w:ascii="Times New Roman" w:hAnsi="Times New Roman" w:cs="Times New Roman"/>
          <w:sz w:val="28"/>
        </w:rPr>
      </w:pPr>
      <w:proofErr w:type="spellStart"/>
      <w:r w:rsidRPr="005B167D">
        <w:rPr>
          <w:rFonts w:ascii="Times New Roman" w:hAnsi="Times New Roman" w:cs="Times New Roman"/>
          <w:b/>
          <w:sz w:val="28"/>
        </w:rPr>
        <w:t>Минюк</w:t>
      </w:r>
      <w:proofErr w:type="spellEnd"/>
      <w:r>
        <w:rPr>
          <w:rFonts w:ascii="Times New Roman" w:hAnsi="Times New Roman" w:cs="Times New Roman"/>
          <w:b/>
          <w:sz w:val="28"/>
        </w:rPr>
        <w:t>,</w:t>
      </w:r>
      <w:r w:rsidRPr="005B167D">
        <w:rPr>
          <w:rFonts w:ascii="Times New Roman" w:hAnsi="Times New Roman" w:cs="Times New Roman"/>
          <w:b/>
          <w:sz w:val="28"/>
        </w:rPr>
        <w:t xml:space="preserve"> Л. А.</w:t>
      </w:r>
      <w:r>
        <w:rPr>
          <w:rFonts w:ascii="Times New Roman" w:hAnsi="Times New Roman" w:cs="Times New Roman"/>
          <w:sz w:val="28"/>
        </w:rPr>
        <w:t xml:space="preserve"> </w:t>
      </w:r>
      <w:r w:rsidR="00A22F36" w:rsidRPr="005B167D">
        <w:rPr>
          <w:rFonts w:ascii="Times New Roman" w:hAnsi="Times New Roman" w:cs="Times New Roman"/>
          <w:sz w:val="28"/>
        </w:rPr>
        <w:t xml:space="preserve">Лечение хронического гнойно-катарального эндометрита у коров препаратом </w:t>
      </w:r>
      <w:proofErr w:type="spellStart"/>
      <w:r w:rsidR="00A22F36" w:rsidRPr="005B167D">
        <w:rPr>
          <w:rFonts w:ascii="Times New Roman" w:hAnsi="Times New Roman" w:cs="Times New Roman"/>
          <w:sz w:val="28"/>
        </w:rPr>
        <w:t>Мастометрин</w:t>
      </w:r>
      <w:proofErr w:type="spellEnd"/>
      <w:r w:rsidR="00A22F36" w:rsidRPr="005B167D">
        <w:rPr>
          <w:rFonts w:ascii="Times New Roman" w:hAnsi="Times New Roman" w:cs="Times New Roman"/>
          <w:sz w:val="28"/>
        </w:rPr>
        <w:t xml:space="preserve"> /</w:t>
      </w:r>
      <w:r w:rsidRPr="005B167D">
        <w:rPr>
          <w:rFonts w:ascii="Times New Roman" w:hAnsi="Times New Roman" w:cs="Times New Roman"/>
          <w:sz w:val="28"/>
        </w:rPr>
        <w:t xml:space="preserve"> Л.</w:t>
      </w:r>
      <w:r>
        <w:rPr>
          <w:rFonts w:ascii="Times New Roman" w:hAnsi="Times New Roman" w:cs="Times New Roman"/>
          <w:sz w:val="28"/>
        </w:rPr>
        <w:t xml:space="preserve"> </w:t>
      </w:r>
      <w:r w:rsidRPr="005B167D">
        <w:rPr>
          <w:rFonts w:ascii="Times New Roman" w:hAnsi="Times New Roman" w:cs="Times New Roman"/>
          <w:sz w:val="28"/>
        </w:rPr>
        <w:t>А.</w:t>
      </w:r>
      <w:r>
        <w:rPr>
          <w:rFonts w:ascii="Times New Roman" w:hAnsi="Times New Roman" w:cs="Times New Roman"/>
          <w:sz w:val="28"/>
        </w:rPr>
        <w:t xml:space="preserve"> </w:t>
      </w:r>
      <w:proofErr w:type="spellStart"/>
      <w:r w:rsidR="00A22F36" w:rsidRPr="005B167D">
        <w:rPr>
          <w:rFonts w:ascii="Times New Roman" w:hAnsi="Times New Roman" w:cs="Times New Roman"/>
          <w:sz w:val="28"/>
        </w:rPr>
        <w:t>Минюк</w:t>
      </w:r>
      <w:proofErr w:type="spellEnd"/>
      <w:r w:rsidR="00A22F36" w:rsidRPr="005B167D">
        <w:rPr>
          <w:rFonts w:ascii="Times New Roman" w:hAnsi="Times New Roman" w:cs="Times New Roman"/>
          <w:sz w:val="28"/>
        </w:rPr>
        <w:t xml:space="preserve">, </w:t>
      </w:r>
      <w:r w:rsidRPr="005B167D">
        <w:rPr>
          <w:rFonts w:ascii="Times New Roman" w:hAnsi="Times New Roman" w:cs="Times New Roman"/>
          <w:sz w:val="28"/>
        </w:rPr>
        <w:t>Д.</w:t>
      </w:r>
      <w:r>
        <w:rPr>
          <w:rFonts w:ascii="Times New Roman" w:hAnsi="Times New Roman" w:cs="Times New Roman"/>
          <w:sz w:val="28"/>
        </w:rPr>
        <w:t xml:space="preserve"> </w:t>
      </w:r>
      <w:r w:rsidRPr="005B167D">
        <w:rPr>
          <w:rFonts w:ascii="Times New Roman" w:hAnsi="Times New Roman" w:cs="Times New Roman"/>
          <w:sz w:val="28"/>
        </w:rPr>
        <w:t xml:space="preserve">Ю. </w:t>
      </w:r>
      <w:r w:rsidR="00A22F36" w:rsidRPr="005B167D">
        <w:rPr>
          <w:rFonts w:ascii="Times New Roman" w:hAnsi="Times New Roman" w:cs="Times New Roman"/>
          <w:sz w:val="28"/>
        </w:rPr>
        <w:t>Гришина // Известия Самарской гос. с.-х. академии. – 2016. – Е. 1. № 4. – С. 83-85.</w:t>
      </w:r>
    </w:p>
    <w:p w:rsidR="00881983" w:rsidRPr="00881983" w:rsidRDefault="00881983" w:rsidP="00F037D9">
      <w:pPr>
        <w:pStyle w:val="a3"/>
        <w:ind w:firstLine="709"/>
        <w:jc w:val="both"/>
        <w:rPr>
          <w:rFonts w:ascii="Times New Roman" w:hAnsi="Times New Roman" w:cs="Times New Roman"/>
          <w:sz w:val="24"/>
        </w:rPr>
      </w:pPr>
    </w:p>
    <w:p w:rsidR="00965BFE" w:rsidRPr="005B167D" w:rsidRDefault="00965BFE"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Некоторые аспекты терапевтической эффективности и безвредности препарата «</w:t>
      </w:r>
      <w:proofErr w:type="spellStart"/>
      <w:r w:rsidRPr="005B167D">
        <w:rPr>
          <w:rFonts w:ascii="Times New Roman" w:hAnsi="Times New Roman" w:cs="Times New Roman"/>
          <w:b/>
          <w:sz w:val="28"/>
        </w:rPr>
        <w:t>экомаст</w:t>
      </w:r>
      <w:proofErr w:type="spellEnd"/>
      <w:r w:rsidRPr="005B167D">
        <w:rPr>
          <w:rFonts w:ascii="Times New Roman" w:hAnsi="Times New Roman" w:cs="Times New Roman"/>
          <w:b/>
          <w:sz w:val="28"/>
        </w:rPr>
        <w:t>» при субклиническом мастите коров</w:t>
      </w:r>
      <w:r w:rsidRPr="005B167D">
        <w:rPr>
          <w:rFonts w:ascii="Times New Roman" w:hAnsi="Times New Roman" w:cs="Times New Roman"/>
          <w:sz w:val="28"/>
        </w:rPr>
        <w:t xml:space="preserve"> / </w:t>
      </w:r>
      <w:r w:rsidR="005B167D" w:rsidRPr="005B167D">
        <w:rPr>
          <w:rFonts w:ascii="Times New Roman" w:hAnsi="Times New Roman" w:cs="Times New Roman"/>
          <w:sz w:val="28"/>
        </w:rPr>
        <w:t>О.</w:t>
      </w:r>
      <w:r w:rsidR="005B167D">
        <w:rPr>
          <w:rFonts w:ascii="Times New Roman" w:hAnsi="Times New Roman" w:cs="Times New Roman"/>
          <w:sz w:val="28"/>
        </w:rPr>
        <w:t xml:space="preserve"> </w:t>
      </w:r>
      <w:r w:rsidR="005B167D" w:rsidRPr="005B167D">
        <w:rPr>
          <w:rFonts w:ascii="Times New Roman" w:hAnsi="Times New Roman" w:cs="Times New Roman"/>
          <w:sz w:val="28"/>
        </w:rPr>
        <w:t>А.</w:t>
      </w:r>
      <w:r w:rsidR="005B167D">
        <w:rPr>
          <w:rFonts w:ascii="Times New Roman" w:hAnsi="Times New Roman" w:cs="Times New Roman"/>
          <w:sz w:val="28"/>
        </w:rPr>
        <w:t xml:space="preserve"> </w:t>
      </w:r>
      <w:proofErr w:type="spellStart"/>
      <w:r w:rsidRPr="005B167D">
        <w:rPr>
          <w:rFonts w:ascii="Times New Roman" w:hAnsi="Times New Roman" w:cs="Times New Roman"/>
          <w:sz w:val="28"/>
        </w:rPr>
        <w:t>Махлис</w:t>
      </w:r>
      <w:proofErr w:type="spellEnd"/>
      <w:r w:rsidR="005B167D">
        <w:rPr>
          <w:rFonts w:ascii="Times New Roman" w:hAnsi="Times New Roman" w:cs="Times New Roman"/>
          <w:sz w:val="28"/>
        </w:rPr>
        <w:t xml:space="preserve"> </w:t>
      </w:r>
      <w:r w:rsidR="005B167D" w:rsidRPr="005B167D">
        <w:rPr>
          <w:rFonts w:ascii="Times New Roman" w:hAnsi="Times New Roman" w:cs="Times New Roman"/>
          <w:sz w:val="28"/>
        </w:rPr>
        <w:t>[</w:t>
      </w:r>
      <w:r w:rsidR="005B167D">
        <w:rPr>
          <w:rFonts w:ascii="Times New Roman" w:hAnsi="Times New Roman" w:cs="Times New Roman"/>
          <w:sz w:val="28"/>
        </w:rPr>
        <w:t>и др.</w:t>
      </w:r>
      <w:r w:rsidR="005B167D" w:rsidRPr="005B167D">
        <w:rPr>
          <w:rFonts w:ascii="Times New Roman" w:hAnsi="Times New Roman" w:cs="Times New Roman"/>
          <w:sz w:val="28"/>
        </w:rPr>
        <w:t>]</w:t>
      </w:r>
      <w:r w:rsidR="005B167D">
        <w:rPr>
          <w:rFonts w:ascii="Times New Roman" w:hAnsi="Times New Roman" w:cs="Times New Roman"/>
          <w:sz w:val="28"/>
        </w:rPr>
        <w:t xml:space="preserve"> </w:t>
      </w:r>
      <w:r w:rsidRPr="005B167D">
        <w:rPr>
          <w:rFonts w:ascii="Times New Roman" w:hAnsi="Times New Roman" w:cs="Times New Roman"/>
          <w:sz w:val="28"/>
        </w:rPr>
        <w:t>// Ветеринария, зоотехния и биотехнология. – 2016. – № 11. – С. 20-24.</w:t>
      </w:r>
    </w:p>
    <w:p w:rsidR="005B167D" w:rsidRPr="005B167D" w:rsidRDefault="005B167D" w:rsidP="00F037D9">
      <w:pPr>
        <w:pStyle w:val="a3"/>
        <w:ind w:firstLine="709"/>
        <w:jc w:val="both"/>
        <w:rPr>
          <w:rFonts w:ascii="Times New Roman" w:hAnsi="Times New Roman" w:cs="Times New Roman"/>
          <w:sz w:val="24"/>
        </w:rPr>
      </w:pPr>
    </w:p>
    <w:p w:rsidR="00361440" w:rsidRDefault="00361440"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Профилактика репродуктивных расстройств у коров</w:t>
      </w:r>
      <w:r w:rsidRPr="005B167D">
        <w:rPr>
          <w:rFonts w:ascii="Times New Roman" w:hAnsi="Times New Roman" w:cs="Times New Roman"/>
          <w:sz w:val="28"/>
        </w:rPr>
        <w:t xml:space="preserve"> / </w:t>
      </w:r>
      <w:r w:rsidR="005B167D" w:rsidRPr="005B167D">
        <w:rPr>
          <w:rFonts w:ascii="Times New Roman" w:hAnsi="Times New Roman" w:cs="Times New Roman"/>
          <w:sz w:val="28"/>
        </w:rPr>
        <w:t>М.</w:t>
      </w:r>
      <w:r w:rsidR="005B167D">
        <w:rPr>
          <w:rFonts w:ascii="Times New Roman" w:hAnsi="Times New Roman" w:cs="Times New Roman"/>
          <w:sz w:val="28"/>
        </w:rPr>
        <w:t xml:space="preserve"> </w:t>
      </w:r>
      <w:r w:rsidR="005B167D" w:rsidRPr="005B167D">
        <w:rPr>
          <w:rFonts w:ascii="Times New Roman" w:hAnsi="Times New Roman" w:cs="Times New Roman"/>
          <w:sz w:val="28"/>
        </w:rPr>
        <w:t>А.</w:t>
      </w:r>
      <w:r w:rsidR="005B167D">
        <w:rPr>
          <w:rFonts w:ascii="Times New Roman" w:hAnsi="Times New Roman" w:cs="Times New Roman"/>
          <w:sz w:val="28"/>
        </w:rPr>
        <w:t xml:space="preserve"> </w:t>
      </w:r>
      <w:proofErr w:type="spellStart"/>
      <w:r w:rsidRPr="005B167D">
        <w:rPr>
          <w:rFonts w:ascii="Times New Roman" w:hAnsi="Times New Roman" w:cs="Times New Roman"/>
          <w:sz w:val="28"/>
        </w:rPr>
        <w:t>Белобороденко</w:t>
      </w:r>
      <w:proofErr w:type="spellEnd"/>
      <w:r w:rsidR="005B167D">
        <w:rPr>
          <w:rFonts w:ascii="Times New Roman" w:hAnsi="Times New Roman" w:cs="Times New Roman"/>
          <w:sz w:val="28"/>
        </w:rPr>
        <w:t xml:space="preserve"> </w:t>
      </w:r>
      <w:r w:rsidR="005B167D" w:rsidRPr="005B167D">
        <w:rPr>
          <w:rFonts w:ascii="Times New Roman" w:hAnsi="Times New Roman" w:cs="Times New Roman"/>
          <w:sz w:val="28"/>
        </w:rPr>
        <w:t>[</w:t>
      </w:r>
      <w:r w:rsidR="005B167D">
        <w:rPr>
          <w:rFonts w:ascii="Times New Roman" w:hAnsi="Times New Roman" w:cs="Times New Roman"/>
          <w:sz w:val="28"/>
        </w:rPr>
        <w:t>и др.</w:t>
      </w:r>
      <w:r w:rsidR="005B167D" w:rsidRPr="005B167D">
        <w:rPr>
          <w:rFonts w:ascii="Times New Roman" w:hAnsi="Times New Roman" w:cs="Times New Roman"/>
          <w:sz w:val="28"/>
        </w:rPr>
        <w:t>]</w:t>
      </w:r>
      <w:r w:rsidR="005B167D">
        <w:rPr>
          <w:rFonts w:ascii="Times New Roman" w:hAnsi="Times New Roman" w:cs="Times New Roman"/>
          <w:sz w:val="28"/>
        </w:rPr>
        <w:t xml:space="preserve"> </w:t>
      </w:r>
      <w:r w:rsidRPr="005B167D">
        <w:rPr>
          <w:rFonts w:ascii="Times New Roman" w:hAnsi="Times New Roman" w:cs="Times New Roman"/>
          <w:sz w:val="28"/>
        </w:rPr>
        <w:t>// Ветеринария Кубани. – 2016. – № 2. – С. 10-12.</w:t>
      </w:r>
    </w:p>
    <w:p w:rsidR="005B167D" w:rsidRPr="005B167D" w:rsidRDefault="005B167D" w:rsidP="00F037D9">
      <w:pPr>
        <w:pStyle w:val="a3"/>
        <w:ind w:firstLine="709"/>
        <w:jc w:val="both"/>
        <w:rPr>
          <w:rFonts w:ascii="Times New Roman" w:hAnsi="Times New Roman" w:cs="Times New Roman"/>
          <w:sz w:val="24"/>
        </w:rPr>
      </w:pPr>
    </w:p>
    <w:p w:rsidR="006F7178" w:rsidRPr="005B167D" w:rsidRDefault="006F7178"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Цыдыпов</w:t>
      </w:r>
      <w:r w:rsidR="005B167D" w:rsidRPr="005B167D">
        <w:rPr>
          <w:rFonts w:ascii="Times New Roman" w:hAnsi="Times New Roman" w:cs="Times New Roman"/>
          <w:b/>
          <w:sz w:val="28"/>
        </w:rPr>
        <w:t>,</w:t>
      </w:r>
      <w:r w:rsidRPr="005B167D">
        <w:rPr>
          <w:rFonts w:ascii="Times New Roman" w:hAnsi="Times New Roman" w:cs="Times New Roman"/>
          <w:b/>
          <w:sz w:val="28"/>
        </w:rPr>
        <w:t xml:space="preserve"> Р.</w:t>
      </w:r>
      <w:r w:rsidR="005B167D" w:rsidRPr="005B167D">
        <w:rPr>
          <w:rFonts w:ascii="Times New Roman" w:hAnsi="Times New Roman" w:cs="Times New Roman"/>
          <w:b/>
          <w:sz w:val="28"/>
        </w:rPr>
        <w:t xml:space="preserve"> </w:t>
      </w:r>
      <w:r w:rsidRPr="005B167D">
        <w:rPr>
          <w:rFonts w:ascii="Times New Roman" w:hAnsi="Times New Roman" w:cs="Times New Roman"/>
          <w:b/>
          <w:sz w:val="28"/>
        </w:rPr>
        <w:t>Ц.</w:t>
      </w:r>
      <w:r w:rsidR="005B167D" w:rsidRPr="005B167D">
        <w:rPr>
          <w:rFonts w:ascii="Times New Roman" w:hAnsi="Times New Roman" w:cs="Times New Roman"/>
          <w:sz w:val="28"/>
        </w:rPr>
        <w:t xml:space="preserve"> </w:t>
      </w:r>
      <w:r w:rsidRPr="005B167D">
        <w:rPr>
          <w:rFonts w:ascii="Times New Roman" w:hAnsi="Times New Roman" w:cs="Times New Roman"/>
          <w:sz w:val="28"/>
        </w:rPr>
        <w:t>Г</w:t>
      </w:r>
      <w:r w:rsidR="005B167D" w:rsidRPr="005B167D">
        <w:rPr>
          <w:rFonts w:ascii="Times New Roman" w:hAnsi="Times New Roman" w:cs="Times New Roman"/>
          <w:sz w:val="28"/>
        </w:rPr>
        <w:t xml:space="preserve">истологические изменения гонад самцов и самок жвачных животных в связи с уровнем гормонов в крови </w:t>
      </w:r>
      <w:r w:rsidRPr="005B167D">
        <w:rPr>
          <w:rFonts w:ascii="Times New Roman" w:hAnsi="Times New Roman" w:cs="Times New Roman"/>
          <w:sz w:val="28"/>
        </w:rPr>
        <w:t>/</w:t>
      </w:r>
      <w:r w:rsidR="005B167D" w:rsidRPr="005B167D">
        <w:rPr>
          <w:rFonts w:ascii="Times New Roman" w:hAnsi="Times New Roman" w:cs="Times New Roman"/>
          <w:sz w:val="28"/>
        </w:rPr>
        <w:t xml:space="preserve"> Р. Ц. </w:t>
      </w:r>
      <w:r w:rsidRPr="005B167D">
        <w:rPr>
          <w:rFonts w:ascii="Times New Roman" w:hAnsi="Times New Roman" w:cs="Times New Roman"/>
          <w:sz w:val="28"/>
        </w:rPr>
        <w:t>Цыдыпов,</w:t>
      </w:r>
      <w:r w:rsidR="005B167D" w:rsidRPr="005B167D">
        <w:rPr>
          <w:rFonts w:ascii="Times New Roman" w:hAnsi="Times New Roman" w:cs="Times New Roman"/>
          <w:sz w:val="28"/>
        </w:rPr>
        <w:t xml:space="preserve"> Е. А.</w:t>
      </w:r>
      <w:r w:rsidRPr="005B167D">
        <w:rPr>
          <w:rFonts w:ascii="Times New Roman" w:hAnsi="Times New Roman" w:cs="Times New Roman"/>
          <w:sz w:val="28"/>
        </w:rPr>
        <w:t xml:space="preserve"> </w:t>
      </w:r>
      <w:proofErr w:type="spellStart"/>
      <w:r w:rsidRPr="005B167D">
        <w:rPr>
          <w:rFonts w:ascii="Times New Roman" w:hAnsi="Times New Roman" w:cs="Times New Roman"/>
          <w:sz w:val="28"/>
        </w:rPr>
        <w:t>Томитова</w:t>
      </w:r>
      <w:proofErr w:type="spellEnd"/>
      <w:r w:rsidRPr="005B167D">
        <w:rPr>
          <w:rFonts w:ascii="Times New Roman" w:hAnsi="Times New Roman" w:cs="Times New Roman"/>
          <w:sz w:val="28"/>
        </w:rPr>
        <w:t xml:space="preserve">, </w:t>
      </w:r>
      <w:r w:rsidR="005B167D" w:rsidRPr="005B167D">
        <w:rPr>
          <w:rFonts w:ascii="Times New Roman" w:hAnsi="Times New Roman" w:cs="Times New Roman"/>
          <w:sz w:val="28"/>
        </w:rPr>
        <w:t xml:space="preserve">У. </w:t>
      </w:r>
      <w:proofErr w:type="spellStart"/>
      <w:r w:rsidRPr="005B167D">
        <w:rPr>
          <w:rFonts w:ascii="Times New Roman" w:hAnsi="Times New Roman" w:cs="Times New Roman"/>
          <w:sz w:val="28"/>
        </w:rPr>
        <w:t>Наранхуу</w:t>
      </w:r>
      <w:proofErr w:type="spellEnd"/>
      <w:r w:rsidRPr="005B167D">
        <w:rPr>
          <w:rFonts w:ascii="Times New Roman" w:hAnsi="Times New Roman" w:cs="Times New Roman"/>
          <w:sz w:val="28"/>
        </w:rPr>
        <w:t xml:space="preserve"> // Вестник Бурятской гос. с.-х. акад. им. В.Р. Филиппова. – 2016. – № 2. – С.</w:t>
      </w:r>
      <w:r w:rsidR="005B167D">
        <w:rPr>
          <w:rFonts w:ascii="Times New Roman" w:hAnsi="Times New Roman" w:cs="Times New Roman"/>
          <w:sz w:val="28"/>
        </w:rPr>
        <w:t xml:space="preserve"> </w:t>
      </w:r>
      <w:r w:rsidRPr="005B167D">
        <w:rPr>
          <w:rFonts w:ascii="Times New Roman" w:hAnsi="Times New Roman" w:cs="Times New Roman"/>
          <w:sz w:val="28"/>
        </w:rPr>
        <w:t>126-131</w:t>
      </w:r>
      <w:r w:rsidR="005B167D">
        <w:rPr>
          <w:rFonts w:ascii="Times New Roman" w:hAnsi="Times New Roman" w:cs="Times New Roman"/>
          <w:sz w:val="28"/>
        </w:rPr>
        <w:t>.</w:t>
      </w:r>
    </w:p>
    <w:p w:rsidR="006F7178" w:rsidRPr="00F037D9" w:rsidRDefault="006F7178" w:rsidP="00F037D9">
      <w:pPr>
        <w:pStyle w:val="a3"/>
        <w:ind w:firstLine="709"/>
        <w:jc w:val="both"/>
        <w:rPr>
          <w:rFonts w:ascii="Times New Roman" w:hAnsi="Times New Roman" w:cs="Times New Roman"/>
          <w:sz w:val="24"/>
        </w:rPr>
      </w:pPr>
      <w:r w:rsidRPr="00F037D9">
        <w:rPr>
          <w:rFonts w:ascii="Times New Roman" w:hAnsi="Times New Roman" w:cs="Times New Roman"/>
          <w:sz w:val="24"/>
        </w:rPr>
        <w:t xml:space="preserve">В статье показаны изменения гистологического строения, массы семенников бычков и быков-производителей и концентрация тестостерона, </w:t>
      </w:r>
      <w:proofErr w:type="spellStart"/>
      <w:r w:rsidRPr="00F037D9">
        <w:rPr>
          <w:rFonts w:ascii="Times New Roman" w:hAnsi="Times New Roman" w:cs="Times New Roman"/>
          <w:sz w:val="24"/>
        </w:rPr>
        <w:t>лютропина</w:t>
      </w:r>
      <w:proofErr w:type="spellEnd"/>
      <w:r w:rsidRPr="00F037D9">
        <w:rPr>
          <w:rFonts w:ascii="Times New Roman" w:hAnsi="Times New Roman" w:cs="Times New Roman"/>
          <w:sz w:val="24"/>
        </w:rPr>
        <w:t xml:space="preserve"> и </w:t>
      </w:r>
      <w:proofErr w:type="spellStart"/>
      <w:r w:rsidRPr="00F037D9">
        <w:rPr>
          <w:rFonts w:ascii="Times New Roman" w:hAnsi="Times New Roman" w:cs="Times New Roman"/>
          <w:sz w:val="24"/>
        </w:rPr>
        <w:t>фоллиотропина</w:t>
      </w:r>
      <w:proofErr w:type="spellEnd"/>
      <w:r w:rsidRPr="00F037D9">
        <w:rPr>
          <w:rFonts w:ascii="Times New Roman" w:hAnsi="Times New Roman" w:cs="Times New Roman"/>
          <w:sz w:val="24"/>
        </w:rPr>
        <w:t xml:space="preserve"> в сыворотке крови быков в постнатальном онтогенезе, т.е. начиная с 2-месячного возраста до 18 месяцев. В два месяца постнатального онтогенеза паренхима семенников бычков представлена только формирующимися семенными канальцами и содержание гормонов в сыворотке крови незначительное. В 5 месяцев у быков гонады являются хорошо сформированным органом, покрытым снаружи белочной оболочкой. Масса семенника достигает 55,29±7,26 граммов и повышается уровень половых гормонов. Наибольшая концентрация половых стероидов отмечается в возрасте 9-12-18 месяцев, это связано с началом половой активности животных. У верблюдиц Монголии гонады </w:t>
      </w:r>
      <w:proofErr w:type="spellStart"/>
      <w:r w:rsidRPr="00F037D9">
        <w:rPr>
          <w:rFonts w:ascii="Times New Roman" w:hAnsi="Times New Roman" w:cs="Times New Roman"/>
          <w:sz w:val="24"/>
        </w:rPr>
        <w:t>предсталены</w:t>
      </w:r>
      <w:proofErr w:type="spellEnd"/>
      <w:r w:rsidRPr="00F037D9">
        <w:rPr>
          <w:rFonts w:ascii="Times New Roman" w:hAnsi="Times New Roman" w:cs="Times New Roman"/>
          <w:sz w:val="24"/>
        </w:rPr>
        <w:t xml:space="preserve"> примордиальными, первичными, вторичными и третичными фолликулами. Содержание </w:t>
      </w:r>
      <w:proofErr w:type="spellStart"/>
      <w:r w:rsidRPr="00F037D9">
        <w:rPr>
          <w:rFonts w:ascii="Times New Roman" w:hAnsi="Times New Roman" w:cs="Times New Roman"/>
          <w:sz w:val="24"/>
        </w:rPr>
        <w:t>эстрадиола</w:t>
      </w:r>
      <w:proofErr w:type="spellEnd"/>
      <w:r w:rsidRPr="00F037D9">
        <w:rPr>
          <w:rFonts w:ascii="Times New Roman" w:hAnsi="Times New Roman" w:cs="Times New Roman"/>
          <w:sz w:val="24"/>
        </w:rPr>
        <w:t xml:space="preserve"> и прогестерона во время полового цикла наибольшее. Так, концентрация </w:t>
      </w:r>
      <w:proofErr w:type="spellStart"/>
      <w:r w:rsidRPr="00F037D9">
        <w:rPr>
          <w:rFonts w:ascii="Times New Roman" w:hAnsi="Times New Roman" w:cs="Times New Roman"/>
          <w:sz w:val="24"/>
        </w:rPr>
        <w:t>эстрадиола</w:t>
      </w:r>
      <w:proofErr w:type="spellEnd"/>
      <w:r w:rsidRPr="00F037D9">
        <w:rPr>
          <w:rFonts w:ascii="Times New Roman" w:hAnsi="Times New Roman" w:cs="Times New Roman"/>
          <w:sz w:val="24"/>
        </w:rPr>
        <w:t xml:space="preserve"> - 17 бета на вторые сутки полового цикла составляет 87,8±2,7 </w:t>
      </w:r>
      <w:proofErr w:type="spellStart"/>
      <w:r w:rsidRPr="00F037D9">
        <w:rPr>
          <w:rFonts w:ascii="Times New Roman" w:hAnsi="Times New Roman" w:cs="Times New Roman"/>
          <w:sz w:val="24"/>
        </w:rPr>
        <w:t>пг</w:t>
      </w:r>
      <w:proofErr w:type="spellEnd"/>
      <w:r w:rsidRPr="00F037D9">
        <w:rPr>
          <w:rFonts w:ascii="Times New Roman" w:hAnsi="Times New Roman" w:cs="Times New Roman"/>
          <w:sz w:val="24"/>
        </w:rPr>
        <w:t xml:space="preserve">/мл, а содержание прогестерона - 0,130±0,07 </w:t>
      </w:r>
      <w:proofErr w:type="spellStart"/>
      <w:r w:rsidRPr="00F037D9">
        <w:rPr>
          <w:rFonts w:ascii="Times New Roman" w:hAnsi="Times New Roman" w:cs="Times New Roman"/>
          <w:sz w:val="24"/>
        </w:rPr>
        <w:t>нг</w:t>
      </w:r>
      <w:proofErr w:type="spellEnd"/>
      <w:r w:rsidRPr="00F037D9">
        <w:rPr>
          <w:rFonts w:ascii="Times New Roman" w:hAnsi="Times New Roman" w:cs="Times New Roman"/>
          <w:sz w:val="24"/>
        </w:rPr>
        <w:t xml:space="preserve">/мл. На 4-й день после коитуса концентрация </w:t>
      </w:r>
      <w:proofErr w:type="spellStart"/>
      <w:r w:rsidRPr="00F037D9">
        <w:rPr>
          <w:rFonts w:ascii="Times New Roman" w:hAnsi="Times New Roman" w:cs="Times New Roman"/>
          <w:sz w:val="24"/>
        </w:rPr>
        <w:t>эстрадиола</w:t>
      </w:r>
      <w:proofErr w:type="spellEnd"/>
      <w:r w:rsidRPr="00F037D9">
        <w:rPr>
          <w:rFonts w:ascii="Times New Roman" w:hAnsi="Times New Roman" w:cs="Times New Roman"/>
          <w:sz w:val="24"/>
        </w:rPr>
        <w:t xml:space="preserve"> в крови возрастает до 399,0±37,1 </w:t>
      </w:r>
      <w:proofErr w:type="spellStart"/>
      <w:r w:rsidRPr="00F037D9">
        <w:rPr>
          <w:rFonts w:ascii="Times New Roman" w:hAnsi="Times New Roman" w:cs="Times New Roman"/>
          <w:sz w:val="24"/>
        </w:rPr>
        <w:t>пг</w:t>
      </w:r>
      <w:proofErr w:type="spellEnd"/>
      <w:r w:rsidRPr="00F037D9">
        <w:rPr>
          <w:rFonts w:ascii="Times New Roman" w:hAnsi="Times New Roman" w:cs="Times New Roman"/>
          <w:sz w:val="24"/>
        </w:rPr>
        <w:t xml:space="preserve">/мл, а прогестерона до 0,50±0,07 </w:t>
      </w:r>
      <w:proofErr w:type="spellStart"/>
      <w:r w:rsidRPr="00F037D9">
        <w:rPr>
          <w:rFonts w:ascii="Times New Roman" w:hAnsi="Times New Roman" w:cs="Times New Roman"/>
          <w:sz w:val="24"/>
        </w:rPr>
        <w:t>нг</w:t>
      </w:r>
      <w:proofErr w:type="spellEnd"/>
      <w:r w:rsidRPr="00F037D9">
        <w:rPr>
          <w:rFonts w:ascii="Times New Roman" w:hAnsi="Times New Roman" w:cs="Times New Roman"/>
          <w:sz w:val="24"/>
        </w:rPr>
        <w:t xml:space="preserve">/мл. Вызванные </w:t>
      </w:r>
      <w:proofErr w:type="spellStart"/>
      <w:r w:rsidRPr="00F037D9">
        <w:rPr>
          <w:rFonts w:ascii="Times New Roman" w:hAnsi="Times New Roman" w:cs="Times New Roman"/>
          <w:sz w:val="24"/>
        </w:rPr>
        <w:t>лютеинизирующим</w:t>
      </w:r>
      <w:proofErr w:type="spellEnd"/>
      <w:r w:rsidRPr="00F037D9">
        <w:rPr>
          <w:rFonts w:ascii="Times New Roman" w:hAnsi="Times New Roman" w:cs="Times New Roman"/>
          <w:sz w:val="24"/>
        </w:rPr>
        <w:t xml:space="preserve"> гормоном структурные изменения в </w:t>
      </w:r>
      <w:proofErr w:type="spellStart"/>
      <w:r w:rsidRPr="00F037D9">
        <w:rPr>
          <w:rFonts w:ascii="Times New Roman" w:hAnsi="Times New Roman" w:cs="Times New Roman"/>
          <w:sz w:val="24"/>
        </w:rPr>
        <w:t>текальных</w:t>
      </w:r>
      <w:proofErr w:type="spellEnd"/>
      <w:r w:rsidRPr="00F037D9">
        <w:rPr>
          <w:rFonts w:ascii="Times New Roman" w:hAnsi="Times New Roman" w:cs="Times New Roman"/>
          <w:sz w:val="24"/>
        </w:rPr>
        <w:t xml:space="preserve"> оболочках фолликулов приводят к разрыву стенки фолликула и выходу из нее яйцеклетки. </w:t>
      </w:r>
    </w:p>
    <w:p w:rsidR="00361440" w:rsidRPr="00F037D9" w:rsidRDefault="00361440" w:rsidP="00F037D9">
      <w:pPr>
        <w:pStyle w:val="a3"/>
        <w:ind w:firstLine="709"/>
        <w:jc w:val="both"/>
        <w:rPr>
          <w:rFonts w:ascii="Times New Roman" w:hAnsi="Times New Roman" w:cs="Times New Roman"/>
          <w:sz w:val="24"/>
        </w:rPr>
      </w:pPr>
    </w:p>
    <w:p w:rsidR="00B2163B" w:rsidRPr="005B167D" w:rsidRDefault="00B2163B" w:rsidP="00F037D9">
      <w:pPr>
        <w:pStyle w:val="a3"/>
        <w:ind w:firstLine="709"/>
        <w:jc w:val="both"/>
        <w:rPr>
          <w:rFonts w:ascii="Times New Roman" w:hAnsi="Times New Roman" w:cs="Times New Roman"/>
          <w:sz w:val="28"/>
        </w:rPr>
      </w:pPr>
      <w:r w:rsidRPr="005B167D">
        <w:rPr>
          <w:rFonts w:ascii="Times New Roman" w:hAnsi="Times New Roman" w:cs="Times New Roman"/>
          <w:b/>
          <w:sz w:val="28"/>
        </w:rPr>
        <w:t>Шнайдер</w:t>
      </w:r>
      <w:r w:rsidR="005B167D" w:rsidRPr="005B167D">
        <w:rPr>
          <w:rFonts w:ascii="Times New Roman" w:hAnsi="Times New Roman" w:cs="Times New Roman"/>
          <w:b/>
          <w:sz w:val="28"/>
        </w:rPr>
        <w:t>,</w:t>
      </w:r>
      <w:r w:rsidRPr="005B167D">
        <w:rPr>
          <w:rFonts w:ascii="Times New Roman" w:hAnsi="Times New Roman" w:cs="Times New Roman"/>
          <w:b/>
          <w:sz w:val="28"/>
        </w:rPr>
        <w:t xml:space="preserve"> В.</w:t>
      </w:r>
      <w:r w:rsidR="005B167D" w:rsidRPr="005B167D">
        <w:rPr>
          <w:rFonts w:ascii="Times New Roman" w:hAnsi="Times New Roman" w:cs="Times New Roman"/>
          <w:b/>
          <w:sz w:val="28"/>
        </w:rPr>
        <w:t xml:space="preserve"> </w:t>
      </w:r>
      <w:r w:rsidRPr="005B167D">
        <w:rPr>
          <w:rFonts w:ascii="Times New Roman" w:hAnsi="Times New Roman" w:cs="Times New Roman"/>
          <w:b/>
          <w:sz w:val="28"/>
        </w:rPr>
        <w:t>Л.</w:t>
      </w:r>
      <w:r w:rsidR="005B167D" w:rsidRPr="005B167D">
        <w:rPr>
          <w:rFonts w:ascii="Times New Roman" w:hAnsi="Times New Roman" w:cs="Times New Roman"/>
          <w:b/>
          <w:sz w:val="28"/>
        </w:rPr>
        <w:t xml:space="preserve"> </w:t>
      </w:r>
      <w:r w:rsidRPr="005B167D">
        <w:rPr>
          <w:rFonts w:ascii="Times New Roman" w:hAnsi="Times New Roman" w:cs="Times New Roman"/>
          <w:sz w:val="28"/>
        </w:rPr>
        <w:t>Р</w:t>
      </w:r>
      <w:r w:rsidR="005B167D" w:rsidRPr="005B167D">
        <w:rPr>
          <w:rFonts w:ascii="Times New Roman" w:hAnsi="Times New Roman" w:cs="Times New Roman"/>
          <w:sz w:val="28"/>
        </w:rPr>
        <w:t xml:space="preserve">аспространение патологии маточных труб как </w:t>
      </w:r>
      <w:proofErr w:type="spellStart"/>
      <w:r w:rsidR="005B167D" w:rsidRPr="005B167D">
        <w:rPr>
          <w:rFonts w:ascii="Times New Roman" w:hAnsi="Times New Roman" w:cs="Times New Roman"/>
          <w:sz w:val="28"/>
        </w:rPr>
        <w:t>причин</w:t>
      </w:r>
      <w:proofErr w:type="gramStart"/>
      <w:r w:rsidR="005B167D" w:rsidRPr="005B167D">
        <w:rPr>
          <w:rFonts w:ascii="Times New Roman" w:hAnsi="Times New Roman" w:cs="Times New Roman"/>
          <w:sz w:val="28"/>
        </w:rPr>
        <w:t>a</w:t>
      </w:r>
      <w:proofErr w:type="spellEnd"/>
      <w:proofErr w:type="gramEnd"/>
      <w:r w:rsidR="005B167D" w:rsidRPr="005B167D">
        <w:rPr>
          <w:rFonts w:ascii="Times New Roman" w:hAnsi="Times New Roman" w:cs="Times New Roman"/>
          <w:sz w:val="28"/>
        </w:rPr>
        <w:t xml:space="preserve"> симптоматической формы бесплодия коров </w:t>
      </w:r>
      <w:r w:rsidRPr="005B167D">
        <w:rPr>
          <w:rFonts w:ascii="Times New Roman" w:hAnsi="Times New Roman" w:cs="Times New Roman"/>
          <w:sz w:val="28"/>
        </w:rPr>
        <w:t xml:space="preserve">/ </w:t>
      </w:r>
      <w:r w:rsidR="005B167D" w:rsidRPr="005B167D">
        <w:rPr>
          <w:rFonts w:ascii="Times New Roman" w:hAnsi="Times New Roman" w:cs="Times New Roman"/>
          <w:sz w:val="28"/>
        </w:rPr>
        <w:t xml:space="preserve">В. Л. </w:t>
      </w:r>
      <w:r w:rsidRPr="005B167D">
        <w:rPr>
          <w:rFonts w:ascii="Times New Roman" w:hAnsi="Times New Roman" w:cs="Times New Roman"/>
          <w:sz w:val="28"/>
        </w:rPr>
        <w:t xml:space="preserve">Шнайдер, </w:t>
      </w:r>
      <w:r w:rsidR="005B167D" w:rsidRPr="005B167D">
        <w:rPr>
          <w:rFonts w:ascii="Times New Roman" w:hAnsi="Times New Roman" w:cs="Times New Roman"/>
          <w:sz w:val="28"/>
        </w:rPr>
        <w:t xml:space="preserve">С. Б. </w:t>
      </w:r>
      <w:proofErr w:type="spellStart"/>
      <w:r w:rsidRPr="005B167D">
        <w:rPr>
          <w:rFonts w:ascii="Times New Roman" w:hAnsi="Times New Roman" w:cs="Times New Roman"/>
          <w:sz w:val="28"/>
        </w:rPr>
        <w:t>Заремблюк</w:t>
      </w:r>
      <w:proofErr w:type="spellEnd"/>
      <w:r w:rsidRPr="005B167D">
        <w:rPr>
          <w:rFonts w:ascii="Times New Roman" w:hAnsi="Times New Roman" w:cs="Times New Roman"/>
          <w:sz w:val="28"/>
        </w:rPr>
        <w:t xml:space="preserve">, </w:t>
      </w:r>
      <w:r w:rsidR="005B167D" w:rsidRPr="005B167D">
        <w:rPr>
          <w:rFonts w:ascii="Times New Roman" w:hAnsi="Times New Roman" w:cs="Times New Roman"/>
          <w:sz w:val="28"/>
        </w:rPr>
        <w:t xml:space="preserve">Н. Н. </w:t>
      </w:r>
      <w:r w:rsidRPr="005B167D">
        <w:rPr>
          <w:rFonts w:ascii="Times New Roman" w:hAnsi="Times New Roman" w:cs="Times New Roman"/>
          <w:sz w:val="28"/>
        </w:rPr>
        <w:t>Омельяненко // Вестник Воронежского гос. аграрного ун-та . – 2016. – № 1. – С.</w:t>
      </w:r>
      <w:r w:rsidR="005B167D" w:rsidRPr="005B167D">
        <w:rPr>
          <w:rFonts w:ascii="Times New Roman" w:hAnsi="Times New Roman" w:cs="Times New Roman"/>
          <w:sz w:val="28"/>
        </w:rPr>
        <w:t xml:space="preserve"> </w:t>
      </w:r>
      <w:r w:rsidRPr="005B167D">
        <w:rPr>
          <w:rFonts w:ascii="Times New Roman" w:hAnsi="Times New Roman" w:cs="Times New Roman"/>
          <w:sz w:val="28"/>
        </w:rPr>
        <w:t>113-117</w:t>
      </w:r>
      <w:r w:rsidR="005B167D" w:rsidRPr="005B167D">
        <w:rPr>
          <w:rFonts w:ascii="Times New Roman" w:hAnsi="Times New Roman" w:cs="Times New Roman"/>
          <w:sz w:val="28"/>
        </w:rPr>
        <w:t>.</w:t>
      </w:r>
    </w:p>
    <w:p w:rsidR="00B2163B" w:rsidRPr="00F037D9" w:rsidRDefault="00B2163B" w:rsidP="00F037D9">
      <w:pPr>
        <w:pStyle w:val="a3"/>
        <w:ind w:firstLine="709"/>
        <w:jc w:val="both"/>
        <w:rPr>
          <w:rFonts w:ascii="Times New Roman" w:hAnsi="Times New Roman" w:cs="Times New Roman"/>
          <w:sz w:val="24"/>
        </w:rPr>
      </w:pPr>
      <w:r w:rsidRPr="00F037D9">
        <w:rPr>
          <w:rFonts w:ascii="Times New Roman" w:hAnsi="Times New Roman" w:cs="Times New Roman"/>
          <w:sz w:val="24"/>
        </w:rPr>
        <w:lastRenderedPageBreak/>
        <w:t xml:space="preserve">Бесплодие крупного рогатого скота обуславливается многими причинами, среди которых существенная роль принадлежит заболеваниям половых органов. Маточные трубы коров относятся к внутренним половым органам, сравнительно труднодоступным для клинического </w:t>
      </w:r>
      <w:proofErr w:type="gramStart"/>
      <w:r w:rsidRPr="00F037D9">
        <w:rPr>
          <w:rFonts w:ascii="Times New Roman" w:hAnsi="Times New Roman" w:cs="Times New Roman"/>
          <w:sz w:val="24"/>
        </w:rPr>
        <w:t>исследования</w:t>
      </w:r>
      <w:proofErr w:type="gramEnd"/>
      <w:r w:rsidRPr="00F037D9">
        <w:rPr>
          <w:rFonts w:ascii="Times New Roman" w:hAnsi="Times New Roman" w:cs="Times New Roman"/>
          <w:sz w:val="24"/>
        </w:rPr>
        <w:t xml:space="preserve"> как при физиологическом состоянии, так и при различных патологических процессах, которые в них возникают. Патология маточных труб как причина симптоматического бесплодия коров встречается чаще, чем диагностируется, поскольку ее симптомы не имеют явного выражения. Так как обычные клинические методы позволяют распознать лишь незначительную часть тех морфологических и функциональных изменений маточных труб, которые вызывают бесплодие коров, проведены исследования с целью выявления патологии маточных труб и яичников как причины симптоматического бесплодия коров. По результатам проведенной в течение двух лет акушерско-гинекологической диспансеризации 280 коров было выделено 46 бесплодных. При пальпации через прямую кишку яичников и матки было обнаружено персистентное желтое тело стельности правого яичника (32,6%), гипофункция яичников и гипотония матки (23,9%), гипофункция яичников (21,7%), киста яичников (6,8%), у 15,3% коров не было выявлено изменений. При исследовании внутренних половых органов от 100 убитых бесплодных коров обнаружили персистентное желтое тело стельности (23%), гипофункцию яичников и гипотонию матки (37%), кисту фолликулярную (8%), кисту желтого тела (7%), у 25% коров выявлена патология маточных труб. Приведенные данные свидетельствуют, что при пальпации внутренних половых органов через прямую кишку достаточно легко можно обнаружить сокращение матки, гипофункцию яичников и наличие в яичниках персистентного желтого тела, сложнее - кисты и практически невозможно - состояние маточных труб. При исследовании внутренних половых органов, полученных после убоя коров, есть возможность объективно определить их состояние за исключением сократительной функции матки. </w:t>
      </w:r>
    </w:p>
    <w:p w:rsidR="00B2163B" w:rsidRPr="00F037D9" w:rsidRDefault="00B2163B" w:rsidP="00F037D9">
      <w:pPr>
        <w:pStyle w:val="a3"/>
        <w:ind w:firstLine="709"/>
        <w:jc w:val="both"/>
        <w:rPr>
          <w:rFonts w:ascii="Times New Roman" w:hAnsi="Times New Roman" w:cs="Times New Roman"/>
          <w:sz w:val="24"/>
        </w:rPr>
      </w:pPr>
    </w:p>
    <w:p w:rsidR="00A1271D" w:rsidRPr="00F037D9" w:rsidRDefault="00A1271D" w:rsidP="00F037D9">
      <w:pPr>
        <w:pStyle w:val="a3"/>
        <w:ind w:firstLine="709"/>
        <w:jc w:val="both"/>
        <w:rPr>
          <w:rFonts w:ascii="Times New Roman" w:hAnsi="Times New Roman" w:cs="Times New Roman"/>
          <w:sz w:val="24"/>
        </w:rPr>
      </w:pPr>
      <w:proofErr w:type="spellStart"/>
      <w:r w:rsidRPr="005B167D">
        <w:rPr>
          <w:rFonts w:ascii="Times New Roman" w:hAnsi="Times New Roman" w:cs="Times New Roman"/>
          <w:b/>
          <w:sz w:val="28"/>
        </w:rPr>
        <w:t>Энергометаболическое</w:t>
      </w:r>
      <w:proofErr w:type="spellEnd"/>
      <w:r w:rsidRPr="005B167D">
        <w:rPr>
          <w:rFonts w:ascii="Times New Roman" w:hAnsi="Times New Roman" w:cs="Times New Roman"/>
          <w:b/>
          <w:sz w:val="28"/>
        </w:rPr>
        <w:t xml:space="preserve"> средство для </w:t>
      </w:r>
      <w:proofErr w:type="spellStart"/>
      <w:r w:rsidRPr="005B167D">
        <w:rPr>
          <w:rFonts w:ascii="Times New Roman" w:hAnsi="Times New Roman" w:cs="Times New Roman"/>
          <w:b/>
          <w:sz w:val="28"/>
        </w:rPr>
        <w:t>глубокостельных</w:t>
      </w:r>
      <w:proofErr w:type="spellEnd"/>
      <w:r w:rsidRPr="005B167D">
        <w:rPr>
          <w:rFonts w:ascii="Times New Roman" w:hAnsi="Times New Roman" w:cs="Times New Roman"/>
          <w:b/>
          <w:sz w:val="28"/>
        </w:rPr>
        <w:t xml:space="preserve"> и отелившихся коров</w:t>
      </w:r>
      <w:r w:rsidRPr="005B167D">
        <w:rPr>
          <w:rFonts w:ascii="Times New Roman" w:hAnsi="Times New Roman" w:cs="Times New Roman"/>
          <w:sz w:val="28"/>
        </w:rPr>
        <w:t xml:space="preserve"> / А. А. </w:t>
      </w:r>
      <w:proofErr w:type="spellStart"/>
      <w:r w:rsidRPr="005B167D">
        <w:rPr>
          <w:rFonts w:ascii="Times New Roman" w:hAnsi="Times New Roman" w:cs="Times New Roman"/>
          <w:sz w:val="28"/>
        </w:rPr>
        <w:t>Евглевский</w:t>
      </w:r>
      <w:proofErr w:type="spellEnd"/>
      <w:r w:rsidRPr="005B167D">
        <w:rPr>
          <w:rFonts w:ascii="Times New Roman" w:hAnsi="Times New Roman" w:cs="Times New Roman"/>
          <w:sz w:val="28"/>
        </w:rPr>
        <w:t xml:space="preserve"> [и др.] // Ветеринария. – 2016. – № 9. – С. 13-16</w:t>
      </w:r>
      <w:r w:rsidRPr="00F037D9">
        <w:rPr>
          <w:rFonts w:ascii="Times New Roman" w:hAnsi="Times New Roman" w:cs="Times New Roman"/>
          <w:sz w:val="24"/>
        </w:rPr>
        <w:t>.</w:t>
      </w:r>
    </w:p>
    <w:p w:rsidR="00833FBC" w:rsidRPr="00F037D9" w:rsidRDefault="00A1271D" w:rsidP="00F037D9">
      <w:pPr>
        <w:pStyle w:val="a3"/>
        <w:ind w:firstLine="709"/>
        <w:jc w:val="both"/>
        <w:rPr>
          <w:rFonts w:ascii="Times New Roman" w:hAnsi="Times New Roman" w:cs="Times New Roman"/>
          <w:sz w:val="24"/>
        </w:rPr>
      </w:pPr>
      <w:proofErr w:type="spellStart"/>
      <w:r w:rsidRPr="00F037D9">
        <w:rPr>
          <w:rFonts w:ascii="Times New Roman" w:hAnsi="Times New Roman" w:cs="Times New Roman"/>
          <w:sz w:val="24"/>
        </w:rPr>
        <w:t>Патобиохимические</w:t>
      </w:r>
      <w:proofErr w:type="spellEnd"/>
      <w:r w:rsidRPr="00F037D9">
        <w:rPr>
          <w:rFonts w:ascii="Times New Roman" w:hAnsi="Times New Roman" w:cs="Times New Roman"/>
          <w:sz w:val="24"/>
        </w:rPr>
        <w:t xml:space="preserve"> процессы достигают у </w:t>
      </w:r>
      <w:proofErr w:type="spellStart"/>
      <w:r w:rsidRPr="00F037D9">
        <w:rPr>
          <w:rFonts w:ascii="Times New Roman" w:hAnsi="Times New Roman" w:cs="Times New Roman"/>
          <w:sz w:val="24"/>
        </w:rPr>
        <w:t>глубокостельных</w:t>
      </w:r>
      <w:proofErr w:type="spellEnd"/>
      <w:r w:rsidRPr="00F037D9">
        <w:rPr>
          <w:rFonts w:ascii="Times New Roman" w:hAnsi="Times New Roman" w:cs="Times New Roman"/>
          <w:sz w:val="24"/>
        </w:rPr>
        <w:t xml:space="preserve"> коров критических значений, что ведет к выбраковке большинства высокопродуктивных животных сразу после отела или в первый месяц лактации. Ведущей причиной является дефицит энергии, который чаще всего обусловлен недостатком в рационе легкоусвояемых углеводов. Для профилактики дефицита энергии у коров разработан </w:t>
      </w:r>
      <w:proofErr w:type="spellStart"/>
      <w:r w:rsidRPr="00F037D9">
        <w:rPr>
          <w:rFonts w:ascii="Times New Roman" w:hAnsi="Times New Roman" w:cs="Times New Roman"/>
          <w:sz w:val="24"/>
        </w:rPr>
        <w:t>энергометаболический</w:t>
      </w:r>
      <w:proofErr w:type="spellEnd"/>
      <w:r w:rsidRPr="00F037D9">
        <w:rPr>
          <w:rFonts w:ascii="Times New Roman" w:hAnsi="Times New Roman" w:cs="Times New Roman"/>
          <w:sz w:val="24"/>
        </w:rPr>
        <w:t xml:space="preserve"> состав на основе янтарной кислоты.</w:t>
      </w:r>
    </w:p>
    <w:p w:rsidR="00A1271D" w:rsidRPr="00F037D9" w:rsidRDefault="00A1271D" w:rsidP="00F037D9">
      <w:pPr>
        <w:pStyle w:val="a3"/>
        <w:ind w:firstLine="709"/>
        <w:jc w:val="both"/>
        <w:rPr>
          <w:rFonts w:ascii="Times New Roman" w:hAnsi="Times New Roman" w:cs="Times New Roman"/>
          <w:sz w:val="24"/>
        </w:rPr>
      </w:pPr>
    </w:p>
    <w:p w:rsidR="000D7250" w:rsidRDefault="000D7250">
      <w:pPr>
        <w:pStyle w:val="a3"/>
        <w:ind w:firstLine="709"/>
        <w:jc w:val="both"/>
        <w:rPr>
          <w:rFonts w:ascii="Times New Roman" w:hAnsi="Times New Roman" w:cs="Times New Roman"/>
          <w:sz w:val="28"/>
        </w:rPr>
      </w:pPr>
      <w:r>
        <w:rPr>
          <w:rFonts w:ascii="Times New Roman" w:hAnsi="Times New Roman" w:cs="Times New Roman"/>
          <w:sz w:val="28"/>
        </w:rPr>
        <w:t>Составитель: Л.</w:t>
      </w:r>
      <w:r w:rsidR="00DE7383">
        <w:rPr>
          <w:rFonts w:ascii="Times New Roman" w:hAnsi="Times New Roman" w:cs="Times New Roman"/>
          <w:sz w:val="28"/>
        </w:rPr>
        <w:t xml:space="preserve"> </w:t>
      </w:r>
      <w:bookmarkStart w:id="0" w:name="_GoBack"/>
      <w:bookmarkEnd w:id="0"/>
      <w:r>
        <w:rPr>
          <w:rFonts w:ascii="Times New Roman" w:hAnsi="Times New Roman" w:cs="Times New Roman"/>
          <w:sz w:val="28"/>
        </w:rPr>
        <w:t>М. Бабанина</w:t>
      </w:r>
    </w:p>
    <w:sectPr w:rsidR="000D7250">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A8" w:rsidRDefault="00AB22A8" w:rsidP="00361E69">
      <w:pPr>
        <w:spacing w:after="0" w:line="240" w:lineRule="auto"/>
      </w:pPr>
      <w:r>
        <w:separator/>
      </w:r>
    </w:p>
  </w:endnote>
  <w:endnote w:type="continuationSeparator" w:id="0">
    <w:p w:rsidR="00AB22A8" w:rsidRDefault="00AB22A8" w:rsidP="0036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608273"/>
      <w:docPartObj>
        <w:docPartGallery w:val="Page Numbers (Bottom of Page)"/>
        <w:docPartUnique/>
      </w:docPartObj>
    </w:sdtPr>
    <w:sdtEndPr/>
    <w:sdtContent>
      <w:p w:rsidR="005B167D" w:rsidRDefault="005B167D">
        <w:pPr>
          <w:pStyle w:val="ab"/>
          <w:jc w:val="center"/>
        </w:pPr>
        <w:r>
          <w:fldChar w:fldCharType="begin"/>
        </w:r>
        <w:r>
          <w:instrText>PAGE   \* MERGEFORMAT</w:instrText>
        </w:r>
        <w:r>
          <w:fldChar w:fldCharType="separate"/>
        </w:r>
        <w:r w:rsidR="00DE7383">
          <w:rPr>
            <w:noProof/>
          </w:rPr>
          <w:t>31</w:t>
        </w:r>
        <w:r>
          <w:fldChar w:fldCharType="end"/>
        </w:r>
      </w:p>
    </w:sdtContent>
  </w:sdt>
  <w:p w:rsidR="005B167D" w:rsidRDefault="005B16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A8" w:rsidRDefault="00AB22A8" w:rsidP="00361E69">
      <w:pPr>
        <w:spacing w:after="0" w:line="240" w:lineRule="auto"/>
      </w:pPr>
      <w:r>
        <w:separator/>
      </w:r>
    </w:p>
  </w:footnote>
  <w:footnote w:type="continuationSeparator" w:id="0">
    <w:p w:rsidR="00AB22A8" w:rsidRDefault="00AB22A8" w:rsidP="00361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32"/>
    <w:rsid w:val="0000640C"/>
    <w:rsid w:val="00020457"/>
    <w:rsid w:val="00025FCE"/>
    <w:rsid w:val="00033932"/>
    <w:rsid w:val="00036676"/>
    <w:rsid w:val="00040603"/>
    <w:rsid w:val="000429CE"/>
    <w:rsid w:val="000442C0"/>
    <w:rsid w:val="00052FFB"/>
    <w:rsid w:val="0007111F"/>
    <w:rsid w:val="000C52FE"/>
    <w:rsid w:val="000D7250"/>
    <w:rsid w:val="000E3A14"/>
    <w:rsid w:val="000E6829"/>
    <w:rsid w:val="000E71B5"/>
    <w:rsid w:val="000F613C"/>
    <w:rsid w:val="0012653A"/>
    <w:rsid w:val="0013515F"/>
    <w:rsid w:val="00145219"/>
    <w:rsid w:val="00145844"/>
    <w:rsid w:val="001527F4"/>
    <w:rsid w:val="00173B97"/>
    <w:rsid w:val="001767A1"/>
    <w:rsid w:val="001767C9"/>
    <w:rsid w:val="00177F3F"/>
    <w:rsid w:val="00187248"/>
    <w:rsid w:val="001A0E8D"/>
    <w:rsid w:val="001B6271"/>
    <w:rsid w:val="001C3AF4"/>
    <w:rsid w:val="001C7D4F"/>
    <w:rsid w:val="001D5B12"/>
    <w:rsid w:val="001E1F28"/>
    <w:rsid w:val="001F7964"/>
    <w:rsid w:val="00207D47"/>
    <w:rsid w:val="00226B4B"/>
    <w:rsid w:val="002416C2"/>
    <w:rsid w:val="00250D74"/>
    <w:rsid w:val="00265495"/>
    <w:rsid w:val="002674A5"/>
    <w:rsid w:val="00270862"/>
    <w:rsid w:val="00272789"/>
    <w:rsid w:val="0027658A"/>
    <w:rsid w:val="00277AC7"/>
    <w:rsid w:val="0028497D"/>
    <w:rsid w:val="00285B86"/>
    <w:rsid w:val="0029712E"/>
    <w:rsid w:val="002A5249"/>
    <w:rsid w:val="002C0C3B"/>
    <w:rsid w:val="002C2FDC"/>
    <w:rsid w:val="002E6C19"/>
    <w:rsid w:val="0030430A"/>
    <w:rsid w:val="00307835"/>
    <w:rsid w:val="003168F8"/>
    <w:rsid w:val="0033186B"/>
    <w:rsid w:val="00361440"/>
    <w:rsid w:val="00361E69"/>
    <w:rsid w:val="00367EFB"/>
    <w:rsid w:val="0037224B"/>
    <w:rsid w:val="00372479"/>
    <w:rsid w:val="00375071"/>
    <w:rsid w:val="0038342E"/>
    <w:rsid w:val="00387CD9"/>
    <w:rsid w:val="00396529"/>
    <w:rsid w:val="003A02B5"/>
    <w:rsid w:val="003A3245"/>
    <w:rsid w:val="003C3789"/>
    <w:rsid w:val="003E26B4"/>
    <w:rsid w:val="003F076A"/>
    <w:rsid w:val="00402D60"/>
    <w:rsid w:val="00443C4F"/>
    <w:rsid w:val="00462D42"/>
    <w:rsid w:val="004721EA"/>
    <w:rsid w:val="0047314D"/>
    <w:rsid w:val="004818AC"/>
    <w:rsid w:val="004A01EB"/>
    <w:rsid w:val="004A2592"/>
    <w:rsid w:val="004E083B"/>
    <w:rsid w:val="004E1A2F"/>
    <w:rsid w:val="004E6145"/>
    <w:rsid w:val="00514495"/>
    <w:rsid w:val="005162BE"/>
    <w:rsid w:val="005313F0"/>
    <w:rsid w:val="005370BE"/>
    <w:rsid w:val="005506AC"/>
    <w:rsid w:val="005542F0"/>
    <w:rsid w:val="00572C0F"/>
    <w:rsid w:val="005B15D4"/>
    <w:rsid w:val="005B167D"/>
    <w:rsid w:val="005C1F71"/>
    <w:rsid w:val="005D46AA"/>
    <w:rsid w:val="005E07A5"/>
    <w:rsid w:val="005F0607"/>
    <w:rsid w:val="005F283F"/>
    <w:rsid w:val="006135C2"/>
    <w:rsid w:val="006359FE"/>
    <w:rsid w:val="0063735E"/>
    <w:rsid w:val="006736C4"/>
    <w:rsid w:val="00673DCD"/>
    <w:rsid w:val="00684B32"/>
    <w:rsid w:val="0069314B"/>
    <w:rsid w:val="006A0DDD"/>
    <w:rsid w:val="006A7078"/>
    <w:rsid w:val="006B17FB"/>
    <w:rsid w:val="006B75F0"/>
    <w:rsid w:val="006C2373"/>
    <w:rsid w:val="006D5352"/>
    <w:rsid w:val="006F21D4"/>
    <w:rsid w:val="006F7178"/>
    <w:rsid w:val="007015F3"/>
    <w:rsid w:val="00712EFD"/>
    <w:rsid w:val="00713187"/>
    <w:rsid w:val="0077149A"/>
    <w:rsid w:val="007A74A3"/>
    <w:rsid w:val="007D52B3"/>
    <w:rsid w:val="007E56FA"/>
    <w:rsid w:val="007F04C3"/>
    <w:rsid w:val="00810A47"/>
    <w:rsid w:val="008172D0"/>
    <w:rsid w:val="00823BAB"/>
    <w:rsid w:val="00833FBC"/>
    <w:rsid w:val="00842701"/>
    <w:rsid w:val="008728B4"/>
    <w:rsid w:val="00873D37"/>
    <w:rsid w:val="008745F8"/>
    <w:rsid w:val="00881983"/>
    <w:rsid w:val="00890EC0"/>
    <w:rsid w:val="00897B66"/>
    <w:rsid w:val="008A1783"/>
    <w:rsid w:val="008A3AF6"/>
    <w:rsid w:val="008E0283"/>
    <w:rsid w:val="008F59F9"/>
    <w:rsid w:val="00925068"/>
    <w:rsid w:val="009322D5"/>
    <w:rsid w:val="00943602"/>
    <w:rsid w:val="00953708"/>
    <w:rsid w:val="00965BFE"/>
    <w:rsid w:val="00987EA4"/>
    <w:rsid w:val="00993FD0"/>
    <w:rsid w:val="0099607D"/>
    <w:rsid w:val="009970FB"/>
    <w:rsid w:val="009A20FE"/>
    <w:rsid w:val="009B1115"/>
    <w:rsid w:val="009B4D8F"/>
    <w:rsid w:val="009D11AF"/>
    <w:rsid w:val="009E57EB"/>
    <w:rsid w:val="009E7D93"/>
    <w:rsid w:val="00A03DCB"/>
    <w:rsid w:val="00A05F15"/>
    <w:rsid w:val="00A1271D"/>
    <w:rsid w:val="00A15997"/>
    <w:rsid w:val="00A20B9D"/>
    <w:rsid w:val="00A213FD"/>
    <w:rsid w:val="00A22F36"/>
    <w:rsid w:val="00A6082D"/>
    <w:rsid w:val="00A65CD3"/>
    <w:rsid w:val="00A777C4"/>
    <w:rsid w:val="00A87D3B"/>
    <w:rsid w:val="00A92E6A"/>
    <w:rsid w:val="00AB22A8"/>
    <w:rsid w:val="00AC3E85"/>
    <w:rsid w:val="00AC67FE"/>
    <w:rsid w:val="00AD0D24"/>
    <w:rsid w:val="00AD22F8"/>
    <w:rsid w:val="00AD5FA2"/>
    <w:rsid w:val="00AE5D58"/>
    <w:rsid w:val="00AE60AD"/>
    <w:rsid w:val="00B2163B"/>
    <w:rsid w:val="00B31498"/>
    <w:rsid w:val="00B32328"/>
    <w:rsid w:val="00B3568D"/>
    <w:rsid w:val="00B463B4"/>
    <w:rsid w:val="00B64F94"/>
    <w:rsid w:val="00B776EE"/>
    <w:rsid w:val="00B91113"/>
    <w:rsid w:val="00BA3582"/>
    <w:rsid w:val="00BC49C3"/>
    <w:rsid w:val="00BC5B57"/>
    <w:rsid w:val="00BC631A"/>
    <w:rsid w:val="00BE447A"/>
    <w:rsid w:val="00BE4991"/>
    <w:rsid w:val="00BF426F"/>
    <w:rsid w:val="00C107B6"/>
    <w:rsid w:val="00C21AA7"/>
    <w:rsid w:val="00C24263"/>
    <w:rsid w:val="00C3509E"/>
    <w:rsid w:val="00C365BE"/>
    <w:rsid w:val="00C3721E"/>
    <w:rsid w:val="00C57A10"/>
    <w:rsid w:val="00C647CE"/>
    <w:rsid w:val="00C64EA2"/>
    <w:rsid w:val="00C929D4"/>
    <w:rsid w:val="00CA1BD7"/>
    <w:rsid w:val="00CA27BB"/>
    <w:rsid w:val="00CE2A6C"/>
    <w:rsid w:val="00CE49A4"/>
    <w:rsid w:val="00CF42B1"/>
    <w:rsid w:val="00CF6C38"/>
    <w:rsid w:val="00D115C6"/>
    <w:rsid w:val="00D618A5"/>
    <w:rsid w:val="00D66A28"/>
    <w:rsid w:val="00D74DC8"/>
    <w:rsid w:val="00D9747E"/>
    <w:rsid w:val="00DB7196"/>
    <w:rsid w:val="00DC0E29"/>
    <w:rsid w:val="00DC461C"/>
    <w:rsid w:val="00DD18E8"/>
    <w:rsid w:val="00DE7383"/>
    <w:rsid w:val="00E17AB0"/>
    <w:rsid w:val="00E41145"/>
    <w:rsid w:val="00E576E5"/>
    <w:rsid w:val="00E65786"/>
    <w:rsid w:val="00E971BF"/>
    <w:rsid w:val="00EA33CB"/>
    <w:rsid w:val="00EB0FED"/>
    <w:rsid w:val="00EB72A3"/>
    <w:rsid w:val="00ED076A"/>
    <w:rsid w:val="00ED46E3"/>
    <w:rsid w:val="00ED4C04"/>
    <w:rsid w:val="00EE0D72"/>
    <w:rsid w:val="00EF5599"/>
    <w:rsid w:val="00EF6395"/>
    <w:rsid w:val="00F01A50"/>
    <w:rsid w:val="00F02C46"/>
    <w:rsid w:val="00F037D9"/>
    <w:rsid w:val="00F20FCC"/>
    <w:rsid w:val="00F36E7D"/>
    <w:rsid w:val="00F41AC9"/>
    <w:rsid w:val="00F4614C"/>
    <w:rsid w:val="00F474FF"/>
    <w:rsid w:val="00F908D4"/>
    <w:rsid w:val="00FA2FEC"/>
    <w:rsid w:val="00FC0FBA"/>
    <w:rsid w:val="00FC3E6D"/>
    <w:rsid w:val="00FC6398"/>
    <w:rsid w:val="00FE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9A4"/>
    <w:pPr>
      <w:spacing w:after="0" w:line="240" w:lineRule="auto"/>
    </w:pPr>
  </w:style>
  <w:style w:type="paragraph" w:styleId="a4">
    <w:name w:val="header"/>
    <w:basedOn w:val="a"/>
    <w:link w:val="a5"/>
    <w:uiPriority w:val="99"/>
    <w:unhideWhenUsed/>
    <w:rsid w:val="00025F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5FCE"/>
  </w:style>
  <w:style w:type="table" w:styleId="a6">
    <w:name w:val="Table Grid"/>
    <w:basedOn w:val="a1"/>
    <w:uiPriority w:val="59"/>
    <w:rsid w:val="0002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25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5FCE"/>
    <w:rPr>
      <w:rFonts w:ascii="Tahoma" w:hAnsi="Tahoma" w:cs="Tahoma"/>
      <w:sz w:val="16"/>
      <w:szCs w:val="16"/>
    </w:rPr>
  </w:style>
  <w:style w:type="paragraph" w:styleId="a9">
    <w:name w:val="Normal (Web)"/>
    <w:basedOn w:val="a"/>
    <w:uiPriority w:val="99"/>
    <w:unhideWhenUsed/>
    <w:rsid w:val="00135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3515F"/>
    <w:rPr>
      <w:color w:val="0000FF"/>
      <w:u w:val="single"/>
    </w:rPr>
  </w:style>
  <w:style w:type="paragraph" w:styleId="ab">
    <w:name w:val="footer"/>
    <w:basedOn w:val="a"/>
    <w:link w:val="ac"/>
    <w:uiPriority w:val="99"/>
    <w:unhideWhenUsed/>
    <w:rsid w:val="00361E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9A4"/>
    <w:pPr>
      <w:spacing w:after="0" w:line="240" w:lineRule="auto"/>
    </w:pPr>
  </w:style>
  <w:style w:type="paragraph" w:styleId="a4">
    <w:name w:val="header"/>
    <w:basedOn w:val="a"/>
    <w:link w:val="a5"/>
    <w:uiPriority w:val="99"/>
    <w:unhideWhenUsed/>
    <w:rsid w:val="00025F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5FCE"/>
  </w:style>
  <w:style w:type="table" w:styleId="a6">
    <w:name w:val="Table Grid"/>
    <w:basedOn w:val="a1"/>
    <w:uiPriority w:val="59"/>
    <w:rsid w:val="0002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25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5FCE"/>
    <w:rPr>
      <w:rFonts w:ascii="Tahoma" w:hAnsi="Tahoma" w:cs="Tahoma"/>
      <w:sz w:val="16"/>
      <w:szCs w:val="16"/>
    </w:rPr>
  </w:style>
  <w:style w:type="paragraph" w:styleId="a9">
    <w:name w:val="Normal (Web)"/>
    <w:basedOn w:val="a"/>
    <w:uiPriority w:val="99"/>
    <w:unhideWhenUsed/>
    <w:rsid w:val="00135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3515F"/>
    <w:rPr>
      <w:color w:val="0000FF"/>
      <w:u w:val="single"/>
    </w:rPr>
  </w:style>
  <w:style w:type="paragraph" w:styleId="ab">
    <w:name w:val="footer"/>
    <w:basedOn w:val="a"/>
    <w:link w:val="ac"/>
    <w:uiPriority w:val="99"/>
    <w:unhideWhenUsed/>
    <w:rsid w:val="00361E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39628">
      <w:bodyDiv w:val="1"/>
      <w:marLeft w:val="0"/>
      <w:marRight w:val="0"/>
      <w:marTop w:val="0"/>
      <w:marBottom w:val="0"/>
      <w:divBdr>
        <w:top w:val="none" w:sz="0" w:space="0" w:color="auto"/>
        <w:left w:val="none" w:sz="0" w:space="0" w:color="auto"/>
        <w:bottom w:val="none" w:sz="0" w:space="0" w:color="auto"/>
        <w:right w:val="none" w:sz="0" w:space="0" w:color="auto"/>
      </w:divBdr>
      <w:divsChild>
        <w:div w:id="336231671">
          <w:marLeft w:val="0"/>
          <w:marRight w:val="0"/>
          <w:marTop w:val="0"/>
          <w:marBottom w:val="0"/>
          <w:divBdr>
            <w:top w:val="none" w:sz="0" w:space="0" w:color="auto"/>
            <w:left w:val="none" w:sz="0" w:space="0" w:color="auto"/>
            <w:bottom w:val="none" w:sz="0" w:space="0" w:color="auto"/>
            <w:right w:val="none" w:sz="0" w:space="0" w:color="auto"/>
          </w:divBdr>
          <w:divsChild>
            <w:div w:id="6292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3348">
      <w:bodyDiv w:val="1"/>
      <w:marLeft w:val="0"/>
      <w:marRight w:val="0"/>
      <w:marTop w:val="0"/>
      <w:marBottom w:val="0"/>
      <w:divBdr>
        <w:top w:val="none" w:sz="0" w:space="0" w:color="auto"/>
        <w:left w:val="none" w:sz="0" w:space="0" w:color="auto"/>
        <w:bottom w:val="none" w:sz="0" w:space="0" w:color="auto"/>
        <w:right w:val="none" w:sz="0" w:space="0" w:color="auto"/>
      </w:divBdr>
      <w:divsChild>
        <w:div w:id="501436774">
          <w:marLeft w:val="0"/>
          <w:marRight w:val="0"/>
          <w:marTop w:val="0"/>
          <w:marBottom w:val="0"/>
          <w:divBdr>
            <w:top w:val="none" w:sz="0" w:space="0" w:color="auto"/>
            <w:left w:val="none" w:sz="0" w:space="0" w:color="auto"/>
            <w:bottom w:val="none" w:sz="0" w:space="0" w:color="auto"/>
            <w:right w:val="none" w:sz="0" w:space="0" w:color="auto"/>
          </w:divBdr>
          <w:divsChild>
            <w:div w:id="588125018">
              <w:marLeft w:val="300"/>
              <w:marRight w:val="300"/>
              <w:marTop w:val="0"/>
              <w:marBottom w:val="150"/>
              <w:divBdr>
                <w:top w:val="none" w:sz="0" w:space="0" w:color="auto"/>
                <w:left w:val="none" w:sz="0" w:space="0" w:color="auto"/>
                <w:bottom w:val="none" w:sz="0" w:space="0" w:color="auto"/>
                <w:right w:val="none" w:sz="0" w:space="0" w:color="auto"/>
              </w:divBdr>
            </w:div>
            <w:div w:id="1798378706">
              <w:marLeft w:val="300"/>
              <w:marRight w:val="300"/>
              <w:marTop w:val="0"/>
              <w:marBottom w:val="150"/>
              <w:divBdr>
                <w:top w:val="none" w:sz="0" w:space="0" w:color="auto"/>
                <w:left w:val="none" w:sz="0" w:space="0" w:color="auto"/>
                <w:bottom w:val="none" w:sz="0" w:space="0" w:color="auto"/>
                <w:right w:val="none" w:sz="0" w:space="0" w:color="auto"/>
              </w:divBdr>
            </w:div>
            <w:div w:id="584463043">
              <w:marLeft w:val="0"/>
              <w:marRight w:val="0"/>
              <w:marTop w:val="0"/>
              <w:marBottom w:val="0"/>
              <w:divBdr>
                <w:top w:val="none" w:sz="0" w:space="0" w:color="auto"/>
                <w:left w:val="none" w:sz="0" w:space="0" w:color="auto"/>
                <w:bottom w:val="none" w:sz="0" w:space="0" w:color="auto"/>
                <w:right w:val="none" w:sz="0" w:space="0" w:color="auto"/>
              </w:divBdr>
            </w:div>
            <w:div w:id="2048529628">
              <w:marLeft w:val="0"/>
              <w:marRight w:val="0"/>
              <w:marTop w:val="0"/>
              <w:marBottom w:val="0"/>
              <w:divBdr>
                <w:top w:val="none" w:sz="0" w:space="0" w:color="auto"/>
                <w:left w:val="none" w:sz="0" w:space="0" w:color="auto"/>
                <w:bottom w:val="none" w:sz="0" w:space="0" w:color="auto"/>
                <w:right w:val="none" w:sz="0" w:space="0" w:color="auto"/>
              </w:divBdr>
            </w:div>
            <w:div w:id="955671733">
              <w:marLeft w:val="0"/>
              <w:marRight w:val="0"/>
              <w:marTop w:val="0"/>
              <w:marBottom w:val="0"/>
              <w:divBdr>
                <w:top w:val="none" w:sz="0" w:space="0" w:color="auto"/>
                <w:left w:val="none" w:sz="0" w:space="0" w:color="auto"/>
                <w:bottom w:val="none" w:sz="0" w:space="0" w:color="auto"/>
                <w:right w:val="none" w:sz="0" w:space="0" w:color="auto"/>
              </w:divBdr>
            </w:div>
            <w:div w:id="584338921">
              <w:marLeft w:val="0"/>
              <w:marRight w:val="0"/>
              <w:marTop w:val="0"/>
              <w:marBottom w:val="0"/>
              <w:divBdr>
                <w:top w:val="none" w:sz="0" w:space="0" w:color="auto"/>
                <w:left w:val="none" w:sz="0" w:space="0" w:color="auto"/>
                <w:bottom w:val="none" w:sz="0" w:space="0" w:color="auto"/>
                <w:right w:val="none" w:sz="0" w:space="0" w:color="auto"/>
              </w:divBdr>
            </w:div>
            <w:div w:id="2137142927">
              <w:marLeft w:val="0"/>
              <w:marRight w:val="0"/>
              <w:marTop w:val="0"/>
              <w:marBottom w:val="0"/>
              <w:divBdr>
                <w:top w:val="none" w:sz="0" w:space="0" w:color="auto"/>
                <w:left w:val="none" w:sz="0" w:space="0" w:color="auto"/>
                <w:bottom w:val="none" w:sz="0" w:space="0" w:color="auto"/>
                <w:right w:val="none" w:sz="0" w:space="0" w:color="auto"/>
              </w:divBdr>
            </w:div>
            <w:div w:id="691342009">
              <w:marLeft w:val="0"/>
              <w:marRight w:val="0"/>
              <w:marTop w:val="0"/>
              <w:marBottom w:val="0"/>
              <w:divBdr>
                <w:top w:val="none" w:sz="0" w:space="0" w:color="auto"/>
                <w:left w:val="none" w:sz="0" w:space="0" w:color="auto"/>
                <w:bottom w:val="none" w:sz="0" w:space="0" w:color="auto"/>
                <w:right w:val="none" w:sz="0" w:space="0" w:color="auto"/>
              </w:divBdr>
            </w:div>
            <w:div w:id="1521895899">
              <w:marLeft w:val="0"/>
              <w:marRight w:val="0"/>
              <w:marTop w:val="0"/>
              <w:marBottom w:val="0"/>
              <w:divBdr>
                <w:top w:val="none" w:sz="0" w:space="0" w:color="auto"/>
                <w:left w:val="none" w:sz="0" w:space="0" w:color="auto"/>
                <w:bottom w:val="none" w:sz="0" w:space="0" w:color="auto"/>
                <w:right w:val="none" w:sz="0" w:space="0" w:color="auto"/>
              </w:divBdr>
            </w:div>
            <w:div w:id="16623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1322">
      <w:bodyDiv w:val="1"/>
      <w:marLeft w:val="0"/>
      <w:marRight w:val="0"/>
      <w:marTop w:val="0"/>
      <w:marBottom w:val="0"/>
      <w:divBdr>
        <w:top w:val="none" w:sz="0" w:space="0" w:color="auto"/>
        <w:left w:val="none" w:sz="0" w:space="0" w:color="auto"/>
        <w:bottom w:val="none" w:sz="0" w:space="0" w:color="auto"/>
        <w:right w:val="none" w:sz="0" w:space="0" w:color="auto"/>
      </w:divBdr>
      <w:divsChild>
        <w:div w:id="435105180">
          <w:marLeft w:val="0"/>
          <w:marRight w:val="0"/>
          <w:marTop w:val="0"/>
          <w:marBottom w:val="0"/>
          <w:divBdr>
            <w:top w:val="none" w:sz="0" w:space="0" w:color="auto"/>
            <w:left w:val="none" w:sz="0" w:space="0" w:color="auto"/>
            <w:bottom w:val="none" w:sz="0" w:space="0" w:color="auto"/>
            <w:right w:val="none" w:sz="0" w:space="0" w:color="auto"/>
          </w:divBdr>
          <w:divsChild>
            <w:div w:id="1285842180">
              <w:marLeft w:val="300"/>
              <w:marRight w:val="300"/>
              <w:marTop w:val="0"/>
              <w:marBottom w:val="150"/>
              <w:divBdr>
                <w:top w:val="none" w:sz="0" w:space="0" w:color="auto"/>
                <w:left w:val="none" w:sz="0" w:space="0" w:color="auto"/>
                <w:bottom w:val="none" w:sz="0" w:space="0" w:color="auto"/>
                <w:right w:val="none" w:sz="0" w:space="0" w:color="auto"/>
              </w:divBdr>
            </w:div>
            <w:div w:id="1720088080">
              <w:marLeft w:val="300"/>
              <w:marRight w:val="300"/>
              <w:marTop w:val="0"/>
              <w:marBottom w:val="150"/>
              <w:divBdr>
                <w:top w:val="none" w:sz="0" w:space="0" w:color="auto"/>
                <w:left w:val="none" w:sz="0" w:space="0" w:color="auto"/>
                <w:bottom w:val="none" w:sz="0" w:space="0" w:color="auto"/>
                <w:right w:val="none" w:sz="0" w:space="0" w:color="auto"/>
              </w:divBdr>
            </w:div>
            <w:div w:id="753548814">
              <w:marLeft w:val="0"/>
              <w:marRight w:val="0"/>
              <w:marTop w:val="0"/>
              <w:marBottom w:val="0"/>
              <w:divBdr>
                <w:top w:val="none" w:sz="0" w:space="0" w:color="auto"/>
                <w:left w:val="none" w:sz="0" w:space="0" w:color="auto"/>
                <w:bottom w:val="none" w:sz="0" w:space="0" w:color="auto"/>
                <w:right w:val="none" w:sz="0" w:space="0" w:color="auto"/>
              </w:divBdr>
            </w:div>
            <w:div w:id="1181239620">
              <w:marLeft w:val="0"/>
              <w:marRight w:val="0"/>
              <w:marTop w:val="0"/>
              <w:marBottom w:val="0"/>
              <w:divBdr>
                <w:top w:val="none" w:sz="0" w:space="0" w:color="auto"/>
                <w:left w:val="none" w:sz="0" w:space="0" w:color="auto"/>
                <w:bottom w:val="none" w:sz="0" w:space="0" w:color="auto"/>
                <w:right w:val="none" w:sz="0" w:space="0" w:color="auto"/>
              </w:divBdr>
            </w:div>
            <w:div w:id="1098983235">
              <w:marLeft w:val="0"/>
              <w:marRight w:val="0"/>
              <w:marTop w:val="0"/>
              <w:marBottom w:val="0"/>
              <w:divBdr>
                <w:top w:val="none" w:sz="0" w:space="0" w:color="auto"/>
                <w:left w:val="none" w:sz="0" w:space="0" w:color="auto"/>
                <w:bottom w:val="none" w:sz="0" w:space="0" w:color="auto"/>
                <w:right w:val="none" w:sz="0" w:space="0" w:color="auto"/>
              </w:divBdr>
            </w:div>
            <w:div w:id="1164125268">
              <w:marLeft w:val="0"/>
              <w:marRight w:val="0"/>
              <w:marTop w:val="0"/>
              <w:marBottom w:val="0"/>
              <w:divBdr>
                <w:top w:val="none" w:sz="0" w:space="0" w:color="auto"/>
                <w:left w:val="none" w:sz="0" w:space="0" w:color="auto"/>
                <w:bottom w:val="none" w:sz="0" w:space="0" w:color="auto"/>
                <w:right w:val="none" w:sz="0" w:space="0" w:color="auto"/>
              </w:divBdr>
            </w:div>
            <w:div w:id="1133596823">
              <w:marLeft w:val="0"/>
              <w:marRight w:val="0"/>
              <w:marTop w:val="0"/>
              <w:marBottom w:val="0"/>
              <w:divBdr>
                <w:top w:val="none" w:sz="0" w:space="0" w:color="auto"/>
                <w:left w:val="none" w:sz="0" w:space="0" w:color="auto"/>
                <w:bottom w:val="none" w:sz="0" w:space="0" w:color="auto"/>
                <w:right w:val="none" w:sz="0" w:space="0" w:color="auto"/>
              </w:divBdr>
            </w:div>
            <w:div w:id="1407918165">
              <w:marLeft w:val="0"/>
              <w:marRight w:val="0"/>
              <w:marTop w:val="0"/>
              <w:marBottom w:val="0"/>
              <w:divBdr>
                <w:top w:val="none" w:sz="0" w:space="0" w:color="auto"/>
                <w:left w:val="none" w:sz="0" w:space="0" w:color="auto"/>
                <w:bottom w:val="none" w:sz="0" w:space="0" w:color="auto"/>
                <w:right w:val="none" w:sz="0" w:space="0" w:color="auto"/>
              </w:divBdr>
            </w:div>
            <w:div w:id="2073697937">
              <w:marLeft w:val="0"/>
              <w:marRight w:val="0"/>
              <w:marTop w:val="0"/>
              <w:marBottom w:val="0"/>
              <w:divBdr>
                <w:top w:val="none" w:sz="0" w:space="0" w:color="auto"/>
                <w:left w:val="none" w:sz="0" w:space="0" w:color="auto"/>
                <w:bottom w:val="none" w:sz="0" w:space="0" w:color="auto"/>
                <w:right w:val="none" w:sz="0" w:space="0" w:color="auto"/>
              </w:divBdr>
            </w:div>
            <w:div w:id="5336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673">
      <w:bodyDiv w:val="1"/>
      <w:marLeft w:val="0"/>
      <w:marRight w:val="0"/>
      <w:marTop w:val="0"/>
      <w:marBottom w:val="0"/>
      <w:divBdr>
        <w:top w:val="none" w:sz="0" w:space="0" w:color="auto"/>
        <w:left w:val="none" w:sz="0" w:space="0" w:color="auto"/>
        <w:bottom w:val="none" w:sz="0" w:space="0" w:color="auto"/>
        <w:right w:val="none" w:sz="0" w:space="0" w:color="auto"/>
      </w:divBdr>
      <w:divsChild>
        <w:div w:id="2124377461">
          <w:marLeft w:val="0"/>
          <w:marRight w:val="0"/>
          <w:marTop w:val="0"/>
          <w:marBottom w:val="0"/>
          <w:divBdr>
            <w:top w:val="none" w:sz="0" w:space="0" w:color="auto"/>
            <w:left w:val="none" w:sz="0" w:space="0" w:color="auto"/>
            <w:bottom w:val="none" w:sz="0" w:space="0" w:color="auto"/>
            <w:right w:val="none" w:sz="0" w:space="0" w:color="auto"/>
          </w:divBdr>
          <w:divsChild>
            <w:div w:id="428504641">
              <w:marLeft w:val="0"/>
              <w:marRight w:val="0"/>
              <w:marTop w:val="0"/>
              <w:marBottom w:val="0"/>
              <w:divBdr>
                <w:top w:val="none" w:sz="0" w:space="0" w:color="auto"/>
                <w:left w:val="none" w:sz="0" w:space="0" w:color="auto"/>
                <w:bottom w:val="none" w:sz="0" w:space="0" w:color="auto"/>
                <w:right w:val="none" w:sz="0" w:space="0" w:color="auto"/>
              </w:divBdr>
            </w:div>
            <w:div w:id="1480539698">
              <w:marLeft w:val="0"/>
              <w:marRight w:val="0"/>
              <w:marTop w:val="0"/>
              <w:marBottom w:val="0"/>
              <w:divBdr>
                <w:top w:val="none" w:sz="0" w:space="0" w:color="auto"/>
                <w:left w:val="none" w:sz="0" w:space="0" w:color="auto"/>
                <w:bottom w:val="none" w:sz="0" w:space="0" w:color="auto"/>
                <w:right w:val="none" w:sz="0" w:space="0" w:color="auto"/>
              </w:divBdr>
            </w:div>
            <w:div w:id="675309772">
              <w:marLeft w:val="0"/>
              <w:marRight w:val="0"/>
              <w:marTop w:val="0"/>
              <w:marBottom w:val="0"/>
              <w:divBdr>
                <w:top w:val="none" w:sz="0" w:space="0" w:color="auto"/>
                <w:left w:val="none" w:sz="0" w:space="0" w:color="auto"/>
                <w:bottom w:val="none" w:sz="0" w:space="0" w:color="auto"/>
                <w:right w:val="none" w:sz="0" w:space="0" w:color="auto"/>
              </w:divBdr>
            </w:div>
            <w:div w:id="87625335">
              <w:marLeft w:val="0"/>
              <w:marRight w:val="0"/>
              <w:marTop w:val="0"/>
              <w:marBottom w:val="0"/>
              <w:divBdr>
                <w:top w:val="none" w:sz="0" w:space="0" w:color="auto"/>
                <w:left w:val="none" w:sz="0" w:space="0" w:color="auto"/>
                <w:bottom w:val="none" w:sz="0" w:space="0" w:color="auto"/>
                <w:right w:val="none" w:sz="0" w:space="0" w:color="auto"/>
              </w:divBdr>
            </w:div>
            <w:div w:id="16920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3265">
      <w:bodyDiv w:val="1"/>
      <w:marLeft w:val="0"/>
      <w:marRight w:val="0"/>
      <w:marTop w:val="0"/>
      <w:marBottom w:val="0"/>
      <w:divBdr>
        <w:top w:val="none" w:sz="0" w:space="0" w:color="auto"/>
        <w:left w:val="none" w:sz="0" w:space="0" w:color="auto"/>
        <w:bottom w:val="none" w:sz="0" w:space="0" w:color="auto"/>
        <w:right w:val="none" w:sz="0" w:space="0" w:color="auto"/>
      </w:divBdr>
      <w:divsChild>
        <w:div w:id="63459303">
          <w:marLeft w:val="0"/>
          <w:marRight w:val="0"/>
          <w:marTop w:val="0"/>
          <w:marBottom w:val="0"/>
          <w:divBdr>
            <w:top w:val="none" w:sz="0" w:space="0" w:color="auto"/>
            <w:left w:val="none" w:sz="0" w:space="0" w:color="auto"/>
            <w:bottom w:val="none" w:sz="0" w:space="0" w:color="auto"/>
            <w:right w:val="none" w:sz="0" w:space="0" w:color="auto"/>
          </w:divBdr>
          <w:divsChild>
            <w:div w:id="345789178">
              <w:marLeft w:val="300"/>
              <w:marRight w:val="300"/>
              <w:marTop w:val="0"/>
              <w:marBottom w:val="150"/>
              <w:divBdr>
                <w:top w:val="none" w:sz="0" w:space="0" w:color="auto"/>
                <w:left w:val="none" w:sz="0" w:space="0" w:color="auto"/>
                <w:bottom w:val="none" w:sz="0" w:space="0" w:color="auto"/>
                <w:right w:val="none" w:sz="0" w:space="0" w:color="auto"/>
              </w:divBdr>
            </w:div>
            <w:div w:id="1954895494">
              <w:marLeft w:val="300"/>
              <w:marRight w:val="300"/>
              <w:marTop w:val="0"/>
              <w:marBottom w:val="150"/>
              <w:divBdr>
                <w:top w:val="none" w:sz="0" w:space="0" w:color="auto"/>
                <w:left w:val="none" w:sz="0" w:space="0" w:color="auto"/>
                <w:bottom w:val="none" w:sz="0" w:space="0" w:color="auto"/>
                <w:right w:val="none" w:sz="0" w:space="0" w:color="auto"/>
              </w:divBdr>
            </w:div>
            <w:div w:id="1180119559">
              <w:marLeft w:val="0"/>
              <w:marRight w:val="0"/>
              <w:marTop w:val="0"/>
              <w:marBottom w:val="0"/>
              <w:divBdr>
                <w:top w:val="none" w:sz="0" w:space="0" w:color="auto"/>
                <w:left w:val="none" w:sz="0" w:space="0" w:color="auto"/>
                <w:bottom w:val="none" w:sz="0" w:space="0" w:color="auto"/>
                <w:right w:val="none" w:sz="0" w:space="0" w:color="auto"/>
              </w:divBdr>
            </w:div>
            <w:div w:id="1208637623">
              <w:marLeft w:val="0"/>
              <w:marRight w:val="0"/>
              <w:marTop w:val="0"/>
              <w:marBottom w:val="0"/>
              <w:divBdr>
                <w:top w:val="none" w:sz="0" w:space="0" w:color="auto"/>
                <w:left w:val="none" w:sz="0" w:space="0" w:color="auto"/>
                <w:bottom w:val="none" w:sz="0" w:space="0" w:color="auto"/>
                <w:right w:val="none" w:sz="0" w:space="0" w:color="auto"/>
              </w:divBdr>
            </w:div>
            <w:div w:id="12195149">
              <w:marLeft w:val="0"/>
              <w:marRight w:val="0"/>
              <w:marTop w:val="0"/>
              <w:marBottom w:val="0"/>
              <w:divBdr>
                <w:top w:val="none" w:sz="0" w:space="0" w:color="auto"/>
                <w:left w:val="none" w:sz="0" w:space="0" w:color="auto"/>
                <w:bottom w:val="none" w:sz="0" w:space="0" w:color="auto"/>
                <w:right w:val="none" w:sz="0" w:space="0" w:color="auto"/>
              </w:divBdr>
            </w:div>
            <w:div w:id="938566034">
              <w:marLeft w:val="0"/>
              <w:marRight w:val="0"/>
              <w:marTop w:val="0"/>
              <w:marBottom w:val="0"/>
              <w:divBdr>
                <w:top w:val="none" w:sz="0" w:space="0" w:color="auto"/>
                <w:left w:val="none" w:sz="0" w:space="0" w:color="auto"/>
                <w:bottom w:val="none" w:sz="0" w:space="0" w:color="auto"/>
                <w:right w:val="none" w:sz="0" w:space="0" w:color="auto"/>
              </w:divBdr>
            </w:div>
            <w:div w:id="911309486">
              <w:marLeft w:val="0"/>
              <w:marRight w:val="0"/>
              <w:marTop w:val="0"/>
              <w:marBottom w:val="0"/>
              <w:divBdr>
                <w:top w:val="none" w:sz="0" w:space="0" w:color="auto"/>
                <w:left w:val="none" w:sz="0" w:space="0" w:color="auto"/>
                <w:bottom w:val="none" w:sz="0" w:space="0" w:color="auto"/>
                <w:right w:val="none" w:sz="0" w:space="0" w:color="auto"/>
              </w:divBdr>
            </w:div>
            <w:div w:id="59523775">
              <w:marLeft w:val="0"/>
              <w:marRight w:val="0"/>
              <w:marTop w:val="0"/>
              <w:marBottom w:val="0"/>
              <w:divBdr>
                <w:top w:val="none" w:sz="0" w:space="0" w:color="auto"/>
                <w:left w:val="none" w:sz="0" w:space="0" w:color="auto"/>
                <w:bottom w:val="none" w:sz="0" w:space="0" w:color="auto"/>
                <w:right w:val="none" w:sz="0" w:space="0" w:color="auto"/>
              </w:divBdr>
            </w:div>
            <w:div w:id="10045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brary.ru/title_about.asp?id=280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ibrary.ru/title_about.asp?id=488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item.asp?id=272577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library.ru/item.asp?id=26178040" TargetMode="External"/><Relationship Id="rId4" Type="http://schemas.openxmlformats.org/officeDocument/2006/relationships/settings" Target="settings.xml"/><Relationship Id="rId9" Type="http://schemas.openxmlformats.org/officeDocument/2006/relationships/hyperlink" Target="http://elibrary.ru/item.asp?id=27257707" TargetMode="External"/><Relationship Id="rId14" Type="http://schemas.openxmlformats.org/officeDocument/2006/relationships/hyperlink" Target="http://elibrary.ru/item.asp?id=25638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5B24-6C1D-4B0B-A812-C5222ACA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31</Pages>
  <Words>13087</Words>
  <Characters>74601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320</cp:revision>
  <dcterms:created xsi:type="dcterms:W3CDTF">2016-10-14T08:03:00Z</dcterms:created>
  <dcterms:modified xsi:type="dcterms:W3CDTF">2016-12-09T02:05:00Z</dcterms:modified>
</cp:coreProperties>
</file>