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95B4F" w:rsidRPr="00851DC9" w:rsidTr="00E435DE">
        <w:trPr>
          <w:trHeight w:val="61"/>
        </w:trPr>
        <w:tc>
          <w:tcPr>
            <w:tcW w:w="828" w:type="pct"/>
            <w:hideMark/>
          </w:tcPr>
          <w:p w:rsidR="00C95B4F" w:rsidRPr="00851DC9" w:rsidRDefault="00C95B4F" w:rsidP="00E435DE">
            <w:pPr>
              <w:rPr>
                <w:rFonts w:ascii="Times New Roman" w:hAnsi="Times New Roman"/>
                <w:sz w:val="24"/>
                <w:szCs w:val="24"/>
              </w:rPr>
            </w:pPr>
            <w:r w:rsidRPr="00851DC9">
              <w:rPr>
                <w:noProof/>
                <w:lang w:eastAsia="ru-RU"/>
              </w:rPr>
              <w:drawing>
                <wp:inline distT="0" distB="0" distL="0" distR="0" wp14:anchorId="77B99D0C" wp14:editId="26CAC1A2">
                  <wp:extent cx="59563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95B4F" w:rsidRPr="00851DC9" w:rsidRDefault="00C95B4F" w:rsidP="00E435DE">
            <w:pPr>
              <w:jc w:val="center"/>
              <w:rPr>
                <w:rFonts w:ascii="Times New Roman" w:hAnsi="Times New Roman"/>
                <w:szCs w:val="24"/>
              </w:rPr>
            </w:pPr>
            <w:r w:rsidRPr="00851DC9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95B4F" w:rsidRPr="00851DC9" w:rsidRDefault="00C95B4F" w:rsidP="00E43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C9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8630A" w:rsidRDefault="00D8630A" w:rsidP="00142F1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5B4F" w:rsidRDefault="00C95B4F" w:rsidP="00142F1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Ветеринария</w:t>
      </w:r>
    </w:p>
    <w:p w:rsidR="00D84876" w:rsidRDefault="00D84876" w:rsidP="00142F1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микробиология</w:t>
      </w:r>
      <w:r w:rsidR="00C95B4F">
        <w:rPr>
          <w:rFonts w:ascii="Times New Roman" w:hAnsi="Times New Roman" w:cs="Times New Roman"/>
          <w:b/>
          <w:sz w:val="28"/>
        </w:rPr>
        <w:t>, вирусология, паразитология и иммунология</w:t>
      </w:r>
    </w:p>
    <w:p w:rsidR="00D84876" w:rsidRDefault="00D84876" w:rsidP="00D84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Плотникова, Э. М. Оценка иммуногенности радиорезистентного варианта </w:t>
      </w:r>
      <w:proofErr w:type="spellStart"/>
      <w:r w:rsidRPr="00D84876">
        <w:rPr>
          <w:rFonts w:ascii="Times New Roman" w:eastAsia="Calibri" w:hAnsi="Times New Roman" w:cs="Times New Roman"/>
          <w:sz w:val="28"/>
          <w:szCs w:val="28"/>
        </w:rPr>
        <w:t>бруцелл</w:t>
      </w:r>
      <w:proofErr w:type="spell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 (B.</w:t>
      </w:r>
      <w:proofErr w:type="gram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876">
        <w:rPr>
          <w:rFonts w:ascii="Times New Roman" w:eastAsia="Calibri" w:hAnsi="Times New Roman" w:cs="Times New Roman"/>
          <w:sz w:val="28"/>
          <w:szCs w:val="28"/>
        </w:rPr>
        <w:t>Abortus</w:t>
      </w:r>
      <w:proofErr w:type="spell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 82 </w:t>
      </w:r>
      <w:proofErr w:type="spellStart"/>
      <w:r w:rsidRPr="00D84876">
        <w:rPr>
          <w:rFonts w:ascii="Times New Roman" w:eastAsia="Calibri" w:hAnsi="Times New Roman" w:cs="Times New Roman"/>
          <w:sz w:val="28"/>
          <w:szCs w:val="28"/>
        </w:rPr>
        <w:t>rr</w:t>
      </w:r>
      <w:proofErr w:type="spell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D84876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4876">
        <w:rPr>
          <w:rFonts w:ascii="Times New Roman" w:eastAsia="Calibri" w:hAnsi="Times New Roman" w:cs="Times New Roman"/>
          <w:sz w:val="28"/>
          <w:szCs w:val="28"/>
        </w:rPr>
        <w:t>vitro</w:t>
      </w:r>
      <w:proofErr w:type="spell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 / Э. М. Плотникова, Ю. В. </w:t>
      </w:r>
      <w:proofErr w:type="spellStart"/>
      <w:r w:rsidRPr="00D84876">
        <w:rPr>
          <w:rFonts w:ascii="Times New Roman" w:eastAsia="Calibri" w:hAnsi="Times New Roman" w:cs="Times New Roman"/>
          <w:sz w:val="28"/>
          <w:szCs w:val="28"/>
        </w:rPr>
        <w:t>Кузовкова</w:t>
      </w:r>
      <w:proofErr w:type="spellEnd"/>
      <w:r w:rsidRPr="00D84876">
        <w:rPr>
          <w:rFonts w:ascii="Times New Roman" w:eastAsia="Calibri" w:hAnsi="Times New Roman" w:cs="Times New Roman"/>
          <w:sz w:val="28"/>
          <w:szCs w:val="28"/>
        </w:rPr>
        <w:t>, С. В. Иванова // Актуальные вопросы совершенствования технологии производства и переработки продукции сельского хозяйства. – 2019. – № 21.</w:t>
      </w:r>
      <w:proofErr w:type="gramEnd"/>
      <w:r w:rsidRPr="00D84876">
        <w:rPr>
          <w:rFonts w:ascii="Times New Roman" w:eastAsia="Calibri" w:hAnsi="Times New Roman" w:cs="Times New Roman"/>
          <w:sz w:val="28"/>
          <w:szCs w:val="28"/>
        </w:rPr>
        <w:t xml:space="preserve"> – С. 403–406.</w:t>
      </w:r>
    </w:p>
    <w:p w:rsidR="00C95B4F" w:rsidRDefault="00C95B4F" w:rsidP="00D84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B4F" w:rsidRPr="00837EA4" w:rsidRDefault="00C95B4F" w:rsidP="00C95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F">
        <w:rPr>
          <w:rFonts w:ascii="Times New Roman" w:eastAsia="Calibri" w:hAnsi="Times New Roman" w:cs="Times New Roman"/>
          <w:sz w:val="28"/>
          <w:szCs w:val="28"/>
        </w:rPr>
        <w:t xml:space="preserve">Чернов, А. Н. Современные требования при работе с патогенными биологическими агентами в ветеринарных лабораториях Российской Федерации / А. Н. Чернов, Н. Р. </w:t>
      </w:r>
      <w:proofErr w:type="spellStart"/>
      <w:r w:rsidRPr="00C95B4F">
        <w:rPr>
          <w:rFonts w:ascii="Times New Roman" w:eastAsia="Calibri" w:hAnsi="Times New Roman" w:cs="Times New Roman"/>
          <w:sz w:val="28"/>
          <w:szCs w:val="28"/>
        </w:rPr>
        <w:t>Мифтахов</w:t>
      </w:r>
      <w:proofErr w:type="spellEnd"/>
      <w:r w:rsidRPr="00C95B4F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452–454.</w:t>
      </w:r>
    </w:p>
    <w:p w:rsidR="00C95B4F" w:rsidRPr="00D84876" w:rsidRDefault="00C95B4F" w:rsidP="00D84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A36" w:rsidRPr="00142F1B" w:rsidRDefault="009C4A36" w:rsidP="00142F1B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8F"/>
          <w:sz w:val="32"/>
          <w:szCs w:val="24"/>
          <w:lang w:eastAsia="ru-RU"/>
        </w:rPr>
      </w:pPr>
      <w:r w:rsidRPr="00142F1B">
        <w:rPr>
          <w:rFonts w:ascii="Times New Roman" w:hAnsi="Times New Roman" w:cs="Times New Roman"/>
          <w:b/>
          <w:sz w:val="28"/>
        </w:rPr>
        <w:t>Ветеринарная фармакология. Токсикология</w:t>
      </w:r>
    </w:p>
    <w:p w:rsidR="00B8431B" w:rsidRDefault="00B8431B" w:rsidP="00B843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09">
        <w:rPr>
          <w:rFonts w:ascii="Times New Roman" w:hAnsi="Times New Roman" w:cs="Times New Roman"/>
          <w:sz w:val="28"/>
          <w:szCs w:val="28"/>
        </w:rPr>
        <w:t>Апробация методики количественного определения Т-2</w:t>
      </w:r>
      <w:proofErr w:type="gramStart"/>
      <w:r w:rsidRPr="00E816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81609">
        <w:rPr>
          <w:rFonts w:ascii="Times New Roman" w:hAnsi="Times New Roman" w:cs="Times New Roman"/>
          <w:sz w:val="28"/>
          <w:szCs w:val="28"/>
        </w:rPr>
        <w:t xml:space="preserve"> НТ-2 токсинов в зерне и комбикормах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E41E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Котик,</w:t>
      </w:r>
      <w:r w:rsidRPr="00E81609"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А. Труфанова,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Валиев,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И. Семёнов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31B" w:rsidRPr="00AE41E0" w:rsidRDefault="00B8431B" w:rsidP="00B843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0B" w:rsidRDefault="00FB6B0B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2F1B">
        <w:rPr>
          <w:rFonts w:ascii="Times New Roman" w:hAnsi="Times New Roman" w:cs="Times New Roman"/>
          <w:sz w:val="28"/>
        </w:rPr>
        <w:t>Гармаев</w:t>
      </w:r>
      <w:proofErr w:type="spellEnd"/>
      <w:r w:rsidR="00142F1B" w:rsidRPr="00142F1B">
        <w:rPr>
          <w:rFonts w:ascii="Times New Roman" w:hAnsi="Times New Roman" w:cs="Times New Roman"/>
          <w:sz w:val="28"/>
        </w:rPr>
        <w:t>,</w:t>
      </w:r>
      <w:r w:rsidRPr="00142F1B">
        <w:rPr>
          <w:rFonts w:ascii="Times New Roman" w:hAnsi="Times New Roman" w:cs="Times New Roman"/>
          <w:sz w:val="28"/>
        </w:rPr>
        <w:t xml:space="preserve"> Б.</w:t>
      </w:r>
      <w:r w:rsidR="00142F1B" w:rsidRPr="00142F1B"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Ц</w:t>
      </w:r>
      <w:r w:rsidR="00142F1B" w:rsidRPr="00142F1B">
        <w:rPr>
          <w:rFonts w:ascii="Times New Roman" w:hAnsi="Times New Roman" w:cs="Times New Roman"/>
          <w:sz w:val="28"/>
        </w:rPr>
        <w:t>.</w:t>
      </w:r>
      <w:r w:rsidRPr="00142F1B">
        <w:rPr>
          <w:rFonts w:ascii="Times New Roman" w:hAnsi="Times New Roman" w:cs="Times New Roman"/>
          <w:sz w:val="28"/>
        </w:rPr>
        <w:t xml:space="preserve"> Препарат для лечения желудочно-кишечных болезней при диспепсии телят / </w:t>
      </w:r>
      <w:r w:rsidR="00142F1B" w:rsidRPr="00142F1B">
        <w:rPr>
          <w:rFonts w:ascii="Times New Roman" w:hAnsi="Times New Roman" w:cs="Times New Roman"/>
          <w:sz w:val="28"/>
        </w:rPr>
        <w:t>Б.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="00142F1B" w:rsidRPr="00142F1B">
        <w:rPr>
          <w:rFonts w:ascii="Times New Roman" w:hAnsi="Times New Roman" w:cs="Times New Roman"/>
          <w:sz w:val="28"/>
        </w:rPr>
        <w:t>Ц.</w:t>
      </w:r>
      <w:r w:rsidR="00142F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2F1B">
        <w:rPr>
          <w:rFonts w:ascii="Times New Roman" w:hAnsi="Times New Roman" w:cs="Times New Roman"/>
          <w:sz w:val="28"/>
        </w:rPr>
        <w:t>Гармаев</w:t>
      </w:r>
      <w:proofErr w:type="spellEnd"/>
      <w:r w:rsidRPr="00142F1B">
        <w:rPr>
          <w:rFonts w:ascii="Times New Roman" w:hAnsi="Times New Roman" w:cs="Times New Roman"/>
          <w:sz w:val="28"/>
        </w:rPr>
        <w:t xml:space="preserve">, </w:t>
      </w:r>
      <w:r w:rsidR="00142F1B" w:rsidRPr="00142F1B">
        <w:rPr>
          <w:rFonts w:ascii="Times New Roman" w:hAnsi="Times New Roman" w:cs="Times New Roman"/>
          <w:sz w:val="28"/>
        </w:rPr>
        <w:t>В.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="00142F1B" w:rsidRPr="00142F1B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142F1B">
        <w:rPr>
          <w:rFonts w:ascii="Times New Roman" w:hAnsi="Times New Roman" w:cs="Times New Roman"/>
          <w:sz w:val="28"/>
        </w:rPr>
        <w:t>Гармаев</w:t>
      </w:r>
      <w:proofErr w:type="spellEnd"/>
      <w:r w:rsidRPr="00142F1B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3. – С. 98</w:t>
      </w:r>
      <w:r w:rsidR="00142F1B">
        <w:rPr>
          <w:rFonts w:ascii="Times New Roman" w:hAnsi="Times New Roman" w:cs="Times New Roman"/>
          <w:sz w:val="28"/>
        </w:rPr>
        <w:t>–</w:t>
      </w:r>
      <w:r w:rsidRPr="00142F1B">
        <w:rPr>
          <w:rFonts w:ascii="Times New Roman" w:hAnsi="Times New Roman" w:cs="Times New Roman"/>
          <w:sz w:val="28"/>
        </w:rPr>
        <w:t>103</w:t>
      </w:r>
      <w:r w:rsidR="00142F1B">
        <w:rPr>
          <w:rFonts w:ascii="Times New Roman" w:hAnsi="Times New Roman" w:cs="Times New Roman"/>
          <w:sz w:val="28"/>
        </w:rPr>
        <w:t>.</w:t>
      </w:r>
    </w:p>
    <w:p w:rsidR="00142F1B" w:rsidRPr="00142F1B" w:rsidRDefault="00142F1B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64E20" w:rsidRDefault="009C4A36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2F1B">
        <w:rPr>
          <w:rFonts w:ascii="Times New Roman" w:hAnsi="Times New Roman" w:cs="Times New Roman"/>
          <w:sz w:val="28"/>
        </w:rPr>
        <w:t>Грязнева</w:t>
      </w:r>
      <w:proofErr w:type="spellEnd"/>
      <w:r w:rsidR="00142F1B" w:rsidRPr="00142F1B">
        <w:rPr>
          <w:rFonts w:ascii="Times New Roman" w:hAnsi="Times New Roman" w:cs="Times New Roman"/>
          <w:sz w:val="28"/>
        </w:rPr>
        <w:t>,</w:t>
      </w:r>
      <w:r w:rsidRPr="00142F1B">
        <w:rPr>
          <w:rFonts w:ascii="Times New Roman" w:hAnsi="Times New Roman" w:cs="Times New Roman"/>
          <w:sz w:val="28"/>
        </w:rPr>
        <w:t xml:space="preserve"> Т.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 xml:space="preserve">Н. Перспективы и проблемы производства ветеринарных препаратов в Российской Федерации / </w:t>
      </w:r>
      <w:r w:rsidR="00142F1B" w:rsidRPr="00142F1B">
        <w:rPr>
          <w:rFonts w:ascii="Times New Roman" w:hAnsi="Times New Roman" w:cs="Times New Roman"/>
          <w:sz w:val="28"/>
        </w:rPr>
        <w:t>Т.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="00142F1B" w:rsidRPr="00142F1B">
        <w:rPr>
          <w:rFonts w:ascii="Times New Roman" w:hAnsi="Times New Roman" w:cs="Times New Roman"/>
          <w:sz w:val="28"/>
        </w:rPr>
        <w:t>Н.</w:t>
      </w:r>
      <w:r w:rsidR="00142F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2F1B">
        <w:rPr>
          <w:rFonts w:ascii="Times New Roman" w:hAnsi="Times New Roman" w:cs="Times New Roman"/>
          <w:sz w:val="28"/>
        </w:rPr>
        <w:t>Грязнева</w:t>
      </w:r>
      <w:proofErr w:type="spellEnd"/>
      <w:r w:rsidRPr="00142F1B">
        <w:rPr>
          <w:rFonts w:ascii="Times New Roman" w:hAnsi="Times New Roman" w:cs="Times New Roman"/>
          <w:sz w:val="28"/>
        </w:rPr>
        <w:t xml:space="preserve">, </w:t>
      </w:r>
      <w:r w:rsidR="00142F1B" w:rsidRPr="00142F1B">
        <w:rPr>
          <w:rFonts w:ascii="Times New Roman" w:hAnsi="Times New Roman" w:cs="Times New Roman"/>
          <w:sz w:val="28"/>
        </w:rPr>
        <w:t>В.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="00142F1B" w:rsidRPr="00142F1B">
        <w:rPr>
          <w:rFonts w:ascii="Times New Roman" w:hAnsi="Times New Roman" w:cs="Times New Roman"/>
          <w:sz w:val="28"/>
        </w:rPr>
        <w:t>А.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 xml:space="preserve">Гаврилов, </w:t>
      </w:r>
      <w:r w:rsidR="00142F1B" w:rsidRPr="00142F1B">
        <w:rPr>
          <w:rFonts w:ascii="Times New Roman" w:hAnsi="Times New Roman" w:cs="Times New Roman"/>
          <w:sz w:val="28"/>
        </w:rPr>
        <w:t>Т.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="00142F1B" w:rsidRPr="00142F1B">
        <w:rPr>
          <w:rFonts w:ascii="Times New Roman" w:hAnsi="Times New Roman" w:cs="Times New Roman"/>
          <w:sz w:val="28"/>
        </w:rPr>
        <w:t xml:space="preserve">А. </w:t>
      </w:r>
      <w:r w:rsidRPr="00142F1B">
        <w:rPr>
          <w:rFonts w:ascii="Times New Roman" w:hAnsi="Times New Roman" w:cs="Times New Roman"/>
          <w:sz w:val="28"/>
        </w:rPr>
        <w:t>Кудинова // Эффективное животноводство. – 2019. – № 7. – С. 32</w:t>
      </w:r>
      <w:r w:rsidR="00142F1B">
        <w:rPr>
          <w:rFonts w:ascii="Times New Roman" w:hAnsi="Times New Roman" w:cs="Times New Roman"/>
          <w:sz w:val="28"/>
        </w:rPr>
        <w:t>–</w:t>
      </w:r>
      <w:r w:rsidRPr="00142F1B">
        <w:rPr>
          <w:rFonts w:ascii="Times New Roman" w:hAnsi="Times New Roman" w:cs="Times New Roman"/>
          <w:sz w:val="28"/>
        </w:rPr>
        <w:t>34</w:t>
      </w:r>
      <w:r w:rsidR="00D5400D" w:rsidRPr="00142F1B">
        <w:rPr>
          <w:rFonts w:ascii="Times New Roman" w:hAnsi="Times New Roman" w:cs="Times New Roman"/>
          <w:sz w:val="28"/>
        </w:rPr>
        <w:t>.</w:t>
      </w:r>
    </w:p>
    <w:p w:rsidR="00142F1B" w:rsidRPr="00142F1B" w:rsidRDefault="00142F1B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7732F6" w:rsidRDefault="007732F6" w:rsidP="007732F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Киреев, И.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</w:t>
      </w:r>
      <w:r w:rsidRPr="00A34FA5">
        <w:rPr>
          <w:rFonts w:ascii="Times New Roman" w:hAnsi="Times New Roman" w:cs="Times New Roman"/>
          <w:sz w:val="28"/>
        </w:rPr>
        <w:t xml:space="preserve">Изучение </w:t>
      </w:r>
      <w:proofErr w:type="spellStart"/>
      <w:r w:rsidRPr="00A34FA5">
        <w:rPr>
          <w:rFonts w:ascii="Times New Roman" w:hAnsi="Times New Roman" w:cs="Times New Roman"/>
          <w:sz w:val="28"/>
        </w:rPr>
        <w:t>эмбриотоксического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эффекта антиоксидантного противовоспалительного препарата для животных</w:t>
      </w:r>
      <w:r w:rsidRPr="00A23124">
        <w:rPr>
          <w:rFonts w:ascii="Times New Roman" w:hAnsi="Times New Roman" w:cs="Times New Roman"/>
          <w:sz w:val="28"/>
        </w:rPr>
        <w:t xml:space="preserve"> /</w:t>
      </w:r>
      <w:r w:rsidRPr="00A34FA5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 Киреев,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3124">
        <w:rPr>
          <w:rFonts w:ascii="Times New Roman" w:hAnsi="Times New Roman" w:cs="Times New Roman"/>
          <w:sz w:val="28"/>
        </w:rPr>
        <w:t>Оробец</w:t>
      </w:r>
      <w:proofErr w:type="spellEnd"/>
      <w:r w:rsidRPr="00A2312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Денисенко, Д.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Зинченко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93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</w:rPr>
        <w:t>.</w:t>
      </w:r>
    </w:p>
    <w:p w:rsidR="00142F1B" w:rsidRPr="00A23124" w:rsidRDefault="00142F1B" w:rsidP="007732F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751AE" w:rsidRPr="00142F1B" w:rsidRDefault="00142F1B" w:rsidP="00142F1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Зоогигиена и в</w:t>
      </w:r>
      <w:r w:rsidR="00D43F02" w:rsidRPr="00142F1B">
        <w:rPr>
          <w:rFonts w:ascii="Times New Roman" w:hAnsi="Times New Roman" w:cs="Times New Roman"/>
          <w:b/>
          <w:sz w:val="28"/>
        </w:rPr>
        <w:t>етеринарная санитария</w:t>
      </w:r>
    </w:p>
    <w:p w:rsidR="00D43F02" w:rsidRDefault="00D43F02" w:rsidP="00D43F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Бутко,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П. </w:t>
      </w:r>
      <w:r w:rsidRPr="00F62E88">
        <w:rPr>
          <w:rFonts w:ascii="Times New Roman" w:hAnsi="Times New Roman" w:cs="Times New Roman"/>
          <w:sz w:val="28"/>
          <w:szCs w:val="28"/>
        </w:rPr>
        <w:t xml:space="preserve">Результаты определения коррозионной активности дезинфицирующего средства </w:t>
      </w:r>
      <w:r w:rsidR="00C95B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E88">
        <w:rPr>
          <w:rFonts w:ascii="Times New Roman" w:hAnsi="Times New Roman" w:cs="Times New Roman"/>
          <w:sz w:val="28"/>
          <w:szCs w:val="28"/>
        </w:rPr>
        <w:t>Анолит</w:t>
      </w:r>
      <w:proofErr w:type="spellEnd"/>
      <w:r w:rsidRPr="00F62E88">
        <w:rPr>
          <w:rFonts w:ascii="Times New Roman" w:hAnsi="Times New Roman" w:cs="Times New Roman"/>
          <w:sz w:val="28"/>
          <w:szCs w:val="28"/>
        </w:rPr>
        <w:t xml:space="preserve"> АНК-Супер</w:t>
      </w:r>
      <w:r w:rsidR="00C95B4F">
        <w:rPr>
          <w:rFonts w:ascii="Times New Roman" w:hAnsi="Times New Roman" w:cs="Times New Roman"/>
          <w:sz w:val="28"/>
          <w:szCs w:val="28"/>
        </w:rPr>
        <w:t>»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F62E88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П. Бутко,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 w:rsidR="00142F1B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Попов,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Онищенко // Вестник Башкирского государственного аграрного университета. – 2019. – № 2.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60.</w:t>
      </w:r>
    </w:p>
    <w:p w:rsidR="00142F1B" w:rsidRPr="00471C87" w:rsidRDefault="00142F1B" w:rsidP="00D43F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02" w:rsidRDefault="00142F1B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42F1B">
        <w:rPr>
          <w:rFonts w:ascii="Times New Roman" w:hAnsi="Times New Roman" w:cs="Times New Roman"/>
          <w:sz w:val="28"/>
        </w:rPr>
        <w:lastRenderedPageBreak/>
        <w:t>Иванюк, В.</w:t>
      </w:r>
      <w:r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 xml:space="preserve">П. </w:t>
      </w:r>
      <w:r w:rsidR="004147DA" w:rsidRPr="00142F1B">
        <w:rPr>
          <w:rFonts w:ascii="Times New Roman" w:hAnsi="Times New Roman" w:cs="Times New Roman"/>
          <w:sz w:val="28"/>
        </w:rPr>
        <w:t xml:space="preserve">Ветеринарно-санитарная экспертиза продуктов убоя свиней при болезнях незаразной этиологии в условиях </w:t>
      </w:r>
      <w:r w:rsidRPr="00142F1B">
        <w:rPr>
          <w:rFonts w:ascii="Times New Roman" w:hAnsi="Times New Roman" w:cs="Times New Roman"/>
          <w:sz w:val="28"/>
        </w:rPr>
        <w:t xml:space="preserve">ООО МК </w:t>
      </w:r>
      <w:r w:rsidR="00916914">
        <w:rPr>
          <w:rFonts w:ascii="Times New Roman" w:hAnsi="Times New Roman" w:cs="Times New Roman"/>
          <w:sz w:val="28"/>
        </w:rPr>
        <w:t>«</w:t>
      </w:r>
      <w:proofErr w:type="spellStart"/>
      <w:r w:rsidR="004147DA" w:rsidRPr="00142F1B">
        <w:rPr>
          <w:rFonts w:ascii="Times New Roman" w:hAnsi="Times New Roman" w:cs="Times New Roman"/>
          <w:sz w:val="28"/>
        </w:rPr>
        <w:t>Тамошь</w:t>
      </w:r>
      <w:proofErr w:type="spellEnd"/>
      <w:r w:rsidR="00916914">
        <w:rPr>
          <w:rFonts w:ascii="Times New Roman" w:hAnsi="Times New Roman" w:cs="Times New Roman"/>
          <w:sz w:val="28"/>
        </w:rPr>
        <w:t>»</w:t>
      </w:r>
      <w:r w:rsidR="004147DA" w:rsidRPr="00142F1B">
        <w:rPr>
          <w:rFonts w:ascii="Times New Roman" w:hAnsi="Times New Roman" w:cs="Times New Roman"/>
          <w:sz w:val="28"/>
        </w:rPr>
        <w:t xml:space="preserve"> / </w:t>
      </w:r>
      <w:r w:rsidRPr="00142F1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4147DA" w:rsidRPr="00142F1B">
        <w:rPr>
          <w:rFonts w:ascii="Times New Roman" w:hAnsi="Times New Roman" w:cs="Times New Roman"/>
          <w:sz w:val="28"/>
        </w:rPr>
        <w:t>Иванюк,</w:t>
      </w:r>
      <w:r w:rsidRPr="00142F1B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Н.</w:t>
      </w:r>
      <w:r w:rsidR="004147DA" w:rsidRPr="00142F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47DA" w:rsidRPr="00142F1B">
        <w:rPr>
          <w:rFonts w:ascii="Times New Roman" w:hAnsi="Times New Roman" w:cs="Times New Roman"/>
          <w:sz w:val="28"/>
        </w:rPr>
        <w:t>Бобкова</w:t>
      </w:r>
      <w:proofErr w:type="spellEnd"/>
      <w:r w:rsidR="004147DA" w:rsidRPr="00142F1B">
        <w:rPr>
          <w:rFonts w:ascii="Times New Roman" w:hAnsi="Times New Roman" w:cs="Times New Roman"/>
          <w:sz w:val="28"/>
        </w:rPr>
        <w:t xml:space="preserve">, </w:t>
      </w:r>
      <w:r w:rsidRPr="00142F1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47DA" w:rsidRPr="00142F1B">
        <w:rPr>
          <w:rFonts w:ascii="Times New Roman" w:hAnsi="Times New Roman" w:cs="Times New Roman"/>
          <w:sz w:val="28"/>
        </w:rPr>
        <w:t>Коварда</w:t>
      </w:r>
      <w:proofErr w:type="spellEnd"/>
      <w:r w:rsidR="004147DA" w:rsidRPr="00142F1B">
        <w:rPr>
          <w:rFonts w:ascii="Times New Roman" w:hAnsi="Times New Roman" w:cs="Times New Roman"/>
          <w:sz w:val="28"/>
        </w:rPr>
        <w:t xml:space="preserve"> // Вестник Брянской государственной сельскохозяйственной академии. – 2019. – № 3. – С. 30</w:t>
      </w:r>
      <w:r>
        <w:rPr>
          <w:rFonts w:ascii="Times New Roman" w:hAnsi="Times New Roman" w:cs="Times New Roman"/>
          <w:sz w:val="28"/>
        </w:rPr>
        <w:t>–</w:t>
      </w:r>
      <w:r w:rsidR="004147DA" w:rsidRPr="00142F1B">
        <w:rPr>
          <w:rFonts w:ascii="Times New Roman" w:hAnsi="Times New Roman" w:cs="Times New Roman"/>
          <w:sz w:val="28"/>
        </w:rPr>
        <w:t>35</w:t>
      </w:r>
      <w:r w:rsidR="00015146" w:rsidRPr="00142F1B">
        <w:rPr>
          <w:rFonts w:ascii="Times New Roman" w:hAnsi="Times New Roman" w:cs="Times New Roman"/>
          <w:sz w:val="28"/>
        </w:rPr>
        <w:t>.</w:t>
      </w:r>
    </w:p>
    <w:p w:rsidR="00916914" w:rsidRPr="00142F1B" w:rsidRDefault="00916914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15146" w:rsidRDefault="00015146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42F1B">
        <w:rPr>
          <w:rFonts w:ascii="Times New Roman" w:hAnsi="Times New Roman" w:cs="Times New Roman"/>
          <w:sz w:val="28"/>
        </w:rPr>
        <w:t>Козлова</w:t>
      </w:r>
      <w:r w:rsidR="00142F1B">
        <w:rPr>
          <w:rFonts w:ascii="Times New Roman" w:hAnsi="Times New Roman" w:cs="Times New Roman"/>
          <w:sz w:val="28"/>
        </w:rPr>
        <w:t>,</w:t>
      </w:r>
      <w:r w:rsidRPr="00142F1B">
        <w:rPr>
          <w:rFonts w:ascii="Times New Roman" w:hAnsi="Times New Roman" w:cs="Times New Roman"/>
          <w:sz w:val="28"/>
        </w:rPr>
        <w:t xml:space="preserve"> С.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 xml:space="preserve">В. К вопросу о дезинфекции автотранспорта при перевозке продовольственного сырья и продуктов животного происхождения / </w:t>
      </w:r>
      <w:r w:rsidR="00916914" w:rsidRPr="00142F1B">
        <w:rPr>
          <w:rFonts w:ascii="Times New Roman" w:hAnsi="Times New Roman" w:cs="Times New Roman"/>
          <w:sz w:val="28"/>
        </w:rPr>
        <w:t>С.</w:t>
      </w:r>
      <w:r w:rsidR="00916914">
        <w:rPr>
          <w:rFonts w:ascii="Times New Roman" w:hAnsi="Times New Roman" w:cs="Times New Roman"/>
          <w:sz w:val="28"/>
        </w:rPr>
        <w:t xml:space="preserve"> </w:t>
      </w:r>
      <w:r w:rsidR="00916914" w:rsidRPr="00142F1B">
        <w:rPr>
          <w:rFonts w:ascii="Times New Roman" w:hAnsi="Times New Roman" w:cs="Times New Roman"/>
          <w:sz w:val="28"/>
        </w:rPr>
        <w:t xml:space="preserve">В. </w:t>
      </w:r>
      <w:r w:rsidRPr="00142F1B">
        <w:rPr>
          <w:rFonts w:ascii="Times New Roman" w:hAnsi="Times New Roman" w:cs="Times New Roman"/>
          <w:sz w:val="28"/>
        </w:rPr>
        <w:t>Козлова // Вестник Бурятской государственной сельскохозяйственной академии им. В.Р. Филиппова. – 2019. – № 2. – С. 70</w:t>
      </w:r>
      <w:r w:rsidR="00142F1B">
        <w:rPr>
          <w:rFonts w:ascii="Times New Roman" w:hAnsi="Times New Roman" w:cs="Times New Roman"/>
          <w:sz w:val="28"/>
        </w:rPr>
        <w:t>–</w:t>
      </w:r>
      <w:r w:rsidRPr="00142F1B">
        <w:rPr>
          <w:rFonts w:ascii="Times New Roman" w:hAnsi="Times New Roman" w:cs="Times New Roman"/>
          <w:sz w:val="28"/>
        </w:rPr>
        <w:t>76.</w:t>
      </w:r>
    </w:p>
    <w:p w:rsidR="00142F1B" w:rsidRPr="00142F1B" w:rsidRDefault="00142F1B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30DB0" w:rsidRPr="00142F1B" w:rsidRDefault="00B30DB0" w:rsidP="00142F1B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2F1B">
        <w:rPr>
          <w:rFonts w:ascii="Times New Roman" w:hAnsi="Times New Roman" w:cs="Times New Roman"/>
          <w:b/>
          <w:sz w:val="28"/>
          <w:lang w:eastAsia="ru-RU"/>
        </w:rPr>
        <w:t xml:space="preserve">Внутренние </w:t>
      </w:r>
      <w:r w:rsidR="00142F1B">
        <w:rPr>
          <w:rFonts w:ascii="Times New Roman" w:hAnsi="Times New Roman" w:cs="Times New Roman"/>
          <w:b/>
          <w:sz w:val="28"/>
          <w:lang w:eastAsia="ru-RU"/>
        </w:rPr>
        <w:t xml:space="preserve">незаразные </w:t>
      </w:r>
      <w:r w:rsidRPr="00142F1B">
        <w:rPr>
          <w:rFonts w:ascii="Times New Roman" w:hAnsi="Times New Roman" w:cs="Times New Roman"/>
          <w:b/>
          <w:sz w:val="28"/>
          <w:lang w:eastAsia="ru-RU"/>
        </w:rPr>
        <w:t>болезни животных</w:t>
      </w:r>
    </w:p>
    <w:p w:rsidR="004751AE" w:rsidRDefault="004751AE" w:rsidP="00475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А. </w:t>
      </w:r>
      <w:r w:rsidRPr="009A6535">
        <w:rPr>
          <w:rFonts w:ascii="Times New Roman" w:hAnsi="Times New Roman" w:cs="Times New Roman"/>
          <w:sz w:val="28"/>
          <w:szCs w:val="28"/>
        </w:rPr>
        <w:t>Физиологическое состояние и продуктивность животных при воздействии теплового стресса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9A6535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Чернышенко,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Г. Титов // Вестник Башкирского государственного аграрного университета. – 2019. – № 3. –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31.</w:t>
      </w:r>
    </w:p>
    <w:p w:rsidR="00142F1B" w:rsidRPr="00471C87" w:rsidRDefault="00142F1B" w:rsidP="00475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B33" w:rsidRDefault="006E2B33" w:rsidP="006E2B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Базекин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F62E8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F62E88">
        <w:rPr>
          <w:rFonts w:ascii="Times New Roman" w:hAnsi="Times New Roman" w:cs="Times New Roman"/>
          <w:sz w:val="28"/>
          <w:szCs w:val="28"/>
        </w:rPr>
        <w:t>глицирризиновой</w:t>
      </w:r>
      <w:proofErr w:type="spellEnd"/>
      <w:r w:rsidRPr="00F62E88">
        <w:rPr>
          <w:rFonts w:ascii="Times New Roman" w:hAnsi="Times New Roman" w:cs="Times New Roman"/>
          <w:sz w:val="28"/>
          <w:szCs w:val="28"/>
        </w:rPr>
        <w:t xml:space="preserve"> кислоты на клинико-электрокардиографическую картину и морфо-биохимические показатели крови лошадей, больных </w:t>
      </w:r>
      <w:proofErr w:type="spellStart"/>
      <w:r w:rsidRPr="00F62E88">
        <w:rPr>
          <w:rFonts w:ascii="Times New Roman" w:hAnsi="Times New Roman" w:cs="Times New Roman"/>
          <w:sz w:val="28"/>
          <w:szCs w:val="28"/>
        </w:rPr>
        <w:t>миокардозом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Базекин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56.</w:t>
      </w:r>
    </w:p>
    <w:p w:rsidR="00142F1B" w:rsidRPr="00471C87" w:rsidRDefault="00142F1B" w:rsidP="006E2B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4C2" w:rsidRDefault="00AB54C2" w:rsidP="00AB54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</w:t>
      </w:r>
      <w:r w:rsidRPr="002D378F">
        <w:rPr>
          <w:rFonts w:ascii="Times New Roman" w:hAnsi="Times New Roman" w:cs="Times New Roman"/>
          <w:sz w:val="28"/>
          <w:szCs w:val="28"/>
        </w:rPr>
        <w:t>Коррекция иммунного статуса свиней крупной белой породы путем введения в рацион водно-спиртовой эмульсии прополиса и влияние её на герминативные центры лимфоидных структур селезенки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1B" w:rsidRDefault="00142F1B" w:rsidP="00AB54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495" w:rsidRPr="00142F1B" w:rsidRDefault="00667495" w:rsidP="00142F1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42F1B">
        <w:rPr>
          <w:rFonts w:ascii="Times New Roman" w:hAnsi="Times New Roman" w:cs="Times New Roman"/>
          <w:sz w:val="28"/>
        </w:rPr>
        <w:t>Безбородов</w:t>
      </w:r>
      <w:r w:rsidR="00142F1B">
        <w:rPr>
          <w:rFonts w:ascii="Times New Roman" w:hAnsi="Times New Roman" w:cs="Times New Roman"/>
          <w:sz w:val="28"/>
        </w:rPr>
        <w:t>,</w:t>
      </w:r>
      <w:r w:rsidRPr="00142F1B">
        <w:rPr>
          <w:rFonts w:ascii="Times New Roman" w:hAnsi="Times New Roman" w:cs="Times New Roman"/>
          <w:sz w:val="28"/>
        </w:rPr>
        <w:t xml:space="preserve"> П.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Н</w:t>
      </w:r>
      <w:r w:rsidR="00142F1B">
        <w:rPr>
          <w:rFonts w:ascii="Times New Roman" w:hAnsi="Times New Roman" w:cs="Times New Roman"/>
          <w:sz w:val="28"/>
        </w:rPr>
        <w:t>.</w:t>
      </w:r>
      <w:r w:rsidRPr="00142F1B">
        <w:rPr>
          <w:rFonts w:ascii="Times New Roman" w:hAnsi="Times New Roman" w:cs="Times New Roman"/>
          <w:sz w:val="28"/>
        </w:rPr>
        <w:t xml:space="preserve"> Физические показатели фекалий в диагностике внутренних незаразных заболеваний пищеварительной системы молочных коров / </w:t>
      </w:r>
      <w:r w:rsidR="00142F1B" w:rsidRPr="00142F1B">
        <w:rPr>
          <w:rFonts w:ascii="Times New Roman" w:hAnsi="Times New Roman" w:cs="Times New Roman"/>
          <w:sz w:val="28"/>
        </w:rPr>
        <w:t>П.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="00142F1B" w:rsidRPr="00142F1B">
        <w:rPr>
          <w:rFonts w:ascii="Times New Roman" w:hAnsi="Times New Roman" w:cs="Times New Roman"/>
          <w:sz w:val="28"/>
        </w:rPr>
        <w:t xml:space="preserve">Н. </w:t>
      </w:r>
      <w:r w:rsidRPr="00142F1B">
        <w:rPr>
          <w:rFonts w:ascii="Times New Roman" w:hAnsi="Times New Roman" w:cs="Times New Roman"/>
          <w:sz w:val="28"/>
        </w:rPr>
        <w:t>Безбородов // Вестник Ижевской государственной сельскохозяйственной академии.</w:t>
      </w:r>
      <w:r w:rsidR="00142F1B"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– 2019. – № 2 – С. 13</w:t>
      </w:r>
      <w:r w:rsidR="00142F1B">
        <w:rPr>
          <w:rFonts w:ascii="Times New Roman" w:hAnsi="Times New Roman" w:cs="Times New Roman"/>
          <w:sz w:val="28"/>
        </w:rPr>
        <w:t>–</w:t>
      </w:r>
      <w:r w:rsidRPr="00142F1B">
        <w:rPr>
          <w:rFonts w:ascii="Times New Roman" w:hAnsi="Times New Roman" w:cs="Times New Roman"/>
          <w:sz w:val="28"/>
        </w:rPr>
        <w:t>18</w:t>
      </w:r>
      <w:r w:rsidR="00142F1B" w:rsidRPr="00142F1B">
        <w:rPr>
          <w:rFonts w:ascii="Times New Roman" w:hAnsi="Times New Roman" w:cs="Times New Roman"/>
          <w:sz w:val="28"/>
        </w:rPr>
        <w:t>.</w:t>
      </w:r>
    </w:p>
    <w:p w:rsidR="00142F1B" w:rsidRDefault="00142F1B" w:rsidP="0066749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A0" w:rsidRPr="00A52BA0" w:rsidRDefault="00A52BA0" w:rsidP="00A52BA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52BA0">
        <w:rPr>
          <w:rFonts w:ascii="Times New Roman" w:hAnsi="Times New Roman" w:cs="Times New Roman"/>
          <w:sz w:val="28"/>
        </w:rPr>
        <w:t>Маслова</w:t>
      </w:r>
      <w:r>
        <w:rPr>
          <w:rFonts w:ascii="Times New Roman" w:hAnsi="Times New Roman" w:cs="Times New Roman"/>
          <w:sz w:val="28"/>
        </w:rPr>
        <w:t xml:space="preserve">, Е. Н. </w:t>
      </w:r>
      <w:r w:rsidRPr="00A52BA0">
        <w:rPr>
          <w:rFonts w:ascii="Times New Roman" w:hAnsi="Times New Roman" w:cs="Times New Roman"/>
          <w:sz w:val="28"/>
        </w:rPr>
        <w:t xml:space="preserve">Научное обоснование использования пробиотиков у мелких домашних животных / </w:t>
      </w:r>
      <w:r>
        <w:rPr>
          <w:rFonts w:ascii="Times New Roman" w:hAnsi="Times New Roman" w:cs="Times New Roman"/>
          <w:sz w:val="28"/>
        </w:rPr>
        <w:t xml:space="preserve">Е. Н. </w:t>
      </w:r>
      <w:r w:rsidRPr="00A52BA0">
        <w:rPr>
          <w:rFonts w:ascii="Times New Roman" w:hAnsi="Times New Roman" w:cs="Times New Roman"/>
          <w:sz w:val="28"/>
        </w:rPr>
        <w:t>Маслова // Известия Оренбургского государственного аграрного университета. – 2019. – № 5. – С. 200</w:t>
      </w:r>
      <w:r>
        <w:rPr>
          <w:rFonts w:ascii="Times New Roman" w:hAnsi="Times New Roman" w:cs="Times New Roman"/>
          <w:sz w:val="28"/>
        </w:rPr>
        <w:t>–</w:t>
      </w:r>
      <w:r w:rsidRPr="00A52BA0">
        <w:rPr>
          <w:rFonts w:ascii="Times New Roman" w:hAnsi="Times New Roman" w:cs="Times New Roman"/>
          <w:sz w:val="28"/>
        </w:rPr>
        <w:t>203.</w:t>
      </w:r>
    </w:p>
    <w:p w:rsidR="00A52BA0" w:rsidRPr="00A52BA0" w:rsidRDefault="00A52BA0" w:rsidP="00A52BA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30DB0" w:rsidRDefault="00B30DB0" w:rsidP="00B30DB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Понамарев, Н.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М. </w:t>
      </w:r>
      <w:r w:rsidRPr="00D0639D">
        <w:rPr>
          <w:rFonts w:ascii="Times New Roman" w:hAnsi="Times New Roman" w:cs="Times New Roman"/>
          <w:sz w:val="28"/>
        </w:rPr>
        <w:t>Роль перелетных птиц и гидробионтов в распространении болезней домашних уток</w:t>
      </w:r>
      <w:r w:rsidRPr="00A23124">
        <w:rPr>
          <w:rFonts w:ascii="Times New Roman" w:hAnsi="Times New Roman" w:cs="Times New Roman"/>
          <w:sz w:val="28"/>
        </w:rPr>
        <w:t xml:space="preserve"> /</w:t>
      </w:r>
      <w:r w:rsidRPr="00D0639D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М. Понамарев, Н.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Тихая, Н.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Лунева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133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137.</w:t>
      </w:r>
    </w:p>
    <w:p w:rsidR="00142F1B" w:rsidRPr="00A23124" w:rsidRDefault="00142F1B" w:rsidP="00B30DB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959CF" w:rsidRDefault="00A959CF" w:rsidP="00CC3A7B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>Усачев,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И. </w:t>
      </w:r>
      <w:r w:rsidRPr="002D378F"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proofErr w:type="spellStart"/>
      <w:r w:rsidRPr="002D378F">
        <w:rPr>
          <w:rFonts w:ascii="Times New Roman" w:hAnsi="Times New Roman" w:cs="Times New Roman"/>
          <w:sz w:val="28"/>
          <w:szCs w:val="28"/>
        </w:rPr>
        <w:t>фармакокоррекции</w:t>
      </w:r>
      <w:proofErr w:type="spellEnd"/>
      <w:r w:rsidRPr="002D378F">
        <w:rPr>
          <w:rFonts w:ascii="Times New Roman" w:hAnsi="Times New Roman" w:cs="Times New Roman"/>
          <w:sz w:val="28"/>
          <w:szCs w:val="28"/>
        </w:rPr>
        <w:t xml:space="preserve"> нарушения минерального обмена у животных, выращиваемых по интенсивным технологиям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И. Усачев,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Стрельцов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 xml:space="preserve">Вестник Брянской </w:t>
      </w:r>
      <w:r w:rsidRPr="002813AA">
        <w:rPr>
          <w:rFonts w:ascii="Times New Roman" w:hAnsi="Times New Roman" w:cs="Times New Roman"/>
          <w:sz w:val="28"/>
        </w:rPr>
        <w:lastRenderedPageBreak/>
        <w:t>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38.</w:t>
      </w:r>
    </w:p>
    <w:p w:rsidR="00AC0A4B" w:rsidRPr="00772701" w:rsidRDefault="00AC0A4B" w:rsidP="00A959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4B" w:rsidRDefault="00AC0A4B" w:rsidP="00AC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A4B">
        <w:rPr>
          <w:rFonts w:ascii="Times New Roman" w:eastAsia="Calibri" w:hAnsi="Times New Roman" w:cs="Times New Roman"/>
          <w:sz w:val="28"/>
          <w:szCs w:val="28"/>
        </w:rPr>
        <w:t>Филина, Е. Н. Анализ изучения нарушения обмена веществ у коров и заболеваемости телят диспепсией / Е. Н. Филина // Актуальные вопросы совершенствования технологии производства и переработки продукции сельского хозяйства. – 2019. – № 21. – С. 468–472.</w:t>
      </w:r>
    </w:p>
    <w:p w:rsidR="00C95B4F" w:rsidRPr="00AC0A4B" w:rsidRDefault="00C95B4F" w:rsidP="00AC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00D" w:rsidRPr="00142F1B" w:rsidRDefault="00D5400D" w:rsidP="00142F1B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2F1B">
        <w:rPr>
          <w:rFonts w:ascii="Times New Roman" w:hAnsi="Times New Roman" w:cs="Times New Roman"/>
          <w:b/>
          <w:sz w:val="28"/>
          <w:lang w:eastAsia="ru-RU"/>
        </w:rPr>
        <w:t>Болезни молодняка</w:t>
      </w:r>
    </w:p>
    <w:p w:rsidR="007D3BDB" w:rsidRPr="00471C87" w:rsidRDefault="007D3BDB" w:rsidP="007D3B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Альдяков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Висцеральная блокада телят при гастроэнтерите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Альдяков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Кондручина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35.</w:t>
      </w:r>
    </w:p>
    <w:p w:rsidR="007D3BDB" w:rsidRDefault="007D3BDB" w:rsidP="001C04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821" w:rsidRPr="00483821" w:rsidRDefault="00483821" w:rsidP="0048382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83821">
        <w:rPr>
          <w:rFonts w:ascii="Times New Roman" w:hAnsi="Times New Roman" w:cs="Times New Roman"/>
          <w:sz w:val="28"/>
        </w:rPr>
        <w:t>Жуков, А</w:t>
      </w:r>
      <w:r>
        <w:rPr>
          <w:rFonts w:ascii="Times New Roman" w:hAnsi="Times New Roman" w:cs="Times New Roman"/>
          <w:sz w:val="28"/>
        </w:rPr>
        <w:t>.</w:t>
      </w:r>
      <w:r w:rsidRPr="00483821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.</w:t>
      </w:r>
      <w:r w:rsidRPr="00483821">
        <w:rPr>
          <w:rFonts w:ascii="Times New Roman" w:hAnsi="Times New Roman" w:cs="Times New Roman"/>
          <w:sz w:val="28"/>
        </w:rPr>
        <w:t xml:space="preserve"> </w:t>
      </w:r>
      <w:r w:rsidR="003D0222" w:rsidRPr="00483821">
        <w:rPr>
          <w:rFonts w:ascii="Times New Roman" w:hAnsi="Times New Roman" w:cs="Times New Roman"/>
          <w:sz w:val="28"/>
        </w:rPr>
        <w:t xml:space="preserve">Особенности структурного построения фации сыворотки крови у телят при </w:t>
      </w:r>
      <w:r w:rsidRPr="00483821">
        <w:rPr>
          <w:rFonts w:ascii="Times New Roman" w:hAnsi="Times New Roman" w:cs="Times New Roman"/>
          <w:sz w:val="28"/>
        </w:rPr>
        <w:t>гастроэнтерите</w:t>
      </w:r>
      <w:r w:rsidR="003D0222" w:rsidRPr="00483821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А. П. </w:t>
      </w:r>
      <w:r w:rsidR="003D0222" w:rsidRPr="00483821">
        <w:rPr>
          <w:rFonts w:ascii="Times New Roman" w:hAnsi="Times New Roman" w:cs="Times New Roman"/>
          <w:sz w:val="28"/>
        </w:rPr>
        <w:t xml:space="preserve">Жуков, </w:t>
      </w:r>
      <w:r>
        <w:rPr>
          <w:rFonts w:ascii="Times New Roman" w:hAnsi="Times New Roman" w:cs="Times New Roman"/>
          <w:sz w:val="28"/>
        </w:rPr>
        <w:t xml:space="preserve">Е. Б. </w:t>
      </w:r>
      <w:r w:rsidR="003D0222" w:rsidRPr="00483821">
        <w:rPr>
          <w:rFonts w:ascii="Times New Roman" w:hAnsi="Times New Roman" w:cs="Times New Roman"/>
          <w:sz w:val="28"/>
        </w:rPr>
        <w:t xml:space="preserve">Шарафутдинова, </w:t>
      </w:r>
      <w:r>
        <w:rPr>
          <w:rFonts w:ascii="Times New Roman" w:hAnsi="Times New Roman" w:cs="Times New Roman"/>
          <w:sz w:val="28"/>
        </w:rPr>
        <w:t xml:space="preserve">Ю. В. </w:t>
      </w:r>
      <w:proofErr w:type="spellStart"/>
      <w:r w:rsidR="003D0222" w:rsidRPr="00483821">
        <w:rPr>
          <w:rFonts w:ascii="Times New Roman" w:hAnsi="Times New Roman" w:cs="Times New Roman"/>
          <w:sz w:val="28"/>
        </w:rPr>
        <w:t>Инюткина</w:t>
      </w:r>
      <w:proofErr w:type="spellEnd"/>
      <w:r w:rsidR="003D0222" w:rsidRPr="00483821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194</w:t>
      </w:r>
      <w:r>
        <w:rPr>
          <w:rFonts w:ascii="Times New Roman" w:hAnsi="Times New Roman" w:cs="Times New Roman"/>
          <w:sz w:val="28"/>
        </w:rPr>
        <w:t>–</w:t>
      </w:r>
      <w:r w:rsidR="003D0222" w:rsidRPr="00483821">
        <w:rPr>
          <w:rFonts w:ascii="Times New Roman" w:hAnsi="Times New Roman" w:cs="Times New Roman"/>
          <w:sz w:val="28"/>
        </w:rPr>
        <w:t>197</w:t>
      </w:r>
      <w:r w:rsidRPr="00483821">
        <w:rPr>
          <w:rFonts w:ascii="Times New Roman" w:hAnsi="Times New Roman" w:cs="Times New Roman"/>
          <w:sz w:val="28"/>
        </w:rPr>
        <w:t>.</w:t>
      </w:r>
    </w:p>
    <w:p w:rsidR="00483821" w:rsidRDefault="00483821" w:rsidP="007D3B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474" w:rsidRDefault="001C0474" w:rsidP="007D3B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Калюжный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 w:rsidRPr="00941562">
        <w:rPr>
          <w:rFonts w:ascii="Times New Roman" w:hAnsi="Times New Roman" w:cs="Times New Roman"/>
          <w:sz w:val="28"/>
          <w:szCs w:val="28"/>
        </w:rPr>
        <w:t>Эффективность комплексной терапии неспецифической бронхопневмонии у телят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И. Калюжный,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Эленшлегер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Попов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1B" w:rsidRDefault="00142F1B" w:rsidP="007D3B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D7" w:rsidRDefault="00EB46D7" w:rsidP="00EB46D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46D7">
        <w:rPr>
          <w:rFonts w:ascii="Times New Roman" w:hAnsi="Times New Roman" w:cs="Times New Roman"/>
          <w:sz w:val="28"/>
        </w:rPr>
        <w:t>Раднатаров</w:t>
      </w:r>
      <w:proofErr w:type="spellEnd"/>
      <w:r w:rsidRPr="00EB46D7">
        <w:rPr>
          <w:rFonts w:ascii="Times New Roman" w:hAnsi="Times New Roman" w:cs="Times New Roman"/>
          <w:sz w:val="28"/>
        </w:rPr>
        <w:t>, В. Д. Профилактика энзоотической атаксии ягнят с помощью полиминеральной кормовой добавки «</w:t>
      </w:r>
      <w:proofErr w:type="spellStart"/>
      <w:r w:rsidRPr="00EB46D7">
        <w:rPr>
          <w:rFonts w:ascii="Times New Roman" w:hAnsi="Times New Roman" w:cs="Times New Roman"/>
          <w:sz w:val="28"/>
        </w:rPr>
        <w:t>Полимикс</w:t>
      </w:r>
      <w:proofErr w:type="spellEnd"/>
      <w:r w:rsidRPr="00EB46D7">
        <w:rPr>
          <w:rFonts w:ascii="Times New Roman" w:hAnsi="Times New Roman" w:cs="Times New Roman"/>
          <w:sz w:val="28"/>
        </w:rPr>
        <w:t xml:space="preserve">» / В. Д. </w:t>
      </w:r>
      <w:proofErr w:type="spellStart"/>
      <w:r w:rsidRPr="00EB46D7">
        <w:rPr>
          <w:rFonts w:ascii="Times New Roman" w:hAnsi="Times New Roman" w:cs="Times New Roman"/>
          <w:sz w:val="28"/>
        </w:rPr>
        <w:t>Раднатаров</w:t>
      </w:r>
      <w:proofErr w:type="spellEnd"/>
      <w:r w:rsidRPr="00EB46D7">
        <w:rPr>
          <w:rFonts w:ascii="Times New Roman" w:hAnsi="Times New Roman" w:cs="Times New Roman"/>
          <w:sz w:val="28"/>
        </w:rPr>
        <w:t xml:space="preserve">, Ш. С. </w:t>
      </w:r>
      <w:proofErr w:type="spellStart"/>
      <w:r w:rsidRPr="00EB46D7">
        <w:rPr>
          <w:rFonts w:ascii="Times New Roman" w:hAnsi="Times New Roman" w:cs="Times New Roman"/>
          <w:sz w:val="28"/>
        </w:rPr>
        <w:t>Салчак</w:t>
      </w:r>
      <w:proofErr w:type="spellEnd"/>
      <w:r w:rsidRPr="00EB46D7">
        <w:rPr>
          <w:rFonts w:ascii="Times New Roman" w:hAnsi="Times New Roman" w:cs="Times New Roman"/>
          <w:sz w:val="28"/>
        </w:rPr>
        <w:t>, С. П. Ковалев // Вестник Бурятской государственной сельскохозяйственной академии им. В.Р. Филиппова. – 2019. – № 3. – С. 103–107.</w:t>
      </w:r>
    </w:p>
    <w:p w:rsidR="00EB46D7" w:rsidRPr="00142F1B" w:rsidRDefault="00EB46D7" w:rsidP="00EB46D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5400D" w:rsidRDefault="00D5400D" w:rsidP="007D3BD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3BDB">
        <w:rPr>
          <w:rFonts w:ascii="Times New Roman" w:hAnsi="Times New Roman" w:cs="Times New Roman"/>
          <w:sz w:val="28"/>
        </w:rPr>
        <w:t>Русскин</w:t>
      </w:r>
      <w:proofErr w:type="spellEnd"/>
      <w:r w:rsidR="007D3BDB">
        <w:rPr>
          <w:rFonts w:ascii="Times New Roman" w:hAnsi="Times New Roman" w:cs="Times New Roman"/>
          <w:sz w:val="28"/>
        </w:rPr>
        <w:t>,</w:t>
      </w:r>
      <w:r w:rsidRPr="007D3BDB">
        <w:rPr>
          <w:rFonts w:ascii="Times New Roman" w:hAnsi="Times New Roman" w:cs="Times New Roman"/>
          <w:sz w:val="28"/>
        </w:rPr>
        <w:t xml:space="preserve"> А.</w:t>
      </w:r>
      <w:r w:rsidR="007D3BDB">
        <w:rPr>
          <w:rFonts w:ascii="Times New Roman" w:hAnsi="Times New Roman" w:cs="Times New Roman"/>
          <w:sz w:val="28"/>
        </w:rPr>
        <w:t xml:space="preserve"> </w:t>
      </w:r>
      <w:r w:rsidRPr="007D3BDB">
        <w:rPr>
          <w:rFonts w:ascii="Times New Roman" w:hAnsi="Times New Roman" w:cs="Times New Roman"/>
          <w:sz w:val="28"/>
        </w:rPr>
        <w:t>С. Респираторный синдром телят: две инъекции для выздоровления / А.</w:t>
      </w:r>
      <w:r w:rsidR="007D3BDB">
        <w:rPr>
          <w:rFonts w:ascii="Times New Roman" w:hAnsi="Times New Roman" w:cs="Times New Roman"/>
          <w:sz w:val="28"/>
        </w:rPr>
        <w:t xml:space="preserve"> </w:t>
      </w:r>
      <w:r w:rsidRPr="007D3BD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D3BDB">
        <w:rPr>
          <w:rFonts w:ascii="Times New Roman" w:hAnsi="Times New Roman" w:cs="Times New Roman"/>
          <w:sz w:val="28"/>
        </w:rPr>
        <w:t>Русскин</w:t>
      </w:r>
      <w:proofErr w:type="spellEnd"/>
      <w:r w:rsidRPr="007D3BDB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28</w:t>
      </w:r>
      <w:r w:rsidR="007D3BDB">
        <w:rPr>
          <w:rFonts w:ascii="Times New Roman" w:hAnsi="Times New Roman" w:cs="Times New Roman"/>
          <w:sz w:val="28"/>
        </w:rPr>
        <w:t>–</w:t>
      </w:r>
      <w:r w:rsidRPr="007D3BDB">
        <w:rPr>
          <w:rFonts w:ascii="Times New Roman" w:hAnsi="Times New Roman" w:cs="Times New Roman"/>
          <w:sz w:val="28"/>
        </w:rPr>
        <w:t>29</w:t>
      </w:r>
      <w:r w:rsidR="006B45AC" w:rsidRPr="007D3BDB">
        <w:rPr>
          <w:rFonts w:ascii="Times New Roman" w:hAnsi="Times New Roman" w:cs="Times New Roman"/>
          <w:sz w:val="28"/>
        </w:rPr>
        <w:t>.</w:t>
      </w:r>
    </w:p>
    <w:p w:rsidR="00CC3A7B" w:rsidRPr="007D3BDB" w:rsidRDefault="00CC3A7B" w:rsidP="007D3BD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2150B1" w:rsidRDefault="009A78F6" w:rsidP="009A78F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Сенько, А. Я. </w:t>
      </w:r>
      <w:r w:rsidRPr="009A78F6">
        <w:rPr>
          <w:rFonts w:ascii="Times New Roman" w:hAnsi="Times New Roman" w:cs="Times New Roman"/>
          <w:sz w:val="28"/>
        </w:rPr>
        <w:t>Иммунобиологический статус телят раннего возраста при желудочно-кишечных болезнях /</w:t>
      </w:r>
      <w:r>
        <w:rPr>
          <w:rFonts w:ascii="Times New Roman" w:hAnsi="Times New Roman" w:cs="Times New Roman"/>
          <w:sz w:val="28"/>
        </w:rPr>
        <w:t xml:space="preserve"> А. Я. </w:t>
      </w:r>
      <w:r w:rsidRPr="009A78F6">
        <w:rPr>
          <w:rFonts w:ascii="Times New Roman" w:hAnsi="Times New Roman" w:cs="Times New Roman"/>
          <w:sz w:val="28"/>
        </w:rPr>
        <w:t xml:space="preserve">Сенько, </w:t>
      </w:r>
      <w:r>
        <w:rPr>
          <w:rFonts w:ascii="Times New Roman" w:hAnsi="Times New Roman" w:cs="Times New Roman"/>
          <w:sz w:val="28"/>
        </w:rPr>
        <w:t xml:space="preserve">Л. Ю. </w:t>
      </w:r>
      <w:r w:rsidRPr="009A78F6">
        <w:rPr>
          <w:rFonts w:ascii="Times New Roman" w:hAnsi="Times New Roman" w:cs="Times New Roman"/>
          <w:sz w:val="28"/>
        </w:rPr>
        <w:t>Топурия // Известия Оренбургского государственного аграрного университета. – 2019. – № 5. – С. 203</w:t>
      </w:r>
      <w:r>
        <w:rPr>
          <w:rFonts w:ascii="Times New Roman" w:hAnsi="Times New Roman" w:cs="Times New Roman"/>
          <w:sz w:val="28"/>
        </w:rPr>
        <w:t>–</w:t>
      </w:r>
      <w:r w:rsidRPr="009A78F6">
        <w:rPr>
          <w:rFonts w:ascii="Times New Roman" w:hAnsi="Times New Roman" w:cs="Times New Roman"/>
          <w:sz w:val="28"/>
        </w:rPr>
        <w:t>204</w:t>
      </w:r>
      <w:r>
        <w:rPr>
          <w:rFonts w:ascii="Times New Roman" w:hAnsi="Times New Roman" w:cs="Times New Roman"/>
          <w:sz w:val="28"/>
        </w:rPr>
        <w:t>.</w:t>
      </w:r>
    </w:p>
    <w:p w:rsidR="00232FA9" w:rsidRDefault="00232FA9" w:rsidP="009A78F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A78F6" w:rsidRDefault="000A742A" w:rsidP="00232F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A742A">
        <w:rPr>
          <w:rFonts w:ascii="Times New Roman" w:hAnsi="Times New Roman" w:cs="Times New Roman"/>
          <w:sz w:val="28"/>
        </w:rPr>
        <w:t xml:space="preserve">Структурная </w:t>
      </w:r>
      <w:r w:rsidR="00232FA9" w:rsidRPr="000A742A">
        <w:rPr>
          <w:rFonts w:ascii="Times New Roman" w:hAnsi="Times New Roman" w:cs="Times New Roman"/>
          <w:sz w:val="28"/>
        </w:rPr>
        <w:t xml:space="preserve">организация печени в раннем постнатальном онтогенезе клинически здоровых телят и поросят / С. М. Сулейманов, О. Б. Павленко, В. С. </w:t>
      </w:r>
      <w:proofErr w:type="spellStart"/>
      <w:r w:rsidR="00232FA9" w:rsidRPr="000A742A">
        <w:rPr>
          <w:rFonts w:ascii="Times New Roman" w:hAnsi="Times New Roman" w:cs="Times New Roman"/>
          <w:sz w:val="28"/>
        </w:rPr>
        <w:t>Слободяник</w:t>
      </w:r>
      <w:proofErr w:type="spellEnd"/>
      <w:r w:rsidR="00232FA9" w:rsidRPr="000A742A">
        <w:rPr>
          <w:rFonts w:ascii="Times New Roman" w:hAnsi="Times New Roman" w:cs="Times New Roman"/>
          <w:sz w:val="28"/>
        </w:rPr>
        <w:t>, Л. П. Миронова // Известия Оренбургского государственного аграрного университета. – 2019. – № 5. – С. 182–185.</w:t>
      </w:r>
    </w:p>
    <w:p w:rsidR="00CC3A7B" w:rsidRDefault="00CC3A7B" w:rsidP="00232F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37EA4" w:rsidRPr="00837EA4" w:rsidRDefault="00837EA4" w:rsidP="0083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A4">
        <w:rPr>
          <w:rFonts w:ascii="Times New Roman" w:eastAsia="Calibri" w:hAnsi="Times New Roman" w:cs="Times New Roman"/>
          <w:sz w:val="28"/>
          <w:szCs w:val="28"/>
        </w:rPr>
        <w:t xml:space="preserve">Филина, Е. Н. Профилактика желудочно-кишечных болезней телят с применением биологически активных веществ / Е. Н. Филина, С. Ю. </w:t>
      </w:r>
      <w:r w:rsidRPr="00837EA4">
        <w:rPr>
          <w:rFonts w:ascii="Times New Roman" w:eastAsia="Calibri" w:hAnsi="Times New Roman" w:cs="Times New Roman"/>
          <w:sz w:val="28"/>
          <w:szCs w:val="28"/>
        </w:rPr>
        <w:lastRenderedPageBreak/>
        <w:t>Смоленцев // Актуальные вопросы совершенствования технологии производства и переработки продукции сельского хозяйства. – 2019. – № 21. – С. 465–468.</w:t>
      </w:r>
    </w:p>
    <w:p w:rsidR="00837EA4" w:rsidRDefault="00837EA4" w:rsidP="00232F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14CAC" w:rsidRPr="00EF1C62" w:rsidRDefault="00723F2E" w:rsidP="00EF1C6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F1C62">
        <w:rPr>
          <w:rFonts w:ascii="Times New Roman" w:hAnsi="Times New Roman" w:cs="Times New Roman"/>
          <w:b/>
          <w:sz w:val="28"/>
        </w:rPr>
        <w:t xml:space="preserve">Инфекционные болезни </w:t>
      </w:r>
      <w:r w:rsidR="00CC3A7B">
        <w:rPr>
          <w:rFonts w:ascii="Times New Roman" w:hAnsi="Times New Roman" w:cs="Times New Roman"/>
          <w:b/>
          <w:sz w:val="28"/>
        </w:rPr>
        <w:t>животных</w:t>
      </w:r>
    </w:p>
    <w:p w:rsidR="00CC3A7B" w:rsidRDefault="00CC3A7B" w:rsidP="00CC3A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5B0B">
        <w:rPr>
          <w:rFonts w:ascii="Times New Roman" w:hAnsi="Times New Roman" w:cs="Times New Roman"/>
          <w:sz w:val="28"/>
        </w:rPr>
        <w:t>Алтынбеков</w:t>
      </w:r>
      <w:proofErr w:type="spellEnd"/>
      <w:r w:rsidRPr="00BB5B0B">
        <w:rPr>
          <w:rFonts w:ascii="Times New Roman" w:hAnsi="Times New Roman" w:cs="Times New Roman"/>
          <w:sz w:val="28"/>
        </w:rPr>
        <w:t xml:space="preserve">, О. М. Влияние препаратов </w:t>
      </w:r>
      <w:r>
        <w:rPr>
          <w:rFonts w:ascii="Times New Roman" w:hAnsi="Times New Roman" w:cs="Times New Roman"/>
          <w:sz w:val="28"/>
        </w:rPr>
        <w:t>«</w:t>
      </w:r>
      <w:r w:rsidRPr="00BB5B0B">
        <w:rPr>
          <w:rFonts w:ascii="Times New Roman" w:hAnsi="Times New Roman" w:cs="Times New Roman"/>
          <w:sz w:val="28"/>
        </w:rPr>
        <w:t>Интерферон бычий рекомбинантный</w:t>
      </w:r>
      <w:r>
        <w:rPr>
          <w:rFonts w:ascii="Times New Roman" w:hAnsi="Times New Roman" w:cs="Times New Roman"/>
          <w:sz w:val="28"/>
        </w:rPr>
        <w:t>»</w:t>
      </w:r>
      <w:r w:rsidRPr="00BB5B0B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BB5B0B">
        <w:rPr>
          <w:rFonts w:ascii="Times New Roman" w:hAnsi="Times New Roman" w:cs="Times New Roman"/>
          <w:sz w:val="28"/>
        </w:rPr>
        <w:t>Иммунат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B5B0B">
        <w:rPr>
          <w:rFonts w:ascii="Times New Roman" w:hAnsi="Times New Roman" w:cs="Times New Roman"/>
          <w:sz w:val="28"/>
        </w:rPr>
        <w:t xml:space="preserve"> на накопление специфических антител к возбудителям ассоциативных инфекций в крови телят / О. М. </w:t>
      </w:r>
      <w:proofErr w:type="spellStart"/>
      <w:r w:rsidRPr="00BB5B0B">
        <w:rPr>
          <w:rFonts w:ascii="Times New Roman" w:hAnsi="Times New Roman" w:cs="Times New Roman"/>
          <w:sz w:val="28"/>
        </w:rPr>
        <w:t>Алтынбеков</w:t>
      </w:r>
      <w:proofErr w:type="spellEnd"/>
      <w:r w:rsidRPr="00BB5B0B">
        <w:rPr>
          <w:rFonts w:ascii="Times New Roman" w:hAnsi="Times New Roman" w:cs="Times New Roman"/>
          <w:sz w:val="28"/>
        </w:rPr>
        <w:t>, А. В. Андреева // Вестник Башкирского государственного аграрного университета. – 2019. – № 2. – С. 45–49.</w:t>
      </w:r>
    </w:p>
    <w:p w:rsidR="00CC3A7B" w:rsidRDefault="00CC3A7B" w:rsidP="00CC3A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C63CD9" w:rsidRPr="00EF1C62" w:rsidRDefault="00C63CD9" w:rsidP="00EF1C6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1C62">
        <w:rPr>
          <w:rFonts w:ascii="Times New Roman" w:hAnsi="Times New Roman" w:cs="Times New Roman"/>
          <w:sz w:val="28"/>
        </w:rPr>
        <w:t>Батомункуев</w:t>
      </w:r>
      <w:proofErr w:type="spellEnd"/>
      <w:r w:rsidR="00EF1C62" w:rsidRPr="00EF1C62">
        <w:rPr>
          <w:rFonts w:ascii="Times New Roman" w:hAnsi="Times New Roman" w:cs="Times New Roman"/>
          <w:sz w:val="28"/>
        </w:rPr>
        <w:t>,</w:t>
      </w:r>
      <w:r w:rsidRPr="00EF1C62">
        <w:rPr>
          <w:rFonts w:ascii="Times New Roman" w:hAnsi="Times New Roman" w:cs="Times New Roman"/>
          <w:sz w:val="28"/>
        </w:rPr>
        <w:t xml:space="preserve"> А.</w:t>
      </w:r>
      <w:r w:rsidR="00EF1C62"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С. Рот</w:t>
      </w:r>
      <w:proofErr w:type="gramStart"/>
      <w:r w:rsidRPr="00EF1C62">
        <w:rPr>
          <w:rFonts w:ascii="Times New Roman" w:hAnsi="Times New Roman" w:cs="Times New Roman"/>
          <w:sz w:val="28"/>
        </w:rPr>
        <w:t>а-</w:t>
      </w:r>
      <w:proofErr w:type="gramEnd"/>
      <w:r w:rsidRPr="00EF1C6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F1C62">
        <w:rPr>
          <w:rFonts w:ascii="Times New Roman" w:hAnsi="Times New Roman" w:cs="Times New Roman"/>
          <w:sz w:val="28"/>
        </w:rPr>
        <w:t>коронавирусные</w:t>
      </w:r>
      <w:proofErr w:type="spellEnd"/>
      <w:r w:rsidRPr="00EF1C62">
        <w:rPr>
          <w:rFonts w:ascii="Times New Roman" w:hAnsi="Times New Roman" w:cs="Times New Roman"/>
          <w:sz w:val="28"/>
        </w:rPr>
        <w:t xml:space="preserve"> инфекции крупного рогатого скота в Иркутской области /</w:t>
      </w:r>
      <w:r w:rsidR="00EF1C62" w:rsidRPr="00EF1C62">
        <w:rPr>
          <w:rFonts w:ascii="Times New Roman" w:hAnsi="Times New Roman" w:cs="Times New Roman"/>
          <w:sz w:val="28"/>
        </w:rPr>
        <w:t xml:space="preserve"> А.</w:t>
      </w:r>
      <w:r w:rsidR="00EF1C62">
        <w:rPr>
          <w:rFonts w:ascii="Times New Roman" w:hAnsi="Times New Roman" w:cs="Times New Roman"/>
          <w:sz w:val="28"/>
        </w:rPr>
        <w:t xml:space="preserve"> </w:t>
      </w:r>
      <w:r w:rsidR="00EF1C62" w:rsidRPr="00EF1C62">
        <w:rPr>
          <w:rFonts w:ascii="Times New Roman" w:hAnsi="Times New Roman" w:cs="Times New Roman"/>
          <w:sz w:val="28"/>
        </w:rPr>
        <w:t>С.</w:t>
      </w:r>
      <w:r w:rsidRPr="00EF1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C62">
        <w:rPr>
          <w:rFonts w:ascii="Times New Roman" w:hAnsi="Times New Roman" w:cs="Times New Roman"/>
          <w:sz w:val="28"/>
        </w:rPr>
        <w:t>Батомункуев</w:t>
      </w:r>
      <w:proofErr w:type="spellEnd"/>
      <w:r w:rsidRPr="00EF1C62">
        <w:rPr>
          <w:rFonts w:ascii="Times New Roman" w:hAnsi="Times New Roman" w:cs="Times New Roman"/>
          <w:sz w:val="28"/>
        </w:rPr>
        <w:t xml:space="preserve">, </w:t>
      </w:r>
      <w:r w:rsidR="00EF1C62" w:rsidRPr="00EF1C62">
        <w:rPr>
          <w:rFonts w:ascii="Times New Roman" w:hAnsi="Times New Roman" w:cs="Times New Roman"/>
          <w:sz w:val="28"/>
        </w:rPr>
        <w:t>П.</w:t>
      </w:r>
      <w:r w:rsidR="00EF1C62">
        <w:rPr>
          <w:rFonts w:ascii="Times New Roman" w:hAnsi="Times New Roman" w:cs="Times New Roman"/>
          <w:sz w:val="28"/>
        </w:rPr>
        <w:t xml:space="preserve"> </w:t>
      </w:r>
      <w:r w:rsidR="00EF1C62" w:rsidRPr="00EF1C62">
        <w:rPr>
          <w:rFonts w:ascii="Times New Roman" w:hAnsi="Times New Roman" w:cs="Times New Roman"/>
          <w:sz w:val="28"/>
        </w:rPr>
        <w:t>И.</w:t>
      </w:r>
      <w:r w:rsidR="00EF1C62"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 xml:space="preserve">Евдокимов, </w:t>
      </w:r>
      <w:r w:rsidR="00EF1C62" w:rsidRPr="00EF1C62">
        <w:rPr>
          <w:rFonts w:ascii="Times New Roman" w:hAnsi="Times New Roman" w:cs="Times New Roman"/>
          <w:sz w:val="28"/>
        </w:rPr>
        <w:t>И.</w:t>
      </w:r>
      <w:r w:rsidR="00EF1C62">
        <w:rPr>
          <w:rFonts w:ascii="Times New Roman" w:hAnsi="Times New Roman" w:cs="Times New Roman"/>
          <w:sz w:val="28"/>
        </w:rPr>
        <w:t xml:space="preserve"> </w:t>
      </w:r>
      <w:r w:rsidR="00EF1C62" w:rsidRPr="00EF1C6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F1C62">
        <w:rPr>
          <w:rFonts w:ascii="Times New Roman" w:hAnsi="Times New Roman" w:cs="Times New Roman"/>
          <w:sz w:val="28"/>
        </w:rPr>
        <w:t>Мельцов</w:t>
      </w:r>
      <w:proofErr w:type="spellEnd"/>
      <w:r w:rsidRPr="00EF1C62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2. – С. 41</w:t>
      </w:r>
      <w:r w:rsidR="00EF1C62">
        <w:rPr>
          <w:rFonts w:ascii="Times New Roman" w:hAnsi="Times New Roman" w:cs="Times New Roman"/>
          <w:sz w:val="28"/>
        </w:rPr>
        <w:t>–</w:t>
      </w:r>
      <w:r w:rsidRPr="00EF1C62">
        <w:rPr>
          <w:rFonts w:ascii="Times New Roman" w:hAnsi="Times New Roman" w:cs="Times New Roman"/>
          <w:sz w:val="28"/>
        </w:rPr>
        <w:t>46</w:t>
      </w:r>
      <w:r w:rsidR="00EF1C62" w:rsidRPr="00EF1C62">
        <w:rPr>
          <w:rFonts w:ascii="Times New Roman" w:hAnsi="Times New Roman" w:cs="Times New Roman"/>
          <w:sz w:val="28"/>
        </w:rPr>
        <w:t>.</w:t>
      </w:r>
    </w:p>
    <w:p w:rsidR="00EF1C62" w:rsidRDefault="00EF1C62" w:rsidP="00C6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C6" w:rsidRPr="002B05A1" w:rsidRDefault="006F1CC6" w:rsidP="002B05A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B05A1">
        <w:rPr>
          <w:rFonts w:ascii="Times New Roman" w:hAnsi="Times New Roman" w:cs="Times New Roman"/>
          <w:sz w:val="28"/>
        </w:rPr>
        <w:t>Глазунова</w:t>
      </w:r>
      <w:r w:rsidR="002B05A1" w:rsidRPr="002B05A1">
        <w:rPr>
          <w:rFonts w:ascii="Times New Roman" w:hAnsi="Times New Roman" w:cs="Times New Roman"/>
          <w:sz w:val="28"/>
        </w:rPr>
        <w:t>,</w:t>
      </w:r>
      <w:r w:rsidRPr="002B05A1">
        <w:rPr>
          <w:rFonts w:ascii="Times New Roman" w:hAnsi="Times New Roman" w:cs="Times New Roman"/>
          <w:sz w:val="28"/>
        </w:rPr>
        <w:t xml:space="preserve"> Л.</w:t>
      </w:r>
      <w:r w:rsidR="002B05A1">
        <w:rPr>
          <w:rFonts w:ascii="Times New Roman" w:hAnsi="Times New Roman" w:cs="Times New Roman"/>
          <w:sz w:val="28"/>
        </w:rPr>
        <w:t xml:space="preserve"> </w:t>
      </w:r>
      <w:r w:rsidRPr="002B05A1">
        <w:rPr>
          <w:rFonts w:ascii="Times New Roman" w:hAnsi="Times New Roman" w:cs="Times New Roman"/>
          <w:sz w:val="28"/>
        </w:rPr>
        <w:t xml:space="preserve">А. Распространение </w:t>
      </w:r>
      <w:proofErr w:type="spellStart"/>
      <w:r w:rsidRPr="002B05A1">
        <w:rPr>
          <w:rFonts w:ascii="Times New Roman" w:hAnsi="Times New Roman" w:cs="Times New Roman"/>
          <w:sz w:val="28"/>
        </w:rPr>
        <w:t>нодулярного</w:t>
      </w:r>
      <w:proofErr w:type="spellEnd"/>
      <w:r w:rsidRPr="002B05A1">
        <w:rPr>
          <w:rFonts w:ascii="Times New Roman" w:hAnsi="Times New Roman" w:cs="Times New Roman"/>
          <w:sz w:val="28"/>
        </w:rPr>
        <w:t xml:space="preserve"> дерматита в России и экономический ущерб от его возникновения /</w:t>
      </w:r>
      <w:r w:rsidR="002B05A1" w:rsidRPr="002B05A1">
        <w:rPr>
          <w:rFonts w:ascii="Times New Roman" w:hAnsi="Times New Roman" w:cs="Times New Roman"/>
          <w:sz w:val="28"/>
        </w:rPr>
        <w:t xml:space="preserve"> Л.</w:t>
      </w:r>
      <w:r w:rsidR="002B05A1">
        <w:rPr>
          <w:rFonts w:ascii="Times New Roman" w:hAnsi="Times New Roman" w:cs="Times New Roman"/>
          <w:sz w:val="28"/>
        </w:rPr>
        <w:t xml:space="preserve"> </w:t>
      </w:r>
      <w:r w:rsidR="002B05A1" w:rsidRPr="002B05A1">
        <w:rPr>
          <w:rFonts w:ascii="Times New Roman" w:hAnsi="Times New Roman" w:cs="Times New Roman"/>
          <w:sz w:val="28"/>
        </w:rPr>
        <w:t>А.</w:t>
      </w:r>
      <w:r w:rsidRPr="002B05A1">
        <w:rPr>
          <w:rFonts w:ascii="Times New Roman" w:hAnsi="Times New Roman" w:cs="Times New Roman"/>
          <w:sz w:val="28"/>
        </w:rPr>
        <w:t xml:space="preserve"> Глазунова,</w:t>
      </w:r>
      <w:r w:rsidR="002B05A1" w:rsidRPr="002B05A1">
        <w:rPr>
          <w:rFonts w:ascii="Times New Roman" w:hAnsi="Times New Roman" w:cs="Times New Roman"/>
          <w:sz w:val="28"/>
        </w:rPr>
        <w:t xml:space="preserve"> И.</w:t>
      </w:r>
      <w:r w:rsidR="002B05A1">
        <w:rPr>
          <w:rFonts w:ascii="Times New Roman" w:hAnsi="Times New Roman" w:cs="Times New Roman"/>
          <w:sz w:val="28"/>
        </w:rPr>
        <w:t xml:space="preserve"> </w:t>
      </w:r>
      <w:r w:rsidR="002B05A1" w:rsidRPr="002B05A1">
        <w:rPr>
          <w:rFonts w:ascii="Times New Roman" w:hAnsi="Times New Roman" w:cs="Times New Roman"/>
          <w:sz w:val="28"/>
        </w:rPr>
        <w:t>В.</w:t>
      </w:r>
      <w:r w:rsidRPr="002B05A1">
        <w:rPr>
          <w:rFonts w:ascii="Times New Roman" w:hAnsi="Times New Roman" w:cs="Times New Roman"/>
          <w:sz w:val="28"/>
        </w:rPr>
        <w:t xml:space="preserve"> Плотников, </w:t>
      </w:r>
      <w:r w:rsidR="002B05A1" w:rsidRPr="002B05A1">
        <w:rPr>
          <w:rFonts w:ascii="Times New Roman" w:hAnsi="Times New Roman" w:cs="Times New Roman"/>
          <w:sz w:val="28"/>
        </w:rPr>
        <w:t>Ю.</w:t>
      </w:r>
      <w:r w:rsidR="002B05A1">
        <w:rPr>
          <w:rFonts w:ascii="Times New Roman" w:hAnsi="Times New Roman" w:cs="Times New Roman"/>
          <w:sz w:val="28"/>
        </w:rPr>
        <w:t xml:space="preserve"> </w:t>
      </w:r>
      <w:r w:rsidR="002B05A1" w:rsidRPr="002B05A1">
        <w:rPr>
          <w:rFonts w:ascii="Times New Roman" w:hAnsi="Times New Roman" w:cs="Times New Roman"/>
          <w:sz w:val="28"/>
        </w:rPr>
        <w:t xml:space="preserve">В. </w:t>
      </w:r>
      <w:r w:rsidRPr="002B05A1">
        <w:rPr>
          <w:rFonts w:ascii="Times New Roman" w:hAnsi="Times New Roman" w:cs="Times New Roman"/>
          <w:sz w:val="28"/>
        </w:rPr>
        <w:t>Глазунов // Вестник Бурятской государственной сельскохозяйственной академии им. В.Р. Филиппова. – 2019. – № 2. – С. 55</w:t>
      </w:r>
      <w:r w:rsidR="00EF1C62" w:rsidRPr="002B05A1">
        <w:rPr>
          <w:rFonts w:ascii="Times New Roman" w:hAnsi="Times New Roman" w:cs="Times New Roman"/>
          <w:sz w:val="28"/>
        </w:rPr>
        <w:t>–</w:t>
      </w:r>
      <w:r w:rsidRPr="002B05A1">
        <w:rPr>
          <w:rFonts w:ascii="Times New Roman" w:hAnsi="Times New Roman" w:cs="Times New Roman"/>
          <w:sz w:val="28"/>
        </w:rPr>
        <w:t>62.</w:t>
      </w:r>
    </w:p>
    <w:p w:rsidR="00EF1C62" w:rsidRDefault="00EF1C62" w:rsidP="006F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AB211A" w:rsidRPr="00AB211A" w:rsidRDefault="00AB211A" w:rsidP="00AB2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Дуплева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 xml:space="preserve">, Л. Ш. Вакцина против инфекционного </w:t>
      </w: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кератоконъюнктивита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 xml:space="preserve"> крупного рогатого скота на основе бактерий </w:t>
      </w: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Moraxella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bovis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Moraxella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bovoculi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 xml:space="preserve"> // Л. Ш. </w:t>
      </w:r>
      <w:proofErr w:type="spellStart"/>
      <w:r w:rsidRPr="00AB211A">
        <w:rPr>
          <w:rFonts w:ascii="Times New Roman" w:eastAsia="Calibri" w:hAnsi="Times New Roman" w:cs="Times New Roman"/>
          <w:sz w:val="28"/>
          <w:szCs w:val="28"/>
        </w:rPr>
        <w:t>Дуплева</w:t>
      </w:r>
      <w:proofErr w:type="spellEnd"/>
      <w:r w:rsidRPr="00AB211A">
        <w:rPr>
          <w:rFonts w:ascii="Times New Roman" w:eastAsia="Calibri" w:hAnsi="Times New Roman" w:cs="Times New Roman"/>
          <w:sz w:val="28"/>
          <w:szCs w:val="28"/>
        </w:rPr>
        <w:t>, Г. Н. Спиридонов, И. Т. Хусаинов // Актуальные вопросы совершенствования технологии производства и переработки продукции сельского хозяйства. – 2019. – № 21. – С. 387–389.</w:t>
      </w:r>
    </w:p>
    <w:p w:rsidR="00AB211A" w:rsidRDefault="00AB211A" w:rsidP="006F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200A7" w:rsidRPr="00D200A7" w:rsidRDefault="00D200A7" w:rsidP="00D200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200A7">
        <w:rPr>
          <w:rFonts w:ascii="Times New Roman" w:hAnsi="Times New Roman" w:cs="Times New Roman"/>
          <w:sz w:val="28"/>
        </w:rPr>
        <w:t>Жавнис</w:t>
      </w:r>
      <w:proofErr w:type="spellEnd"/>
      <w:r>
        <w:rPr>
          <w:rFonts w:ascii="Times New Roman" w:hAnsi="Times New Roman" w:cs="Times New Roman"/>
          <w:sz w:val="28"/>
        </w:rPr>
        <w:t>, С. Э.</w:t>
      </w:r>
      <w:r w:rsidRPr="00D200A7">
        <w:rPr>
          <w:rFonts w:ascii="Times New Roman" w:hAnsi="Times New Roman" w:cs="Times New Roman"/>
          <w:sz w:val="28"/>
        </w:rPr>
        <w:t xml:space="preserve"> Комплексное лечение </w:t>
      </w:r>
      <w:proofErr w:type="spellStart"/>
      <w:r w:rsidRPr="00D200A7">
        <w:rPr>
          <w:rFonts w:ascii="Times New Roman" w:hAnsi="Times New Roman" w:cs="Times New Roman"/>
          <w:sz w:val="28"/>
        </w:rPr>
        <w:t>коронавирусного</w:t>
      </w:r>
      <w:proofErr w:type="spellEnd"/>
      <w:r w:rsidRPr="00D200A7">
        <w:rPr>
          <w:rFonts w:ascii="Times New Roman" w:hAnsi="Times New Roman" w:cs="Times New Roman"/>
          <w:sz w:val="28"/>
        </w:rPr>
        <w:t xml:space="preserve"> гастроэнтерита у котят: клинический случай / </w:t>
      </w:r>
      <w:r>
        <w:rPr>
          <w:rFonts w:ascii="Times New Roman" w:hAnsi="Times New Roman" w:cs="Times New Roman"/>
          <w:sz w:val="28"/>
        </w:rPr>
        <w:t xml:space="preserve">С. Э. </w:t>
      </w:r>
      <w:proofErr w:type="spellStart"/>
      <w:r w:rsidRPr="00D200A7">
        <w:rPr>
          <w:rFonts w:ascii="Times New Roman" w:hAnsi="Times New Roman" w:cs="Times New Roman"/>
          <w:sz w:val="28"/>
        </w:rPr>
        <w:t>Жавнис</w:t>
      </w:r>
      <w:proofErr w:type="spellEnd"/>
      <w:r>
        <w:rPr>
          <w:rFonts w:ascii="Times New Roman" w:hAnsi="Times New Roman" w:cs="Times New Roman"/>
          <w:sz w:val="28"/>
        </w:rPr>
        <w:t>, И. О.</w:t>
      </w:r>
      <w:r w:rsidRPr="00D200A7">
        <w:rPr>
          <w:rFonts w:ascii="Times New Roman" w:hAnsi="Times New Roman" w:cs="Times New Roman"/>
          <w:sz w:val="28"/>
        </w:rPr>
        <w:t xml:space="preserve"> Переслегина, </w:t>
      </w:r>
      <w:r>
        <w:rPr>
          <w:rFonts w:ascii="Times New Roman" w:hAnsi="Times New Roman" w:cs="Times New Roman"/>
          <w:sz w:val="28"/>
        </w:rPr>
        <w:t xml:space="preserve">А. А. </w:t>
      </w:r>
      <w:r w:rsidRPr="00D200A7">
        <w:rPr>
          <w:rFonts w:ascii="Times New Roman" w:hAnsi="Times New Roman" w:cs="Times New Roman"/>
          <w:sz w:val="28"/>
        </w:rPr>
        <w:t>Санина // Известия Оренбургского государственного аграрного университета. – 2019. – № 5. – С. 205</w:t>
      </w:r>
      <w:r>
        <w:rPr>
          <w:rFonts w:ascii="Times New Roman" w:hAnsi="Times New Roman" w:cs="Times New Roman"/>
          <w:sz w:val="28"/>
        </w:rPr>
        <w:t>–</w:t>
      </w:r>
      <w:r w:rsidRPr="00D200A7">
        <w:rPr>
          <w:rFonts w:ascii="Times New Roman" w:hAnsi="Times New Roman" w:cs="Times New Roman"/>
          <w:sz w:val="28"/>
        </w:rPr>
        <w:t>207.</w:t>
      </w:r>
    </w:p>
    <w:p w:rsidR="00D200A7" w:rsidRDefault="00D200A7" w:rsidP="004565F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565F7" w:rsidRPr="00A23124" w:rsidRDefault="004565F7" w:rsidP="004565F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Литвинова,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</w:t>
      </w:r>
      <w:r w:rsidRPr="00D0639D">
        <w:rPr>
          <w:rFonts w:ascii="Times New Roman" w:hAnsi="Times New Roman" w:cs="Times New Roman"/>
          <w:sz w:val="28"/>
        </w:rPr>
        <w:t>Использование белкового препарата из клеток костного мозга в специфической профилактике сальмонеллёза птиц</w:t>
      </w:r>
      <w:r w:rsidRPr="00A23124">
        <w:rPr>
          <w:rFonts w:ascii="Times New Roman" w:hAnsi="Times New Roman" w:cs="Times New Roman"/>
          <w:sz w:val="28"/>
        </w:rPr>
        <w:t xml:space="preserve"> / З.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Литвинова,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3124">
        <w:rPr>
          <w:rFonts w:ascii="Times New Roman" w:hAnsi="Times New Roman" w:cs="Times New Roman"/>
          <w:sz w:val="28"/>
        </w:rPr>
        <w:t>Мандро</w:t>
      </w:r>
      <w:proofErr w:type="spellEnd"/>
      <w:r w:rsidRPr="00A23124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Пунина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129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133.</w:t>
      </w:r>
    </w:p>
    <w:p w:rsidR="00F8006F" w:rsidRDefault="00F8006F" w:rsidP="0078008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780084" w:rsidRDefault="00780084" w:rsidP="0078008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3124">
        <w:rPr>
          <w:rFonts w:ascii="Times New Roman" w:hAnsi="Times New Roman" w:cs="Times New Roman"/>
          <w:sz w:val="28"/>
        </w:rPr>
        <w:t>Лопсан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23124">
        <w:rPr>
          <w:rFonts w:ascii="Times New Roman" w:hAnsi="Times New Roman" w:cs="Times New Roman"/>
          <w:sz w:val="28"/>
        </w:rPr>
        <w:t xml:space="preserve"> Ч.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</w:t>
      </w:r>
      <w:r w:rsidRPr="00A23124">
        <w:rPr>
          <w:rFonts w:ascii="Times New Roman" w:hAnsi="Times New Roman" w:cs="Times New Roman"/>
          <w:sz w:val="28"/>
        </w:rPr>
        <w:t xml:space="preserve"> </w:t>
      </w:r>
      <w:r w:rsidRPr="00A34FA5">
        <w:rPr>
          <w:rFonts w:ascii="Times New Roman" w:hAnsi="Times New Roman" w:cs="Times New Roman"/>
          <w:sz w:val="28"/>
        </w:rPr>
        <w:t>Динамика проявления бруцеллеза мелкого рогатого скота в Республике Тыва</w:t>
      </w:r>
      <w:r w:rsidRPr="00A23124">
        <w:rPr>
          <w:rFonts w:ascii="Times New Roman" w:hAnsi="Times New Roman" w:cs="Times New Roman"/>
          <w:sz w:val="28"/>
        </w:rPr>
        <w:t xml:space="preserve"> / Ч.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О. </w:t>
      </w:r>
      <w:proofErr w:type="spellStart"/>
      <w:r w:rsidRPr="00A23124">
        <w:rPr>
          <w:rFonts w:ascii="Times New Roman" w:hAnsi="Times New Roman" w:cs="Times New Roman"/>
          <w:sz w:val="28"/>
        </w:rPr>
        <w:t>Лопсан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104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108</w:t>
      </w:r>
      <w:r>
        <w:rPr>
          <w:rFonts w:ascii="Times New Roman" w:hAnsi="Times New Roman" w:cs="Times New Roman"/>
          <w:sz w:val="28"/>
        </w:rPr>
        <w:t>.</w:t>
      </w:r>
    </w:p>
    <w:p w:rsidR="00CC3A7B" w:rsidRDefault="00CC3A7B" w:rsidP="0078008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2201C" w:rsidRDefault="0092201C" w:rsidP="00922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201C">
        <w:rPr>
          <w:rFonts w:ascii="Times New Roman" w:eastAsia="Calibri" w:hAnsi="Times New Roman" w:cs="Times New Roman"/>
          <w:sz w:val="28"/>
          <w:szCs w:val="28"/>
        </w:rPr>
        <w:t>Махмутов</w:t>
      </w:r>
      <w:proofErr w:type="spellEnd"/>
      <w:r w:rsidRPr="0092201C">
        <w:rPr>
          <w:rFonts w:ascii="Times New Roman" w:eastAsia="Calibri" w:hAnsi="Times New Roman" w:cs="Times New Roman"/>
          <w:sz w:val="28"/>
          <w:szCs w:val="28"/>
        </w:rPr>
        <w:t>, А. Ф. Современные подходы к специфической профилактике и лечению рот</w:t>
      </w:r>
      <w:proofErr w:type="gramStart"/>
      <w:r w:rsidRPr="0092201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92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2201C">
        <w:rPr>
          <w:rFonts w:ascii="Times New Roman" w:eastAsia="Calibri" w:hAnsi="Times New Roman" w:cs="Times New Roman"/>
          <w:sz w:val="28"/>
          <w:szCs w:val="28"/>
        </w:rPr>
        <w:t>коронавирусного</w:t>
      </w:r>
      <w:proofErr w:type="spellEnd"/>
      <w:r w:rsidRPr="0092201C">
        <w:rPr>
          <w:rFonts w:ascii="Times New Roman" w:eastAsia="Calibri" w:hAnsi="Times New Roman" w:cs="Times New Roman"/>
          <w:sz w:val="28"/>
          <w:szCs w:val="28"/>
        </w:rPr>
        <w:t xml:space="preserve"> гастроэнтерита и </w:t>
      </w:r>
      <w:proofErr w:type="spellStart"/>
      <w:r w:rsidRPr="0092201C">
        <w:rPr>
          <w:rFonts w:ascii="Times New Roman" w:eastAsia="Calibri" w:hAnsi="Times New Roman" w:cs="Times New Roman"/>
          <w:sz w:val="28"/>
          <w:szCs w:val="28"/>
        </w:rPr>
        <w:t>эшерихиозной</w:t>
      </w:r>
      <w:proofErr w:type="spellEnd"/>
      <w:r w:rsidRPr="0092201C">
        <w:rPr>
          <w:rFonts w:ascii="Times New Roman" w:eastAsia="Calibri" w:hAnsi="Times New Roman" w:cs="Times New Roman"/>
          <w:sz w:val="28"/>
          <w:szCs w:val="28"/>
        </w:rPr>
        <w:t xml:space="preserve"> диареи новорожденных поросят / А. Ф. </w:t>
      </w:r>
      <w:proofErr w:type="spellStart"/>
      <w:r w:rsidRPr="0092201C">
        <w:rPr>
          <w:rFonts w:ascii="Times New Roman" w:eastAsia="Calibri" w:hAnsi="Times New Roman" w:cs="Times New Roman"/>
          <w:sz w:val="28"/>
          <w:szCs w:val="28"/>
        </w:rPr>
        <w:t>Махмутов</w:t>
      </w:r>
      <w:proofErr w:type="spellEnd"/>
      <w:r w:rsidRPr="0092201C">
        <w:rPr>
          <w:rFonts w:ascii="Times New Roman" w:eastAsia="Calibri" w:hAnsi="Times New Roman" w:cs="Times New Roman"/>
          <w:sz w:val="28"/>
          <w:szCs w:val="28"/>
        </w:rPr>
        <w:t xml:space="preserve">, Г. Н. </w:t>
      </w:r>
      <w:r w:rsidRPr="009220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Спиридонов, М. Т. </w:t>
      </w:r>
      <w:proofErr w:type="spellStart"/>
      <w:r w:rsidRPr="0092201C">
        <w:rPr>
          <w:rFonts w:ascii="Times New Roman" w:eastAsia="Calibri" w:hAnsi="Times New Roman" w:cs="Times New Roman"/>
          <w:sz w:val="28"/>
          <w:szCs w:val="28"/>
        </w:rPr>
        <w:t>Хурамшина</w:t>
      </w:r>
      <w:proofErr w:type="spellEnd"/>
      <w:r w:rsidRPr="0092201C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392–395.</w:t>
      </w:r>
    </w:p>
    <w:p w:rsidR="0092201C" w:rsidRPr="0092201C" w:rsidRDefault="0092201C" w:rsidP="00922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F2E" w:rsidRDefault="00723F2E" w:rsidP="002B05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Мурзалиев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Д. </w:t>
      </w:r>
      <w:r w:rsidRPr="00941562">
        <w:rPr>
          <w:rFonts w:ascii="Times New Roman" w:hAnsi="Times New Roman" w:cs="Times New Roman"/>
          <w:sz w:val="28"/>
          <w:szCs w:val="28"/>
        </w:rPr>
        <w:t>Течение смешанных инфекций у ягнят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A0D8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Мурзалиев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147.</w:t>
      </w:r>
    </w:p>
    <w:p w:rsidR="00142F1B" w:rsidRDefault="00142F1B" w:rsidP="00723F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42F1B" w:rsidRDefault="00142F1B" w:rsidP="00142F1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1B">
        <w:rPr>
          <w:rFonts w:ascii="Times New Roman" w:hAnsi="Times New Roman" w:cs="Times New Roman"/>
          <w:iCs/>
          <w:sz w:val="28"/>
          <w:szCs w:val="28"/>
        </w:rPr>
        <w:t xml:space="preserve">Махмудов, К. Б. </w:t>
      </w:r>
      <w:r w:rsidRPr="00142F1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Напряженность иммунитета при вакцинации </w:t>
      </w:r>
      <w:proofErr w:type="gramStart"/>
      <w:r w:rsidRPr="00142F1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ягнят</w:t>
      </w:r>
      <w:proofErr w:type="gramEnd"/>
      <w:r w:rsidRPr="00142F1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ассоциированной вакциной против сал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ь</w:t>
      </w:r>
      <w:r w:rsidRPr="00142F1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монеллеза и </w:t>
      </w:r>
      <w:proofErr w:type="spellStart"/>
      <w:r w:rsidRPr="00142F1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пастереллеза</w:t>
      </w:r>
      <w:proofErr w:type="spellEnd"/>
      <w:r w:rsidRPr="00142F1B">
        <w:rPr>
          <w:rFonts w:ascii="Times New Roman" w:hAnsi="Times New Roman" w:cs="Times New Roman"/>
          <w:sz w:val="28"/>
          <w:szCs w:val="28"/>
        </w:rPr>
        <w:t xml:space="preserve"> /</w:t>
      </w:r>
      <w:r w:rsidRPr="00142F1B">
        <w:rPr>
          <w:rFonts w:ascii="Times New Roman" w:hAnsi="Times New Roman" w:cs="Times New Roman"/>
          <w:iCs/>
          <w:sz w:val="28"/>
          <w:szCs w:val="28"/>
        </w:rPr>
        <w:t xml:space="preserve"> 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2F1B">
        <w:rPr>
          <w:rFonts w:ascii="Times New Roman" w:hAnsi="Times New Roman" w:cs="Times New Roman"/>
          <w:iCs/>
          <w:sz w:val="28"/>
          <w:szCs w:val="28"/>
        </w:rPr>
        <w:t>Б.</w:t>
      </w:r>
      <w:r w:rsidRPr="00142F1B">
        <w:rPr>
          <w:rFonts w:ascii="Times New Roman" w:hAnsi="Times New Roman" w:cs="Times New Roman"/>
          <w:sz w:val="28"/>
          <w:szCs w:val="28"/>
        </w:rPr>
        <w:t xml:space="preserve"> </w:t>
      </w:r>
      <w:r w:rsidRPr="00142F1B">
        <w:rPr>
          <w:rFonts w:ascii="Times New Roman" w:hAnsi="Times New Roman" w:cs="Times New Roman"/>
          <w:iCs/>
          <w:sz w:val="28"/>
          <w:szCs w:val="28"/>
        </w:rPr>
        <w:t>Махмудов, 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42F1B">
        <w:rPr>
          <w:rFonts w:ascii="Times New Roman" w:hAnsi="Times New Roman" w:cs="Times New Roman"/>
          <w:iCs/>
          <w:sz w:val="28"/>
          <w:szCs w:val="28"/>
        </w:rPr>
        <w:t>Саттори</w:t>
      </w:r>
      <w:proofErr w:type="spellEnd"/>
      <w:r w:rsidRPr="00142F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8" w:history="1">
        <w:r w:rsidRPr="00142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Сельскохозяйственные технологии</w:t>
        </w:r>
      </w:hyperlink>
      <w:r w:rsidRPr="00142F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2019. – Т. 1</w:t>
      </w:r>
      <w:r w:rsidRPr="00142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9D8A3" wp14:editId="5C98C13A">
            <wp:extent cx="5715" cy="5715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1B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С.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F1B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</w:p>
    <w:p w:rsidR="002B05A1" w:rsidRPr="00142F1B" w:rsidRDefault="002B05A1" w:rsidP="00142F1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62" w:rsidRDefault="00EF1C62" w:rsidP="00EF1C6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F1C62">
        <w:rPr>
          <w:rFonts w:ascii="Times New Roman" w:hAnsi="Times New Roman" w:cs="Times New Roman"/>
          <w:sz w:val="28"/>
        </w:rPr>
        <w:t>Назарова,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 xml:space="preserve">Д. О природной </w:t>
      </w:r>
      <w:proofErr w:type="spellStart"/>
      <w:r w:rsidRPr="00EF1C62">
        <w:rPr>
          <w:rFonts w:ascii="Times New Roman" w:hAnsi="Times New Roman" w:cs="Times New Roman"/>
          <w:sz w:val="28"/>
        </w:rPr>
        <w:t>очаговости</w:t>
      </w:r>
      <w:proofErr w:type="spellEnd"/>
      <w:r w:rsidRPr="00EF1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C62">
        <w:rPr>
          <w:rFonts w:ascii="Times New Roman" w:hAnsi="Times New Roman" w:cs="Times New Roman"/>
          <w:sz w:val="28"/>
        </w:rPr>
        <w:t>лептоспирозной</w:t>
      </w:r>
      <w:proofErr w:type="spellEnd"/>
      <w:r w:rsidRPr="00EF1C62">
        <w:rPr>
          <w:rFonts w:ascii="Times New Roman" w:hAnsi="Times New Roman" w:cs="Times New Roman"/>
          <w:sz w:val="28"/>
        </w:rPr>
        <w:t xml:space="preserve"> инфекции в Таджикистане</w:t>
      </w:r>
      <w:r>
        <w:rPr>
          <w:rFonts w:ascii="Times New Roman" w:hAnsi="Times New Roman" w:cs="Times New Roman"/>
          <w:sz w:val="28"/>
        </w:rPr>
        <w:t xml:space="preserve"> / </w:t>
      </w:r>
      <w:r w:rsidRPr="00EF1C62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Назарова,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Муминов, Ш.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Н. Джумаев // Сельскохозяйственные технологии. – 2019. – Т.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1</w:t>
      </w:r>
      <w:r w:rsidRPr="00EF1C6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4EF679" wp14:editId="05524199">
            <wp:extent cx="5715" cy="5715"/>
            <wp:effectExtent l="0" t="0" r="0" b="0"/>
            <wp:docPr id="6" name="Рисунок 6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C62">
        <w:rPr>
          <w:rFonts w:ascii="Times New Roman" w:hAnsi="Times New Roman" w:cs="Times New Roman"/>
          <w:sz w:val="28"/>
        </w:rPr>
        <w:t>, №</w:t>
      </w:r>
      <w:r>
        <w:rPr>
          <w:rFonts w:ascii="Times New Roman" w:hAnsi="Times New Roman" w:cs="Times New Roman"/>
          <w:sz w:val="28"/>
        </w:rPr>
        <w:t xml:space="preserve"> </w:t>
      </w:r>
      <w:r w:rsidRPr="00EF1C62">
        <w:rPr>
          <w:rFonts w:ascii="Times New Roman" w:hAnsi="Times New Roman" w:cs="Times New Roman"/>
          <w:sz w:val="28"/>
        </w:rPr>
        <w:t>3. – С. 35</w:t>
      </w:r>
      <w:r>
        <w:rPr>
          <w:rFonts w:ascii="Times New Roman" w:hAnsi="Times New Roman" w:cs="Times New Roman"/>
          <w:sz w:val="28"/>
        </w:rPr>
        <w:t>–</w:t>
      </w:r>
      <w:r w:rsidRPr="00EF1C62">
        <w:rPr>
          <w:rFonts w:ascii="Times New Roman" w:hAnsi="Times New Roman" w:cs="Times New Roman"/>
          <w:sz w:val="28"/>
        </w:rPr>
        <w:t>40.</w:t>
      </w:r>
    </w:p>
    <w:p w:rsidR="009A78F6" w:rsidRDefault="009A78F6" w:rsidP="00AA2B4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A2B4D" w:rsidRPr="00A23124" w:rsidRDefault="00AA2B4D" w:rsidP="00AA2B4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Разумовская,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</w:t>
      </w:r>
      <w:r w:rsidRPr="00A34FA5">
        <w:rPr>
          <w:rFonts w:ascii="Times New Roman" w:hAnsi="Times New Roman" w:cs="Times New Roman"/>
          <w:sz w:val="28"/>
        </w:rPr>
        <w:t>Инфекция лейкоза крупного рогатого скота у молодняка в регионах Сибири</w:t>
      </w:r>
      <w:r w:rsidRPr="00A23124">
        <w:rPr>
          <w:rFonts w:ascii="Times New Roman" w:hAnsi="Times New Roman" w:cs="Times New Roman"/>
          <w:sz w:val="28"/>
        </w:rPr>
        <w:t xml:space="preserve"> /</w:t>
      </w:r>
      <w:r w:rsidRPr="00A34FA5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 Разумовская, А.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23124">
        <w:rPr>
          <w:rFonts w:ascii="Times New Roman" w:hAnsi="Times New Roman" w:cs="Times New Roman"/>
          <w:sz w:val="28"/>
        </w:rPr>
        <w:t>Щуцкая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103</w:t>
      </w:r>
      <w:r>
        <w:rPr>
          <w:rFonts w:ascii="Times New Roman" w:hAnsi="Times New Roman" w:cs="Times New Roman"/>
          <w:sz w:val="28"/>
        </w:rPr>
        <w:t>.</w:t>
      </w:r>
    </w:p>
    <w:p w:rsidR="004565F7" w:rsidRDefault="004565F7" w:rsidP="004565F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F8006F" w:rsidRPr="00471C87" w:rsidRDefault="00F8006F" w:rsidP="00F800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35">
        <w:rPr>
          <w:rFonts w:ascii="Times New Roman" w:hAnsi="Times New Roman" w:cs="Times New Roman"/>
          <w:sz w:val="28"/>
          <w:szCs w:val="28"/>
        </w:rPr>
        <w:t>Результаты исследований напряженности иммунитета крупного рогатого скота, вакцинированного против бешенства, в Республике Татарстан и приграничных с ней районах Республики Башкортостан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5242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Латфуллин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48-52.</w:t>
      </w:r>
    </w:p>
    <w:p w:rsidR="001A535D" w:rsidRDefault="001A535D" w:rsidP="001A53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B3" w:rsidRPr="002E1AB3" w:rsidRDefault="002E1AB3" w:rsidP="002E1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AB3">
        <w:rPr>
          <w:rFonts w:ascii="Times New Roman" w:eastAsia="Calibri" w:hAnsi="Times New Roman" w:cs="Times New Roman"/>
          <w:sz w:val="28"/>
          <w:szCs w:val="28"/>
        </w:rPr>
        <w:t xml:space="preserve">Спиридонов, А. Г. Комплекс ветеринарно-санитарных мероприятий по профилактике и борьбе с анаэробной </w:t>
      </w:r>
      <w:proofErr w:type="spellStart"/>
      <w:r w:rsidRPr="002E1AB3">
        <w:rPr>
          <w:rFonts w:ascii="Times New Roman" w:eastAsia="Calibri" w:hAnsi="Times New Roman" w:cs="Times New Roman"/>
          <w:sz w:val="28"/>
          <w:szCs w:val="28"/>
        </w:rPr>
        <w:t>энтеротоксемией</w:t>
      </w:r>
      <w:proofErr w:type="spellEnd"/>
      <w:r w:rsidRPr="002E1A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E1AB3">
        <w:rPr>
          <w:rFonts w:ascii="Times New Roman" w:eastAsia="Calibri" w:hAnsi="Times New Roman" w:cs="Times New Roman"/>
          <w:sz w:val="28"/>
          <w:szCs w:val="28"/>
        </w:rPr>
        <w:t>эшерихиозной</w:t>
      </w:r>
      <w:proofErr w:type="spellEnd"/>
      <w:r w:rsidRPr="002E1AB3">
        <w:rPr>
          <w:rFonts w:ascii="Times New Roman" w:eastAsia="Calibri" w:hAnsi="Times New Roman" w:cs="Times New Roman"/>
          <w:sz w:val="28"/>
          <w:szCs w:val="28"/>
        </w:rPr>
        <w:t xml:space="preserve"> диареей молодняка крупного рогатого скота / А. Г. Спиридонов, А. Ф. </w:t>
      </w:r>
      <w:proofErr w:type="spellStart"/>
      <w:r w:rsidRPr="002E1AB3">
        <w:rPr>
          <w:rFonts w:ascii="Times New Roman" w:eastAsia="Calibri" w:hAnsi="Times New Roman" w:cs="Times New Roman"/>
          <w:sz w:val="28"/>
          <w:szCs w:val="28"/>
        </w:rPr>
        <w:t>Махмутов</w:t>
      </w:r>
      <w:proofErr w:type="spellEnd"/>
      <w:r w:rsidRPr="002E1AB3">
        <w:rPr>
          <w:rFonts w:ascii="Times New Roman" w:eastAsia="Calibri" w:hAnsi="Times New Roman" w:cs="Times New Roman"/>
          <w:sz w:val="28"/>
          <w:szCs w:val="28"/>
        </w:rPr>
        <w:t>, Г. Н. Спиридонов // Актуальные вопросы совершенствования технологии производства и переработки продукции сельского хозяйства. – 2019. – № 21. – С. 389–392.</w:t>
      </w:r>
    </w:p>
    <w:p w:rsidR="002E1AB3" w:rsidRDefault="002E1AB3" w:rsidP="001A53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53" w:rsidRPr="00D43F53" w:rsidRDefault="00D43F53" w:rsidP="00D43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F53">
        <w:rPr>
          <w:rFonts w:ascii="Times New Roman" w:eastAsia="Calibri" w:hAnsi="Times New Roman" w:cs="Times New Roman"/>
          <w:sz w:val="28"/>
          <w:szCs w:val="28"/>
        </w:rPr>
        <w:t xml:space="preserve">Чернов, А. Н. Африканская чума свиней: причины возникновения и комплекс мер по профилактике заболевания в свиноводстве / А. Н. Чернов, Д. Н. </w:t>
      </w:r>
      <w:proofErr w:type="spellStart"/>
      <w:r w:rsidRPr="00D43F53">
        <w:rPr>
          <w:rFonts w:ascii="Times New Roman" w:eastAsia="Calibri" w:hAnsi="Times New Roman" w:cs="Times New Roman"/>
          <w:sz w:val="28"/>
          <w:szCs w:val="28"/>
        </w:rPr>
        <w:t>Латфуллин</w:t>
      </w:r>
      <w:proofErr w:type="spellEnd"/>
      <w:r w:rsidRPr="00D43F53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449–452.</w:t>
      </w:r>
    </w:p>
    <w:p w:rsidR="00D43F53" w:rsidRPr="00471C87" w:rsidRDefault="00D43F53" w:rsidP="001A53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3A" w:rsidRPr="00A23124" w:rsidRDefault="0003253A" w:rsidP="00A1202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3124">
        <w:rPr>
          <w:rFonts w:ascii="Times New Roman" w:hAnsi="Times New Roman" w:cs="Times New Roman"/>
          <w:sz w:val="28"/>
        </w:rPr>
        <w:t>Шатрубова</w:t>
      </w:r>
      <w:proofErr w:type="spellEnd"/>
      <w:r w:rsidRPr="00A2312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</w:t>
      </w:r>
      <w:r w:rsidRPr="00A34FA5">
        <w:rPr>
          <w:rFonts w:ascii="Times New Roman" w:hAnsi="Times New Roman" w:cs="Times New Roman"/>
          <w:sz w:val="28"/>
        </w:rPr>
        <w:t>Динамика распространенности лептоспироза сельскохозяйственных животных на территории Республики Алтай</w:t>
      </w:r>
      <w:r w:rsidRPr="00A23124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A23124">
        <w:rPr>
          <w:rFonts w:ascii="Times New Roman" w:hAnsi="Times New Roman" w:cs="Times New Roman"/>
          <w:sz w:val="28"/>
        </w:rPr>
        <w:t>Шатрубова</w:t>
      </w:r>
      <w:proofErr w:type="spellEnd"/>
      <w:r w:rsidRPr="00A23124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И. Барышников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 xml:space="preserve">Вестник Алтайского государственного </w:t>
      </w:r>
      <w:r w:rsidRPr="00341BE8">
        <w:rPr>
          <w:rFonts w:ascii="Times New Roman" w:hAnsi="Times New Roman" w:cs="Times New Roman"/>
          <w:sz w:val="28"/>
          <w:szCs w:val="28"/>
        </w:rPr>
        <w:lastRenderedPageBreak/>
        <w:t>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93</w:t>
      </w:r>
      <w:r>
        <w:rPr>
          <w:rFonts w:ascii="Times New Roman" w:hAnsi="Times New Roman" w:cs="Times New Roman"/>
          <w:sz w:val="28"/>
        </w:rPr>
        <w:t>.</w:t>
      </w:r>
    </w:p>
    <w:p w:rsidR="0003253A" w:rsidRPr="00A23124" w:rsidRDefault="0003253A" w:rsidP="0003253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85CCE" w:rsidRPr="00006668" w:rsidRDefault="00006668" w:rsidP="0000666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6668">
        <w:rPr>
          <w:rFonts w:ascii="Times New Roman" w:hAnsi="Times New Roman" w:cs="Times New Roman"/>
          <w:sz w:val="28"/>
        </w:rPr>
        <w:t>Шихина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06668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</w:t>
      </w:r>
      <w:r w:rsidRPr="00006668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006668">
        <w:rPr>
          <w:rFonts w:ascii="Times New Roman" w:hAnsi="Times New Roman" w:cs="Times New Roman"/>
          <w:sz w:val="28"/>
        </w:rPr>
        <w:t xml:space="preserve"> Способ лечения острых асептических </w:t>
      </w:r>
      <w:proofErr w:type="spellStart"/>
      <w:r w:rsidRPr="00006668">
        <w:rPr>
          <w:rFonts w:ascii="Times New Roman" w:hAnsi="Times New Roman" w:cs="Times New Roman"/>
          <w:sz w:val="28"/>
        </w:rPr>
        <w:t>тендовагинитову</w:t>
      </w:r>
      <w:proofErr w:type="spellEnd"/>
      <w:r w:rsidRPr="00006668">
        <w:rPr>
          <w:rFonts w:ascii="Times New Roman" w:hAnsi="Times New Roman" w:cs="Times New Roman"/>
          <w:sz w:val="28"/>
        </w:rPr>
        <w:t xml:space="preserve"> лошадей с применением PRP-терапии /</w:t>
      </w:r>
      <w:r>
        <w:rPr>
          <w:rFonts w:ascii="Times New Roman" w:hAnsi="Times New Roman" w:cs="Times New Roman"/>
          <w:sz w:val="28"/>
        </w:rPr>
        <w:t xml:space="preserve"> С. Н. </w:t>
      </w:r>
      <w:bookmarkStart w:id="1" w:name="_Hlk25095581"/>
      <w:proofErr w:type="spellStart"/>
      <w:r w:rsidRPr="00006668">
        <w:rPr>
          <w:rFonts w:ascii="Times New Roman" w:hAnsi="Times New Roman" w:cs="Times New Roman"/>
          <w:sz w:val="28"/>
        </w:rPr>
        <w:t>Шихина</w:t>
      </w:r>
      <w:proofErr w:type="spellEnd"/>
      <w:r w:rsidRPr="00006668">
        <w:rPr>
          <w:rFonts w:ascii="Times New Roman" w:hAnsi="Times New Roman" w:cs="Times New Roman"/>
          <w:sz w:val="28"/>
        </w:rPr>
        <w:t xml:space="preserve"> </w:t>
      </w:r>
      <w:bookmarkEnd w:id="1"/>
      <w:r w:rsidRPr="00006668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2019. – № 5. – С. 207</w:t>
      </w:r>
      <w:r>
        <w:rPr>
          <w:rFonts w:ascii="Times New Roman" w:hAnsi="Times New Roman" w:cs="Times New Roman"/>
          <w:sz w:val="28"/>
        </w:rPr>
        <w:t>–</w:t>
      </w:r>
      <w:r w:rsidRPr="00006668">
        <w:rPr>
          <w:rFonts w:ascii="Times New Roman" w:hAnsi="Times New Roman" w:cs="Times New Roman"/>
          <w:sz w:val="28"/>
        </w:rPr>
        <w:t>209.</w:t>
      </w:r>
    </w:p>
    <w:p w:rsidR="004C596E" w:rsidRDefault="004C596E" w:rsidP="00BB5B0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46D7" w:rsidRDefault="00EB46D7" w:rsidP="00BB5B0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Микозы и </w:t>
      </w:r>
      <w:proofErr w:type="spellStart"/>
      <w:r>
        <w:rPr>
          <w:rFonts w:ascii="Times New Roman" w:hAnsi="Times New Roman" w:cs="Times New Roman"/>
          <w:b/>
          <w:sz w:val="28"/>
        </w:rPr>
        <w:t>микотоксикозы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животных</w:t>
      </w:r>
    </w:p>
    <w:p w:rsidR="00EB46D7" w:rsidRPr="00AE41E0" w:rsidRDefault="00EB46D7" w:rsidP="00EB46D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D7">
        <w:rPr>
          <w:rFonts w:ascii="Times New Roman" w:hAnsi="Times New Roman" w:cs="Times New Roman"/>
          <w:sz w:val="28"/>
          <w:szCs w:val="28"/>
        </w:rPr>
        <w:t xml:space="preserve">Оценка различных вариантов дрожжевых экстрактов при </w:t>
      </w:r>
      <w:proofErr w:type="spellStart"/>
      <w:r w:rsidRPr="00EB46D7">
        <w:rPr>
          <w:rFonts w:ascii="Times New Roman" w:hAnsi="Times New Roman" w:cs="Times New Roman"/>
          <w:sz w:val="28"/>
          <w:szCs w:val="28"/>
        </w:rPr>
        <w:t>микотоксикозе</w:t>
      </w:r>
      <w:proofErr w:type="spellEnd"/>
      <w:r w:rsidRPr="00EB46D7">
        <w:rPr>
          <w:rFonts w:ascii="Times New Roman" w:hAnsi="Times New Roman" w:cs="Times New Roman"/>
          <w:sz w:val="28"/>
          <w:szCs w:val="28"/>
        </w:rPr>
        <w:t xml:space="preserve"> животных / А. Ф. </w:t>
      </w:r>
      <w:proofErr w:type="spellStart"/>
      <w:r w:rsidRPr="00EB46D7">
        <w:rPr>
          <w:rFonts w:ascii="Times New Roman" w:hAnsi="Times New Roman" w:cs="Times New Roman"/>
          <w:sz w:val="28"/>
          <w:szCs w:val="28"/>
        </w:rPr>
        <w:t>Хасиятуллин</w:t>
      </w:r>
      <w:proofErr w:type="spellEnd"/>
      <w:r w:rsidRPr="00EB46D7">
        <w:rPr>
          <w:rFonts w:ascii="Times New Roman" w:hAnsi="Times New Roman" w:cs="Times New Roman"/>
          <w:sz w:val="28"/>
          <w:szCs w:val="28"/>
        </w:rPr>
        <w:t xml:space="preserve">, Э. И. Семёнов, Н. Н. Мишина, А. В. </w:t>
      </w:r>
      <w:proofErr w:type="spellStart"/>
      <w:r w:rsidRPr="00EB46D7">
        <w:rPr>
          <w:rFonts w:ascii="Times New Roman" w:hAnsi="Times New Roman" w:cs="Times New Roman"/>
          <w:sz w:val="28"/>
          <w:szCs w:val="28"/>
        </w:rPr>
        <w:t>Канарский</w:t>
      </w:r>
      <w:proofErr w:type="spellEnd"/>
      <w:r w:rsidRPr="00EB46D7">
        <w:rPr>
          <w:rFonts w:ascii="Times New Roman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446–449.</w:t>
      </w:r>
    </w:p>
    <w:p w:rsidR="00EB46D7" w:rsidRDefault="00EB46D7" w:rsidP="00BB5B0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23F2E" w:rsidRPr="00BB5B0B" w:rsidRDefault="00476183" w:rsidP="00BB5B0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5B0B">
        <w:rPr>
          <w:rFonts w:ascii="Times New Roman" w:hAnsi="Times New Roman" w:cs="Times New Roman"/>
          <w:b/>
          <w:sz w:val="28"/>
        </w:rPr>
        <w:t>Инвазионные болезни животных</w:t>
      </w:r>
    </w:p>
    <w:p w:rsidR="004D2D6F" w:rsidRDefault="004D2D6F" w:rsidP="004D2D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Глазунова, Л. А. </w:t>
      </w:r>
      <w:proofErr w:type="spellStart"/>
      <w:r w:rsidRPr="003614FB">
        <w:rPr>
          <w:rFonts w:ascii="Times New Roman" w:hAnsi="Times New Roman" w:cs="Times New Roman"/>
          <w:sz w:val="28"/>
          <w:szCs w:val="28"/>
        </w:rPr>
        <w:t>Микробиоценозы</w:t>
      </w:r>
      <w:proofErr w:type="spellEnd"/>
      <w:r w:rsidRPr="003614FB">
        <w:rPr>
          <w:rFonts w:ascii="Times New Roman" w:hAnsi="Times New Roman" w:cs="Times New Roman"/>
          <w:sz w:val="28"/>
          <w:szCs w:val="28"/>
        </w:rPr>
        <w:t xml:space="preserve"> конъюнктивы крупного рогатого скота при </w:t>
      </w:r>
      <w:proofErr w:type="spellStart"/>
      <w:r w:rsidRPr="003614FB">
        <w:rPr>
          <w:rFonts w:ascii="Times New Roman" w:hAnsi="Times New Roman" w:cs="Times New Roman"/>
          <w:sz w:val="28"/>
          <w:szCs w:val="28"/>
        </w:rPr>
        <w:t>телязиозе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Глазунова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614FB">
        <w:rPr>
          <w:rFonts w:ascii="Times New Roman" w:hAnsi="Times New Roman" w:cs="Times New Roman"/>
          <w:sz w:val="28"/>
          <w:szCs w:val="28"/>
        </w:rPr>
        <w:t>АПК: 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77270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45.</w:t>
      </w:r>
    </w:p>
    <w:p w:rsidR="00BB5B0B" w:rsidRDefault="00BB5B0B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D2D6F" w:rsidRDefault="00BB5B0B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Калугина, Е. Г. </w:t>
      </w:r>
      <w:r w:rsidRPr="00BB5B0B">
        <w:rPr>
          <w:rFonts w:ascii="Times New Roman" w:hAnsi="Times New Roman" w:cs="Times New Roman"/>
          <w:sz w:val="28"/>
        </w:rPr>
        <w:t>Иммунологические показатели крови при гельминтозах у лошадей</w:t>
      </w:r>
      <w:r>
        <w:rPr>
          <w:rFonts w:ascii="Times New Roman" w:hAnsi="Times New Roman" w:cs="Times New Roman"/>
          <w:sz w:val="28"/>
        </w:rPr>
        <w:t xml:space="preserve"> / Е. Г. </w:t>
      </w:r>
      <w:r w:rsidRPr="00BB5B0B">
        <w:rPr>
          <w:rFonts w:ascii="Times New Roman" w:hAnsi="Times New Roman" w:cs="Times New Roman"/>
          <w:sz w:val="28"/>
        </w:rPr>
        <w:t xml:space="preserve">Калугина, </w:t>
      </w:r>
      <w:r>
        <w:rPr>
          <w:rFonts w:ascii="Times New Roman" w:hAnsi="Times New Roman" w:cs="Times New Roman"/>
          <w:sz w:val="28"/>
        </w:rPr>
        <w:t xml:space="preserve">О. А. </w:t>
      </w:r>
      <w:r w:rsidRPr="00BB5B0B">
        <w:rPr>
          <w:rFonts w:ascii="Times New Roman" w:hAnsi="Times New Roman" w:cs="Times New Roman"/>
          <w:sz w:val="28"/>
        </w:rPr>
        <w:t>Столбова // Известия Оренбургского государственного аграрного университета. – 2019. – № 5. – С. 192</w:t>
      </w:r>
      <w:r>
        <w:rPr>
          <w:rFonts w:ascii="Times New Roman" w:hAnsi="Times New Roman" w:cs="Times New Roman"/>
          <w:sz w:val="28"/>
        </w:rPr>
        <w:t>–</w:t>
      </w:r>
      <w:r w:rsidRPr="00BB5B0B">
        <w:rPr>
          <w:rFonts w:ascii="Times New Roman" w:hAnsi="Times New Roman" w:cs="Times New Roman"/>
          <w:sz w:val="28"/>
        </w:rPr>
        <w:t>193</w:t>
      </w:r>
      <w:r>
        <w:rPr>
          <w:rFonts w:ascii="Times New Roman" w:hAnsi="Times New Roman" w:cs="Times New Roman"/>
          <w:sz w:val="28"/>
        </w:rPr>
        <w:t>.</w:t>
      </w:r>
    </w:p>
    <w:p w:rsidR="00BB5B0B" w:rsidRPr="00BB5B0B" w:rsidRDefault="00BB5B0B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76183" w:rsidRDefault="00476183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В.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941562">
        <w:rPr>
          <w:rFonts w:ascii="Times New Roman" w:hAnsi="Times New Roman" w:cs="Times New Roman"/>
          <w:sz w:val="28"/>
          <w:szCs w:val="28"/>
        </w:rPr>
        <w:t>К эпизоотологии анаплазмозов жвачных животных юга Западной Сибири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В.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Марченко, И.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Бирюков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109</w:t>
      </w:r>
      <w:r w:rsidRPr="00941562"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115</w:t>
      </w:r>
      <w:r w:rsidR="009A78F6">
        <w:rPr>
          <w:rFonts w:ascii="Times New Roman" w:hAnsi="Times New Roman" w:cs="Times New Roman"/>
          <w:sz w:val="28"/>
          <w:szCs w:val="28"/>
        </w:rPr>
        <w:t>.</w:t>
      </w:r>
    </w:p>
    <w:p w:rsidR="004C596E" w:rsidRPr="00941562" w:rsidRDefault="004C596E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96E" w:rsidRDefault="004C596E" w:rsidP="004C596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2527">
        <w:rPr>
          <w:rFonts w:ascii="Times New Roman" w:hAnsi="Times New Roman" w:cs="Times New Roman"/>
          <w:sz w:val="28"/>
        </w:rPr>
        <w:t>Сахимов</w:t>
      </w:r>
      <w:proofErr w:type="spellEnd"/>
      <w:r w:rsidRPr="001A2527">
        <w:rPr>
          <w:rFonts w:ascii="Times New Roman" w:hAnsi="Times New Roman" w:cs="Times New Roman"/>
          <w:sz w:val="28"/>
        </w:rPr>
        <w:t xml:space="preserve">, М. Р. Химиотерапия </w:t>
      </w:r>
      <w:proofErr w:type="spellStart"/>
      <w:r w:rsidRPr="001A2527">
        <w:rPr>
          <w:rFonts w:ascii="Times New Roman" w:hAnsi="Times New Roman" w:cs="Times New Roman"/>
          <w:sz w:val="28"/>
        </w:rPr>
        <w:t>пироплазмидозов</w:t>
      </w:r>
      <w:proofErr w:type="spellEnd"/>
      <w:r w:rsidRPr="001A2527">
        <w:rPr>
          <w:rFonts w:ascii="Times New Roman" w:hAnsi="Times New Roman" w:cs="Times New Roman"/>
          <w:sz w:val="28"/>
        </w:rPr>
        <w:t xml:space="preserve"> и анаплазмоза крупного рогатого скота / М. Р. </w:t>
      </w:r>
      <w:proofErr w:type="spellStart"/>
      <w:r w:rsidRPr="001A2527">
        <w:rPr>
          <w:rFonts w:ascii="Times New Roman" w:hAnsi="Times New Roman" w:cs="Times New Roman"/>
          <w:sz w:val="28"/>
        </w:rPr>
        <w:t>Сахимов</w:t>
      </w:r>
      <w:proofErr w:type="spellEnd"/>
      <w:r w:rsidRPr="001A2527">
        <w:rPr>
          <w:rFonts w:ascii="Times New Roman" w:hAnsi="Times New Roman" w:cs="Times New Roman"/>
          <w:sz w:val="28"/>
        </w:rPr>
        <w:t xml:space="preserve"> // Сельскохозяйственные технологии. – 2019. – Т. 1</w:t>
      </w:r>
      <w:r w:rsidRPr="001A252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DD5571B" wp14:editId="1C7B7AA8">
            <wp:extent cx="5715" cy="5715"/>
            <wp:effectExtent l="0" t="0" r="0" b="0"/>
            <wp:docPr id="4" name="Рисунок 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527">
        <w:rPr>
          <w:rFonts w:ascii="Times New Roman" w:hAnsi="Times New Roman" w:cs="Times New Roman"/>
          <w:sz w:val="28"/>
        </w:rPr>
        <w:t>, № 3. – С. 25–50.</w:t>
      </w:r>
    </w:p>
    <w:p w:rsidR="004C596E" w:rsidRPr="004C596E" w:rsidRDefault="004C596E" w:rsidP="004C596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C486A" w:rsidRPr="00BB5B0B" w:rsidRDefault="003C486A" w:rsidP="00BB5B0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B5B0B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E44B54" w:rsidRDefault="00E44B54" w:rsidP="00E44B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Т. </w:t>
      </w:r>
      <w:r w:rsidRPr="008A370F">
        <w:rPr>
          <w:rFonts w:ascii="Times New Roman" w:hAnsi="Times New Roman" w:cs="Times New Roman"/>
          <w:sz w:val="28"/>
          <w:szCs w:val="28"/>
        </w:rPr>
        <w:t>Морфологические показатели заживления экспериментальных ран у кроликов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370F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77.</w:t>
      </w:r>
    </w:p>
    <w:p w:rsidR="001A2527" w:rsidRDefault="001A2527" w:rsidP="00E44B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A7B" w:rsidRDefault="001A2527" w:rsidP="00CC3A7B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527">
        <w:rPr>
          <w:rFonts w:ascii="Times New Roman" w:hAnsi="Times New Roman" w:cs="Times New Roman"/>
          <w:sz w:val="28"/>
          <w:szCs w:val="28"/>
        </w:rPr>
        <w:t xml:space="preserve">Гончарова, А. В. Лечение вторичных </w:t>
      </w:r>
      <w:proofErr w:type="spellStart"/>
      <w:r w:rsidRPr="001A2527">
        <w:rPr>
          <w:rFonts w:ascii="Times New Roman" w:hAnsi="Times New Roman" w:cs="Times New Roman"/>
          <w:sz w:val="28"/>
          <w:szCs w:val="28"/>
        </w:rPr>
        <w:t>кератопатий</w:t>
      </w:r>
      <w:proofErr w:type="spellEnd"/>
      <w:r w:rsidRPr="001A2527">
        <w:rPr>
          <w:rFonts w:ascii="Times New Roman" w:hAnsi="Times New Roman" w:cs="Times New Roman"/>
          <w:sz w:val="28"/>
          <w:szCs w:val="28"/>
        </w:rPr>
        <w:t xml:space="preserve"> у лошадей с учетом </w:t>
      </w:r>
      <w:proofErr w:type="spellStart"/>
      <w:r w:rsidRPr="001A2527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1A2527">
        <w:rPr>
          <w:rFonts w:ascii="Times New Roman" w:hAnsi="Times New Roman" w:cs="Times New Roman"/>
          <w:sz w:val="28"/>
          <w:szCs w:val="28"/>
        </w:rPr>
        <w:t xml:space="preserve"> заболевания / А. В. Гончарова, Л. Ф. Сотникова // Вестник Алтайского государственного аграрного университета – 2019. – № 7.</w:t>
      </w:r>
      <w:proofErr w:type="gramEnd"/>
      <w:r w:rsidRPr="001A2527">
        <w:rPr>
          <w:rFonts w:ascii="Times New Roman" w:hAnsi="Times New Roman" w:cs="Times New Roman"/>
          <w:sz w:val="28"/>
          <w:szCs w:val="28"/>
        </w:rPr>
        <w:t xml:space="preserve"> – С. 129–133.</w:t>
      </w:r>
    </w:p>
    <w:p w:rsidR="00CC3A7B" w:rsidRDefault="00CC3A7B" w:rsidP="00CC3A7B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6A" w:rsidRDefault="003C486A" w:rsidP="00CC3A7B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</w:t>
      </w:r>
      <w:r w:rsidRPr="00941562">
        <w:rPr>
          <w:rFonts w:ascii="Times New Roman" w:hAnsi="Times New Roman" w:cs="Times New Roman"/>
          <w:sz w:val="28"/>
          <w:szCs w:val="28"/>
        </w:rPr>
        <w:t xml:space="preserve">Клинико-морфологическая диагностика повреждений </w:t>
      </w:r>
      <w:r w:rsidRPr="00941562">
        <w:rPr>
          <w:rFonts w:ascii="Times New Roman" w:hAnsi="Times New Roman" w:cs="Times New Roman"/>
          <w:sz w:val="28"/>
          <w:szCs w:val="28"/>
        </w:rPr>
        <w:lastRenderedPageBreak/>
        <w:t>копыт у лошади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Жуков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137.</w:t>
      </w:r>
    </w:p>
    <w:p w:rsidR="00BB5B0B" w:rsidRPr="002A0D88" w:rsidRDefault="00BB5B0B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0B" w:rsidRPr="00142F1B" w:rsidRDefault="00BB5B0B" w:rsidP="00BB5B0B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2F1B">
        <w:rPr>
          <w:rFonts w:ascii="Times New Roman" w:hAnsi="Times New Roman" w:cs="Times New Roman"/>
          <w:b/>
          <w:sz w:val="28"/>
          <w:lang w:eastAsia="ru-RU"/>
        </w:rPr>
        <w:t>Ветеринарное акушерство и гинекология</w:t>
      </w:r>
    </w:p>
    <w:p w:rsidR="00BB5B0B" w:rsidRDefault="00BB5B0B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42F1B">
        <w:rPr>
          <w:rFonts w:ascii="Times New Roman" w:hAnsi="Times New Roman" w:cs="Times New Roman"/>
          <w:sz w:val="28"/>
        </w:rPr>
        <w:t>Капай</w:t>
      </w:r>
      <w:r>
        <w:rPr>
          <w:rFonts w:ascii="Times New Roman" w:hAnsi="Times New Roman" w:cs="Times New Roman"/>
          <w:sz w:val="28"/>
        </w:rPr>
        <w:t>,</w:t>
      </w:r>
      <w:r w:rsidRPr="00142F1B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142F1B">
        <w:rPr>
          <w:rFonts w:ascii="Times New Roman" w:hAnsi="Times New Roman" w:cs="Times New Roman"/>
          <w:sz w:val="28"/>
        </w:rPr>
        <w:t xml:space="preserve"> Новые перспективы лечения мастита / Н.</w:t>
      </w:r>
      <w:r>
        <w:rPr>
          <w:rFonts w:ascii="Times New Roman" w:hAnsi="Times New Roman" w:cs="Times New Roman"/>
          <w:sz w:val="28"/>
        </w:rPr>
        <w:t xml:space="preserve"> </w:t>
      </w:r>
      <w:r w:rsidRPr="00142F1B">
        <w:rPr>
          <w:rFonts w:ascii="Times New Roman" w:hAnsi="Times New Roman" w:cs="Times New Roman"/>
          <w:sz w:val="28"/>
        </w:rPr>
        <w:t>А. Капай // Эффективное животноводство. – 2019. – № 7. – С. 26</w:t>
      </w:r>
      <w:r>
        <w:rPr>
          <w:rFonts w:ascii="Times New Roman" w:hAnsi="Times New Roman" w:cs="Times New Roman"/>
          <w:sz w:val="28"/>
        </w:rPr>
        <w:t>–</w:t>
      </w:r>
      <w:r w:rsidRPr="00142F1B">
        <w:rPr>
          <w:rFonts w:ascii="Times New Roman" w:hAnsi="Times New Roman" w:cs="Times New Roman"/>
          <w:sz w:val="28"/>
        </w:rPr>
        <w:t>27.</w:t>
      </w:r>
    </w:p>
    <w:p w:rsidR="000A75A5" w:rsidRDefault="000A75A5" w:rsidP="000A75A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B5B0B" w:rsidRDefault="000A75A5" w:rsidP="000A75A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A75A5">
        <w:rPr>
          <w:rFonts w:ascii="Times New Roman" w:hAnsi="Times New Roman" w:cs="Times New Roman"/>
          <w:sz w:val="28"/>
        </w:rPr>
        <w:t>Никитина</w:t>
      </w:r>
      <w:r>
        <w:rPr>
          <w:rFonts w:ascii="Times New Roman" w:hAnsi="Times New Roman" w:cs="Times New Roman"/>
          <w:sz w:val="28"/>
        </w:rPr>
        <w:t>, М. В.</w:t>
      </w:r>
      <w:r w:rsidRPr="000A75A5">
        <w:rPr>
          <w:rFonts w:ascii="Times New Roman" w:hAnsi="Times New Roman" w:cs="Times New Roman"/>
          <w:sz w:val="28"/>
        </w:rPr>
        <w:t xml:space="preserve"> Изучение этиологических факторов мастита крупного рогатого скота</w:t>
      </w:r>
      <w:r>
        <w:rPr>
          <w:rFonts w:ascii="Times New Roman" w:hAnsi="Times New Roman" w:cs="Times New Roman"/>
          <w:sz w:val="28"/>
        </w:rPr>
        <w:t xml:space="preserve"> / М. В. </w:t>
      </w:r>
      <w:r w:rsidRPr="000A75A5">
        <w:rPr>
          <w:rFonts w:ascii="Times New Roman" w:hAnsi="Times New Roman" w:cs="Times New Roman"/>
          <w:sz w:val="28"/>
        </w:rPr>
        <w:t xml:space="preserve">Никитина, </w:t>
      </w:r>
      <w:r>
        <w:rPr>
          <w:rFonts w:ascii="Times New Roman" w:hAnsi="Times New Roman" w:cs="Times New Roman"/>
          <w:sz w:val="28"/>
        </w:rPr>
        <w:t xml:space="preserve">О. А. </w:t>
      </w:r>
      <w:r w:rsidRPr="000A75A5">
        <w:rPr>
          <w:rFonts w:ascii="Times New Roman" w:hAnsi="Times New Roman" w:cs="Times New Roman"/>
          <w:sz w:val="28"/>
        </w:rPr>
        <w:t xml:space="preserve">Столбова, </w:t>
      </w:r>
      <w:r>
        <w:rPr>
          <w:rFonts w:ascii="Times New Roman" w:hAnsi="Times New Roman" w:cs="Times New Roman"/>
          <w:sz w:val="28"/>
        </w:rPr>
        <w:t xml:space="preserve">Л. Н. </w:t>
      </w:r>
      <w:proofErr w:type="spellStart"/>
      <w:r w:rsidRPr="000A75A5">
        <w:rPr>
          <w:rFonts w:ascii="Times New Roman" w:hAnsi="Times New Roman" w:cs="Times New Roman"/>
          <w:sz w:val="28"/>
        </w:rPr>
        <w:t>Скосырских</w:t>
      </w:r>
      <w:proofErr w:type="spellEnd"/>
      <w:r w:rsidRPr="000A75A5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197</w:t>
      </w:r>
      <w:r>
        <w:rPr>
          <w:rFonts w:ascii="Times New Roman" w:hAnsi="Times New Roman" w:cs="Times New Roman"/>
          <w:sz w:val="28"/>
        </w:rPr>
        <w:t>–</w:t>
      </w:r>
      <w:r w:rsidRPr="000A75A5">
        <w:rPr>
          <w:rFonts w:ascii="Times New Roman" w:hAnsi="Times New Roman" w:cs="Times New Roman"/>
          <w:sz w:val="28"/>
        </w:rPr>
        <w:t>200</w:t>
      </w:r>
      <w:r>
        <w:rPr>
          <w:rFonts w:ascii="Times New Roman" w:hAnsi="Times New Roman" w:cs="Times New Roman"/>
          <w:sz w:val="28"/>
        </w:rPr>
        <w:t>.</w:t>
      </w:r>
    </w:p>
    <w:p w:rsidR="000A75A5" w:rsidRDefault="000A75A5" w:rsidP="000A75A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0602C" w:rsidRPr="00B0602C" w:rsidRDefault="00B0602C" w:rsidP="00B06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02C">
        <w:rPr>
          <w:rFonts w:ascii="Times New Roman" w:eastAsia="Calibri" w:hAnsi="Times New Roman" w:cs="Times New Roman"/>
          <w:sz w:val="28"/>
          <w:szCs w:val="28"/>
        </w:rPr>
        <w:t>Терентьев, С. С. Показатели крови коров после отела с применением иммуномодулятора «</w:t>
      </w:r>
      <w:proofErr w:type="spellStart"/>
      <w:r w:rsidRPr="00B0602C">
        <w:rPr>
          <w:rFonts w:ascii="Times New Roman" w:eastAsia="Calibri" w:hAnsi="Times New Roman" w:cs="Times New Roman"/>
          <w:sz w:val="28"/>
          <w:szCs w:val="28"/>
        </w:rPr>
        <w:t>Азоксивет</w:t>
      </w:r>
      <w:proofErr w:type="spellEnd"/>
      <w:r w:rsidRPr="00B0602C">
        <w:rPr>
          <w:rFonts w:ascii="Times New Roman" w:eastAsia="Calibri" w:hAnsi="Times New Roman" w:cs="Times New Roman"/>
          <w:sz w:val="28"/>
          <w:szCs w:val="28"/>
        </w:rPr>
        <w:t>» в поздний период стельности / С. С. Терентьев, А. В. Горина, В. И. Великанов // Актуальные вопросы совершенствования технологии производства и переработки продукции сельского хозяйства. – 2019. – № 21. – С. 384–387.</w:t>
      </w:r>
    </w:p>
    <w:p w:rsidR="00B0602C" w:rsidRPr="000A75A5" w:rsidRDefault="00B0602C" w:rsidP="000A75A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B5B0B" w:rsidRDefault="00BB5B0B" w:rsidP="00BB5B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>Черненок,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В. </w:t>
      </w:r>
      <w:r w:rsidRPr="002D378F">
        <w:rPr>
          <w:rFonts w:ascii="Times New Roman" w:hAnsi="Times New Roman" w:cs="Times New Roman"/>
          <w:sz w:val="28"/>
          <w:szCs w:val="28"/>
        </w:rPr>
        <w:t>Эффективность разных методов диагностики мастита у коров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Черненок,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Ткачев,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Черненок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97" w:rsidRPr="001A0AFF" w:rsidRDefault="00B63E97" w:rsidP="00B63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63E97" w:rsidRPr="001A0AFF" w:rsidRDefault="001A0AFF" w:rsidP="001A0AFF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A0AFF">
        <w:rPr>
          <w:rFonts w:ascii="Times New Roman" w:hAnsi="Times New Roman" w:cs="Times New Roman"/>
          <w:sz w:val="28"/>
          <w:lang w:eastAsia="ru-RU"/>
        </w:rPr>
        <w:t>Составитель: Л. М. Бабанина</w:t>
      </w:r>
    </w:p>
    <w:sectPr w:rsidR="00B63E97" w:rsidRPr="001A0AF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8" w:rsidRDefault="00592748" w:rsidP="00142F1B">
      <w:pPr>
        <w:spacing w:after="0" w:line="240" w:lineRule="auto"/>
      </w:pPr>
      <w:r>
        <w:separator/>
      </w:r>
    </w:p>
  </w:endnote>
  <w:endnote w:type="continuationSeparator" w:id="0">
    <w:p w:rsidR="00592748" w:rsidRDefault="00592748" w:rsidP="0014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757427"/>
      <w:docPartObj>
        <w:docPartGallery w:val="Page Numbers (Bottom of Page)"/>
        <w:docPartUnique/>
      </w:docPartObj>
    </w:sdtPr>
    <w:sdtEndPr/>
    <w:sdtContent>
      <w:p w:rsidR="00142F1B" w:rsidRDefault="00142F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2E">
          <w:rPr>
            <w:noProof/>
          </w:rPr>
          <w:t>7</w:t>
        </w:r>
        <w:r>
          <w:fldChar w:fldCharType="end"/>
        </w:r>
      </w:p>
    </w:sdtContent>
  </w:sdt>
  <w:p w:rsidR="00142F1B" w:rsidRDefault="00142F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8" w:rsidRDefault="00592748" w:rsidP="00142F1B">
      <w:pPr>
        <w:spacing w:after="0" w:line="240" w:lineRule="auto"/>
      </w:pPr>
      <w:r>
        <w:separator/>
      </w:r>
    </w:p>
  </w:footnote>
  <w:footnote w:type="continuationSeparator" w:id="0">
    <w:p w:rsidR="00592748" w:rsidRDefault="00592748" w:rsidP="0014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C"/>
    <w:rsid w:val="00006668"/>
    <w:rsid w:val="00015146"/>
    <w:rsid w:val="00031CA8"/>
    <w:rsid w:val="0003253A"/>
    <w:rsid w:val="000A742A"/>
    <w:rsid w:val="000A75A5"/>
    <w:rsid w:val="0012561E"/>
    <w:rsid w:val="00137AF8"/>
    <w:rsid w:val="00142F1B"/>
    <w:rsid w:val="00195198"/>
    <w:rsid w:val="001A0AFF"/>
    <w:rsid w:val="001A2527"/>
    <w:rsid w:val="001A535D"/>
    <w:rsid w:val="001B6AE5"/>
    <w:rsid w:val="001C0474"/>
    <w:rsid w:val="00212156"/>
    <w:rsid w:val="002150B1"/>
    <w:rsid w:val="00217B49"/>
    <w:rsid w:val="00232FA9"/>
    <w:rsid w:val="00234A40"/>
    <w:rsid w:val="00236D36"/>
    <w:rsid w:val="0024566E"/>
    <w:rsid w:val="002B05A1"/>
    <w:rsid w:val="002E1AB3"/>
    <w:rsid w:val="00356F94"/>
    <w:rsid w:val="00375C90"/>
    <w:rsid w:val="003B5688"/>
    <w:rsid w:val="003C0200"/>
    <w:rsid w:val="003C486A"/>
    <w:rsid w:val="003D0222"/>
    <w:rsid w:val="003E50FB"/>
    <w:rsid w:val="00411C57"/>
    <w:rsid w:val="004147DA"/>
    <w:rsid w:val="0044174C"/>
    <w:rsid w:val="00446E59"/>
    <w:rsid w:val="004565F7"/>
    <w:rsid w:val="004751AE"/>
    <w:rsid w:val="00476183"/>
    <w:rsid w:val="00483821"/>
    <w:rsid w:val="00485CCE"/>
    <w:rsid w:val="004B45CC"/>
    <w:rsid w:val="004C596E"/>
    <w:rsid w:val="004D2D6F"/>
    <w:rsid w:val="004F1BCC"/>
    <w:rsid w:val="00525E76"/>
    <w:rsid w:val="00561DB3"/>
    <w:rsid w:val="00592748"/>
    <w:rsid w:val="005D5C87"/>
    <w:rsid w:val="005E7040"/>
    <w:rsid w:val="00633E3A"/>
    <w:rsid w:val="00667495"/>
    <w:rsid w:val="006724AD"/>
    <w:rsid w:val="0069634B"/>
    <w:rsid w:val="006B45AC"/>
    <w:rsid w:val="006B5409"/>
    <w:rsid w:val="006B62C1"/>
    <w:rsid w:val="006E2B33"/>
    <w:rsid w:val="006F1CC6"/>
    <w:rsid w:val="00723F2E"/>
    <w:rsid w:val="007732F6"/>
    <w:rsid w:val="00780084"/>
    <w:rsid w:val="00792531"/>
    <w:rsid w:val="007B3394"/>
    <w:rsid w:val="007D3BDB"/>
    <w:rsid w:val="00803FFF"/>
    <w:rsid w:val="00812979"/>
    <w:rsid w:val="00813CFC"/>
    <w:rsid w:val="00837EA4"/>
    <w:rsid w:val="008537BE"/>
    <w:rsid w:val="0087648F"/>
    <w:rsid w:val="008E487F"/>
    <w:rsid w:val="00916914"/>
    <w:rsid w:val="0092201C"/>
    <w:rsid w:val="00931461"/>
    <w:rsid w:val="00975C61"/>
    <w:rsid w:val="009A78F6"/>
    <w:rsid w:val="009C4A36"/>
    <w:rsid w:val="00A1202E"/>
    <w:rsid w:val="00A34516"/>
    <w:rsid w:val="00A436C2"/>
    <w:rsid w:val="00A52BA0"/>
    <w:rsid w:val="00A64E20"/>
    <w:rsid w:val="00A75216"/>
    <w:rsid w:val="00A959CF"/>
    <w:rsid w:val="00AA2B4D"/>
    <w:rsid w:val="00AB211A"/>
    <w:rsid w:val="00AB54C2"/>
    <w:rsid w:val="00AC0A4B"/>
    <w:rsid w:val="00B0602C"/>
    <w:rsid w:val="00B30DB0"/>
    <w:rsid w:val="00B63E97"/>
    <w:rsid w:val="00B64F52"/>
    <w:rsid w:val="00B8032F"/>
    <w:rsid w:val="00B8431B"/>
    <w:rsid w:val="00BB5B0B"/>
    <w:rsid w:val="00C1758B"/>
    <w:rsid w:val="00C2188D"/>
    <w:rsid w:val="00C357BD"/>
    <w:rsid w:val="00C61ACF"/>
    <w:rsid w:val="00C63CD9"/>
    <w:rsid w:val="00C95B4F"/>
    <w:rsid w:val="00CA7D3F"/>
    <w:rsid w:val="00CB1595"/>
    <w:rsid w:val="00CC3A7B"/>
    <w:rsid w:val="00CD724D"/>
    <w:rsid w:val="00CE6E99"/>
    <w:rsid w:val="00CF48DF"/>
    <w:rsid w:val="00D14CAC"/>
    <w:rsid w:val="00D200A7"/>
    <w:rsid w:val="00D43F02"/>
    <w:rsid w:val="00D43F53"/>
    <w:rsid w:val="00D5400D"/>
    <w:rsid w:val="00D84876"/>
    <w:rsid w:val="00D8630A"/>
    <w:rsid w:val="00DD1666"/>
    <w:rsid w:val="00E36909"/>
    <w:rsid w:val="00E44B54"/>
    <w:rsid w:val="00EB46D7"/>
    <w:rsid w:val="00EC5AB8"/>
    <w:rsid w:val="00EF1C62"/>
    <w:rsid w:val="00F73BE1"/>
    <w:rsid w:val="00F8006F"/>
    <w:rsid w:val="00F8327B"/>
    <w:rsid w:val="00FB6B0B"/>
    <w:rsid w:val="00FC194C"/>
    <w:rsid w:val="00FD58E0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50B1"/>
    <w:rPr>
      <w:color w:val="0000FF"/>
      <w:u w:val="single"/>
    </w:rPr>
  </w:style>
  <w:style w:type="paragraph" w:styleId="a6">
    <w:name w:val="No Spacing"/>
    <w:uiPriority w:val="1"/>
    <w:qFormat/>
    <w:rsid w:val="00723F2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F8006F"/>
  </w:style>
  <w:style w:type="paragraph" w:styleId="a7">
    <w:name w:val="header"/>
    <w:basedOn w:val="a"/>
    <w:link w:val="a8"/>
    <w:uiPriority w:val="99"/>
    <w:unhideWhenUsed/>
    <w:rsid w:val="0014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F1B"/>
  </w:style>
  <w:style w:type="paragraph" w:styleId="a9">
    <w:name w:val="footer"/>
    <w:basedOn w:val="a"/>
    <w:link w:val="aa"/>
    <w:uiPriority w:val="99"/>
    <w:unhideWhenUsed/>
    <w:rsid w:val="0014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F1B"/>
  </w:style>
  <w:style w:type="character" w:customStyle="1" w:styleId="UnresolvedMention">
    <w:name w:val="Unresolved Mention"/>
    <w:basedOn w:val="a0"/>
    <w:uiPriority w:val="99"/>
    <w:semiHidden/>
    <w:unhideWhenUsed/>
    <w:rsid w:val="00BB5B0B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95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50B1"/>
    <w:rPr>
      <w:color w:val="0000FF"/>
      <w:u w:val="single"/>
    </w:rPr>
  </w:style>
  <w:style w:type="paragraph" w:styleId="a6">
    <w:name w:val="No Spacing"/>
    <w:uiPriority w:val="1"/>
    <w:qFormat/>
    <w:rsid w:val="00723F2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F8006F"/>
  </w:style>
  <w:style w:type="paragraph" w:styleId="a7">
    <w:name w:val="header"/>
    <w:basedOn w:val="a"/>
    <w:link w:val="a8"/>
    <w:uiPriority w:val="99"/>
    <w:unhideWhenUsed/>
    <w:rsid w:val="0014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F1B"/>
  </w:style>
  <w:style w:type="paragraph" w:styleId="a9">
    <w:name w:val="footer"/>
    <w:basedOn w:val="a"/>
    <w:link w:val="aa"/>
    <w:uiPriority w:val="99"/>
    <w:unhideWhenUsed/>
    <w:rsid w:val="0014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F1B"/>
  </w:style>
  <w:style w:type="character" w:customStyle="1" w:styleId="UnresolvedMention">
    <w:name w:val="Unresolved Mention"/>
    <w:basedOn w:val="a0"/>
    <w:uiPriority w:val="99"/>
    <w:semiHidden/>
    <w:unhideWhenUsed/>
    <w:rsid w:val="00BB5B0B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95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40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90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75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34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70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125</cp:revision>
  <dcterms:created xsi:type="dcterms:W3CDTF">2019-11-02T08:25:00Z</dcterms:created>
  <dcterms:modified xsi:type="dcterms:W3CDTF">2019-12-17T09:30:00Z</dcterms:modified>
</cp:coreProperties>
</file>