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9C7CC3" w:rsidTr="00633374">
        <w:trPr>
          <w:trHeight w:val="61"/>
        </w:trPr>
        <w:tc>
          <w:tcPr>
            <w:tcW w:w="828" w:type="pct"/>
            <w:hideMark/>
          </w:tcPr>
          <w:p w:rsidR="009C7CC3" w:rsidRDefault="009C7CC3">
            <w:pPr>
              <w:pStyle w:val="a5"/>
              <w:rPr>
                <w:rFonts w:ascii="Times New Roman" w:hAnsi="Times New Roman" w:cs="Times New Roman"/>
                <w:sz w:val="24"/>
                <w:szCs w:val="24"/>
              </w:rPr>
            </w:pPr>
            <w:r>
              <w:rPr>
                <w:noProof/>
                <w:lang w:eastAsia="ru-RU"/>
              </w:rPr>
              <w:drawing>
                <wp:inline distT="0" distB="0" distL="0" distR="0" wp14:anchorId="0882ED12" wp14:editId="21CD7221">
                  <wp:extent cx="592455" cy="3048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9C7CC3" w:rsidRDefault="009C7CC3">
            <w:pPr>
              <w:pStyle w:val="a5"/>
              <w:jc w:val="center"/>
              <w:rPr>
                <w:rFonts w:ascii="Times New Roman" w:hAnsi="Times New Roman" w:cs="Times New Roman"/>
                <w:szCs w:val="24"/>
              </w:rPr>
            </w:pPr>
            <w:r>
              <w:rPr>
                <w:rFonts w:ascii="Times New Roman" w:hAnsi="Times New Roman" w:cs="Times New Roman"/>
                <w:szCs w:val="24"/>
              </w:rPr>
              <w:t>«Амурская областная научная библиотека имени Н.Н. Муравьева-Амурского</w:t>
            </w:r>
          </w:p>
          <w:p w:rsidR="009C7CC3" w:rsidRDefault="009C7CC3">
            <w:pPr>
              <w:pStyle w:val="a5"/>
              <w:jc w:val="center"/>
              <w:rPr>
                <w:rFonts w:ascii="Times New Roman" w:hAnsi="Times New Roman" w:cs="Times New Roman"/>
                <w:sz w:val="24"/>
                <w:szCs w:val="24"/>
              </w:rPr>
            </w:pPr>
            <w:r>
              <w:rPr>
                <w:rFonts w:ascii="Times New Roman" w:hAnsi="Times New Roman" w:cs="Times New Roman"/>
                <w:szCs w:val="24"/>
              </w:rPr>
              <w:t>Отдел библиографии и электронных ресурсов</w:t>
            </w:r>
          </w:p>
        </w:tc>
      </w:tr>
    </w:tbl>
    <w:p w:rsidR="00633374" w:rsidRPr="00633374" w:rsidRDefault="00633374" w:rsidP="0013179A">
      <w:pPr>
        <w:pStyle w:val="a5"/>
        <w:jc w:val="center"/>
        <w:rPr>
          <w:rFonts w:ascii="Times New Roman" w:hAnsi="Times New Roman" w:cs="Times New Roman"/>
          <w:sz w:val="24"/>
        </w:rPr>
      </w:pPr>
    </w:p>
    <w:p w:rsidR="0013179A" w:rsidRDefault="0013179A" w:rsidP="0013179A">
      <w:pPr>
        <w:pStyle w:val="a5"/>
        <w:jc w:val="center"/>
        <w:rPr>
          <w:rFonts w:ascii="Times New Roman" w:hAnsi="Times New Roman" w:cs="Times New Roman"/>
          <w:b/>
          <w:sz w:val="28"/>
        </w:rPr>
      </w:pPr>
      <w:r w:rsidRPr="002A6096">
        <w:rPr>
          <w:rFonts w:ascii="Times New Roman" w:hAnsi="Times New Roman" w:cs="Times New Roman"/>
          <w:b/>
          <w:sz w:val="28"/>
        </w:rPr>
        <w:t>Защита и карантин растений</w:t>
      </w:r>
    </w:p>
    <w:p w:rsidR="00201141" w:rsidRPr="00201141" w:rsidRDefault="00201141" w:rsidP="00201141">
      <w:pPr>
        <w:pStyle w:val="a5"/>
        <w:ind w:firstLine="709"/>
        <w:jc w:val="both"/>
        <w:rPr>
          <w:rFonts w:ascii="Times New Roman" w:hAnsi="Times New Roman" w:cs="Times New Roman"/>
          <w:sz w:val="28"/>
        </w:rPr>
      </w:pPr>
      <w:r w:rsidRPr="00201141">
        <w:rPr>
          <w:rFonts w:ascii="Times New Roman" w:hAnsi="Times New Roman" w:cs="Times New Roman"/>
          <w:sz w:val="28"/>
        </w:rPr>
        <w:t xml:space="preserve">Захаренко, В. А. Мониторинг фитосанитарного состояния </w:t>
      </w:r>
      <w:proofErr w:type="spellStart"/>
      <w:r w:rsidRPr="00201141">
        <w:rPr>
          <w:rFonts w:ascii="Times New Roman" w:hAnsi="Times New Roman" w:cs="Times New Roman"/>
          <w:sz w:val="28"/>
        </w:rPr>
        <w:t>агроэкосистем</w:t>
      </w:r>
      <w:proofErr w:type="spellEnd"/>
      <w:r w:rsidRPr="00201141">
        <w:rPr>
          <w:rFonts w:ascii="Times New Roman" w:hAnsi="Times New Roman" w:cs="Times New Roman"/>
          <w:sz w:val="28"/>
        </w:rPr>
        <w:t xml:space="preserve"> как инструмент повышения эффективности защиты растений / В. А. Захаренко // Защита и карантин растений. </w:t>
      </w:r>
      <w:r>
        <w:rPr>
          <w:rFonts w:ascii="Times New Roman" w:hAnsi="Times New Roman" w:cs="Times New Roman"/>
          <w:sz w:val="28"/>
        </w:rPr>
        <w:t>–</w:t>
      </w:r>
      <w:r w:rsidRPr="00201141">
        <w:rPr>
          <w:rFonts w:ascii="Times New Roman" w:hAnsi="Times New Roman" w:cs="Times New Roman"/>
          <w:sz w:val="28"/>
        </w:rPr>
        <w:t xml:space="preserve"> 2018. </w:t>
      </w:r>
      <w:r>
        <w:rPr>
          <w:rFonts w:ascii="Times New Roman" w:hAnsi="Times New Roman" w:cs="Times New Roman"/>
          <w:sz w:val="28"/>
        </w:rPr>
        <w:t>– №</w:t>
      </w:r>
      <w:r w:rsidRPr="00201141">
        <w:rPr>
          <w:rFonts w:ascii="Times New Roman" w:hAnsi="Times New Roman" w:cs="Times New Roman"/>
          <w:sz w:val="28"/>
        </w:rPr>
        <w:t xml:space="preserve"> 6. </w:t>
      </w:r>
      <w:r>
        <w:rPr>
          <w:rFonts w:ascii="Times New Roman" w:hAnsi="Times New Roman" w:cs="Times New Roman"/>
          <w:sz w:val="28"/>
        </w:rPr>
        <w:t>– С. 14–</w:t>
      </w:r>
      <w:r w:rsidRPr="00201141">
        <w:rPr>
          <w:rFonts w:ascii="Times New Roman" w:hAnsi="Times New Roman" w:cs="Times New Roman"/>
          <w:sz w:val="28"/>
        </w:rPr>
        <w:t>17</w:t>
      </w:r>
      <w:proofErr w:type="gramStart"/>
      <w:r w:rsidRPr="00201141">
        <w:rPr>
          <w:rFonts w:ascii="Times New Roman" w:hAnsi="Times New Roman" w:cs="Times New Roman"/>
          <w:sz w:val="28"/>
        </w:rPr>
        <w:t xml:space="preserve"> :</w:t>
      </w:r>
      <w:proofErr w:type="gramEnd"/>
      <w:r w:rsidRPr="00201141">
        <w:rPr>
          <w:rFonts w:ascii="Times New Roman" w:hAnsi="Times New Roman" w:cs="Times New Roman"/>
          <w:sz w:val="28"/>
        </w:rPr>
        <w:t xml:space="preserve"> 2 табл. </w:t>
      </w:r>
    </w:p>
    <w:p w:rsidR="00201141" w:rsidRPr="00201141" w:rsidRDefault="00201141" w:rsidP="00201141">
      <w:pPr>
        <w:pStyle w:val="a5"/>
        <w:ind w:firstLine="709"/>
        <w:jc w:val="both"/>
        <w:rPr>
          <w:rFonts w:ascii="Times New Roman" w:hAnsi="Times New Roman" w:cs="Times New Roman"/>
          <w:sz w:val="24"/>
        </w:rPr>
      </w:pPr>
      <w:r w:rsidRPr="00201141">
        <w:rPr>
          <w:rFonts w:ascii="Times New Roman" w:hAnsi="Times New Roman" w:cs="Times New Roman"/>
          <w:sz w:val="24"/>
        </w:rPr>
        <w:t xml:space="preserve">Представлен анализ сложившихся уровней и структуры фитосанитарного мониторинга и в соответствии с ними показателей краткосрочного, долгосрочного и многолетнего прогнозов оценки распространения вредных организмов и объемов защиты растений от вредителей, возбудителей болезней в </w:t>
      </w:r>
      <w:proofErr w:type="spellStart"/>
      <w:r w:rsidRPr="00201141">
        <w:rPr>
          <w:rFonts w:ascii="Times New Roman" w:hAnsi="Times New Roman" w:cs="Times New Roman"/>
          <w:sz w:val="24"/>
        </w:rPr>
        <w:t>агроэкосистемах</w:t>
      </w:r>
      <w:proofErr w:type="spellEnd"/>
      <w:r w:rsidRPr="00201141">
        <w:rPr>
          <w:rFonts w:ascii="Times New Roman" w:hAnsi="Times New Roman" w:cs="Times New Roman"/>
          <w:sz w:val="24"/>
        </w:rPr>
        <w:t xml:space="preserve"> России. Результаты анализа свидетельствуют о высокой достоверности долгосрочного прогнозирования с одногодичной предсказуемостью и многолетнего прогнозирования с пятилетней предсказуемостью и о проблематичности краткосрочных прогнозов в связи с учетом при прогнозировании нестабильных факторов (в частности погодных условий).</w:t>
      </w:r>
    </w:p>
    <w:p w:rsidR="00201141" w:rsidRPr="00201141" w:rsidRDefault="00201141" w:rsidP="0013179A">
      <w:pPr>
        <w:pStyle w:val="a5"/>
        <w:jc w:val="center"/>
        <w:rPr>
          <w:rFonts w:ascii="Times New Roman" w:hAnsi="Times New Roman" w:cs="Times New Roman"/>
          <w:sz w:val="24"/>
        </w:rPr>
      </w:pPr>
    </w:p>
    <w:p w:rsidR="00FE5A6D" w:rsidRPr="00710025" w:rsidRDefault="00FE5A6D" w:rsidP="00FE5A6D">
      <w:pPr>
        <w:pStyle w:val="a5"/>
        <w:ind w:firstLine="709"/>
        <w:jc w:val="both"/>
        <w:rPr>
          <w:rFonts w:ascii="Times New Roman" w:hAnsi="Times New Roman" w:cs="Times New Roman"/>
          <w:sz w:val="28"/>
        </w:rPr>
      </w:pPr>
      <w:r w:rsidRPr="00710025">
        <w:rPr>
          <w:rFonts w:ascii="Times New Roman" w:hAnsi="Times New Roman" w:cs="Times New Roman"/>
          <w:sz w:val="28"/>
        </w:rPr>
        <w:t xml:space="preserve">Злотников, А. К. Как компенсировать недостатки технологии </w:t>
      </w:r>
      <w:proofErr w:type="spellStart"/>
      <w:r w:rsidRPr="00710025">
        <w:rPr>
          <w:rFonts w:ascii="Times New Roman" w:hAnsi="Times New Roman" w:cs="Times New Roman"/>
          <w:sz w:val="28"/>
        </w:rPr>
        <w:t>no-till</w:t>
      </w:r>
      <w:proofErr w:type="spellEnd"/>
      <w:r w:rsidRPr="00710025">
        <w:rPr>
          <w:rFonts w:ascii="Times New Roman" w:hAnsi="Times New Roman" w:cs="Times New Roman"/>
          <w:sz w:val="28"/>
        </w:rPr>
        <w:t xml:space="preserve"> / А. К. Злотников // Защита и карантин растений. </w:t>
      </w:r>
      <w:r>
        <w:rPr>
          <w:rFonts w:ascii="Times New Roman" w:hAnsi="Times New Roman" w:cs="Times New Roman"/>
          <w:sz w:val="28"/>
        </w:rPr>
        <w:t>–</w:t>
      </w:r>
      <w:r w:rsidRPr="00710025">
        <w:rPr>
          <w:rFonts w:ascii="Times New Roman" w:hAnsi="Times New Roman" w:cs="Times New Roman"/>
          <w:sz w:val="28"/>
        </w:rPr>
        <w:t xml:space="preserve"> 2018. </w:t>
      </w:r>
      <w:r>
        <w:rPr>
          <w:rFonts w:ascii="Times New Roman" w:hAnsi="Times New Roman" w:cs="Times New Roman"/>
          <w:sz w:val="28"/>
        </w:rPr>
        <w:t>– №</w:t>
      </w:r>
      <w:r w:rsidRPr="00710025">
        <w:rPr>
          <w:rFonts w:ascii="Times New Roman" w:hAnsi="Times New Roman" w:cs="Times New Roman"/>
          <w:sz w:val="28"/>
        </w:rPr>
        <w:t xml:space="preserve"> 6. </w:t>
      </w:r>
      <w:r>
        <w:rPr>
          <w:rFonts w:ascii="Times New Roman" w:hAnsi="Times New Roman" w:cs="Times New Roman"/>
          <w:sz w:val="28"/>
        </w:rPr>
        <w:t>–</w:t>
      </w:r>
      <w:r w:rsidRPr="00710025">
        <w:rPr>
          <w:rFonts w:ascii="Times New Roman" w:hAnsi="Times New Roman" w:cs="Times New Roman"/>
          <w:sz w:val="28"/>
        </w:rPr>
        <w:t xml:space="preserve"> С. 35</w:t>
      </w:r>
      <w:r>
        <w:rPr>
          <w:rFonts w:ascii="Times New Roman" w:hAnsi="Times New Roman" w:cs="Times New Roman"/>
          <w:sz w:val="28"/>
        </w:rPr>
        <w:t>–</w:t>
      </w:r>
      <w:r w:rsidRPr="00710025">
        <w:rPr>
          <w:rFonts w:ascii="Times New Roman" w:hAnsi="Times New Roman" w:cs="Times New Roman"/>
          <w:sz w:val="28"/>
        </w:rPr>
        <w:t xml:space="preserve">37. </w:t>
      </w:r>
    </w:p>
    <w:p w:rsidR="00FE5A6D" w:rsidRDefault="00FE5A6D" w:rsidP="00FE5A6D">
      <w:pPr>
        <w:pStyle w:val="a5"/>
        <w:ind w:firstLine="709"/>
        <w:jc w:val="both"/>
        <w:rPr>
          <w:rFonts w:ascii="Times New Roman" w:hAnsi="Times New Roman" w:cs="Times New Roman"/>
          <w:sz w:val="24"/>
        </w:rPr>
      </w:pPr>
      <w:r w:rsidRPr="00710025">
        <w:rPr>
          <w:rFonts w:ascii="Times New Roman" w:hAnsi="Times New Roman" w:cs="Times New Roman"/>
          <w:sz w:val="24"/>
        </w:rPr>
        <w:t>В статье рассмотрены свойства и особенности широко распространенного биопрепарата Альбит, позволяющего ему усилить положительные стороны и компенсировать отдельные недостатки этой технологии.</w:t>
      </w:r>
    </w:p>
    <w:p w:rsidR="00FE5A6D" w:rsidRPr="00FE5A6D" w:rsidRDefault="00FE5A6D" w:rsidP="0013179A">
      <w:pPr>
        <w:pStyle w:val="a5"/>
        <w:jc w:val="center"/>
        <w:rPr>
          <w:rFonts w:ascii="Times New Roman" w:hAnsi="Times New Roman" w:cs="Times New Roman"/>
          <w:sz w:val="24"/>
        </w:rPr>
      </w:pPr>
    </w:p>
    <w:p w:rsidR="005559AC" w:rsidRPr="005559AC" w:rsidRDefault="005559AC" w:rsidP="005559AC">
      <w:pPr>
        <w:pStyle w:val="a5"/>
        <w:ind w:firstLine="709"/>
        <w:jc w:val="both"/>
        <w:rPr>
          <w:rFonts w:ascii="Times New Roman" w:hAnsi="Times New Roman" w:cs="Times New Roman"/>
          <w:sz w:val="28"/>
        </w:rPr>
      </w:pPr>
      <w:r w:rsidRPr="005559AC">
        <w:rPr>
          <w:rFonts w:ascii="Times New Roman" w:hAnsi="Times New Roman" w:cs="Times New Roman"/>
          <w:sz w:val="28"/>
        </w:rPr>
        <w:t xml:space="preserve">Косвенные показатели эффективности бактериальных инсектицидов / Е. М. Макаров [и др.] // Защита и карантин растений. </w:t>
      </w:r>
      <w:r>
        <w:rPr>
          <w:rFonts w:ascii="Times New Roman" w:hAnsi="Times New Roman" w:cs="Times New Roman"/>
          <w:sz w:val="28"/>
        </w:rPr>
        <w:t>–</w:t>
      </w:r>
      <w:r w:rsidRPr="005559AC">
        <w:rPr>
          <w:rFonts w:ascii="Times New Roman" w:hAnsi="Times New Roman" w:cs="Times New Roman"/>
          <w:sz w:val="28"/>
        </w:rPr>
        <w:t xml:space="preserve"> 2018. </w:t>
      </w:r>
      <w:r>
        <w:rPr>
          <w:rFonts w:ascii="Times New Roman" w:hAnsi="Times New Roman" w:cs="Times New Roman"/>
          <w:sz w:val="28"/>
        </w:rPr>
        <w:t>– №</w:t>
      </w:r>
      <w:r w:rsidRPr="005559AC">
        <w:rPr>
          <w:rFonts w:ascii="Times New Roman" w:hAnsi="Times New Roman" w:cs="Times New Roman"/>
          <w:sz w:val="28"/>
        </w:rPr>
        <w:t xml:space="preserve"> 7. </w:t>
      </w:r>
      <w:r>
        <w:rPr>
          <w:rFonts w:ascii="Times New Roman" w:hAnsi="Times New Roman" w:cs="Times New Roman"/>
          <w:sz w:val="28"/>
        </w:rPr>
        <w:t>–</w:t>
      </w:r>
      <w:r w:rsidRPr="005559AC">
        <w:rPr>
          <w:rFonts w:ascii="Times New Roman" w:hAnsi="Times New Roman" w:cs="Times New Roman"/>
          <w:sz w:val="28"/>
        </w:rPr>
        <w:t xml:space="preserve"> С. 20</w:t>
      </w:r>
      <w:r>
        <w:rPr>
          <w:rFonts w:ascii="Times New Roman" w:hAnsi="Times New Roman" w:cs="Times New Roman"/>
          <w:sz w:val="28"/>
        </w:rPr>
        <w:t>–</w:t>
      </w:r>
      <w:r w:rsidRPr="005559AC">
        <w:rPr>
          <w:rFonts w:ascii="Times New Roman" w:hAnsi="Times New Roman" w:cs="Times New Roman"/>
          <w:sz w:val="28"/>
        </w:rPr>
        <w:t>23</w:t>
      </w:r>
      <w:proofErr w:type="gramStart"/>
      <w:r w:rsidRPr="005559AC">
        <w:rPr>
          <w:rFonts w:ascii="Times New Roman" w:hAnsi="Times New Roman" w:cs="Times New Roman"/>
          <w:sz w:val="28"/>
        </w:rPr>
        <w:t xml:space="preserve"> :</w:t>
      </w:r>
      <w:proofErr w:type="gramEnd"/>
      <w:r w:rsidRPr="005559AC">
        <w:rPr>
          <w:rFonts w:ascii="Times New Roman" w:hAnsi="Times New Roman" w:cs="Times New Roman"/>
          <w:sz w:val="28"/>
        </w:rPr>
        <w:t xml:space="preserve"> 2 табл., 2 рис. </w:t>
      </w:r>
    </w:p>
    <w:p w:rsidR="005559AC" w:rsidRPr="005559AC" w:rsidRDefault="005559AC" w:rsidP="005559AC">
      <w:pPr>
        <w:pStyle w:val="a5"/>
        <w:ind w:firstLine="709"/>
        <w:jc w:val="both"/>
        <w:rPr>
          <w:rFonts w:ascii="Times New Roman" w:hAnsi="Times New Roman" w:cs="Times New Roman"/>
          <w:sz w:val="24"/>
        </w:rPr>
      </w:pPr>
      <w:r w:rsidRPr="005559AC">
        <w:rPr>
          <w:rFonts w:ascii="Times New Roman" w:hAnsi="Times New Roman" w:cs="Times New Roman"/>
          <w:sz w:val="24"/>
        </w:rPr>
        <w:t xml:space="preserve">Учеты массы воздушно-сухих экскрементов и массы тела личинок при лабораторном тестировании казахстанских </w:t>
      </w:r>
      <w:proofErr w:type="spellStart"/>
      <w:r w:rsidRPr="005559AC">
        <w:rPr>
          <w:rFonts w:ascii="Times New Roman" w:hAnsi="Times New Roman" w:cs="Times New Roman"/>
          <w:sz w:val="24"/>
        </w:rPr>
        <w:t>Bacillus</w:t>
      </w:r>
      <w:proofErr w:type="spellEnd"/>
      <w:r w:rsidRPr="005559AC">
        <w:rPr>
          <w:rFonts w:ascii="Times New Roman" w:hAnsi="Times New Roman" w:cs="Times New Roman"/>
          <w:sz w:val="24"/>
        </w:rPr>
        <w:t xml:space="preserve"> </w:t>
      </w:r>
      <w:proofErr w:type="spellStart"/>
      <w:r w:rsidRPr="005559AC">
        <w:rPr>
          <w:rFonts w:ascii="Times New Roman" w:hAnsi="Times New Roman" w:cs="Times New Roman"/>
          <w:sz w:val="24"/>
        </w:rPr>
        <w:t>thuringiensis</w:t>
      </w:r>
      <w:proofErr w:type="spellEnd"/>
      <w:r w:rsidRPr="005559AC">
        <w:rPr>
          <w:rFonts w:ascii="Times New Roman" w:hAnsi="Times New Roman" w:cs="Times New Roman"/>
          <w:sz w:val="24"/>
        </w:rPr>
        <w:t xml:space="preserve"> в отношении американской белой бабочки, колорадского жука и яблонной моли убедительно показывают, что показатели смертности насекомых не в полной мере отражают полезную роль применения бактериальных инсектицидов.</w:t>
      </w:r>
    </w:p>
    <w:p w:rsidR="005559AC" w:rsidRPr="007D7589" w:rsidRDefault="005559AC" w:rsidP="0013179A">
      <w:pPr>
        <w:pStyle w:val="a5"/>
        <w:jc w:val="center"/>
        <w:rPr>
          <w:rFonts w:ascii="Times New Roman" w:hAnsi="Times New Roman" w:cs="Times New Roman"/>
          <w:sz w:val="24"/>
        </w:rPr>
      </w:pPr>
    </w:p>
    <w:p w:rsidR="0004231C" w:rsidRPr="0004231C" w:rsidRDefault="0004231C" w:rsidP="0004231C">
      <w:pPr>
        <w:pStyle w:val="a5"/>
        <w:ind w:firstLine="709"/>
        <w:jc w:val="both"/>
        <w:rPr>
          <w:rFonts w:ascii="Times New Roman" w:hAnsi="Times New Roman" w:cs="Times New Roman"/>
          <w:sz w:val="28"/>
        </w:rPr>
      </w:pPr>
      <w:r w:rsidRPr="0004231C">
        <w:rPr>
          <w:rFonts w:ascii="Times New Roman" w:hAnsi="Times New Roman" w:cs="Times New Roman"/>
          <w:sz w:val="28"/>
        </w:rPr>
        <w:t xml:space="preserve">Национальный доклад о карантинном фитосанитарном состоянии территории Российской Федерации в 2017 году </w:t>
      </w:r>
      <w:r>
        <w:rPr>
          <w:rFonts w:ascii="Times New Roman" w:hAnsi="Times New Roman" w:cs="Times New Roman"/>
          <w:sz w:val="28"/>
        </w:rPr>
        <w:t>// Защита и карантин растений. –</w:t>
      </w:r>
      <w:r w:rsidRPr="0004231C">
        <w:rPr>
          <w:rFonts w:ascii="Times New Roman" w:hAnsi="Times New Roman" w:cs="Times New Roman"/>
          <w:sz w:val="28"/>
        </w:rPr>
        <w:t xml:space="preserve"> 2018. </w:t>
      </w:r>
      <w:r>
        <w:rPr>
          <w:rFonts w:ascii="Times New Roman" w:hAnsi="Times New Roman" w:cs="Times New Roman"/>
          <w:sz w:val="28"/>
        </w:rPr>
        <w:t>–</w:t>
      </w:r>
      <w:r w:rsidRPr="0004231C">
        <w:rPr>
          <w:rFonts w:ascii="Times New Roman" w:hAnsi="Times New Roman" w:cs="Times New Roman"/>
          <w:sz w:val="28"/>
        </w:rPr>
        <w:t xml:space="preserve"> </w:t>
      </w:r>
      <w:r>
        <w:rPr>
          <w:rFonts w:ascii="Times New Roman" w:hAnsi="Times New Roman" w:cs="Times New Roman"/>
          <w:sz w:val="28"/>
        </w:rPr>
        <w:t>№</w:t>
      </w:r>
      <w:r w:rsidRPr="0004231C">
        <w:rPr>
          <w:rFonts w:ascii="Times New Roman" w:hAnsi="Times New Roman" w:cs="Times New Roman"/>
          <w:sz w:val="28"/>
        </w:rPr>
        <w:t xml:space="preserve"> 7. </w:t>
      </w:r>
      <w:r>
        <w:rPr>
          <w:rFonts w:ascii="Times New Roman" w:hAnsi="Times New Roman" w:cs="Times New Roman"/>
          <w:sz w:val="28"/>
        </w:rPr>
        <w:t>– С. 3–</w:t>
      </w:r>
      <w:r w:rsidRPr="0004231C">
        <w:rPr>
          <w:rFonts w:ascii="Times New Roman" w:hAnsi="Times New Roman" w:cs="Times New Roman"/>
          <w:sz w:val="28"/>
        </w:rPr>
        <w:t>11</w:t>
      </w:r>
      <w:proofErr w:type="gramStart"/>
      <w:r w:rsidRPr="0004231C">
        <w:rPr>
          <w:rFonts w:ascii="Times New Roman" w:hAnsi="Times New Roman" w:cs="Times New Roman"/>
          <w:sz w:val="28"/>
        </w:rPr>
        <w:t xml:space="preserve"> :</w:t>
      </w:r>
      <w:proofErr w:type="gramEnd"/>
      <w:r w:rsidRPr="0004231C">
        <w:rPr>
          <w:rFonts w:ascii="Times New Roman" w:hAnsi="Times New Roman" w:cs="Times New Roman"/>
          <w:sz w:val="28"/>
        </w:rPr>
        <w:t xml:space="preserve"> 3 рис., 2 табл. </w:t>
      </w:r>
    </w:p>
    <w:p w:rsidR="0004231C" w:rsidRPr="0004231C" w:rsidRDefault="0004231C" w:rsidP="0004231C">
      <w:pPr>
        <w:pStyle w:val="a5"/>
        <w:ind w:firstLine="709"/>
        <w:jc w:val="both"/>
        <w:rPr>
          <w:rFonts w:ascii="Times New Roman" w:hAnsi="Times New Roman" w:cs="Times New Roman"/>
          <w:sz w:val="24"/>
        </w:rPr>
      </w:pPr>
      <w:r w:rsidRPr="0004231C">
        <w:rPr>
          <w:rFonts w:ascii="Times New Roman" w:hAnsi="Times New Roman" w:cs="Times New Roman"/>
          <w:sz w:val="24"/>
        </w:rPr>
        <w:t>Представлен доклад о карантинном фитосанитарном состоянии территории Российской Федерации в 2017 году.</w:t>
      </w:r>
    </w:p>
    <w:p w:rsidR="0004231C" w:rsidRPr="007D7589" w:rsidRDefault="0004231C" w:rsidP="0013179A">
      <w:pPr>
        <w:pStyle w:val="a5"/>
        <w:jc w:val="center"/>
        <w:rPr>
          <w:rFonts w:ascii="Times New Roman" w:hAnsi="Times New Roman" w:cs="Times New Roman"/>
          <w:sz w:val="24"/>
        </w:rPr>
      </w:pPr>
    </w:p>
    <w:p w:rsidR="00371CD2" w:rsidRPr="00C4511B" w:rsidRDefault="00371CD2" w:rsidP="007D7589">
      <w:pPr>
        <w:pStyle w:val="a5"/>
        <w:ind w:firstLine="709"/>
        <w:jc w:val="both"/>
        <w:rPr>
          <w:rFonts w:ascii="Times New Roman" w:hAnsi="Times New Roman" w:cs="Times New Roman"/>
          <w:sz w:val="28"/>
        </w:rPr>
      </w:pPr>
      <w:r w:rsidRPr="00C4511B">
        <w:rPr>
          <w:rFonts w:ascii="Times New Roman" w:hAnsi="Times New Roman" w:cs="Times New Roman"/>
          <w:sz w:val="28"/>
        </w:rPr>
        <w:t xml:space="preserve">Попов, Д. Ю. Сила корней на страже урожая / Д. Ю. Попов // Защита и карантин растений. </w:t>
      </w:r>
      <w:r w:rsidR="007D7589" w:rsidRPr="00C4511B">
        <w:rPr>
          <w:rFonts w:ascii="Times New Roman" w:hAnsi="Times New Roman" w:cs="Times New Roman"/>
          <w:sz w:val="28"/>
        </w:rPr>
        <w:t xml:space="preserve">– </w:t>
      </w:r>
      <w:r w:rsidRPr="00C4511B">
        <w:rPr>
          <w:rFonts w:ascii="Times New Roman" w:hAnsi="Times New Roman" w:cs="Times New Roman"/>
          <w:sz w:val="28"/>
        </w:rPr>
        <w:t xml:space="preserve">2018. </w:t>
      </w:r>
      <w:r w:rsidR="007D7589" w:rsidRPr="00C4511B">
        <w:rPr>
          <w:rFonts w:ascii="Times New Roman" w:hAnsi="Times New Roman" w:cs="Times New Roman"/>
          <w:sz w:val="28"/>
        </w:rPr>
        <w:t>– №</w:t>
      </w:r>
      <w:r w:rsidRPr="00C4511B">
        <w:rPr>
          <w:rFonts w:ascii="Times New Roman" w:hAnsi="Times New Roman" w:cs="Times New Roman"/>
          <w:sz w:val="28"/>
        </w:rPr>
        <w:t xml:space="preserve"> 7. </w:t>
      </w:r>
      <w:r w:rsidR="007D7589" w:rsidRPr="00C4511B">
        <w:rPr>
          <w:rFonts w:ascii="Times New Roman" w:hAnsi="Times New Roman" w:cs="Times New Roman"/>
          <w:sz w:val="28"/>
        </w:rPr>
        <w:t>–</w:t>
      </w:r>
      <w:r w:rsidRPr="00C4511B">
        <w:rPr>
          <w:rFonts w:ascii="Times New Roman" w:hAnsi="Times New Roman" w:cs="Times New Roman"/>
          <w:sz w:val="28"/>
        </w:rPr>
        <w:t xml:space="preserve"> С. 27</w:t>
      </w:r>
      <w:r w:rsidR="007D7589" w:rsidRPr="00C4511B">
        <w:rPr>
          <w:rFonts w:ascii="Times New Roman" w:hAnsi="Times New Roman" w:cs="Times New Roman"/>
          <w:sz w:val="28"/>
        </w:rPr>
        <w:t>–</w:t>
      </w:r>
      <w:r w:rsidRPr="00C4511B">
        <w:rPr>
          <w:rFonts w:ascii="Times New Roman" w:hAnsi="Times New Roman" w:cs="Times New Roman"/>
          <w:sz w:val="28"/>
        </w:rPr>
        <w:t>29</w:t>
      </w:r>
      <w:proofErr w:type="gramStart"/>
      <w:r w:rsidRPr="00C4511B">
        <w:rPr>
          <w:rFonts w:ascii="Times New Roman" w:hAnsi="Times New Roman" w:cs="Times New Roman"/>
          <w:sz w:val="28"/>
        </w:rPr>
        <w:t xml:space="preserve"> :</w:t>
      </w:r>
      <w:proofErr w:type="gramEnd"/>
      <w:r w:rsidRPr="00C4511B">
        <w:rPr>
          <w:rFonts w:ascii="Times New Roman" w:hAnsi="Times New Roman" w:cs="Times New Roman"/>
          <w:sz w:val="28"/>
        </w:rPr>
        <w:t xml:space="preserve"> 4 рис., табл. </w:t>
      </w:r>
    </w:p>
    <w:p w:rsidR="00371CD2" w:rsidRPr="007D7589" w:rsidRDefault="00371CD2" w:rsidP="007D7589">
      <w:pPr>
        <w:pStyle w:val="a5"/>
        <w:ind w:firstLine="709"/>
        <w:jc w:val="both"/>
        <w:rPr>
          <w:rFonts w:ascii="Times New Roman" w:hAnsi="Times New Roman" w:cs="Times New Roman"/>
          <w:sz w:val="24"/>
        </w:rPr>
      </w:pPr>
      <w:r w:rsidRPr="00C4511B">
        <w:rPr>
          <w:rFonts w:ascii="Times New Roman" w:hAnsi="Times New Roman" w:cs="Times New Roman"/>
          <w:sz w:val="24"/>
        </w:rPr>
        <w:t xml:space="preserve">Об эффективности </w:t>
      </w:r>
      <w:proofErr w:type="spellStart"/>
      <w:r w:rsidRPr="00C4511B">
        <w:rPr>
          <w:rFonts w:ascii="Times New Roman" w:hAnsi="Times New Roman" w:cs="Times New Roman"/>
          <w:sz w:val="24"/>
        </w:rPr>
        <w:t>инсектофунгицидного</w:t>
      </w:r>
      <w:proofErr w:type="spellEnd"/>
      <w:r w:rsidRPr="00C4511B">
        <w:rPr>
          <w:rFonts w:ascii="Times New Roman" w:hAnsi="Times New Roman" w:cs="Times New Roman"/>
          <w:sz w:val="24"/>
        </w:rPr>
        <w:t xml:space="preserve"> протравителя </w:t>
      </w:r>
      <w:proofErr w:type="spellStart"/>
      <w:r w:rsidRPr="00C4511B">
        <w:rPr>
          <w:rFonts w:ascii="Times New Roman" w:hAnsi="Times New Roman" w:cs="Times New Roman"/>
          <w:sz w:val="24"/>
        </w:rPr>
        <w:t>Вайбранс</w:t>
      </w:r>
      <w:proofErr w:type="spellEnd"/>
      <w:r w:rsidRPr="00C4511B">
        <w:rPr>
          <w:rFonts w:ascii="Times New Roman" w:hAnsi="Times New Roman" w:cs="Times New Roman"/>
          <w:sz w:val="24"/>
        </w:rPr>
        <w:t xml:space="preserve"> Интеграл.</w:t>
      </w:r>
    </w:p>
    <w:p w:rsidR="005559AC" w:rsidRPr="007D7589" w:rsidRDefault="005559AC" w:rsidP="007D7589">
      <w:pPr>
        <w:pStyle w:val="a5"/>
        <w:ind w:firstLine="709"/>
        <w:jc w:val="both"/>
        <w:rPr>
          <w:rFonts w:ascii="Times New Roman" w:hAnsi="Times New Roman" w:cs="Times New Roman"/>
          <w:sz w:val="24"/>
        </w:rPr>
      </w:pPr>
    </w:p>
    <w:p w:rsidR="005559AC" w:rsidRDefault="00E82A07" w:rsidP="0013179A">
      <w:pPr>
        <w:pStyle w:val="a5"/>
        <w:jc w:val="center"/>
        <w:rPr>
          <w:rFonts w:ascii="Times New Roman" w:hAnsi="Times New Roman" w:cs="Times New Roman"/>
          <w:b/>
          <w:sz w:val="28"/>
        </w:rPr>
      </w:pPr>
      <w:r>
        <w:rPr>
          <w:rFonts w:ascii="Times New Roman" w:hAnsi="Times New Roman" w:cs="Times New Roman"/>
          <w:b/>
          <w:sz w:val="28"/>
        </w:rPr>
        <w:t>Биологические методы защиты растений</w:t>
      </w:r>
    </w:p>
    <w:p w:rsidR="007D7589" w:rsidRDefault="00E82A07" w:rsidP="007D7589">
      <w:pPr>
        <w:pStyle w:val="a5"/>
        <w:widowControl w:val="0"/>
        <w:ind w:firstLine="709"/>
        <w:jc w:val="both"/>
        <w:rPr>
          <w:rFonts w:ascii="Times New Roman" w:hAnsi="Times New Roman" w:cs="Times New Roman"/>
          <w:sz w:val="28"/>
        </w:rPr>
      </w:pPr>
      <w:proofErr w:type="spellStart"/>
      <w:r w:rsidRPr="00E82A07">
        <w:rPr>
          <w:rFonts w:ascii="Times New Roman" w:hAnsi="Times New Roman" w:cs="Times New Roman"/>
          <w:sz w:val="28"/>
        </w:rPr>
        <w:t>Атанов</w:t>
      </w:r>
      <w:proofErr w:type="spellEnd"/>
      <w:r w:rsidRPr="00E82A07">
        <w:rPr>
          <w:rFonts w:ascii="Times New Roman" w:hAnsi="Times New Roman" w:cs="Times New Roman"/>
          <w:sz w:val="28"/>
        </w:rPr>
        <w:t xml:space="preserve">, Н. М. К вопросу об испытании </w:t>
      </w:r>
      <w:proofErr w:type="spellStart"/>
      <w:r w:rsidRPr="00E82A07">
        <w:rPr>
          <w:rFonts w:ascii="Times New Roman" w:hAnsi="Times New Roman" w:cs="Times New Roman"/>
          <w:sz w:val="28"/>
        </w:rPr>
        <w:t>аттрактивности</w:t>
      </w:r>
      <w:proofErr w:type="spellEnd"/>
      <w:r w:rsidRPr="00E82A07">
        <w:rPr>
          <w:rFonts w:ascii="Times New Roman" w:hAnsi="Times New Roman" w:cs="Times New Roman"/>
          <w:sz w:val="28"/>
        </w:rPr>
        <w:t xml:space="preserve"> </w:t>
      </w:r>
      <w:proofErr w:type="spellStart"/>
      <w:r w:rsidRPr="00E82A07">
        <w:rPr>
          <w:rFonts w:ascii="Times New Roman" w:hAnsi="Times New Roman" w:cs="Times New Roman"/>
          <w:sz w:val="28"/>
        </w:rPr>
        <w:t>феромонов</w:t>
      </w:r>
      <w:proofErr w:type="spellEnd"/>
      <w:r w:rsidRPr="00E82A07">
        <w:rPr>
          <w:rFonts w:ascii="Times New Roman" w:hAnsi="Times New Roman" w:cs="Times New Roman"/>
          <w:sz w:val="28"/>
        </w:rPr>
        <w:t xml:space="preserve"> насекомых в полевых условиях / Н. М. </w:t>
      </w:r>
      <w:proofErr w:type="spellStart"/>
      <w:r w:rsidRPr="00E82A07">
        <w:rPr>
          <w:rFonts w:ascii="Times New Roman" w:hAnsi="Times New Roman" w:cs="Times New Roman"/>
          <w:sz w:val="28"/>
        </w:rPr>
        <w:t>Атанов</w:t>
      </w:r>
      <w:proofErr w:type="spellEnd"/>
      <w:r w:rsidRPr="00E82A07">
        <w:rPr>
          <w:rFonts w:ascii="Times New Roman" w:hAnsi="Times New Roman" w:cs="Times New Roman"/>
          <w:sz w:val="28"/>
        </w:rPr>
        <w:t xml:space="preserve">, А. А. Кузин // Защита и карантин растений. </w:t>
      </w:r>
      <w:r>
        <w:rPr>
          <w:rFonts w:ascii="Times New Roman" w:hAnsi="Times New Roman" w:cs="Times New Roman"/>
          <w:sz w:val="28"/>
        </w:rPr>
        <w:t>–</w:t>
      </w:r>
      <w:r w:rsidRPr="00E82A07">
        <w:rPr>
          <w:rFonts w:ascii="Times New Roman" w:hAnsi="Times New Roman" w:cs="Times New Roman"/>
          <w:sz w:val="28"/>
        </w:rPr>
        <w:t xml:space="preserve"> 2018. </w:t>
      </w:r>
      <w:r>
        <w:rPr>
          <w:rFonts w:ascii="Times New Roman" w:hAnsi="Times New Roman" w:cs="Times New Roman"/>
          <w:sz w:val="28"/>
        </w:rPr>
        <w:t>–</w:t>
      </w:r>
      <w:r w:rsidRPr="00E82A07">
        <w:rPr>
          <w:rFonts w:ascii="Times New Roman" w:hAnsi="Times New Roman" w:cs="Times New Roman"/>
          <w:sz w:val="28"/>
        </w:rPr>
        <w:t xml:space="preserve"> </w:t>
      </w:r>
      <w:r>
        <w:rPr>
          <w:rFonts w:ascii="Times New Roman" w:hAnsi="Times New Roman" w:cs="Times New Roman"/>
          <w:sz w:val="28"/>
        </w:rPr>
        <w:t>№</w:t>
      </w:r>
      <w:r w:rsidRPr="00E82A07">
        <w:rPr>
          <w:rFonts w:ascii="Times New Roman" w:hAnsi="Times New Roman" w:cs="Times New Roman"/>
          <w:sz w:val="28"/>
        </w:rPr>
        <w:t xml:space="preserve"> 6. </w:t>
      </w:r>
      <w:r>
        <w:rPr>
          <w:rFonts w:ascii="Times New Roman" w:hAnsi="Times New Roman" w:cs="Times New Roman"/>
          <w:sz w:val="28"/>
        </w:rPr>
        <w:t>–</w:t>
      </w:r>
      <w:r w:rsidRPr="00E82A07">
        <w:rPr>
          <w:rFonts w:ascii="Times New Roman" w:hAnsi="Times New Roman" w:cs="Times New Roman"/>
          <w:sz w:val="28"/>
        </w:rPr>
        <w:t xml:space="preserve"> С. 38</w:t>
      </w:r>
      <w:r>
        <w:rPr>
          <w:rFonts w:ascii="Times New Roman" w:hAnsi="Times New Roman" w:cs="Times New Roman"/>
          <w:sz w:val="28"/>
        </w:rPr>
        <w:t>–</w:t>
      </w:r>
      <w:r w:rsidRPr="00E82A07">
        <w:rPr>
          <w:rFonts w:ascii="Times New Roman" w:hAnsi="Times New Roman" w:cs="Times New Roman"/>
          <w:sz w:val="28"/>
        </w:rPr>
        <w:t>41</w:t>
      </w:r>
      <w:proofErr w:type="gramStart"/>
      <w:r w:rsidRPr="00E82A07">
        <w:rPr>
          <w:rFonts w:ascii="Times New Roman" w:hAnsi="Times New Roman" w:cs="Times New Roman"/>
          <w:sz w:val="28"/>
        </w:rPr>
        <w:t xml:space="preserve"> :</w:t>
      </w:r>
      <w:proofErr w:type="gramEnd"/>
      <w:r w:rsidRPr="00E82A07">
        <w:rPr>
          <w:rFonts w:ascii="Times New Roman" w:hAnsi="Times New Roman" w:cs="Times New Roman"/>
          <w:sz w:val="28"/>
        </w:rPr>
        <w:t xml:space="preserve"> 5 фот. </w:t>
      </w:r>
    </w:p>
    <w:p w:rsidR="00E82A07" w:rsidRDefault="00E82A07" w:rsidP="007D7589">
      <w:pPr>
        <w:pStyle w:val="a5"/>
        <w:widowControl w:val="0"/>
        <w:ind w:firstLine="709"/>
        <w:jc w:val="both"/>
        <w:rPr>
          <w:rFonts w:ascii="Times New Roman" w:hAnsi="Times New Roman" w:cs="Times New Roman"/>
          <w:sz w:val="24"/>
        </w:rPr>
      </w:pPr>
      <w:r w:rsidRPr="00E82A07">
        <w:rPr>
          <w:rFonts w:ascii="Times New Roman" w:hAnsi="Times New Roman" w:cs="Times New Roman"/>
          <w:sz w:val="24"/>
        </w:rPr>
        <w:t xml:space="preserve">Статья включает условия и порядок проведения опытов по изучению </w:t>
      </w:r>
      <w:proofErr w:type="spellStart"/>
      <w:r w:rsidRPr="00E82A07">
        <w:rPr>
          <w:rFonts w:ascii="Times New Roman" w:hAnsi="Times New Roman" w:cs="Times New Roman"/>
          <w:sz w:val="24"/>
        </w:rPr>
        <w:t>аттрактивности</w:t>
      </w:r>
      <w:proofErr w:type="spellEnd"/>
      <w:r w:rsidRPr="00E82A07">
        <w:rPr>
          <w:rFonts w:ascii="Times New Roman" w:hAnsi="Times New Roman" w:cs="Times New Roman"/>
          <w:sz w:val="24"/>
        </w:rPr>
        <w:t xml:space="preserve"> </w:t>
      </w:r>
      <w:proofErr w:type="spellStart"/>
      <w:r w:rsidRPr="00E82A07">
        <w:rPr>
          <w:rFonts w:ascii="Times New Roman" w:hAnsi="Times New Roman" w:cs="Times New Roman"/>
          <w:sz w:val="24"/>
        </w:rPr>
        <w:t>феромонов</w:t>
      </w:r>
      <w:proofErr w:type="spellEnd"/>
      <w:r w:rsidRPr="00E82A07">
        <w:rPr>
          <w:rFonts w:ascii="Times New Roman" w:hAnsi="Times New Roman" w:cs="Times New Roman"/>
          <w:sz w:val="24"/>
        </w:rPr>
        <w:t>, размещению опытных ловушек, учету численности насекомых в ловушках и оформлению полученных результатов.</w:t>
      </w:r>
    </w:p>
    <w:p w:rsidR="009944DA" w:rsidRPr="009944DA" w:rsidRDefault="009944DA" w:rsidP="009944DA">
      <w:pPr>
        <w:pStyle w:val="a5"/>
        <w:ind w:firstLine="709"/>
        <w:jc w:val="both"/>
        <w:rPr>
          <w:rFonts w:ascii="Times New Roman" w:hAnsi="Times New Roman" w:cs="Times New Roman"/>
          <w:sz w:val="28"/>
        </w:rPr>
      </w:pPr>
      <w:r w:rsidRPr="009944DA">
        <w:rPr>
          <w:rFonts w:ascii="Times New Roman" w:hAnsi="Times New Roman" w:cs="Times New Roman"/>
          <w:sz w:val="28"/>
        </w:rPr>
        <w:lastRenderedPageBreak/>
        <w:t>Лысенко</w:t>
      </w:r>
      <w:r>
        <w:rPr>
          <w:rFonts w:ascii="Times New Roman" w:hAnsi="Times New Roman" w:cs="Times New Roman"/>
          <w:sz w:val="28"/>
        </w:rPr>
        <w:t>,</w:t>
      </w:r>
      <w:r w:rsidRPr="009944DA">
        <w:rPr>
          <w:rFonts w:ascii="Times New Roman" w:hAnsi="Times New Roman" w:cs="Times New Roman"/>
          <w:sz w:val="28"/>
        </w:rPr>
        <w:t xml:space="preserve"> Н.</w:t>
      </w:r>
      <w:r>
        <w:rPr>
          <w:rFonts w:ascii="Times New Roman" w:hAnsi="Times New Roman" w:cs="Times New Roman"/>
          <w:sz w:val="28"/>
        </w:rPr>
        <w:t xml:space="preserve"> </w:t>
      </w:r>
      <w:r w:rsidRPr="009944DA">
        <w:rPr>
          <w:rFonts w:ascii="Times New Roman" w:hAnsi="Times New Roman" w:cs="Times New Roman"/>
          <w:sz w:val="28"/>
        </w:rPr>
        <w:t>Н. Гербициды в посевах сои / Н.</w:t>
      </w:r>
      <w:r>
        <w:rPr>
          <w:rFonts w:ascii="Times New Roman" w:hAnsi="Times New Roman" w:cs="Times New Roman"/>
          <w:sz w:val="28"/>
        </w:rPr>
        <w:t xml:space="preserve"> </w:t>
      </w:r>
      <w:r w:rsidRPr="009944DA">
        <w:rPr>
          <w:rFonts w:ascii="Times New Roman" w:hAnsi="Times New Roman" w:cs="Times New Roman"/>
          <w:sz w:val="28"/>
        </w:rPr>
        <w:t xml:space="preserve">Н. Лысенко // </w:t>
      </w:r>
      <w:proofErr w:type="spellStart"/>
      <w:r w:rsidRPr="009944DA">
        <w:rPr>
          <w:rFonts w:ascii="Times New Roman" w:hAnsi="Times New Roman" w:cs="Times New Roman"/>
          <w:sz w:val="28"/>
        </w:rPr>
        <w:t>Вестн</w:t>
      </w:r>
      <w:proofErr w:type="spellEnd"/>
      <w:r w:rsidRPr="009944DA">
        <w:rPr>
          <w:rFonts w:ascii="Times New Roman" w:hAnsi="Times New Roman" w:cs="Times New Roman"/>
          <w:sz w:val="28"/>
        </w:rPr>
        <w:t xml:space="preserve">. </w:t>
      </w:r>
      <w:proofErr w:type="spellStart"/>
      <w:r w:rsidRPr="009944DA">
        <w:rPr>
          <w:rFonts w:ascii="Times New Roman" w:hAnsi="Times New Roman" w:cs="Times New Roman"/>
          <w:sz w:val="28"/>
        </w:rPr>
        <w:t>аграр</w:t>
      </w:r>
      <w:proofErr w:type="spellEnd"/>
      <w:r w:rsidRPr="009944DA">
        <w:rPr>
          <w:rFonts w:ascii="Times New Roman" w:hAnsi="Times New Roman" w:cs="Times New Roman"/>
          <w:sz w:val="28"/>
        </w:rPr>
        <w:t>. науки. – 2018. – № 2. – С. 19–28.</w:t>
      </w:r>
    </w:p>
    <w:p w:rsidR="009944DA" w:rsidRDefault="009944DA" w:rsidP="007D7589">
      <w:pPr>
        <w:pStyle w:val="a5"/>
        <w:widowControl w:val="0"/>
        <w:ind w:firstLine="709"/>
        <w:jc w:val="both"/>
        <w:rPr>
          <w:rFonts w:ascii="Times New Roman" w:hAnsi="Times New Roman" w:cs="Times New Roman"/>
          <w:sz w:val="24"/>
        </w:rPr>
      </w:pPr>
    </w:p>
    <w:p w:rsidR="00E5569A" w:rsidRPr="00E5569A" w:rsidRDefault="00E5569A" w:rsidP="00E5569A">
      <w:pPr>
        <w:pStyle w:val="a5"/>
        <w:ind w:firstLine="709"/>
        <w:jc w:val="both"/>
        <w:rPr>
          <w:rFonts w:ascii="Times New Roman" w:hAnsi="Times New Roman" w:cs="Times New Roman"/>
          <w:sz w:val="28"/>
        </w:rPr>
      </w:pPr>
      <w:proofErr w:type="spellStart"/>
      <w:r w:rsidRPr="00E5569A">
        <w:rPr>
          <w:rFonts w:ascii="Times New Roman" w:hAnsi="Times New Roman" w:cs="Times New Roman"/>
          <w:sz w:val="28"/>
        </w:rPr>
        <w:t>Суменкова</w:t>
      </w:r>
      <w:proofErr w:type="spellEnd"/>
      <w:r w:rsidRPr="00E5569A">
        <w:rPr>
          <w:rFonts w:ascii="Times New Roman" w:hAnsi="Times New Roman" w:cs="Times New Roman"/>
          <w:sz w:val="28"/>
        </w:rPr>
        <w:t xml:space="preserve">, В. В. Использование </w:t>
      </w:r>
      <w:proofErr w:type="spellStart"/>
      <w:r w:rsidRPr="00E5569A">
        <w:rPr>
          <w:rFonts w:ascii="Times New Roman" w:hAnsi="Times New Roman" w:cs="Times New Roman"/>
          <w:sz w:val="28"/>
        </w:rPr>
        <w:t>метилсалицилата</w:t>
      </w:r>
      <w:proofErr w:type="spellEnd"/>
      <w:r w:rsidRPr="00E5569A">
        <w:rPr>
          <w:rFonts w:ascii="Times New Roman" w:hAnsi="Times New Roman" w:cs="Times New Roman"/>
          <w:sz w:val="28"/>
        </w:rPr>
        <w:t xml:space="preserve"> для привлечения и удержания энтомофагов в персиковом саду / В. В. </w:t>
      </w:r>
      <w:proofErr w:type="spellStart"/>
      <w:r w:rsidRPr="00E5569A">
        <w:rPr>
          <w:rFonts w:ascii="Times New Roman" w:hAnsi="Times New Roman" w:cs="Times New Roman"/>
          <w:sz w:val="28"/>
        </w:rPr>
        <w:t>Суменкова</w:t>
      </w:r>
      <w:proofErr w:type="spellEnd"/>
      <w:r w:rsidRPr="00E5569A">
        <w:rPr>
          <w:rFonts w:ascii="Times New Roman" w:hAnsi="Times New Roman" w:cs="Times New Roman"/>
          <w:sz w:val="28"/>
        </w:rPr>
        <w:t xml:space="preserve">, М. Г. </w:t>
      </w:r>
      <w:proofErr w:type="spellStart"/>
      <w:r w:rsidRPr="00E5569A">
        <w:rPr>
          <w:rFonts w:ascii="Times New Roman" w:hAnsi="Times New Roman" w:cs="Times New Roman"/>
          <w:sz w:val="28"/>
        </w:rPr>
        <w:t>Батко</w:t>
      </w:r>
      <w:proofErr w:type="spellEnd"/>
      <w:r w:rsidRPr="00E5569A">
        <w:rPr>
          <w:rFonts w:ascii="Times New Roman" w:hAnsi="Times New Roman" w:cs="Times New Roman"/>
          <w:sz w:val="28"/>
        </w:rPr>
        <w:t xml:space="preserve">, И. Г. </w:t>
      </w:r>
      <w:proofErr w:type="spellStart"/>
      <w:r w:rsidRPr="00E5569A">
        <w:rPr>
          <w:rFonts w:ascii="Times New Roman" w:hAnsi="Times New Roman" w:cs="Times New Roman"/>
          <w:sz w:val="28"/>
        </w:rPr>
        <w:t>Язловецкий</w:t>
      </w:r>
      <w:proofErr w:type="spellEnd"/>
      <w:r w:rsidRPr="00E5569A">
        <w:rPr>
          <w:rFonts w:ascii="Times New Roman" w:hAnsi="Times New Roman" w:cs="Times New Roman"/>
          <w:sz w:val="28"/>
        </w:rPr>
        <w:t xml:space="preserve"> // Защита и карантин растений. </w:t>
      </w:r>
      <w:r>
        <w:rPr>
          <w:rFonts w:ascii="Times New Roman" w:hAnsi="Times New Roman" w:cs="Times New Roman"/>
          <w:sz w:val="28"/>
        </w:rPr>
        <w:t>–</w:t>
      </w:r>
      <w:r w:rsidRPr="00E5569A">
        <w:rPr>
          <w:rFonts w:ascii="Times New Roman" w:hAnsi="Times New Roman" w:cs="Times New Roman"/>
          <w:sz w:val="28"/>
        </w:rPr>
        <w:t xml:space="preserve"> 2018. </w:t>
      </w:r>
      <w:r>
        <w:rPr>
          <w:rFonts w:ascii="Times New Roman" w:hAnsi="Times New Roman" w:cs="Times New Roman"/>
          <w:sz w:val="28"/>
        </w:rPr>
        <w:t>–</w:t>
      </w:r>
      <w:r w:rsidRPr="00E5569A">
        <w:rPr>
          <w:rFonts w:ascii="Times New Roman" w:hAnsi="Times New Roman" w:cs="Times New Roman"/>
          <w:sz w:val="28"/>
        </w:rPr>
        <w:t xml:space="preserve"> </w:t>
      </w:r>
      <w:r>
        <w:rPr>
          <w:rFonts w:ascii="Times New Roman" w:hAnsi="Times New Roman" w:cs="Times New Roman"/>
          <w:sz w:val="28"/>
        </w:rPr>
        <w:t>№</w:t>
      </w:r>
      <w:r w:rsidRPr="00E5569A">
        <w:rPr>
          <w:rFonts w:ascii="Times New Roman" w:hAnsi="Times New Roman" w:cs="Times New Roman"/>
          <w:sz w:val="28"/>
        </w:rPr>
        <w:t xml:space="preserve"> 6. </w:t>
      </w:r>
      <w:r>
        <w:rPr>
          <w:rFonts w:ascii="Times New Roman" w:hAnsi="Times New Roman" w:cs="Times New Roman"/>
          <w:sz w:val="28"/>
        </w:rPr>
        <w:t>–</w:t>
      </w:r>
      <w:r w:rsidRPr="00E5569A">
        <w:rPr>
          <w:rFonts w:ascii="Times New Roman" w:hAnsi="Times New Roman" w:cs="Times New Roman"/>
          <w:sz w:val="28"/>
        </w:rPr>
        <w:t xml:space="preserve"> С. 18</w:t>
      </w:r>
      <w:r>
        <w:rPr>
          <w:rFonts w:ascii="Times New Roman" w:hAnsi="Times New Roman" w:cs="Times New Roman"/>
          <w:sz w:val="28"/>
        </w:rPr>
        <w:t>–</w:t>
      </w:r>
      <w:r w:rsidRPr="00E5569A">
        <w:rPr>
          <w:rFonts w:ascii="Times New Roman" w:hAnsi="Times New Roman" w:cs="Times New Roman"/>
          <w:sz w:val="28"/>
        </w:rPr>
        <w:t>21</w:t>
      </w:r>
      <w:proofErr w:type="gramStart"/>
      <w:r w:rsidRPr="00E5569A">
        <w:rPr>
          <w:rFonts w:ascii="Times New Roman" w:hAnsi="Times New Roman" w:cs="Times New Roman"/>
          <w:sz w:val="28"/>
        </w:rPr>
        <w:t xml:space="preserve"> :</w:t>
      </w:r>
      <w:proofErr w:type="gramEnd"/>
      <w:r w:rsidRPr="00E5569A">
        <w:rPr>
          <w:rFonts w:ascii="Times New Roman" w:hAnsi="Times New Roman" w:cs="Times New Roman"/>
          <w:sz w:val="28"/>
        </w:rPr>
        <w:t xml:space="preserve"> 3 рис. </w:t>
      </w:r>
    </w:p>
    <w:p w:rsidR="00E5569A" w:rsidRDefault="00E5569A" w:rsidP="00E5569A">
      <w:pPr>
        <w:pStyle w:val="a5"/>
        <w:ind w:firstLine="709"/>
        <w:jc w:val="both"/>
        <w:rPr>
          <w:rFonts w:ascii="Times New Roman" w:hAnsi="Times New Roman" w:cs="Times New Roman"/>
          <w:sz w:val="24"/>
        </w:rPr>
      </w:pPr>
      <w:r w:rsidRPr="00E5569A">
        <w:rPr>
          <w:rFonts w:ascii="Times New Roman" w:hAnsi="Times New Roman" w:cs="Times New Roman"/>
          <w:sz w:val="24"/>
        </w:rPr>
        <w:t xml:space="preserve">Продемонстрирована перспективность использования </w:t>
      </w:r>
      <w:proofErr w:type="spellStart"/>
      <w:r w:rsidRPr="00E5569A">
        <w:rPr>
          <w:rFonts w:ascii="Times New Roman" w:hAnsi="Times New Roman" w:cs="Times New Roman"/>
          <w:sz w:val="24"/>
        </w:rPr>
        <w:t>метилсалицилата</w:t>
      </w:r>
      <w:proofErr w:type="spellEnd"/>
      <w:r w:rsidRPr="00E5569A">
        <w:rPr>
          <w:rFonts w:ascii="Times New Roman" w:hAnsi="Times New Roman" w:cs="Times New Roman"/>
          <w:sz w:val="24"/>
        </w:rPr>
        <w:t xml:space="preserve"> для привлечения и удержания энтомофагов в </w:t>
      </w:r>
      <w:proofErr w:type="spellStart"/>
      <w:r w:rsidRPr="00E5569A">
        <w:rPr>
          <w:rFonts w:ascii="Times New Roman" w:hAnsi="Times New Roman" w:cs="Times New Roman"/>
          <w:sz w:val="24"/>
        </w:rPr>
        <w:t>агроценозе</w:t>
      </w:r>
      <w:proofErr w:type="spellEnd"/>
      <w:r w:rsidRPr="00E5569A">
        <w:rPr>
          <w:rFonts w:ascii="Times New Roman" w:hAnsi="Times New Roman" w:cs="Times New Roman"/>
          <w:sz w:val="24"/>
        </w:rPr>
        <w:t xml:space="preserve"> персикового сада в течение полевого сезона.</w:t>
      </w:r>
    </w:p>
    <w:p w:rsidR="00C4511B" w:rsidRPr="00E5569A" w:rsidRDefault="00C4511B" w:rsidP="00E5569A">
      <w:pPr>
        <w:pStyle w:val="a5"/>
        <w:ind w:firstLine="709"/>
        <w:jc w:val="both"/>
        <w:rPr>
          <w:rFonts w:ascii="Times New Roman" w:hAnsi="Times New Roman" w:cs="Times New Roman"/>
          <w:sz w:val="24"/>
        </w:rPr>
      </w:pPr>
    </w:p>
    <w:p w:rsidR="00C4511B" w:rsidRPr="001F7FC9" w:rsidRDefault="00C4511B" w:rsidP="00C4511B">
      <w:pPr>
        <w:pStyle w:val="a5"/>
        <w:ind w:firstLine="709"/>
        <w:rPr>
          <w:rFonts w:ascii="Times New Roman" w:hAnsi="Times New Roman" w:cs="Times New Roman"/>
          <w:sz w:val="28"/>
        </w:rPr>
      </w:pPr>
      <w:r w:rsidRPr="001F7FC9">
        <w:rPr>
          <w:rFonts w:ascii="Times New Roman" w:hAnsi="Times New Roman" w:cs="Times New Roman"/>
          <w:sz w:val="28"/>
        </w:rPr>
        <w:t>Фролова</w:t>
      </w:r>
      <w:r>
        <w:rPr>
          <w:rFonts w:ascii="Times New Roman" w:hAnsi="Times New Roman" w:cs="Times New Roman"/>
          <w:sz w:val="28"/>
        </w:rPr>
        <w:t>,</w:t>
      </w:r>
      <w:r w:rsidRPr="001F7FC9">
        <w:rPr>
          <w:rFonts w:ascii="Times New Roman" w:hAnsi="Times New Roman" w:cs="Times New Roman"/>
          <w:sz w:val="28"/>
        </w:rPr>
        <w:t xml:space="preserve"> С.</w:t>
      </w:r>
      <w:r>
        <w:rPr>
          <w:rFonts w:ascii="Times New Roman" w:hAnsi="Times New Roman" w:cs="Times New Roman"/>
          <w:sz w:val="28"/>
        </w:rPr>
        <w:t xml:space="preserve"> </w:t>
      </w:r>
      <w:r w:rsidRPr="001F7FC9">
        <w:rPr>
          <w:rFonts w:ascii="Times New Roman" w:hAnsi="Times New Roman" w:cs="Times New Roman"/>
          <w:sz w:val="28"/>
        </w:rPr>
        <w:t>А. Применение биологического пестицида в технологии выращивания томата закрытого грунта / С.</w:t>
      </w:r>
      <w:r>
        <w:rPr>
          <w:rFonts w:ascii="Times New Roman" w:hAnsi="Times New Roman" w:cs="Times New Roman"/>
          <w:sz w:val="28"/>
        </w:rPr>
        <w:t xml:space="preserve"> </w:t>
      </w:r>
      <w:r w:rsidRPr="001F7FC9">
        <w:rPr>
          <w:rFonts w:ascii="Times New Roman" w:hAnsi="Times New Roman" w:cs="Times New Roman"/>
          <w:sz w:val="28"/>
        </w:rPr>
        <w:t xml:space="preserve">А. Фролова // </w:t>
      </w:r>
      <w:proofErr w:type="spellStart"/>
      <w:r w:rsidRPr="001F7FC9">
        <w:rPr>
          <w:rFonts w:ascii="Times New Roman" w:hAnsi="Times New Roman" w:cs="Times New Roman"/>
          <w:sz w:val="28"/>
        </w:rPr>
        <w:t>Вестн</w:t>
      </w:r>
      <w:proofErr w:type="spellEnd"/>
      <w:r w:rsidRPr="001F7FC9">
        <w:rPr>
          <w:rFonts w:ascii="Times New Roman" w:hAnsi="Times New Roman" w:cs="Times New Roman"/>
          <w:sz w:val="28"/>
        </w:rPr>
        <w:t xml:space="preserve">. </w:t>
      </w:r>
      <w:proofErr w:type="spellStart"/>
      <w:r w:rsidRPr="001F7FC9">
        <w:rPr>
          <w:rFonts w:ascii="Times New Roman" w:hAnsi="Times New Roman" w:cs="Times New Roman"/>
          <w:sz w:val="28"/>
        </w:rPr>
        <w:t>аграр</w:t>
      </w:r>
      <w:proofErr w:type="spellEnd"/>
      <w:r w:rsidRPr="001F7FC9">
        <w:rPr>
          <w:rFonts w:ascii="Times New Roman" w:hAnsi="Times New Roman" w:cs="Times New Roman"/>
          <w:sz w:val="28"/>
        </w:rPr>
        <w:t>. науки. – 2018. – № 2. – С. 130–136.</w:t>
      </w:r>
    </w:p>
    <w:p w:rsidR="00E82A07" w:rsidRPr="007D7589" w:rsidRDefault="00E82A07" w:rsidP="0013179A">
      <w:pPr>
        <w:pStyle w:val="a5"/>
        <w:jc w:val="center"/>
        <w:rPr>
          <w:rFonts w:ascii="Times New Roman" w:hAnsi="Times New Roman" w:cs="Times New Roman"/>
          <w:sz w:val="24"/>
        </w:rPr>
      </w:pPr>
    </w:p>
    <w:p w:rsidR="002A6096" w:rsidRDefault="002A6096" w:rsidP="0013179A">
      <w:pPr>
        <w:pStyle w:val="a5"/>
        <w:jc w:val="center"/>
        <w:rPr>
          <w:rFonts w:ascii="Times New Roman" w:hAnsi="Times New Roman" w:cs="Times New Roman"/>
          <w:b/>
          <w:sz w:val="28"/>
        </w:rPr>
      </w:pPr>
      <w:r>
        <w:rPr>
          <w:rFonts w:ascii="Times New Roman" w:hAnsi="Times New Roman" w:cs="Times New Roman"/>
          <w:b/>
          <w:sz w:val="28"/>
        </w:rPr>
        <w:t>Сорные растения и борьба с ними</w:t>
      </w:r>
    </w:p>
    <w:p w:rsidR="00C4511B" w:rsidRPr="001D2CA0" w:rsidRDefault="00C4511B" w:rsidP="00C4511B">
      <w:pPr>
        <w:pStyle w:val="a5"/>
        <w:ind w:firstLine="709"/>
        <w:jc w:val="both"/>
        <w:rPr>
          <w:rFonts w:ascii="Times New Roman" w:hAnsi="Times New Roman" w:cs="Times New Roman"/>
          <w:sz w:val="28"/>
        </w:rPr>
      </w:pPr>
      <w:r w:rsidRPr="001D2CA0">
        <w:rPr>
          <w:rFonts w:ascii="Times New Roman" w:hAnsi="Times New Roman" w:cs="Times New Roman"/>
          <w:sz w:val="28"/>
        </w:rPr>
        <w:t xml:space="preserve">Антипина, Г. С. Опыт борьбы с борщевиком Сосновского / Г. С. Антипина, И. А. </w:t>
      </w:r>
      <w:proofErr w:type="spellStart"/>
      <w:r w:rsidRPr="001D2CA0">
        <w:rPr>
          <w:rFonts w:ascii="Times New Roman" w:hAnsi="Times New Roman" w:cs="Times New Roman"/>
          <w:sz w:val="28"/>
        </w:rPr>
        <w:t>Маганов</w:t>
      </w:r>
      <w:proofErr w:type="spellEnd"/>
      <w:r w:rsidRPr="001D2CA0">
        <w:rPr>
          <w:rFonts w:ascii="Times New Roman" w:hAnsi="Times New Roman" w:cs="Times New Roman"/>
          <w:sz w:val="28"/>
        </w:rPr>
        <w:t xml:space="preserve"> // Защита и карантин растений. </w:t>
      </w:r>
      <w:r>
        <w:rPr>
          <w:rFonts w:ascii="Times New Roman" w:hAnsi="Times New Roman" w:cs="Times New Roman"/>
          <w:sz w:val="28"/>
        </w:rPr>
        <w:t>–</w:t>
      </w:r>
      <w:r w:rsidRPr="001D2CA0">
        <w:rPr>
          <w:rFonts w:ascii="Times New Roman" w:hAnsi="Times New Roman" w:cs="Times New Roman"/>
          <w:sz w:val="28"/>
        </w:rPr>
        <w:t xml:space="preserve"> 2018. </w:t>
      </w:r>
      <w:r>
        <w:rPr>
          <w:rFonts w:ascii="Times New Roman" w:hAnsi="Times New Roman" w:cs="Times New Roman"/>
          <w:sz w:val="28"/>
        </w:rPr>
        <w:t>– №</w:t>
      </w:r>
      <w:r w:rsidRPr="001D2CA0">
        <w:rPr>
          <w:rFonts w:ascii="Times New Roman" w:hAnsi="Times New Roman" w:cs="Times New Roman"/>
          <w:sz w:val="28"/>
        </w:rPr>
        <w:t xml:space="preserve"> 7. </w:t>
      </w:r>
      <w:r>
        <w:rPr>
          <w:rFonts w:ascii="Times New Roman" w:hAnsi="Times New Roman" w:cs="Times New Roman"/>
          <w:sz w:val="28"/>
        </w:rPr>
        <w:t>–</w:t>
      </w:r>
      <w:r w:rsidRPr="001D2CA0">
        <w:rPr>
          <w:rFonts w:ascii="Times New Roman" w:hAnsi="Times New Roman" w:cs="Times New Roman"/>
          <w:sz w:val="28"/>
        </w:rPr>
        <w:t xml:space="preserve"> С. 30</w:t>
      </w:r>
      <w:r>
        <w:rPr>
          <w:rFonts w:ascii="Times New Roman" w:hAnsi="Times New Roman" w:cs="Times New Roman"/>
          <w:sz w:val="28"/>
        </w:rPr>
        <w:t>–</w:t>
      </w:r>
      <w:r w:rsidRPr="001D2CA0">
        <w:rPr>
          <w:rFonts w:ascii="Times New Roman" w:hAnsi="Times New Roman" w:cs="Times New Roman"/>
          <w:sz w:val="28"/>
        </w:rPr>
        <w:t>32</w:t>
      </w:r>
      <w:proofErr w:type="gramStart"/>
      <w:r w:rsidRPr="001D2CA0">
        <w:rPr>
          <w:rFonts w:ascii="Times New Roman" w:hAnsi="Times New Roman" w:cs="Times New Roman"/>
          <w:sz w:val="28"/>
        </w:rPr>
        <w:t xml:space="preserve"> :</w:t>
      </w:r>
      <w:proofErr w:type="gramEnd"/>
      <w:r w:rsidRPr="001D2CA0">
        <w:rPr>
          <w:rFonts w:ascii="Times New Roman" w:hAnsi="Times New Roman" w:cs="Times New Roman"/>
          <w:sz w:val="28"/>
        </w:rPr>
        <w:t xml:space="preserve"> рис. </w:t>
      </w:r>
    </w:p>
    <w:p w:rsidR="00C4511B" w:rsidRDefault="00C4511B" w:rsidP="00C4511B">
      <w:pPr>
        <w:pStyle w:val="a5"/>
        <w:ind w:firstLine="709"/>
        <w:jc w:val="both"/>
        <w:rPr>
          <w:rFonts w:ascii="Times New Roman" w:hAnsi="Times New Roman" w:cs="Times New Roman"/>
          <w:sz w:val="24"/>
        </w:rPr>
      </w:pPr>
      <w:r w:rsidRPr="001D2CA0">
        <w:rPr>
          <w:rFonts w:ascii="Times New Roman" w:hAnsi="Times New Roman" w:cs="Times New Roman"/>
          <w:sz w:val="24"/>
        </w:rPr>
        <w:t xml:space="preserve">Выполнено исследование влияния гербицида </w:t>
      </w:r>
      <w:proofErr w:type="spellStart"/>
      <w:r w:rsidRPr="001D2CA0">
        <w:rPr>
          <w:rFonts w:ascii="Times New Roman" w:hAnsi="Times New Roman" w:cs="Times New Roman"/>
          <w:sz w:val="24"/>
        </w:rPr>
        <w:t>Агрокиллер</w:t>
      </w:r>
      <w:proofErr w:type="spellEnd"/>
      <w:r w:rsidRPr="001D2CA0">
        <w:rPr>
          <w:rFonts w:ascii="Times New Roman" w:hAnsi="Times New Roman" w:cs="Times New Roman"/>
          <w:sz w:val="24"/>
        </w:rPr>
        <w:t xml:space="preserve"> на многолетние растения и всходы борщевика Сосновского на базе Ботанического сада Петрозаводского государственного университета (Республика Карелия). Результаты показали эффективное воздействие гербицидов в рекомендуемой норме расхода на всходы в весенний период. В результате двух последовательных обработок с интервалом 2 недели происходит полная гибель молодых растений, что прерывает семенное возобновление вида. Обработка гербицидом зарослей борщевика Сосновского в летний период была недостаточно эффективной.</w:t>
      </w:r>
    </w:p>
    <w:p w:rsidR="001D2CA0" w:rsidRPr="001D2CA0" w:rsidRDefault="001D2CA0" w:rsidP="001D2CA0">
      <w:pPr>
        <w:pStyle w:val="a5"/>
        <w:ind w:firstLine="709"/>
        <w:jc w:val="both"/>
        <w:rPr>
          <w:rFonts w:ascii="Times New Roman" w:hAnsi="Times New Roman" w:cs="Times New Roman"/>
          <w:sz w:val="24"/>
        </w:rPr>
      </w:pPr>
    </w:p>
    <w:p w:rsidR="002A6096" w:rsidRPr="002A6096" w:rsidRDefault="002A6096" w:rsidP="002A6096">
      <w:pPr>
        <w:pStyle w:val="a5"/>
        <w:ind w:firstLine="709"/>
        <w:jc w:val="both"/>
        <w:rPr>
          <w:rFonts w:ascii="Times New Roman" w:hAnsi="Times New Roman" w:cs="Times New Roman"/>
          <w:sz w:val="28"/>
        </w:rPr>
      </w:pPr>
      <w:proofErr w:type="spellStart"/>
      <w:r w:rsidRPr="002A6096">
        <w:rPr>
          <w:rFonts w:ascii="Times New Roman" w:hAnsi="Times New Roman" w:cs="Times New Roman"/>
          <w:sz w:val="28"/>
        </w:rPr>
        <w:t>Берназ</w:t>
      </w:r>
      <w:proofErr w:type="spellEnd"/>
      <w:r w:rsidRPr="002A6096">
        <w:rPr>
          <w:rFonts w:ascii="Times New Roman" w:hAnsi="Times New Roman" w:cs="Times New Roman"/>
          <w:sz w:val="28"/>
        </w:rPr>
        <w:t xml:space="preserve">, Н. И. Гербициды на капусте при </w:t>
      </w:r>
      <w:proofErr w:type="spellStart"/>
      <w:r w:rsidRPr="002A6096">
        <w:rPr>
          <w:rFonts w:ascii="Times New Roman" w:hAnsi="Times New Roman" w:cs="Times New Roman"/>
          <w:sz w:val="28"/>
        </w:rPr>
        <w:t>безрассадном</w:t>
      </w:r>
      <w:proofErr w:type="spellEnd"/>
      <w:r w:rsidRPr="002A6096">
        <w:rPr>
          <w:rFonts w:ascii="Times New Roman" w:hAnsi="Times New Roman" w:cs="Times New Roman"/>
          <w:sz w:val="28"/>
        </w:rPr>
        <w:t xml:space="preserve"> способе выращивания / Н. И. </w:t>
      </w:r>
      <w:proofErr w:type="spellStart"/>
      <w:r w:rsidRPr="002A6096">
        <w:rPr>
          <w:rFonts w:ascii="Times New Roman" w:hAnsi="Times New Roman" w:cs="Times New Roman"/>
          <w:sz w:val="28"/>
        </w:rPr>
        <w:t>Берназ</w:t>
      </w:r>
      <w:proofErr w:type="spellEnd"/>
      <w:r w:rsidRPr="002A6096">
        <w:rPr>
          <w:rFonts w:ascii="Times New Roman" w:hAnsi="Times New Roman" w:cs="Times New Roman"/>
          <w:sz w:val="28"/>
        </w:rPr>
        <w:t xml:space="preserve">, И. И. </w:t>
      </w:r>
      <w:proofErr w:type="spellStart"/>
      <w:r w:rsidRPr="002A6096">
        <w:rPr>
          <w:rFonts w:ascii="Times New Roman" w:hAnsi="Times New Roman" w:cs="Times New Roman"/>
          <w:sz w:val="28"/>
        </w:rPr>
        <w:t>Ирков</w:t>
      </w:r>
      <w:proofErr w:type="spellEnd"/>
      <w:r w:rsidRPr="002A6096">
        <w:rPr>
          <w:rFonts w:ascii="Times New Roman" w:hAnsi="Times New Roman" w:cs="Times New Roman"/>
          <w:sz w:val="28"/>
        </w:rPr>
        <w:t xml:space="preserve"> // Картофель и овощи. </w:t>
      </w:r>
      <w:r>
        <w:rPr>
          <w:rFonts w:ascii="Times New Roman" w:hAnsi="Times New Roman" w:cs="Times New Roman"/>
          <w:sz w:val="28"/>
        </w:rPr>
        <w:t>–</w:t>
      </w:r>
      <w:r w:rsidRPr="002A6096">
        <w:rPr>
          <w:rFonts w:ascii="Times New Roman" w:hAnsi="Times New Roman" w:cs="Times New Roman"/>
          <w:sz w:val="28"/>
        </w:rPr>
        <w:t xml:space="preserve"> 2018. </w:t>
      </w:r>
      <w:r>
        <w:rPr>
          <w:rFonts w:ascii="Times New Roman" w:hAnsi="Times New Roman" w:cs="Times New Roman"/>
          <w:sz w:val="28"/>
        </w:rPr>
        <w:t>– №</w:t>
      </w:r>
      <w:r w:rsidRPr="002A6096">
        <w:rPr>
          <w:rFonts w:ascii="Times New Roman" w:hAnsi="Times New Roman" w:cs="Times New Roman"/>
          <w:sz w:val="28"/>
        </w:rPr>
        <w:t xml:space="preserve"> 8. </w:t>
      </w:r>
      <w:r>
        <w:rPr>
          <w:rFonts w:ascii="Times New Roman" w:hAnsi="Times New Roman" w:cs="Times New Roman"/>
          <w:sz w:val="28"/>
        </w:rPr>
        <w:t>–</w:t>
      </w:r>
      <w:r w:rsidRPr="002A6096">
        <w:rPr>
          <w:rFonts w:ascii="Times New Roman" w:hAnsi="Times New Roman" w:cs="Times New Roman"/>
          <w:sz w:val="28"/>
        </w:rPr>
        <w:t xml:space="preserve"> С. 17</w:t>
      </w:r>
      <w:r>
        <w:rPr>
          <w:rFonts w:ascii="Times New Roman" w:hAnsi="Times New Roman" w:cs="Times New Roman"/>
          <w:sz w:val="28"/>
        </w:rPr>
        <w:t>–</w:t>
      </w:r>
      <w:r w:rsidRPr="002A6096">
        <w:rPr>
          <w:rFonts w:ascii="Times New Roman" w:hAnsi="Times New Roman" w:cs="Times New Roman"/>
          <w:sz w:val="28"/>
        </w:rPr>
        <w:t>18</w:t>
      </w:r>
      <w:proofErr w:type="gramStart"/>
      <w:r w:rsidRPr="002A6096">
        <w:rPr>
          <w:rFonts w:ascii="Times New Roman" w:hAnsi="Times New Roman" w:cs="Times New Roman"/>
          <w:sz w:val="28"/>
        </w:rPr>
        <w:t xml:space="preserve"> :</w:t>
      </w:r>
      <w:proofErr w:type="gramEnd"/>
      <w:r w:rsidRPr="002A6096">
        <w:rPr>
          <w:rFonts w:ascii="Times New Roman" w:hAnsi="Times New Roman" w:cs="Times New Roman"/>
          <w:sz w:val="28"/>
        </w:rPr>
        <w:t xml:space="preserve"> рис., табл.</w:t>
      </w:r>
    </w:p>
    <w:p w:rsidR="002A6096" w:rsidRDefault="002A6096" w:rsidP="002A6096">
      <w:pPr>
        <w:pStyle w:val="a5"/>
        <w:ind w:firstLine="709"/>
        <w:jc w:val="both"/>
        <w:rPr>
          <w:rFonts w:ascii="Times New Roman" w:hAnsi="Times New Roman" w:cs="Times New Roman"/>
          <w:sz w:val="24"/>
        </w:rPr>
      </w:pPr>
      <w:r w:rsidRPr="002A6096">
        <w:rPr>
          <w:rFonts w:ascii="Times New Roman" w:hAnsi="Times New Roman" w:cs="Times New Roman"/>
          <w:sz w:val="24"/>
        </w:rPr>
        <w:t xml:space="preserve">Приведены результаты испытаний нового гербицида </w:t>
      </w:r>
      <w:proofErr w:type="spellStart"/>
      <w:r w:rsidRPr="002A6096">
        <w:rPr>
          <w:rFonts w:ascii="Times New Roman" w:hAnsi="Times New Roman" w:cs="Times New Roman"/>
          <w:sz w:val="24"/>
        </w:rPr>
        <w:t>Комманд</w:t>
      </w:r>
      <w:proofErr w:type="spellEnd"/>
      <w:r w:rsidRPr="002A6096">
        <w:rPr>
          <w:rFonts w:ascii="Times New Roman" w:hAnsi="Times New Roman" w:cs="Times New Roman"/>
          <w:sz w:val="24"/>
        </w:rPr>
        <w:t xml:space="preserve">, а также </w:t>
      </w:r>
      <w:proofErr w:type="spellStart"/>
      <w:r w:rsidRPr="002A6096">
        <w:rPr>
          <w:rFonts w:ascii="Times New Roman" w:hAnsi="Times New Roman" w:cs="Times New Roman"/>
          <w:sz w:val="24"/>
        </w:rPr>
        <w:t>Бутизан</w:t>
      </w:r>
      <w:proofErr w:type="spellEnd"/>
      <w:r w:rsidRPr="002A6096">
        <w:rPr>
          <w:rFonts w:ascii="Times New Roman" w:hAnsi="Times New Roman" w:cs="Times New Roman"/>
          <w:sz w:val="24"/>
        </w:rPr>
        <w:t xml:space="preserve"> 400, </w:t>
      </w:r>
      <w:proofErr w:type="spellStart"/>
      <w:r w:rsidRPr="002A6096">
        <w:rPr>
          <w:rFonts w:ascii="Times New Roman" w:hAnsi="Times New Roman" w:cs="Times New Roman"/>
          <w:sz w:val="24"/>
        </w:rPr>
        <w:t>Стомп</w:t>
      </w:r>
      <w:proofErr w:type="spellEnd"/>
      <w:r w:rsidRPr="002A6096">
        <w:rPr>
          <w:rFonts w:ascii="Times New Roman" w:hAnsi="Times New Roman" w:cs="Times New Roman"/>
          <w:sz w:val="24"/>
        </w:rPr>
        <w:t xml:space="preserve">, </w:t>
      </w:r>
      <w:proofErr w:type="spellStart"/>
      <w:r w:rsidRPr="002A6096">
        <w:rPr>
          <w:rFonts w:ascii="Times New Roman" w:hAnsi="Times New Roman" w:cs="Times New Roman"/>
          <w:sz w:val="24"/>
        </w:rPr>
        <w:t>Фронтьер</w:t>
      </w:r>
      <w:proofErr w:type="spellEnd"/>
      <w:r w:rsidRPr="002A6096">
        <w:rPr>
          <w:rFonts w:ascii="Times New Roman" w:hAnsi="Times New Roman" w:cs="Times New Roman"/>
          <w:sz w:val="24"/>
        </w:rPr>
        <w:t xml:space="preserve"> </w:t>
      </w:r>
      <w:proofErr w:type="spellStart"/>
      <w:r w:rsidRPr="002A6096">
        <w:rPr>
          <w:rFonts w:ascii="Times New Roman" w:hAnsi="Times New Roman" w:cs="Times New Roman"/>
          <w:sz w:val="24"/>
        </w:rPr>
        <w:t>Оптима</w:t>
      </w:r>
      <w:proofErr w:type="spellEnd"/>
      <w:r w:rsidRPr="002A6096">
        <w:rPr>
          <w:rFonts w:ascii="Times New Roman" w:hAnsi="Times New Roman" w:cs="Times New Roman"/>
          <w:sz w:val="24"/>
        </w:rPr>
        <w:t xml:space="preserve"> отдельно и в смеси с </w:t>
      </w:r>
      <w:proofErr w:type="spellStart"/>
      <w:r w:rsidRPr="002A6096">
        <w:rPr>
          <w:rFonts w:ascii="Times New Roman" w:hAnsi="Times New Roman" w:cs="Times New Roman"/>
          <w:sz w:val="24"/>
        </w:rPr>
        <w:t>Комманд</w:t>
      </w:r>
      <w:proofErr w:type="spellEnd"/>
      <w:r w:rsidRPr="002A6096">
        <w:rPr>
          <w:rFonts w:ascii="Times New Roman" w:hAnsi="Times New Roman" w:cs="Times New Roman"/>
          <w:sz w:val="24"/>
        </w:rPr>
        <w:t xml:space="preserve">. Применение </w:t>
      </w:r>
      <w:proofErr w:type="spellStart"/>
      <w:r w:rsidRPr="002A6096">
        <w:rPr>
          <w:rFonts w:ascii="Times New Roman" w:hAnsi="Times New Roman" w:cs="Times New Roman"/>
          <w:sz w:val="24"/>
        </w:rPr>
        <w:t>Комманда</w:t>
      </w:r>
      <w:proofErr w:type="spellEnd"/>
      <w:r w:rsidRPr="002A6096">
        <w:rPr>
          <w:rFonts w:ascii="Times New Roman" w:hAnsi="Times New Roman" w:cs="Times New Roman"/>
          <w:sz w:val="24"/>
        </w:rPr>
        <w:t xml:space="preserve"> в небольшой норме расхода 0,2 л/га </w:t>
      </w:r>
      <w:proofErr w:type="spellStart"/>
      <w:r w:rsidRPr="002A6096">
        <w:rPr>
          <w:rFonts w:ascii="Times New Roman" w:hAnsi="Times New Roman" w:cs="Times New Roman"/>
          <w:sz w:val="24"/>
        </w:rPr>
        <w:t>высокотоксично</w:t>
      </w:r>
      <w:proofErr w:type="spellEnd"/>
      <w:r w:rsidRPr="002A6096">
        <w:rPr>
          <w:rFonts w:ascii="Times New Roman" w:hAnsi="Times New Roman" w:cs="Times New Roman"/>
          <w:sz w:val="24"/>
        </w:rPr>
        <w:t xml:space="preserve"> против </w:t>
      </w:r>
      <w:proofErr w:type="spellStart"/>
      <w:r w:rsidRPr="002A6096">
        <w:rPr>
          <w:rFonts w:ascii="Times New Roman" w:hAnsi="Times New Roman" w:cs="Times New Roman"/>
          <w:sz w:val="24"/>
        </w:rPr>
        <w:t>трудноистребимых</w:t>
      </w:r>
      <w:proofErr w:type="spellEnd"/>
      <w:r w:rsidRPr="002A6096">
        <w:rPr>
          <w:rFonts w:ascii="Times New Roman" w:hAnsi="Times New Roman" w:cs="Times New Roman"/>
          <w:sz w:val="24"/>
        </w:rPr>
        <w:t xml:space="preserve"> однолетних двудольных сорняков: подмаренника цепкого, крестовника обыкновенного, </w:t>
      </w:r>
      <w:proofErr w:type="spellStart"/>
      <w:r w:rsidRPr="002A6096">
        <w:rPr>
          <w:rFonts w:ascii="Times New Roman" w:hAnsi="Times New Roman" w:cs="Times New Roman"/>
          <w:sz w:val="24"/>
        </w:rPr>
        <w:t>галинсоги</w:t>
      </w:r>
      <w:proofErr w:type="spellEnd"/>
      <w:r w:rsidRPr="002A6096">
        <w:rPr>
          <w:rFonts w:ascii="Times New Roman" w:hAnsi="Times New Roman" w:cs="Times New Roman"/>
          <w:sz w:val="24"/>
        </w:rPr>
        <w:t xml:space="preserve"> мелкоцветковой, паслена черного, мари белой. Для его активации необходим минимум осадков (7-10 мм). Его использование в баковых смесях расширяет спектр уничтожения сорных растений. Так, эффективность смесей: </w:t>
      </w:r>
      <w:proofErr w:type="spellStart"/>
      <w:r w:rsidRPr="002A6096">
        <w:rPr>
          <w:rFonts w:ascii="Times New Roman" w:hAnsi="Times New Roman" w:cs="Times New Roman"/>
          <w:sz w:val="24"/>
        </w:rPr>
        <w:t>Стомп</w:t>
      </w:r>
      <w:proofErr w:type="spellEnd"/>
      <w:r w:rsidRPr="002A6096">
        <w:rPr>
          <w:rFonts w:ascii="Times New Roman" w:hAnsi="Times New Roman" w:cs="Times New Roman"/>
          <w:sz w:val="24"/>
        </w:rPr>
        <w:t xml:space="preserve"> + </w:t>
      </w:r>
      <w:proofErr w:type="spellStart"/>
      <w:r w:rsidRPr="002A6096">
        <w:rPr>
          <w:rFonts w:ascii="Times New Roman" w:hAnsi="Times New Roman" w:cs="Times New Roman"/>
          <w:sz w:val="24"/>
        </w:rPr>
        <w:t>Комманд</w:t>
      </w:r>
      <w:proofErr w:type="spellEnd"/>
      <w:r w:rsidRPr="002A6096">
        <w:rPr>
          <w:rFonts w:ascii="Times New Roman" w:hAnsi="Times New Roman" w:cs="Times New Roman"/>
          <w:sz w:val="24"/>
        </w:rPr>
        <w:t xml:space="preserve">, </w:t>
      </w:r>
      <w:proofErr w:type="spellStart"/>
      <w:r w:rsidRPr="002A6096">
        <w:rPr>
          <w:rFonts w:ascii="Times New Roman" w:hAnsi="Times New Roman" w:cs="Times New Roman"/>
          <w:sz w:val="24"/>
        </w:rPr>
        <w:t>Бутизан</w:t>
      </w:r>
      <w:proofErr w:type="spellEnd"/>
      <w:r w:rsidRPr="002A6096">
        <w:rPr>
          <w:rFonts w:ascii="Times New Roman" w:hAnsi="Times New Roman" w:cs="Times New Roman"/>
          <w:sz w:val="24"/>
        </w:rPr>
        <w:t xml:space="preserve"> 400 + </w:t>
      </w:r>
      <w:proofErr w:type="spellStart"/>
      <w:r w:rsidRPr="002A6096">
        <w:rPr>
          <w:rFonts w:ascii="Times New Roman" w:hAnsi="Times New Roman" w:cs="Times New Roman"/>
          <w:sz w:val="24"/>
        </w:rPr>
        <w:t>Комманд</w:t>
      </w:r>
      <w:proofErr w:type="spellEnd"/>
      <w:r w:rsidRPr="002A6096">
        <w:rPr>
          <w:rFonts w:ascii="Times New Roman" w:hAnsi="Times New Roman" w:cs="Times New Roman"/>
          <w:sz w:val="24"/>
        </w:rPr>
        <w:t xml:space="preserve">, </w:t>
      </w:r>
      <w:proofErr w:type="spellStart"/>
      <w:r w:rsidRPr="002A6096">
        <w:rPr>
          <w:rFonts w:ascii="Times New Roman" w:hAnsi="Times New Roman" w:cs="Times New Roman"/>
          <w:sz w:val="24"/>
        </w:rPr>
        <w:t>Фронтьер</w:t>
      </w:r>
      <w:proofErr w:type="spellEnd"/>
      <w:r w:rsidRPr="002A6096">
        <w:rPr>
          <w:rFonts w:ascii="Times New Roman" w:hAnsi="Times New Roman" w:cs="Times New Roman"/>
          <w:sz w:val="24"/>
        </w:rPr>
        <w:t xml:space="preserve"> </w:t>
      </w:r>
      <w:proofErr w:type="spellStart"/>
      <w:r w:rsidRPr="002A6096">
        <w:rPr>
          <w:rFonts w:ascii="Times New Roman" w:hAnsi="Times New Roman" w:cs="Times New Roman"/>
          <w:sz w:val="24"/>
        </w:rPr>
        <w:t>Оптима</w:t>
      </w:r>
      <w:proofErr w:type="spellEnd"/>
      <w:r w:rsidRPr="002A6096">
        <w:rPr>
          <w:rFonts w:ascii="Times New Roman" w:hAnsi="Times New Roman" w:cs="Times New Roman"/>
          <w:sz w:val="24"/>
        </w:rPr>
        <w:t xml:space="preserve"> + </w:t>
      </w:r>
      <w:proofErr w:type="spellStart"/>
      <w:r w:rsidRPr="002A6096">
        <w:rPr>
          <w:rFonts w:ascii="Times New Roman" w:hAnsi="Times New Roman" w:cs="Times New Roman"/>
          <w:sz w:val="24"/>
        </w:rPr>
        <w:t>Комманд</w:t>
      </w:r>
      <w:proofErr w:type="spellEnd"/>
      <w:r w:rsidRPr="002A6096">
        <w:rPr>
          <w:rFonts w:ascii="Times New Roman" w:hAnsi="Times New Roman" w:cs="Times New Roman"/>
          <w:sz w:val="24"/>
        </w:rPr>
        <w:t xml:space="preserve"> на 16-27% выше, чем при их отдельном применении в сниженной на 17-21% погектарной норме расхода препаратов.</w:t>
      </w:r>
    </w:p>
    <w:p w:rsidR="00B63D55" w:rsidRDefault="00B63D55" w:rsidP="002A6096">
      <w:pPr>
        <w:pStyle w:val="a5"/>
        <w:ind w:firstLine="709"/>
        <w:jc w:val="both"/>
        <w:rPr>
          <w:rFonts w:ascii="Times New Roman" w:hAnsi="Times New Roman" w:cs="Times New Roman"/>
          <w:sz w:val="24"/>
        </w:rPr>
      </w:pPr>
    </w:p>
    <w:p w:rsidR="000013D8" w:rsidRDefault="00B63D55" w:rsidP="00B63D55">
      <w:pPr>
        <w:pStyle w:val="a5"/>
        <w:ind w:firstLine="709"/>
        <w:jc w:val="both"/>
        <w:rPr>
          <w:rFonts w:ascii="Times New Roman" w:hAnsi="Times New Roman" w:cs="Times New Roman"/>
          <w:sz w:val="28"/>
        </w:rPr>
      </w:pPr>
      <w:r w:rsidRPr="00B63D55">
        <w:rPr>
          <w:rFonts w:ascii="Times New Roman" w:hAnsi="Times New Roman" w:cs="Times New Roman"/>
          <w:sz w:val="28"/>
        </w:rPr>
        <w:t>Влияние известкования на засоренность сои и эффективность гербицидных обработок / Н.</w:t>
      </w:r>
      <w:r>
        <w:rPr>
          <w:rFonts w:ascii="Times New Roman" w:hAnsi="Times New Roman" w:cs="Times New Roman"/>
          <w:sz w:val="28"/>
        </w:rPr>
        <w:t xml:space="preserve"> </w:t>
      </w:r>
      <w:r w:rsidRPr="00B63D55">
        <w:rPr>
          <w:rFonts w:ascii="Times New Roman" w:hAnsi="Times New Roman" w:cs="Times New Roman"/>
          <w:sz w:val="28"/>
        </w:rPr>
        <w:t>Н.</w:t>
      </w:r>
      <w:r>
        <w:rPr>
          <w:rFonts w:ascii="Times New Roman" w:hAnsi="Times New Roman" w:cs="Times New Roman"/>
          <w:sz w:val="28"/>
        </w:rPr>
        <w:t xml:space="preserve"> </w:t>
      </w:r>
      <w:r w:rsidRPr="00B63D55">
        <w:rPr>
          <w:rFonts w:ascii="Times New Roman" w:hAnsi="Times New Roman" w:cs="Times New Roman"/>
          <w:sz w:val="28"/>
        </w:rPr>
        <w:t>Лысенко [</w:t>
      </w:r>
      <w:r>
        <w:rPr>
          <w:rFonts w:ascii="Times New Roman" w:hAnsi="Times New Roman" w:cs="Times New Roman"/>
          <w:sz w:val="28"/>
        </w:rPr>
        <w:t>и др.</w:t>
      </w:r>
      <w:r w:rsidRPr="00B63D55">
        <w:rPr>
          <w:rFonts w:ascii="Times New Roman" w:hAnsi="Times New Roman" w:cs="Times New Roman"/>
          <w:sz w:val="28"/>
        </w:rPr>
        <w:t xml:space="preserve">] // </w:t>
      </w:r>
      <w:proofErr w:type="spellStart"/>
      <w:r w:rsidRPr="00B63D55">
        <w:rPr>
          <w:rFonts w:ascii="Times New Roman" w:hAnsi="Times New Roman" w:cs="Times New Roman"/>
          <w:sz w:val="28"/>
        </w:rPr>
        <w:t>Вестн</w:t>
      </w:r>
      <w:proofErr w:type="spellEnd"/>
      <w:r w:rsidRPr="00B63D55">
        <w:rPr>
          <w:rFonts w:ascii="Times New Roman" w:hAnsi="Times New Roman" w:cs="Times New Roman"/>
          <w:sz w:val="28"/>
        </w:rPr>
        <w:t>. Курской гос. с.-х. акад. – 2018. – № 5. – С. 80–85.</w:t>
      </w:r>
    </w:p>
    <w:p w:rsidR="00B63D55" w:rsidRPr="00C4511B" w:rsidRDefault="00B63D55" w:rsidP="00B63D55">
      <w:pPr>
        <w:pStyle w:val="a5"/>
        <w:ind w:firstLine="709"/>
        <w:jc w:val="both"/>
        <w:rPr>
          <w:rFonts w:ascii="Times New Roman" w:hAnsi="Times New Roman" w:cs="Times New Roman"/>
          <w:sz w:val="24"/>
        </w:rPr>
      </w:pPr>
    </w:p>
    <w:p w:rsidR="001959B7" w:rsidRPr="00A647FE" w:rsidRDefault="001959B7" w:rsidP="001959B7">
      <w:pPr>
        <w:pStyle w:val="a5"/>
        <w:ind w:firstLine="709"/>
        <w:jc w:val="both"/>
        <w:rPr>
          <w:rFonts w:ascii="Times New Roman" w:hAnsi="Times New Roman" w:cs="Times New Roman"/>
          <w:sz w:val="28"/>
        </w:rPr>
      </w:pPr>
      <w:proofErr w:type="spellStart"/>
      <w:r w:rsidRPr="00A647FE">
        <w:rPr>
          <w:rFonts w:ascii="Times New Roman" w:hAnsi="Times New Roman" w:cs="Times New Roman"/>
          <w:sz w:val="28"/>
        </w:rPr>
        <w:t>Воблова</w:t>
      </w:r>
      <w:proofErr w:type="spellEnd"/>
      <w:r w:rsidRPr="00A647FE">
        <w:rPr>
          <w:rFonts w:ascii="Times New Roman" w:hAnsi="Times New Roman" w:cs="Times New Roman"/>
          <w:sz w:val="28"/>
        </w:rPr>
        <w:t xml:space="preserve">, О. А. Международный опыт применения гербицида БОКСЕР® / О. А. </w:t>
      </w:r>
      <w:proofErr w:type="spellStart"/>
      <w:r w:rsidRPr="00A647FE">
        <w:rPr>
          <w:rFonts w:ascii="Times New Roman" w:hAnsi="Times New Roman" w:cs="Times New Roman"/>
          <w:sz w:val="28"/>
        </w:rPr>
        <w:t>Воблова</w:t>
      </w:r>
      <w:proofErr w:type="spellEnd"/>
      <w:r w:rsidRPr="00A647FE">
        <w:rPr>
          <w:rFonts w:ascii="Times New Roman" w:hAnsi="Times New Roman" w:cs="Times New Roman"/>
          <w:sz w:val="28"/>
        </w:rPr>
        <w:t xml:space="preserve"> // Картофель и овощи. </w:t>
      </w:r>
      <w:r>
        <w:rPr>
          <w:rFonts w:ascii="Times New Roman" w:hAnsi="Times New Roman" w:cs="Times New Roman"/>
          <w:sz w:val="28"/>
        </w:rPr>
        <w:t>–</w:t>
      </w:r>
      <w:r w:rsidRPr="00A647FE">
        <w:rPr>
          <w:rFonts w:ascii="Times New Roman" w:hAnsi="Times New Roman" w:cs="Times New Roman"/>
          <w:sz w:val="28"/>
        </w:rPr>
        <w:t xml:space="preserve"> 2018. </w:t>
      </w:r>
      <w:r>
        <w:rPr>
          <w:rFonts w:ascii="Times New Roman" w:hAnsi="Times New Roman" w:cs="Times New Roman"/>
          <w:sz w:val="28"/>
        </w:rPr>
        <w:t>–</w:t>
      </w:r>
      <w:r w:rsidRPr="00A647FE">
        <w:rPr>
          <w:rFonts w:ascii="Times New Roman" w:hAnsi="Times New Roman" w:cs="Times New Roman"/>
          <w:sz w:val="28"/>
        </w:rPr>
        <w:t xml:space="preserve"> </w:t>
      </w:r>
      <w:r>
        <w:rPr>
          <w:rFonts w:ascii="Times New Roman" w:hAnsi="Times New Roman" w:cs="Times New Roman"/>
          <w:sz w:val="28"/>
        </w:rPr>
        <w:t>№</w:t>
      </w:r>
      <w:r w:rsidRPr="00A647FE">
        <w:rPr>
          <w:rFonts w:ascii="Times New Roman" w:hAnsi="Times New Roman" w:cs="Times New Roman"/>
          <w:sz w:val="28"/>
        </w:rPr>
        <w:t xml:space="preserve"> 5. </w:t>
      </w:r>
      <w:r>
        <w:rPr>
          <w:rFonts w:ascii="Times New Roman" w:hAnsi="Times New Roman" w:cs="Times New Roman"/>
          <w:sz w:val="28"/>
        </w:rPr>
        <w:t>–</w:t>
      </w:r>
      <w:r w:rsidRPr="00A647FE">
        <w:rPr>
          <w:rFonts w:ascii="Times New Roman" w:hAnsi="Times New Roman" w:cs="Times New Roman"/>
          <w:sz w:val="28"/>
        </w:rPr>
        <w:t xml:space="preserve"> С. 26</w:t>
      </w:r>
      <w:r>
        <w:rPr>
          <w:rFonts w:ascii="Times New Roman" w:hAnsi="Times New Roman" w:cs="Times New Roman"/>
          <w:sz w:val="28"/>
        </w:rPr>
        <w:t>–</w:t>
      </w:r>
      <w:r w:rsidRPr="00A647FE">
        <w:rPr>
          <w:rFonts w:ascii="Times New Roman" w:hAnsi="Times New Roman" w:cs="Times New Roman"/>
          <w:sz w:val="28"/>
        </w:rPr>
        <w:t>28</w:t>
      </w:r>
      <w:proofErr w:type="gramStart"/>
      <w:r w:rsidRPr="00A647FE">
        <w:rPr>
          <w:rFonts w:ascii="Times New Roman" w:hAnsi="Times New Roman" w:cs="Times New Roman"/>
          <w:sz w:val="28"/>
        </w:rPr>
        <w:t xml:space="preserve"> :</w:t>
      </w:r>
      <w:proofErr w:type="gramEnd"/>
      <w:r w:rsidRPr="00A647FE">
        <w:rPr>
          <w:rFonts w:ascii="Times New Roman" w:hAnsi="Times New Roman" w:cs="Times New Roman"/>
          <w:sz w:val="28"/>
        </w:rPr>
        <w:t xml:space="preserve"> фот. </w:t>
      </w:r>
    </w:p>
    <w:p w:rsidR="001959B7" w:rsidRDefault="001959B7" w:rsidP="001959B7">
      <w:pPr>
        <w:pStyle w:val="a5"/>
        <w:ind w:firstLine="709"/>
        <w:jc w:val="both"/>
        <w:rPr>
          <w:rFonts w:ascii="Times New Roman" w:hAnsi="Times New Roman" w:cs="Times New Roman"/>
          <w:sz w:val="24"/>
        </w:rPr>
      </w:pPr>
      <w:r w:rsidRPr="0013179A">
        <w:rPr>
          <w:rFonts w:ascii="Times New Roman" w:hAnsi="Times New Roman" w:cs="Times New Roman"/>
          <w:sz w:val="24"/>
        </w:rPr>
        <w:lastRenderedPageBreak/>
        <w:t>Современный гербицид БОКСЕР® компании «</w:t>
      </w:r>
      <w:proofErr w:type="spellStart"/>
      <w:r w:rsidRPr="0013179A">
        <w:rPr>
          <w:rFonts w:ascii="Times New Roman" w:hAnsi="Times New Roman" w:cs="Times New Roman"/>
          <w:sz w:val="24"/>
        </w:rPr>
        <w:t>Сингента</w:t>
      </w:r>
      <w:proofErr w:type="spellEnd"/>
      <w:r w:rsidRPr="0013179A">
        <w:rPr>
          <w:rFonts w:ascii="Times New Roman" w:hAnsi="Times New Roman" w:cs="Times New Roman"/>
          <w:sz w:val="24"/>
        </w:rPr>
        <w:t>» показал отличные результаты во всем мире.</w:t>
      </w:r>
    </w:p>
    <w:p w:rsidR="001959B7" w:rsidRDefault="001959B7" w:rsidP="002A6096">
      <w:pPr>
        <w:pStyle w:val="a5"/>
        <w:ind w:firstLine="709"/>
        <w:jc w:val="both"/>
        <w:rPr>
          <w:rFonts w:ascii="Times New Roman" w:hAnsi="Times New Roman" w:cs="Times New Roman"/>
          <w:sz w:val="24"/>
        </w:rPr>
      </w:pPr>
    </w:p>
    <w:p w:rsidR="00FB2272" w:rsidRPr="00A647FE" w:rsidRDefault="00FB2272" w:rsidP="00FB2272">
      <w:pPr>
        <w:pStyle w:val="a5"/>
        <w:ind w:firstLine="709"/>
        <w:jc w:val="both"/>
        <w:rPr>
          <w:rFonts w:ascii="Times New Roman" w:hAnsi="Times New Roman" w:cs="Times New Roman"/>
          <w:sz w:val="28"/>
        </w:rPr>
      </w:pPr>
      <w:proofErr w:type="spellStart"/>
      <w:r w:rsidRPr="00A647FE">
        <w:rPr>
          <w:rFonts w:ascii="Times New Roman" w:hAnsi="Times New Roman" w:cs="Times New Roman"/>
          <w:sz w:val="28"/>
        </w:rPr>
        <w:t>Курдюкова</w:t>
      </w:r>
      <w:proofErr w:type="spellEnd"/>
      <w:r w:rsidRPr="00A647FE">
        <w:rPr>
          <w:rFonts w:ascii="Times New Roman" w:hAnsi="Times New Roman" w:cs="Times New Roman"/>
          <w:sz w:val="28"/>
        </w:rPr>
        <w:t xml:space="preserve">, О. Н. Эффективность механических и интегрированных систем контроля сорняков в посадках картофеля / О. Н. </w:t>
      </w:r>
      <w:proofErr w:type="spellStart"/>
      <w:r w:rsidRPr="00A647FE">
        <w:rPr>
          <w:rFonts w:ascii="Times New Roman" w:hAnsi="Times New Roman" w:cs="Times New Roman"/>
          <w:sz w:val="28"/>
        </w:rPr>
        <w:t>Курдюкова</w:t>
      </w:r>
      <w:proofErr w:type="spellEnd"/>
      <w:r w:rsidRPr="00A647FE">
        <w:rPr>
          <w:rFonts w:ascii="Times New Roman" w:hAnsi="Times New Roman" w:cs="Times New Roman"/>
          <w:sz w:val="28"/>
        </w:rPr>
        <w:t xml:space="preserve">, Е. П. </w:t>
      </w:r>
      <w:proofErr w:type="spellStart"/>
      <w:r w:rsidRPr="00A647FE">
        <w:rPr>
          <w:rFonts w:ascii="Times New Roman" w:hAnsi="Times New Roman" w:cs="Times New Roman"/>
          <w:sz w:val="28"/>
        </w:rPr>
        <w:t>Тыщук</w:t>
      </w:r>
      <w:proofErr w:type="spellEnd"/>
      <w:r w:rsidRPr="00A647FE">
        <w:rPr>
          <w:rFonts w:ascii="Times New Roman" w:hAnsi="Times New Roman" w:cs="Times New Roman"/>
          <w:sz w:val="28"/>
        </w:rPr>
        <w:t xml:space="preserve"> // Достижения науки и техники АПК. </w:t>
      </w:r>
      <w:r>
        <w:rPr>
          <w:rFonts w:ascii="Times New Roman" w:hAnsi="Times New Roman" w:cs="Times New Roman"/>
          <w:sz w:val="28"/>
        </w:rPr>
        <w:t>–</w:t>
      </w:r>
      <w:r w:rsidRPr="00A647FE">
        <w:rPr>
          <w:rFonts w:ascii="Times New Roman" w:hAnsi="Times New Roman" w:cs="Times New Roman"/>
          <w:sz w:val="28"/>
        </w:rPr>
        <w:t xml:space="preserve"> 2018. </w:t>
      </w:r>
      <w:r>
        <w:rPr>
          <w:rFonts w:ascii="Times New Roman" w:hAnsi="Times New Roman" w:cs="Times New Roman"/>
          <w:sz w:val="28"/>
        </w:rPr>
        <w:t>–</w:t>
      </w:r>
      <w:r w:rsidRPr="00A647FE">
        <w:rPr>
          <w:rFonts w:ascii="Times New Roman" w:hAnsi="Times New Roman" w:cs="Times New Roman"/>
          <w:sz w:val="28"/>
        </w:rPr>
        <w:t xml:space="preserve"> Том 32, </w:t>
      </w:r>
      <w:r>
        <w:rPr>
          <w:rFonts w:ascii="Times New Roman" w:hAnsi="Times New Roman" w:cs="Times New Roman"/>
          <w:sz w:val="28"/>
        </w:rPr>
        <w:t>№</w:t>
      </w:r>
      <w:r w:rsidRPr="00A647FE">
        <w:rPr>
          <w:rFonts w:ascii="Times New Roman" w:hAnsi="Times New Roman" w:cs="Times New Roman"/>
          <w:sz w:val="28"/>
        </w:rPr>
        <w:t xml:space="preserve"> 3. </w:t>
      </w:r>
      <w:r>
        <w:rPr>
          <w:rFonts w:ascii="Times New Roman" w:hAnsi="Times New Roman" w:cs="Times New Roman"/>
          <w:sz w:val="28"/>
        </w:rPr>
        <w:t>–</w:t>
      </w:r>
      <w:r w:rsidRPr="00A647FE">
        <w:rPr>
          <w:rFonts w:ascii="Times New Roman" w:hAnsi="Times New Roman" w:cs="Times New Roman"/>
          <w:sz w:val="28"/>
        </w:rPr>
        <w:t xml:space="preserve"> С. 88</w:t>
      </w:r>
      <w:r>
        <w:rPr>
          <w:rFonts w:ascii="Times New Roman" w:hAnsi="Times New Roman" w:cs="Times New Roman"/>
          <w:sz w:val="28"/>
        </w:rPr>
        <w:t>–</w:t>
      </w:r>
      <w:r w:rsidRPr="00A647FE">
        <w:rPr>
          <w:rFonts w:ascii="Times New Roman" w:hAnsi="Times New Roman" w:cs="Times New Roman"/>
          <w:sz w:val="28"/>
        </w:rPr>
        <w:t>91</w:t>
      </w:r>
      <w:proofErr w:type="gramStart"/>
      <w:r w:rsidRPr="00A647FE">
        <w:rPr>
          <w:rFonts w:ascii="Times New Roman" w:hAnsi="Times New Roman" w:cs="Times New Roman"/>
          <w:sz w:val="28"/>
        </w:rPr>
        <w:t xml:space="preserve"> :</w:t>
      </w:r>
      <w:proofErr w:type="gramEnd"/>
      <w:r w:rsidRPr="00A647FE">
        <w:rPr>
          <w:rFonts w:ascii="Times New Roman" w:hAnsi="Times New Roman" w:cs="Times New Roman"/>
          <w:sz w:val="28"/>
        </w:rPr>
        <w:t xml:space="preserve"> 4 табл. </w:t>
      </w:r>
    </w:p>
    <w:p w:rsidR="00FB2272" w:rsidRDefault="00FB2272" w:rsidP="00FB2272">
      <w:pPr>
        <w:pStyle w:val="a5"/>
        <w:ind w:firstLine="709"/>
        <w:jc w:val="both"/>
        <w:rPr>
          <w:rFonts w:ascii="Times New Roman" w:hAnsi="Times New Roman" w:cs="Times New Roman"/>
          <w:sz w:val="24"/>
        </w:rPr>
      </w:pPr>
      <w:r w:rsidRPr="0013179A">
        <w:rPr>
          <w:rFonts w:ascii="Times New Roman" w:hAnsi="Times New Roman" w:cs="Times New Roman"/>
          <w:sz w:val="24"/>
        </w:rPr>
        <w:t>Проведены исследования с целью установить эффективность комплексных механических и интегрированных систем защиты посадок картофеля от сорняков при выращивании на постоянных участках с применением механических и химических приемов их контроля.</w:t>
      </w:r>
    </w:p>
    <w:p w:rsidR="00FB2272" w:rsidRDefault="00FB2272" w:rsidP="002A6096">
      <w:pPr>
        <w:pStyle w:val="a5"/>
        <w:ind w:firstLine="709"/>
        <w:jc w:val="both"/>
        <w:rPr>
          <w:rFonts w:ascii="Times New Roman" w:hAnsi="Times New Roman" w:cs="Times New Roman"/>
          <w:sz w:val="24"/>
        </w:rPr>
      </w:pPr>
    </w:p>
    <w:p w:rsidR="0023151A" w:rsidRPr="00A647FE" w:rsidRDefault="0023151A" w:rsidP="0023151A">
      <w:pPr>
        <w:pStyle w:val="a5"/>
        <w:ind w:firstLine="709"/>
        <w:jc w:val="both"/>
        <w:rPr>
          <w:rFonts w:ascii="Times New Roman" w:hAnsi="Times New Roman" w:cs="Times New Roman"/>
          <w:sz w:val="28"/>
        </w:rPr>
      </w:pPr>
      <w:proofErr w:type="spellStart"/>
      <w:r w:rsidRPr="00A647FE">
        <w:rPr>
          <w:rFonts w:ascii="Times New Roman" w:hAnsi="Times New Roman" w:cs="Times New Roman"/>
          <w:sz w:val="28"/>
        </w:rPr>
        <w:t>Смук</w:t>
      </w:r>
      <w:proofErr w:type="spellEnd"/>
      <w:r w:rsidRPr="00A647FE">
        <w:rPr>
          <w:rFonts w:ascii="Times New Roman" w:hAnsi="Times New Roman" w:cs="Times New Roman"/>
          <w:sz w:val="28"/>
        </w:rPr>
        <w:t xml:space="preserve">, В. В. Результативность разных способов защиты посадок картофеля от сорной растительности по предшественнику многолетние травы / В. В. </w:t>
      </w:r>
      <w:proofErr w:type="spellStart"/>
      <w:r w:rsidRPr="00A647FE">
        <w:rPr>
          <w:rFonts w:ascii="Times New Roman" w:hAnsi="Times New Roman" w:cs="Times New Roman"/>
          <w:sz w:val="28"/>
        </w:rPr>
        <w:t>Смук</w:t>
      </w:r>
      <w:proofErr w:type="spellEnd"/>
      <w:r w:rsidRPr="00A647FE">
        <w:rPr>
          <w:rFonts w:ascii="Times New Roman" w:hAnsi="Times New Roman" w:cs="Times New Roman"/>
          <w:sz w:val="28"/>
        </w:rPr>
        <w:t xml:space="preserve">, А. М. </w:t>
      </w:r>
      <w:proofErr w:type="spellStart"/>
      <w:r w:rsidRPr="00A647FE">
        <w:rPr>
          <w:rFonts w:ascii="Times New Roman" w:hAnsi="Times New Roman" w:cs="Times New Roman"/>
          <w:sz w:val="28"/>
        </w:rPr>
        <w:t>Шпанев</w:t>
      </w:r>
      <w:proofErr w:type="spellEnd"/>
      <w:r w:rsidRPr="00A647FE">
        <w:rPr>
          <w:rFonts w:ascii="Times New Roman" w:hAnsi="Times New Roman" w:cs="Times New Roman"/>
          <w:sz w:val="28"/>
        </w:rPr>
        <w:t xml:space="preserve"> // Достижения науки и техники АПК. </w:t>
      </w:r>
      <w:r>
        <w:rPr>
          <w:rFonts w:ascii="Times New Roman" w:hAnsi="Times New Roman" w:cs="Times New Roman"/>
          <w:sz w:val="28"/>
        </w:rPr>
        <w:t>–</w:t>
      </w:r>
      <w:r w:rsidRPr="00A647FE">
        <w:rPr>
          <w:rFonts w:ascii="Times New Roman" w:hAnsi="Times New Roman" w:cs="Times New Roman"/>
          <w:sz w:val="28"/>
        </w:rPr>
        <w:t xml:space="preserve"> 2018. </w:t>
      </w:r>
      <w:r>
        <w:rPr>
          <w:rFonts w:ascii="Times New Roman" w:hAnsi="Times New Roman" w:cs="Times New Roman"/>
          <w:sz w:val="28"/>
        </w:rPr>
        <w:t>–</w:t>
      </w:r>
      <w:r w:rsidRPr="00A647FE">
        <w:rPr>
          <w:rFonts w:ascii="Times New Roman" w:hAnsi="Times New Roman" w:cs="Times New Roman"/>
          <w:sz w:val="28"/>
        </w:rPr>
        <w:t xml:space="preserve"> Том 32, </w:t>
      </w:r>
      <w:r>
        <w:rPr>
          <w:rFonts w:ascii="Times New Roman" w:hAnsi="Times New Roman" w:cs="Times New Roman"/>
          <w:sz w:val="28"/>
        </w:rPr>
        <w:t>№</w:t>
      </w:r>
      <w:r w:rsidRPr="00A647FE">
        <w:rPr>
          <w:rFonts w:ascii="Times New Roman" w:hAnsi="Times New Roman" w:cs="Times New Roman"/>
          <w:sz w:val="28"/>
        </w:rPr>
        <w:t xml:space="preserve"> 3. </w:t>
      </w:r>
      <w:r>
        <w:rPr>
          <w:rFonts w:ascii="Times New Roman" w:hAnsi="Times New Roman" w:cs="Times New Roman"/>
          <w:sz w:val="28"/>
        </w:rPr>
        <w:t>–</w:t>
      </w:r>
      <w:r w:rsidRPr="00A647FE">
        <w:rPr>
          <w:rFonts w:ascii="Times New Roman" w:hAnsi="Times New Roman" w:cs="Times New Roman"/>
          <w:sz w:val="28"/>
        </w:rPr>
        <w:t xml:space="preserve"> С. 83</w:t>
      </w:r>
      <w:r>
        <w:rPr>
          <w:rFonts w:ascii="Times New Roman" w:hAnsi="Times New Roman" w:cs="Times New Roman"/>
          <w:sz w:val="28"/>
        </w:rPr>
        <w:t>–</w:t>
      </w:r>
      <w:r w:rsidRPr="00A647FE">
        <w:rPr>
          <w:rFonts w:ascii="Times New Roman" w:hAnsi="Times New Roman" w:cs="Times New Roman"/>
          <w:sz w:val="28"/>
        </w:rPr>
        <w:t>87</w:t>
      </w:r>
      <w:proofErr w:type="gramStart"/>
      <w:r w:rsidRPr="00A647FE">
        <w:rPr>
          <w:rFonts w:ascii="Times New Roman" w:hAnsi="Times New Roman" w:cs="Times New Roman"/>
          <w:sz w:val="28"/>
        </w:rPr>
        <w:t xml:space="preserve"> :</w:t>
      </w:r>
      <w:proofErr w:type="gramEnd"/>
      <w:r w:rsidRPr="00A647FE">
        <w:rPr>
          <w:rFonts w:ascii="Times New Roman" w:hAnsi="Times New Roman" w:cs="Times New Roman"/>
          <w:sz w:val="28"/>
        </w:rPr>
        <w:t xml:space="preserve"> 5 табл., рис.</w:t>
      </w:r>
    </w:p>
    <w:p w:rsidR="0023151A" w:rsidRPr="0013179A" w:rsidRDefault="0023151A" w:rsidP="0023151A">
      <w:pPr>
        <w:pStyle w:val="a5"/>
        <w:ind w:firstLine="709"/>
        <w:jc w:val="both"/>
        <w:rPr>
          <w:rFonts w:ascii="Times New Roman" w:hAnsi="Times New Roman" w:cs="Times New Roman"/>
          <w:sz w:val="24"/>
        </w:rPr>
      </w:pPr>
      <w:r w:rsidRPr="0013179A">
        <w:rPr>
          <w:rFonts w:ascii="Times New Roman" w:hAnsi="Times New Roman" w:cs="Times New Roman"/>
          <w:sz w:val="24"/>
        </w:rPr>
        <w:t>Проведены исследования с целью определения наиболее эффективного способа защиты посадок картофеля от сорной растительности в условиях Северо-Западного региона при возделывании культуры по пласту многолетних трав.</w:t>
      </w:r>
    </w:p>
    <w:p w:rsidR="0023151A" w:rsidRPr="002A6096" w:rsidRDefault="0023151A" w:rsidP="002A6096">
      <w:pPr>
        <w:pStyle w:val="a5"/>
        <w:ind w:firstLine="709"/>
        <w:jc w:val="both"/>
        <w:rPr>
          <w:rFonts w:ascii="Times New Roman" w:hAnsi="Times New Roman" w:cs="Times New Roman"/>
          <w:sz w:val="24"/>
        </w:rPr>
      </w:pPr>
    </w:p>
    <w:p w:rsidR="000013D8" w:rsidRPr="000013D8" w:rsidRDefault="000013D8" w:rsidP="000013D8">
      <w:pPr>
        <w:pStyle w:val="a5"/>
        <w:ind w:firstLine="709"/>
        <w:jc w:val="both"/>
        <w:rPr>
          <w:rFonts w:ascii="Times New Roman" w:hAnsi="Times New Roman" w:cs="Times New Roman"/>
          <w:sz w:val="28"/>
        </w:rPr>
      </w:pPr>
      <w:proofErr w:type="spellStart"/>
      <w:r w:rsidRPr="000013D8">
        <w:rPr>
          <w:rFonts w:ascii="Times New Roman" w:hAnsi="Times New Roman" w:cs="Times New Roman"/>
          <w:sz w:val="28"/>
        </w:rPr>
        <w:t>Терещук</w:t>
      </w:r>
      <w:proofErr w:type="spellEnd"/>
      <w:r w:rsidRPr="000013D8">
        <w:rPr>
          <w:rFonts w:ascii="Times New Roman" w:hAnsi="Times New Roman" w:cs="Times New Roman"/>
          <w:sz w:val="28"/>
        </w:rPr>
        <w:t xml:space="preserve">, В. С. Гербицид </w:t>
      </w:r>
      <w:proofErr w:type="spellStart"/>
      <w:r w:rsidRPr="000013D8">
        <w:rPr>
          <w:rFonts w:ascii="Times New Roman" w:hAnsi="Times New Roman" w:cs="Times New Roman"/>
          <w:sz w:val="28"/>
        </w:rPr>
        <w:t>Эндимион</w:t>
      </w:r>
      <w:proofErr w:type="spellEnd"/>
      <w:r w:rsidRPr="000013D8">
        <w:rPr>
          <w:rFonts w:ascii="Times New Roman" w:hAnsi="Times New Roman" w:cs="Times New Roman"/>
          <w:sz w:val="28"/>
        </w:rPr>
        <w:t xml:space="preserve"> в посевах ярового ячменя / В. С. </w:t>
      </w:r>
      <w:proofErr w:type="spellStart"/>
      <w:r w:rsidRPr="000013D8">
        <w:rPr>
          <w:rFonts w:ascii="Times New Roman" w:hAnsi="Times New Roman" w:cs="Times New Roman"/>
          <w:sz w:val="28"/>
        </w:rPr>
        <w:t>Терещук</w:t>
      </w:r>
      <w:proofErr w:type="spellEnd"/>
      <w:r w:rsidRPr="000013D8">
        <w:rPr>
          <w:rFonts w:ascii="Times New Roman" w:hAnsi="Times New Roman" w:cs="Times New Roman"/>
          <w:sz w:val="28"/>
        </w:rPr>
        <w:t xml:space="preserve"> // Защита и карантин растений. </w:t>
      </w:r>
      <w:r>
        <w:rPr>
          <w:rFonts w:ascii="Times New Roman" w:hAnsi="Times New Roman" w:cs="Times New Roman"/>
          <w:sz w:val="28"/>
        </w:rPr>
        <w:t>–</w:t>
      </w:r>
      <w:r w:rsidRPr="000013D8">
        <w:rPr>
          <w:rFonts w:ascii="Times New Roman" w:hAnsi="Times New Roman" w:cs="Times New Roman"/>
          <w:sz w:val="28"/>
        </w:rPr>
        <w:t xml:space="preserve"> 2018. </w:t>
      </w:r>
      <w:r>
        <w:rPr>
          <w:rFonts w:ascii="Times New Roman" w:hAnsi="Times New Roman" w:cs="Times New Roman"/>
          <w:sz w:val="28"/>
        </w:rPr>
        <w:t>– №</w:t>
      </w:r>
      <w:r w:rsidRPr="000013D8">
        <w:rPr>
          <w:rFonts w:ascii="Times New Roman" w:hAnsi="Times New Roman" w:cs="Times New Roman"/>
          <w:sz w:val="28"/>
        </w:rPr>
        <w:t xml:space="preserve"> 7. </w:t>
      </w:r>
      <w:r>
        <w:rPr>
          <w:rFonts w:ascii="Times New Roman" w:hAnsi="Times New Roman" w:cs="Times New Roman"/>
          <w:sz w:val="28"/>
        </w:rPr>
        <w:t>–</w:t>
      </w:r>
      <w:r w:rsidRPr="000013D8">
        <w:rPr>
          <w:rFonts w:ascii="Times New Roman" w:hAnsi="Times New Roman" w:cs="Times New Roman"/>
          <w:sz w:val="28"/>
        </w:rPr>
        <w:t xml:space="preserve"> С. 47</w:t>
      </w:r>
      <w:r>
        <w:rPr>
          <w:rFonts w:ascii="Times New Roman" w:hAnsi="Times New Roman" w:cs="Times New Roman"/>
          <w:sz w:val="28"/>
        </w:rPr>
        <w:t>–</w:t>
      </w:r>
      <w:r w:rsidRPr="000013D8">
        <w:rPr>
          <w:rFonts w:ascii="Times New Roman" w:hAnsi="Times New Roman" w:cs="Times New Roman"/>
          <w:sz w:val="28"/>
        </w:rPr>
        <w:t>48</w:t>
      </w:r>
      <w:proofErr w:type="gramStart"/>
      <w:r w:rsidRPr="000013D8">
        <w:rPr>
          <w:rFonts w:ascii="Times New Roman" w:hAnsi="Times New Roman" w:cs="Times New Roman"/>
          <w:sz w:val="28"/>
        </w:rPr>
        <w:t xml:space="preserve"> :</w:t>
      </w:r>
      <w:proofErr w:type="gramEnd"/>
      <w:r w:rsidRPr="000013D8">
        <w:rPr>
          <w:rFonts w:ascii="Times New Roman" w:hAnsi="Times New Roman" w:cs="Times New Roman"/>
          <w:sz w:val="28"/>
        </w:rPr>
        <w:t xml:space="preserve"> табл.</w:t>
      </w:r>
    </w:p>
    <w:p w:rsidR="000013D8" w:rsidRDefault="000013D8" w:rsidP="000013D8">
      <w:pPr>
        <w:pStyle w:val="a5"/>
        <w:ind w:firstLine="709"/>
        <w:jc w:val="both"/>
        <w:rPr>
          <w:rFonts w:ascii="Times New Roman" w:hAnsi="Times New Roman" w:cs="Times New Roman"/>
          <w:sz w:val="24"/>
        </w:rPr>
      </w:pPr>
      <w:r w:rsidRPr="000013D8">
        <w:rPr>
          <w:rFonts w:ascii="Times New Roman" w:hAnsi="Times New Roman" w:cs="Times New Roman"/>
          <w:sz w:val="24"/>
        </w:rPr>
        <w:t xml:space="preserve">Дана оценка биологической и хозяйственной эффективности гербицида </w:t>
      </w:r>
      <w:proofErr w:type="spellStart"/>
      <w:r w:rsidRPr="000013D8">
        <w:rPr>
          <w:rFonts w:ascii="Times New Roman" w:hAnsi="Times New Roman" w:cs="Times New Roman"/>
          <w:sz w:val="24"/>
        </w:rPr>
        <w:t>Эндимион</w:t>
      </w:r>
      <w:proofErr w:type="spellEnd"/>
      <w:r w:rsidRPr="000013D8">
        <w:rPr>
          <w:rFonts w:ascii="Times New Roman" w:hAnsi="Times New Roman" w:cs="Times New Roman"/>
          <w:sz w:val="24"/>
        </w:rPr>
        <w:t xml:space="preserve"> на посевах ярового ячменя. </w:t>
      </w:r>
    </w:p>
    <w:p w:rsidR="0023151A" w:rsidRDefault="0023151A" w:rsidP="000013D8">
      <w:pPr>
        <w:pStyle w:val="a5"/>
        <w:ind w:firstLine="709"/>
        <w:jc w:val="both"/>
        <w:rPr>
          <w:rFonts w:ascii="Times New Roman" w:hAnsi="Times New Roman" w:cs="Times New Roman"/>
          <w:sz w:val="24"/>
        </w:rPr>
      </w:pPr>
    </w:p>
    <w:p w:rsidR="0019028D" w:rsidRDefault="0019028D" w:rsidP="0013179A">
      <w:pPr>
        <w:pStyle w:val="a5"/>
        <w:jc w:val="center"/>
        <w:rPr>
          <w:rFonts w:ascii="Times New Roman" w:hAnsi="Times New Roman" w:cs="Times New Roman"/>
          <w:b/>
          <w:sz w:val="28"/>
        </w:rPr>
      </w:pPr>
      <w:r>
        <w:rPr>
          <w:rFonts w:ascii="Times New Roman" w:hAnsi="Times New Roman" w:cs="Times New Roman"/>
          <w:b/>
          <w:sz w:val="28"/>
        </w:rPr>
        <w:t>Вредители растений и борьба с ними</w:t>
      </w:r>
    </w:p>
    <w:p w:rsidR="006D5003" w:rsidRPr="001959B7" w:rsidRDefault="006D5003" w:rsidP="001959B7">
      <w:pPr>
        <w:pStyle w:val="a5"/>
        <w:ind w:firstLine="709"/>
        <w:jc w:val="both"/>
        <w:rPr>
          <w:rFonts w:ascii="Times New Roman" w:hAnsi="Times New Roman" w:cs="Times New Roman"/>
          <w:sz w:val="28"/>
        </w:rPr>
      </w:pPr>
      <w:r w:rsidRPr="001959B7">
        <w:rPr>
          <w:rFonts w:ascii="Times New Roman" w:hAnsi="Times New Roman" w:cs="Times New Roman"/>
          <w:sz w:val="28"/>
        </w:rPr>
        <w:t xml:space="preserve">Бабич, Н. В. Распространение и контроль численности мышевидных грызунов / Н. В. Бабич // Защита и карантин растений. </w:t>
      </w:r>
      <w:r w:rsidR="001959B7">
        <w:rPr>
          <w:rFonts w:ascii="Times New Roman" w:hAnsi="Times New Roman" w:cs="Times New Roman"/>
          <w:sz w:val="28"/>
        </w:rPr>
        <w:t>–</w:t>
      </w:r>
      <w:r w:rsidRPr="001959B7">
        <w:rPr>
          <w:rFonts w:ascii="Times New Roman" w:hAnsi="Times New Roman" w:cs="Times New Roman"/>
          <w:sz w:val="28"/>
        </w:rPr>
        <w:t xml:space="preserve"> 2018. </w:t>
      </w:r>
      <w:r w:rsidR="001959B7">
        <w:rPr>
          <w:rFonts w:ascii="Times New Roman" w:hAnsi="Times New Roman" w:cs="Times New Roman"/>
          <w:sz w:val="28"/>
        </w:rPr>
        <w:t>– №</w:t>
      </w:r>
      <w:r w:rsidRPr="001959B7">
        <w:rPr>
          <w:rFonts w:ascii="Times New Roman" w:hAnsi="Times New Roman" w:cs="Times New Roman"/>
          <w:sz w:val="28"/>
        </w:rPr>
        <w:t xml:space="preserve"> 7. </w:t>
      </w:r>
      <w:r w:rsidR="001959B7">
        <w:rPr>
          <w:rFonts w:ascii="Times New Roman" w:hAnsi="Times New Roman" w:cs="Times New Roman"/>
          <w:sz w:val="28"/>
        </w:rPr>
        <w:t>–</w:t>
      </w:r>
      <w:r w:rsidRPr="001959B7">
        <w:rPr>
          <w:rFonts w:ascii="Times New Roman" w:hAnsi="Times New Roman" w:cs="Times New Roman"/>
          <w:sz w:val="28"/>
        </w:rPr>
        <w:t xml:space="preserve"> С. 35</w:t>
      </w:r>
      <w:r w:rsidR="001959B7">
        <w:rPr>
          <w:rFonts w:ascii="Times New Roman" w:hAnsi="Times New Roman" w:cs="Times New Roman"/>
          <w:sz w:val="28"/>
        </w:rPr>
        <w:t>–</w:t>
      </w:r>
      <w:r w:rsidRPr="001959B7">
        <w:rPr>
          <w:rFonts w:ascii="Times New Roman" w:hAnsi="Times New Roman" w:cs="Times New Roman"/>
          <w:sz w:val="28"/>
        </w:rPr>
        <w:t xml:space="preserve">37. </w:t>
      </w:r>
    </w:p>
    <w:p w:rsidR="006D5003" w:rsidRDefault="006D5003" w:rsidP="001959B7">
      <w:pPr>
        <w:pStyle w:val="a5"/>
        <w:ind w:firstLine="709"/>
        <w:jc w:val="both"/>
        <w:rPr>
          <w:rFonts w:ascii="Times New Roman" w:hAnsi="Times New Roman" w:cs="Times New Roman"/>
          <w:sz w:val="24"/>
        </w:rPr>
      </w:pPr>
      <w:r w:rsidRPr="001959B7">
        <w:rPr>
          <w:rFonts w:ascii="Times New Roman" w:hAnsi="Times New Roman" w:cs="Times New Roman"/>
          <w:sz w:val="24"/>
        </w:rPr>
        <w:t>Представлен фитосанитарный мониторинг численности мышевидных грызунов.</w:t>
      </w:r>
    </w:p>
    <w:p w:rsidR="007D46AE" w:rsidRPr="001959B7" w:rsidRDefault="007D46AE" w:rsidP="007D46AE">
      <w:pPr>
        <w:pStyle w:val="a5"/>
        <w:ind w:firstLine="709"/>
        <w:jc w:val="both"/>
        <w:rPr>
          <w:rFonts w:ascii="Times New Roman" w:hAnsi="Times New Roman" w:cs="Times New Roman"/>
          <w:sz w:val="24"/>
        </w:rPr>
      </w:pPr>
    </w:p>
    <w:p w:rsidR="00215601" w:rsidRPr="00C4511B" w:rsidRDefault="00215601" w:rsidP="001959B7">
      <w:pPr>
        <w:pStyle w:val="a5"/>
        <w:ind w:firstLine="709"/>
        <w:jc w:val="both"/>
        <w:rPr>
          <w:rFonts w:ascii="Times New Roman" w:hAnsi="Times New Roman" w:cs="Times New Roman"/>
          <w:sz w:val="28"/>
        </w:rPr>
      </w:pPr>
      <w:proofErr w:type="spellStart"/>
      <w:r w:rsidRPr="00C4511B">
        <w:rPr>
          <w:rFonts w:ascii="Times New Roman" w:hAnsi="Times New Roman" w:cs="Times New Roman"/>
          <w:sz w:val="28"/>
        </w:rPr>
        <w:t>Багринцева</w:t>
      </w:r>
      <w:proofErr w:type="spellEnd"/>
      <w:r w:rsidRPr="00C4511B">
        <w:rPr>
          <w:rFonts w:ascii="Times New Roman" w:hAnsi="Times New Roman" w:cs="Times New Roman"/>
          <w:sz w:val="28"/>
        </w:rPr>
        <w:t xml:space="preserve">, В. Н. Хлопковая совка на кукурузе в Ставропольском крае / В. Н. </w:t>
      </w:r>
      <w:proofErr w:type="spellStart"/>
      <w:r w:rsidRPr="00C4511B">
        <w:rPr>
          <w:rFonts w:ascii="Times New Roman" w:hAnsi="Times New Roman" w:cs="Times New Roman"/>
          <w:sz w:val="28"/>
        </w:rPr>
        <w:t>Багринцева</w:t>
      </w:r>
      <w:proofErr w:type="spellEnd"/>
      <w:r w:rsidRPr="00C4511B">
        <w:rPr>
          <w:rFonts w:ascii="Times New Roman" w:hAnsi="Times New Roman" w:cs="Times New Roman"/>
          <w:sz w:val="28"/>
        </w:rPr>
        <w:t xml:space="preserve">, С. В. Кузнецова // Защита и карантин растений. </w:t>
      </w:r>
      <w:r w:rsidR="001959B7" w:rsidRPr="00C4511B">
        <w:rPr>
          <w:rFonts w:ascii="Times New Roman" w:hAnsi="Times New Roman" w:cs="Times New Roman"/>
          <w:sz w:val="28"/>
        </w:rPr>
        <w:t>–</w:t>
      </w:r>
      <w:r w:rsidRPr="00C4511B">
        <w:rPr>
          <w:rFonts w:ascii="Times New Roman" w:hAnsi="Times New Roman" w:cs="Times New Roman"/>
          <w:sz w:val="28"/>
        </w:rPr>
        <w:t xml:space="preserve"> 2018. </w:t>
      </w:r>
      <w:r w:rsidR="007D46AE" w:rsidRPr="00C4511B">
        <w:rPr>
          <w:rFonts w:ascii="Times New Roman" w:hAnsi="Times New Roman" w:cs="Times New Roman"/>
          <w:sz w:val="28"/>
        </w:rPr>
        <w:t>–</w:t>
      </w:r>
      <w:r w:rsidRPr="00C4511B">
        <w:rPr>
          <w:rFonts w:ascii="Times New Roman" w:hAnsi="Times New Roman" w:cs="Times New Roman"/>
          <w:sz w:val="28"/>
        </w:rPr>
        <w:t xml:space="preserve"> </w:t>
      </w:r>
      <w:r w:rsidR="001959B7" w:rsidRPr="00C4511B">
        <w:rPr>
          <w:rFonts w:ascii="Times New Roman" w:hAnsi="Times New Roman" w:cs="Times New Roman"/>
          <w:sz w:val="28"/>
        </w:rPr>
        <w:t>№</w:t>
      </w:r>
      <w:r w:rsidRPr="00C4511B">
        <w:rPr>
          <w:rFonts w:ascii="Times New Roman" w:hAnsi="Times New Roman" w:cs="Times New Roman"/>
          <w:sz w:val="28"/>
        </w:rPr>
        <w:t xml:space="preserve"> 7. </w:t>
      </w:r>
      <w:r w:rsidR="001959B7" w:rsidRPr="00C4511B">
        <w:rPr>
          <w:rFonts w:ascii="Times New Roman" w:hAnsi="Times New Roman" w:cs="Times New Roman"/>
          <w:sz w:val="28"/>
        </w:rPr>
        <w:t>–</w:t>
      </w:r>
      <w:r w:rsidRPr="00C4511B">
        <w:rPr>
          <w:rFonts w:ascii="Times New Roman" w:hAnsi="Times New Roman" w:cs="Times New Roman"/>
          <w:sz w:val="28"/>
        </w:rPr>
        <w:t xml:space="preserve"> С. 32</w:t>
      </w:r>
      <w:r w:rsidR="007D46AE" w:rsidRPr="00C4511B">
        <w:rPr>
          <w:rFonts w:ascii="Times New Roman" w:hAnsi="Times New Roman" w:cs="Times New Roman"/>
          <w:sz w:val="28"/>
        </w:rPr>
        <w:t>–</w:t>
      </w:r>
      <w:r w:rsidRPr="00C4511B">
        <w:rPr>
          <w:rFonts w:ascii="Times New Roman" w:hAnsi="Times New Roman" w:cs="Times New Roman"/>
          <w:sz w:val="28"/>
        </w:rPr>
        <w:t>34</w:t>
      </w:r>
      <w:proofErr w:type="gramStart"/>
      <w:r w:rsidRPr="00C4511B">
        <w:rPr>
          <w:rFonts w:ascii="Times New Roman" w:hAnsi="Times New Roman" w:cs="Times New Roman"/>
          <w:sz w:val="28"/>
        </w:rPr>
        <w:t xml:space="preserve"> :</w:t>
      </w:r>
      <w:proofErr w:type="gramEnd"/>
      <w:r w:rsidRPr="00C4511B">
        <w:rPr>
          <w:rFonts w:ascii="Times New Roman" w:hAnsi="Times New Roman" w:cs="Times New Roman"/>
          <w:sz w:val="28"/>
        </w:rPr>
        <w:t xml:space="preserve"> 4 табл. </w:t>
      </w:r>
    </w:p>
    <w:p w:rsidR="00215601" w:rsidRDefault="00215601" w:rsidP="001959B7">
      <w:pPr>
        <w:pStyle w:val="a5"/>
        <w:ind w:firstLine="709"/>
        <w:jc w:val="both"/>
        <w:rPr>
          <w:rFonts w:ascii="Times New Roman" w:hAnsi="Times New Roman" w:cs="Times New Roman"/>
          <w:sz w:val="24"/>
        </w:rPr>
      </w:pPr>
      <w:r w:rsidRPr="00C4511B">
        <w:rPr>
          <w:rFonts w:ascii="Times New Roman" w:hAnsi="Times New Roman" w:cs="Times New Roman"/>
          <w:sz w:val="24"/>
        </w:rPr>
        <w:t>Представлены результаты многолетних исследований, на основании которых установлены даты лёта бабочек и от рождения гусениц хлопковой совки, позволяющих определить сроки вероятностного появления вредителя на посевах кукурузы в зоне достаточного увлажнения Ставропольского края для принятия мер защиты.</w:t>
      </w:r>
    </w:p>
    <w:p w:rsidR="008B6D1E" w:rsidRDefault="008B6D1E" w:rsidP="001959B7">
      <w:pPr>
        <w:pStyle w:val="a5"/>
        <w:ind w:firstLine="709"/>
        <w:jc w:val="both"/>
        <w:rPr>
          <w:rFonts w:ascii="Times New Roman" w:hAnsi="Times New Roman" w:cs="Times New Roman"/>
          <w:sz w:val="24"/>
        </w:rPr>
      </w:pPr>
    </w:p>
    <w:p w:rsidR="008B6D1E" w:rsidRPr="008B6D1E" w:rsidRDefault="008B6D1E" w:rsidP="008B6D1E">
      <w:pPr>
        <w:pStyle w:val="a5"/>
        <w:ind w:firstLine="709"/>
        <w:jc w:val="both"/>
        <w:rPr>
          <w:rFonts w:ascii="Times New Roman" w:hAnsi="Times New Roman" w:cs="Times New Roman"/>
          <w:sz w:val="28"/>
        </w:rPr>
      </w:pPr>
      <w:r w:rsidRPr="008B6D1E">
        <w:rPr>
          <w:rFonts w:ascii="Times New Roman" w:hAnsi="Times New Roman" w:cs="Times New Roman"/>
          <w:sz w:val="28"/>
        </w:rPr>
        <w:t>Лысенко</w:t>
      </w:r>
      <w:r>
        <w:rPr>
          <w:rFonts w:ascii="Times New Roman" w:hAnsi="Times New Roman" w:cs="Times New Roman"/>
          <w:sz w:val="28"/>
        </w:rPr>
        <w:t>,</w:t>
      </w:r>
      <w:r w:rsidRPr="008B6D1E">
        <w:rPr>
          <w:rFonts w:ascii="Times New Roman" w:hAnsi="Times New Roman" w:cs="Times New Roman"/>
          <w:sz w:val="28"/>
        </w:rPr>
        <w:t xml:space="preserve"> Н.</w:t>
      </w:r>
      <w:r>
        <w:rPr>
          <w:rFonts w:ascii="Times New Roman" w:hAnsi="Times New Roman" w:cs="Times New Roman"/>
          <w:sz w:val="28"/>
        </w:rPr>
        <w:t xml:space="preserve"> </w:t>
      </w:r>
      <w:r w:rsidRPr="008B6D1E">
        <w:rPr>
          <w:rFonts w:ascii="Times New Roman" w:hAnsi="Times New Roman" w:cs="Times New Roman"/>
          <w:sz w:val="28"/>
        </w:rPr>
        <w:t>Н</w:t>
      </w:r>
      <w:r>
        <w:rPr>
          <w:rFonts w:ascii="Times New Roman" w:hAnsi="Times New Roman" w:cs="Times New Roman"/>
          <w:sz w:val="28"/>
        </w:rPr>
        <w:t>.</w:t>
      </w:r>
      <w:r w:rsidRPr="008B6D1E">
        <w:rPr>
          <w:rFonts w:ascii="Times New Roman" w:hAnsi="Times New Roman" w:cs="Times New Roman"/>
          <w:sz w:val="28"/>
        </w:rPr>
        <w:t xml:space="preserve"> Вредные насекомые кукурузы и меры защиты от них в Орловской области / Н.</w:t>
      </w:r>
      <w:r>
        <w:rPr>
          <w:rFonts w:ascii="Times New Roman" w:hAnsi="Times New Roman" w:cs="Times New Roman"/>
          <w:sz w:val="28"/>
        </w:rPr>
        <w:t xml:space="preserve"> </w:t>
      </w:r>
      <w:r w:rsidRPr="008B6D1E">
        <w:rPr>
          <w:rFonts w:ascii="Times New Roman" w:hAnsi="Times New Roman" w:cs="Times New Roman"/>
          <w:sz w:val="28"/>
        </w:rPr>
        <w:t xml:space="preserve">Н. Лысенко // </w:t>
      </w:r>
      <w:proofErr w:type="spellStart"/>
      <w:r w:rsidRPr="008B6D1E">
        <w:rPr>
          <w:rFonts w:ascii="Times New Roman" w:hAnsi="Times New Roman" w:cs="Times New Roman"/>
          <w:sz w:val="28"/>
        </w:rPr>
        <w:t>Вестн</w:t>
      </w:r>
      <w:proofErr w:type="spellEnd"/>
      <w:r w:rsidRPr="008B6D1E">
        <w:rPr>
          <w:rFonts w:ascii="Times New Roman" w:hAnsi="Times New Roman" w:cs="Times New Roman"/>
          <w:sz w:val="28"/>
        </w:rPr>
        <w:t xml:space="preserve">. </w:t>
      </w:r>
      <w:proofErr w:type="spellStart"/>
      <w:r w:rsidRPr="008B6D1E">
        <w:rPr>
          <w:rFonts w:ascii="Times New Roman" w:hAnsi="Times New Roman" w:cs="Times New Roman"/>
          <w:sz w:val="28"/>
        </w:rPr>
        <w:t>аграр</w:t>
      </w:r>
      <w:proofErr w:type="spellEnd"/>
      <w:r w:rsidRPr="008B6D1E">
        <w:rPr>
          <w:rFonts w:ascii="Times New Roman" w:hAnsi="Times New Roman" w:cs="Times New Roman"/>
          <w:sz w:val="28"/>
        </w:rPr>
        <w:t>. науки.– 2018. – № 3. – С. 48–59.</w:t>
      </w:r>
    </w:p>
    <w:p w:rsidR="00215601" w:rsidRPr="001959B7" w:rsidRDefault="00215601" w:rsidP="00215601">
      <w:pPr>
        <w:spacing w:after="0" w:line="240" w:lineRule="auto"/>
        <w:ind w:left="720"/>
        <w:rPr>
          <w:rFonts w:ascii="Times New Roman" w:eastAsia="Times New Roman" w:hAnsi="Times New Roman" w:cs="Times New Roman"/>
          <w:sz w:val="24"/>
          <w:szCs w:val="24"/>
          <w:lang w:eastAsia="ru-RU"/>
        </w:rPr>
      </w:pPr>
    </w:p>
    <w:p w:rsidR="0019028D" w:rsidRPr="007E07B9" w:rsidRDefault="0019028D" w:rsidP="0019028D">
      <w:pPr>
        <w:pStyle w:val="a5"/>
        <w:ind w:firstLine="709"/>
        <w:jc w:val="both"/>
        <w:rPr>
          <w:rFonts w:ascii="Times New Roman" w:hAnsi="Times New Roman" w:cs="Times New Roman"/>
          <w:sz w:val="28"/>
        </w:rPr>
      </w:pPr>
      <w:r w:rsidRPr="007E07B9">
        <w:rPr>
          <w:rFonts w:ascii="Times New Roman" w:hAnsi="Times New Roman" w:cs="Times New Roman"/>
          <w:sz w:val="28"/>
        </w:rPr>
        <w:t xml:space="preserve">Мелюхина, Г. В. Сезонная динамика численности наездников - первичных паразитов злаковых тлей в посевах пшеницы озимой в Лесостепи Украины / Г. В. Мелюхина // Защита и карантин растений. </w:t>
      </w:r>
      <w:r>
        <w:rPr>
          <w:rFonts w:ascii="Times New Roman" w:hAnsi="Times New Roman" w:cs="Times New Roman"/>
          <w:sz w:val="28"/>
        </w:rPr>
        <w:t>–</w:t>
      </w:r>
      <w:r w:rsidRPr="007E07B9">
        <w:rPr>
          <w:rFonts w:ascii="Times New Roman" w:hAnsi="Times New Roman" w:cs="Times New Roman"/>
          <w:sz w:val="28"/>
        </w:rPr>
        <w:t xml:space="preserve"> 2018. </w:t>
      </w:r>
      <w:r>
        <w:rPr>
          <w:rFonts w:ascii="Times New Roman" w:hAnsi="Times New Roman" w:cs="Times New Roman"/>
          <w:sz w:val="28"/>
        </w:rPr>
        <w:t>– №</w:t>
      </w:r>
      <w:r w:rsidRPr="007E07B9">
        <w:rPr>
          <w:rFonts w:ascii="Times New Roman" w:hAnsi="Times New Roman" w:cs="Times New Roman"/>
          <w:sz w:val="28"/>
        </w:rPr>
        <w:t xml:space="preserve"> 7. </w:t>
      </w:r>
      <w:r>
        <w:rPr>
          <w:rFonts w:ascii="Times New Roman" w:hAnsi="Times New Roman" w:cs="Times New Roman"/>
          <w:sz w:val="28"/>
        </w:rPr>
        <w:t>–</w:t>
      </w:r>
      <w:r w:rsidRPr="007E07B9">
        <w:rPr>
          <w:rFonts w:ascii="Times New Roman" w:hAnsi="Times New Roman" w:cs="Times New Roman"/>
          <w:sz w:val="28"/>
        </w:rPr>
        <w:t xml:space="preserve"> С. 25</w:t>
      </w:r>
      <w:r>
        <w:rPr>
          <w:rFonts w:ascii="Times New Roman" w:hAnsi="Times New Roman" w:cs="Times New Roman"/>
          <w:sz w:val="28"/>
        </w:rPr>
        <w:t>–</w:t>
      </w:r>
      <w:r w:rsidRPr="007E07B9">
        <w:rPr>
          <w:rFonts w:ascii="Times New Roman" w:hAnsi="Times New Roman" w:cs="Times New Roman"/>
          <w:sz w:val="28"/>
        </w:rPr>
        <w:t xml:space="preserve">26. </w:t>
      </w:r>
    </w:p>
    <w:p w:rsidR="0019028D" w:rsidRDefault="0019028D" w:rsidP="0019028D">
      <w:pPr>
        <w:pStyle w:val="a5"/>
        <w:ind w:firstLine="709"/>
        <w:jc w:val="both"/>
        <w:rPr>
          <w:rFonts w:ascii="Times New Roman" w:hAnsi="Times New Roman" w:cs="Times New Roman"/>
          <w:sz w:val="24"/>
        </w:rPr>
      </w:pPr>
      <w:r w:rsidRPr="007E07B9">
        <w:rPr>
          <w:rFonts w:ascii="Times New Roman" w:hAnsi="Times New Roman" w:cs="Times New Roman"/>
          <w:sz w:val="24"/>
        </w:rPr>
        <w:lastRenderedPageBreak/>
        <w:t xml:space="preserve">Приведены данные о наездниках, паразитирующих на злаковых тлях. В результате многолетних исследований были выявлены 6 видов паразитов, регулирующих численность насекомых. Из них 3 вида относятся к </w:t>
      </w:r>
      <w:proofErr w:type="spellStart"/>
      <w:r w:rsidRPr="007E07B9">
        <w:rPr>
          <w:rFonts w:ascii="Times New Roman" w:hAnsi="Times New Roman" w:cs="Times New Roman"/>
          <w:sz w:val="24"/>
        </w:rPr>
        <w:t>афелинидам</w:t>
      </w:r>
      <w:proofErr w:type="spellEnd"/>
      <w:r w:rsidRPr="007E07B9">
        <w:rPr>
          <w:rFonts w:ascii="Times New Roman" w:hAnsi="Times New Roman" w:cs="Times New Roman"/>
          <w:sz w:val="24"/>
        </w:rPr>
        <w:t xml:space="preserve">, 3 - к </w:t>
      </w:r>
      <w:proofErr w:type="spellStart"/>
      <w:r w:rsidRPr="007E07B9">
        <w:rPr>
          <w:rFonts w:ascii="Times New Roman" w:hAnsi="Times New Roman" w:cs="Times New Roman"/>
          <w:sz w:val="24"/>
        </w:rPr>
        <w:t>афидиидам</w:t>
      </w:r>
      <w:proofErr w:type="spellEnd"/>
      <w:r w:rsidRPr="007E07B9">
        <w:rPr>
          <w:rFonts w:ascii="Times New Roman" w:hAnsi="Times New Roman" w:cs="Times New Roman"/>
          <w:sz w:val="24"/>
        </w:rPr>
        <w:t xml:space="preserve">, виды делятся на монофагов, полифагов и </w:t>
      </w:r>
      <w:proofErr w:type="spellStart"/>
      <w:r w:rsidRPr="007E07B9">
        <w:rPr>
          <w:rFonts w:ascii="Times New Roman" w:hAnsi="Times New Roman" w:cs="Times New Roman"/>
          <w:sz w:val="24"/>
        </w:rPr>
        <w:t>олигофагов</w:t>
      </w:r>
      <w:proofErr w:type="spellEnd"/>
      <w:r w:rsidRPr="007E07B9">
        <w:rPr>
          <w:rFonts w:ascii="Times New Roman" w:hAnsi="Times New Roman" w:cs="Times New Roman"/>
          <w:sz w:val="24"/>
        </w:rPr>
        <w:t>.</w:t>
      </w:r>
    </w:p>
    <w:p w:rsidR="00842DA2" w:rsidRDefault="00842DA2" w:rsidP="0019028D">
      <w:pPr>
        <w:pStyle w:val="a5"/>
        <w:ind w:firstLine="709"/>
        <w:jc w:val="both"/>
        <w:rPr>
          <w:rFonts w:ascii="Times New Roman" w:hAnsi="Times New Roman" w:cs="Times New Roman"/>
          <w:sz w:val="24"/>
        </w:rPr>
      </w:pPr>
    </w:p>
    <w:p w:rsidR="00753EC2" w:rsidRPr="0013179A" w:rsidRDefault="00753EC2" w:rsidP="00753EC2">
      <w:pPr>
        <w:pStyle w:val="a5"/>
        <w:ind w:firstLine="709"/>
        <w:jc w:val="both"/>
        <w:rPr>
          <w:rFonts w:ascii="Times New Roman" w:hAnsi="Times New Roman" w:cs="Times New Roman"/>
          <w:sz w:val="28"/>
        </w:rPr>
      </w:pPr>
      <w:proofErr w:type="spellStart"/>
      <w:r w:rsidRPr="0013179A">
        <w:rPr>
          <w:rFonts w:ascii="Times New Roman" w:hAnsi="Times New Roman" w:cs="Times New Roman"/>
          <w:sz w:val="28"/>
        </w:rPr>
        <w:t>Колотиевская</w:t>
      </w:r>
      <w:proofErr w:type="spellEnd"/>
      <w:r w:rsidRPr="0013179A">
        <w:rPr>
          <w:rFonts w:ascii="Times New Roman" w:hAnsi="Times New Roman" w:cs="Times New Roman"/>
          <w:sz w:val="28"/>
        </w:rPr>
        <w:t xml:space="preserve">, А. Мраморный гость страшнее саранчи / А. </w:t>
      </w:r>
      <w:proofErr w:type="spellStart"/>
      <w:r w:rsidRPr="0013179A">
        <w:rPr>
          <w:rFonts w:ascii="Times New Roman" w:hAnsi="Times New Roman" w:cs="Times New Roman"/>
          <w:sz w:val="28"/>
        </w:rPr>
        <w:t>Колотиевская</w:t>
      </w:r>
      <w:proofErr w:type="spellEnd"/>
      <w:r w:rsidRPr="0013179A">
        <w:rPr>
          <w:rFonts w:ascii="Times New Roman" w:hAnsi="Times New Roman" w:cs="Times New Roman"/>
          <w:sz w:val="28"/>
        </w:rPr>
        <w:t xml:space="preserve"> // Селек</w:t>
      </w:r>
      <w:r>
        <w:rPr>
          <w:rFonts w:ascii="Times New Roman" w:hAnsi="Times New Roman" w:cs="Times New Roman"/>
          <w:sz w:val="28"/>
        </w:rPr>
        <w:t>ция, семеноводство и генетика. –</w:t>
      </w:r>
      <w:r w:rsidRPr="0013179A">
        <w:rPr>
          <w:rFonts w:ascii="Times New Roman" w:hAnsi="Times New Roman" w:cs="Times New Roman"/>
          <w:sz w:val="28"/>
        </w:rPr>
        <w:t xml:space="preserve"> 2018. </w:t>
      </w:r>
      <w:r>
        <w:rPr>
          <w:rFonts w:ascii="Times New Roman" w:hAnsi="Times New Roman" w:cs="Times New Roman"/>
          <w:sz w:val="28"/>
        </w:rPr>
        <w:t>– №</w:t>
      </w:r>
      <w:r w:rsidRPr="0013179A">
        <w:rPr>
          <w:rFonts w:ascii="Times New Roman" w:hAnsi="Times New Roman" w:cs="Times New Roman"/>
          <w:sz w:val="28"/>
        </w:rPr>
        <w:t xml:space="preserve"> 1. </w:t>
      </w:r>
      <w:r>
        <w:rPr>
          <w:rFonts w:ascii="Times New Roman" w:hAnsi="Times New Roman" w:cs="Times New Roman"/>
          <w:sz w:val="28"/>
        </w:rPr>
        <w:t>–</w:t>
      </w:r>
      <w:r w:rsidRPr="0013179A">
        <w:rPr>
          <w:rFonts w:ascii="Times New Roman" w:hAnsi="Times New Roman" w:cs="Times New Roman"/>
          <w:sz w:val="28"/>
        </w:rPr>
        <w:t xml:space="preserve"> С. 22</w:t>
      </w:r>
      <w:r>
        <w:rPr>
          <w:rFonts w:ascii="Times New Roman" w:hAnsi="Times New Roman" w:cs="Times New Roman"/>
          <w:sz w:val="28"/>
        </w:rPr>
        <w:t>–</w:t>
      </w:r>
      <w:r w:rsidRPr="0013179A">
        <w:rPr>
          <w:rFonts w:ascii="Times New Roman" w:hAnsi="Times New Roman" w:cs="Times New Roman"/>
          <w:sz w:val="28"/>
        </w:rPr>
        <w:t>25</w:t>
      </w:r>
      <w:proofErr w:type="gramStart"/>
      <w:r w:rsidRPr="0013179A">
        <w:rPr>
          <w:rFonts w:ascii="Times New Roman" w:hAnsi="Times New Roman" w:cs="Times New Roman"/>
          <w:sz w:val="28"/>
        </w:rPr>
        <w:t xml:space="preserve"> :</w:t>
      </w:r>
      <w:proofErr w:type="gramEnd"/>
      <w:r w:rsidRPr="0013179A">
        <w:rPr>
          <w:rFonts w:ascii="Times New Roman" w:hAnsi="Times New Roman" w:cs="Times New Roman"/>
          <w:sz w:val="28"/>
        </w:rPr>
        <w:t xml:space="preserve"> фот. </w:t>
      </w:r>
    </w:p>
    <w:p w:rsidR="00753EC2" w:rsidRDefault="00753EC2" w:rsidP="00753EC2">
      <w:pPr>
        <w:pStyle w:val="a5"/>
        <w:ind w:firstLine="709"/>
        <w:jc w:val="both"/>
        <w:rPr>
          <w:rFonts w:ascii="Times New Roman" w:hAnsi="Times New Roman" w:cs="Times New Roman"/>
          <w:sz w:val="24"/>
        </w:rPr>
      </w:pPr>
      <w:r w:rsidRPr="0013179A">
        <w:rPr>
          <w:rFonts w:ascii="Times New Roman" w:hAnsi="Times New Roman" w:cs="Times New Roman"/>
          <w:sz w:val="24"/>
        </w:rPr>
        <w:t>Мраморный клоп не имеет в наших широтах естественных врагов и спокойно развивает до трех поколений за год. Против него практически бесполезны традиционные методы защиты. Из обессиленных полей и садов он перемещается в дома, продолжая терроризировать жителей даже зимой.</w:t>
      </w:r>
    </w:p>
    <w:p w:rsidR="00730F3A" w:rsidRDefault="00730F3A" w:rsidP="00753EC2">
      <w:pPr>
        <w:pStyle w:val="a5"/>
        <w:ind w:firstLine="709"/>
        <w:jc w:val="both"/>
        <w:rPr>
          <w:rFonts w:ascii="Times New Roman" w:hAnsi="Times New Roman" w:cs="Times New Roman"/>
          <w:sz w:val="24"/>
        </w:rPr>
      </w:pPr>
    </w:p>
    <w:p w:rsidR="00963BAE" w:rsidRPr="00963BAE" w:rsidRDefault="00963BAE" w:rsidP="00963BAE">
      <w:pPr>
        <w:pStyle w:val="a5"/>
        <w:ind w:firstLine="709"/>
        <w:jc w:val="both"/>
        <w:rPr>
          <w:rFonts w:ascii="Times New Roman" w:hAnsi="Times New Roman" w:cs="Times New Roman"/>
          <w:sz w:val="28"/>
        </w:rPr>
      </w:pPr>
      <w:r w:rsidRPr="00963BAE">
        <w:rPr>
          <w:rFonts w:ascii="Times New Roman" w:hAnsi="Times New Roman" w:cs="Times New Roman"/>
          <w:sz w:val="28"/>
        </w:rPr>
        <w:t>Степанова</w:t>
      </w:r>
      <w:r>
        <w:rPr>
          <w:rFonts w:ascii="Times New Roman" w:hAnsi="Times New Roman" w:cs="Times New Roman"/>
          <w:sz w:val="28"/>
        </w:rPr>
        <w:t>,</w:t>
      </w:r>
      <w:r w:rsidRPr="00963BAE">
        <w:rPr>
          <w:rFonts w:ascii="Times New Roman" w:hAnsi="Times New Roman" w:cs="Times New Roman"/>
          <w:sz w:val="28"/>
        </w:rPr>
        <w:t xml:space="preserve"> Н.</w:t>
      </w:r>
      <w:r>
        <w:rPr>
          <w:rFonts w:ascii="Times New Roman" w:hAnsi="Times New Roman" w:cs="Times New Roman"/>
          <w:sz w:val="28"/>
        </w:rPr>
        <w:t xml:space="preserve"> </w:t>
      </w:r>
      <w:r w:rsidRPr="00963BAE">
        <w:rPr>
          <w:rFonts w:ascii="Times New Roman" w:hAnsi="Times New Roman" w:cs="Times New Roman"/>
          <w:sz w:val="28"/>
        </w:rPr>
        <w:t xml:space="preserve">А. Особенности развития и </w:t>
      </w:r>
      <w:proofErr w:type="spellStart"/>
      <w:r w:rsidRPr="00963BAE">
        <w:rPr>
          <w:rFonts w:ascii="Times New Roman" w:hAnsi="Times New Roman" w:cs="Times New Roman"/>
          <w:sz w:val="28"/>
        </w:rPr>
        <w:t>вредоностности</w:t>
      </w:r>
      <w:proofErr w:type="spellEnd"/>
      <w:r w:rsidRPr="00963BAE">
        <w:rPr>
          <w:rFonts w:ascii="Times New Roman" w:hAnsi="Times New Roman" w:cs="Times New Roman"/>
          <w:sz w:val="28"/>
        </w:rPr>
        <w:t xml:space="preserve"> почкового клеща на смородине черной / Н.</w:t>
      </w:r>
      <w:r>
        <w:rPr>
          <w:rFonts w:ascii="Times New Roman" w:hAnsi="Times New Roman" w:cs="Times New Roman"/>
          <w:sz w:val="28"/>
        </w:rPr>
        <w:t xml:space="preserve"> </w:t>
      </w:r>
      <w:r w:rsidRPr="00963BAE">
        <w:rPr>
          <w:rFonts w:ascii="Times New Roman" w:hAnsi="Times New Roman" w:cs="Times New Roman"/>
          <w:sz w:val="28"/>
        </w:rPr>
        <w:t xml:space="preserve">А. Степанова // </w:t>
      </w:r>
      <w:proofErr w:type="spellStart"/>
      <w:r w:rsidRPr="00963BAE">
        <w:rPr>
          <w:rFonts w:ascii="Times New Roman" w:hAnsi="Times New Roman" w:cs="Times New Roman"/>
          <w:sz w:val="28"/>
        </w:rPr>
        <w:t>Вестн</w:t>
      </w:r>
      <w:proofErr w:type="spellEnd"/>
      <w:r w:rsidRPr="00963BAE">
        <w:rPr>
          <w:rFonts w:ascii="Times New Roman" w:hAnsi="Times New Roman" w:cs="Times New Roman"/>
          <w:sz w:val="28"/>
        </w:rPr>
        <w:t xml:space="preserve">. </w:t>
      </w:r>
      <w:proofErr w:type="spellStart"/>
      <w:r w:rsidRPr="00963BAE">
        <w:rPr>
          <w:rFonts w:ascii="Times New Roman" w:hAnsi="Times New Roman" w:cs="Times New Roman"/>
          <w:sz w:val="28"/>
        </w:rPr>
        <w:t>аграр</w:t>
      </w:r>
      <w:proofErr w:type="spellEnd"/>
      <w:r w:rsidRPr="00963BAE">
        <w:rPr>
          <w:rFonts w:ascii="Times New Roman" w:hAnsi="Times New Roman" w:cs="Times New Roman"/>
          <w:sz w:val="28"/>
        </w:rPr>
        <w:t>. науки.</w:t>
      </w:r>
      <w:r w:rsidR="009705BE">
        <w:rPr>
          <w:rFonts w:ascii="Times New Roman" w:hAnsi="Times New Roman" w:cs="Times New Roman"/>
          <w:sz w:val="28"/>
        </w:rPr>
        <w:t xml:space="preserve"> </w:t>
      </w:r>
      <w:r w:rsidRPr="00963BAE">
        <w:rPr>
          <w:rFonts w:ascii="Times New Roman" w:hAnsi="Times New Roman" w:cs="Times New Roman"/>
          <w:sz w:val="28"/>
        </w:rPr>
        <w:t>– 2018. – № 3. – С. 139–145.</w:t>
      </w:r>
    </w:p>
    <w:p w:rsidR="00963BAE" w:rsidRDefault="00963BAE" w:rsidP="00753EC2">
      <w:pPr>
        <w:pStyle w:val="a5"/>
        <w:ind w:firstLine="709"/>
        <w:jc w:val="both"/>
        <w:rPr>
          <w:rFonts w:ascii="Times New Roman" w:hAnsi="Times New Roman" w:cs="Times New Roman"/>
          <w:sz w:val="24"/>
        </w:rPr>
      </w:pPr>
    </w:p>
    <w:p w:rsidR="007D46AE" w:rsidRPr="007D46AE" w:rsidRDefault="007D46AE" w:rsidP="007D46AE">
      <w:pPr>
        <w:pStyle w:val="a5"/>
        <w:ind w:firstLine="709"/>
        <w:jc w:val="both"/>
        <w:rPr>
          <w:rFonts w:ascii="Times New Roman" w:hAnsi="Times New Roman" w:cs="Times New Roman"/>
          <w:sz w:val="28"/>
        </w:rPr>
      </w:pPr>
      <w:proofErr w:type="spellStart"/>
      <w:r w:rsidRPr="007D46AE">
        <w:rPr>
          <w:rFonts w:ascii="Times New Roman" w:hAnsi="Times New Roman" w:cs="Times New Roman"/>
          <w:sz w:val="28"/>
        </w:rPr>
        <w:t>Ченикалова</w:t>
      </w:r>
      <w:proofErr w:type="spellEnd"/>
      <w:r w:rsidRPr="007D46AE">
        <w:rPr>
          <w:rFonts w:ascii="Times New Roman" w:hAnsi="Times New Roman" w:cs="Times New Roman"/>
          <w:sz w:val="28"/>
        </w:rPr>
        <w:t>, Е.</w:t>
      </w:r>
      <w:r>
        <w:rPr>
          <w:rFonts w:ascii="Times New Roman" w:hAnsi="Times New Roman" w:cs="Times New Roman"/>
          <w:sz w:val="28"/>
        </w:rPr>
        <w:t xml:space="preserve"> </w:t>
      </w:r>
      <w:r w:rsidRPr="007D46AE">
        <w:rPr>
          <w:rFonts w:ascii="Times New Roman" w:hAnsi="Times New Roman" w:cs="Times New Roman"/>
          <w:sz w:val="28"/>
        </w:rPr>
        <w:t>В. Факторы динамики численности хл</w:t>
      </w:r>
      <w:r>
        <w:rPr>
          <w:rFonts w:ascii="Times New Roman" w:hAnsi="Times New Roman" w:cs="Times New Roman"/>
          <w:sz w:val="28"/>
        </w:rPr>
        <w:t>опковой совки на посевах сои в Ц</w:t>
      </w:r>
      <w:r w:rsidRPr="007D46AE">
        <w:rPr>
          <w:rFonts w:ascii="Times New Roman" w:hAnsi="Times New Roman" w:cs="Times New Roman"/>
          <w:sz w:val="28"/>
        </w:rPr>
        <w:t xml:space="preserve">ентральном </w:t>
      </w:r>
      <w:proofErr w:type="spellStart"/>
      <w:r w:rsidRPr="007D46AE">
        <w:rPr>
          <w:rFonts w:ascii="Times New Roman" w:hAnsi="Times New Roman" w:cs="Times New Roman"/>
          <w:sz w:val="28"/>
        </w:rPr>
        <w:t>Предкавказье</w:t>
      </w:r>
      <w:proofErr w:type="spellEnd"/>
      <w:r w:rsidRPr="007D46AE">
        <w:rPr>
          <w:rFonts w:ascii="Times New Roman" w:hAnsi="Times New Roman" w:cs="Times New Roman"/>
          <w:sz w:val="28"/>
        </w:rPr>
        <w:t xml:space="preserve"> / Е.</w:t>
      </w:r>
      <w:r>
        <w:rPr>
          <w:rFonts w:ascii="Times New Roman" w:hAnsi="Times New Roman" w:cs="Times New Roman"/>
          <w:sz w:val="28"/>
        </w:rPr>
        <w:t xml:space="preserve"> </w:t>
      </w:r>
      <w:r w:rsidRPr="007D46AE">
        <w:rPr>
          <w:rFonts w:ascii="Times New Roman" w:hAnsi="Times New Roman" w:cs="Times New Roman"/>
          <w:sz w:val="28"/>
        </w:rPr>
        <w:t>В.</w:t>
      </w:r>
      <w:r>
        <w:rPr>
          <w:rFonts w:ascii="Times New Roman" w:hAnsi="Times New Roman" w:cs="Times New Roman"/>
          <w:sz w:val="28"/>
        </w:rPr>
        <w:t xml:space="preserve"> </w:t>
      </w:r>
      <w:proofErr w:type="spellStart"/>
      <w:r w:rsidRPr="007D46AE">
        <w:rPr>
          <w:rFonts w:ascii="Times New Roman" w:hAnsi="Times New Roman" w:cs="Times New Roman"/>
          <w:sz w:val="28"/>
        </w:rPr>
        <w:t>Ченикалова</w:t>
      </w:r>
      <w:proofErr w:type="spellEnd"/>
      <w:r w:rsidRPr="007D46AE">
        <w:rPr>
          <w:rFonts w:ascii="Times New Roman" w:hAnsi="Times New Roman" w:cs="Times New Roman"/>
          <w:sz w:val="28"/>
        </w:rPr>
        <w:t>, В.</w:t>
      </w:r>
      <w:r>
        <w:rPr>
          <w:rFonts w:ascii="Times New Roman" w:hAnsi="Times New Roman" w:cs="Times New Roman"/>
          <w:sz w:val="28"/>
        </w:rPr>
        <w:t xml:space="preserve"> </w:t>
      </w:r>
      <w:r w:rsidRPr="007D46AE">
        <w:rPr>
          <w:rFonts w:ascii="Times New Roman" w:hAnsi="Times New Roman" w:cs="Times New Roman"/>
          <w:sz w:val="28"/>
        </w:rPr>
        <w:t>А.</w:t>
      </w:r>
      <w:r>
        <w:rPr>
          <w:rFonts w:ascii="Times New Roman" w:hAnsi="Times New Roman" w:cs="Times New Roman"/>
          <w:sz w:val="28"/>
        </w:rPr>
        <w:t xml:space="preserve"> </w:t>
      </w:r>
      <w:proofErr w:type="spellStart"/>
      <w:r w:rsidRPr="007D46AE">
        <w:rPr>
          <w:rFonts w:ascii="Times New Roman" w:hAnsi="Times New Roman" w:cs="Times New Roman"/>
          <w:sz w:val="28"/>
        </w:rPr>
        <w:t>Коломыцева</w:t>
      </w:r>
      <w:proofErr w:type="spellEnd"/>
      <w:r w:rsidRPr="007D46AE">
        <w:rPr>
          <w:rFonts w:ascii="Times New Roman" w:hAnsi="Times New Roman" w:cs="Times New Roman"/>
          <w:sz w:val="28"/>
        </w:rPr>
        <w:t>, Г.</w:t>
      </w:r>
      <w:r>
        <w:rPr>
          <w:rFonts w:ascii="Times New Roman" w:hAnsi="Times New Roman" w:cs="Times New Roman"/>
          <w:sz w:val="28"/>
        </w:rPr>
        <w:t xml:space="preserve"> </w:t>
      </w:r>
      <w:r w:rsidRPr="007D46AE">
        <w:rPr>
          <w:rFonts w:ascii="Times New Roman" w:hAnsi="Times New Roman" w:cs="Times New Roman"/>
          <w:sz w:val="28"/>
        </w:rPr>
        <w:t xml:space="preserve">В. Черкашин // </w:t>
      </w:r>
      <w:proofErr w:type="spellStart"/>
      <w:r w:rsidRPr="007D46AE">
        <w:rPr>
          <w:rFonts w:ascii="Times New Roman" w:hAnsi="Times New Roman" w:cs="Times New Roman"/>
          <w:sz w:val="28"/>
        </w:rPr>
        <w:t>Вестн</w:t>
      </w:r>
      <w:proofErr w:type="spellEnd"/>
      <w:r w:rsidRPr="007D46AE">
        <w:rPr>
          <w:rFonts w:ascii="Times New Roman" w:hAnsi="Times New Roman" w:cs="Times New Roman"/>
          <w:sz w:val="28"/>
        </w:rPr>
        <w:t>. АПК Ставрополья. – 2018. – № 2. – С. 191–196.</w:t>
      </w:r>
    </w:p>
    <w:p w:rsidR="007D46AE" w:rsidRPr="007D46AE" w:rsidRDefault="007D46AE" w:rsidP="007D46AE">
      <w:pPr>
        <w:pStyle w:val="a5"/>
        <w:ind w:firstLine="709"/>
        <w:jc w:val="both"/>
        <w:rPr>
          <w:rFonts w:ascii="Times New Roman" w:hAnsi="Times New Roman" w:cs="Times New Roman"/>
          <w:sz w:val="24"/>
        </w:rPr>
      </w:pPr>
      <w:r w:rsidRPr="007D46AE">
        <w:rPr>
          <w:rFonts w:ascii="Times New Roman" w:hAnsi="Times New Roman" w:cs="Times New Roman"/>
          <w:sz w:val="24"/>
        </w:rPr>
        <w:t xml:space="preserve">Опасным вредителем многих полевых культур является хлопковая совка. В </w:t>
      </w:r>
      <w:proofErr w:type="spellStart"/>
      <w:r w:rsidRPr="007D46AE">
        <w:rPr>
          <w:rFonts w:ascii="Times New Roman" w:hAnsi="Times New Roman" w:cs="Times New Roman"/>
          <w:sz w:val="24"/>
        </w:rPr>
        <w:t>Предкавказье</w:t>
      </w:r>
      <w:proofErr w:type="spellEnd"/>
      <w:r w:rsidRPr="007D46AE">
        <w:rPr>
          <w:rFonts w:ascii="Times New Roman" w:hAnsi="Times New Roman" w:cs="Times New Roman"/>
          <w:sz w:val="24"/>
        </w:rPr>
        <w:t xml:space="preserve"> совка распространена повсеместно, однако вредит спорадически, чередуя вспышки массового размножения с длительными периодами депрессии. Причины такого положения остаются не до конца изученными. В результате наблюдений и учетов авторами численности хлопковой совки на посевах сои были выявлены, значительные колебания численности и вредоносности данного вредителя. Для работы использовались фенологические наблюдения, сопоставление их с погодными условиями, анализировался лет самцов совки на </w:t>
      </w:r>
      <w:proofErr w:type="spellStart"/>
      <w:r w:rsidRPr="007D46AE">
        <w:rPr>
          <w:rFonts w:ascii="Times New Roman" w:hAnsi="Times New Roman" w:cs="Times New Roman"/>
          <w:sz w:val="24"/>
        </w:rPr>
        <w:t>феромонные</w:t>
      </w:r>
      <w:proofErr w:type="spellEnd"/>
      <w:r w:rsidRPr="007D46AE">
        <w:rPr>
          <w:rFonts w:ascii="Times New Roman" w:hAnsi="Times New Roman" w:cs="Times New Roman"/>
          <w:sz w:val="24"/>
        </w:rPr>
        <w:t xml:space="preserve"> ловушки. Было установлено, что </w:t>
      </w:r>
      <w:proofErr w:type="gramStart"/>
      <w:r w:rsidRPr="007D46AE">
        <w:rPr>
          <w:rFonts w:ascii="Times New Roman" w:hAnsi="Times New Roman" w:cs="Times New Roman"/>
          <w:sz w:val="24"/>
        </w:rPr>
        <w:t>основным фактором, влияющим на динамику численности вредителя следует</w:t>
      </w:r>
      <w:proofErr w:type="gramEnd"/>
      <w:r w:rsidRPr="007D46AE">
        <w:rPr>
          <w:rFonts w:ascii="Times New Roman" w:hAnsi="Times New Roman" w:cs="Times New Roman"/>
          <w:sz w:val="24"/>
        </w:rPr>
        <w:t xml:space="preserve"> считать </w:t>
      </w:r>
      <w:proofErr w:type="spellStart"/>
      <w:r w:rsidRPr="007D46AE">
        <w:rPr>
          <w:rFonts w:ascii="Times New Roman" w:hAnsi="Times New Roman" w:cs="Times New Roman"/>
          <w:sz w:val="24"/>
        </w:rPr>
        <w:t>погодно</w:t>
      </w:r>
      <w:proofErr w:type="spellEnd"/>
      <w:r w:rsidRPr="007D46AE">
        <w:rPr>
          <w:rFonts w:ascii="Times New Roman" w:hAnsi="Times New Roman" w:cs="Times New Roman"/>
          <w:sz w:val="24"/>
        </w:rPr>
        <w:t xml:space="preserve">-климатические условия предыдущего и текущего года. Засушливая погода в августе не позволяет благополучно развиваться третьему поколению совки, а холодная весна нового сезона, сопровождающаяся ливневыми дождями, ведет к снижению численности первого поколения совки, что сказывается на дальнейшей динамике численности популяции вредителя. Динамика лета самцов на </w:t>
      </w:r>
      <w:proofErr w:type="spellStart"/>
      <w:r w:rsidRPr="007D46AE">
        <w:rPr>
          <w:rFonts w:ascii="Times New Roman" w:hAnsi="Times New Roman" w:cs="Times New Roman"/>
          <w:sz w:val="24"/>
        </w:rPr>
        <w:t>феромонные</w:t>
      </w:r>
      <w:proofErr w:type="spellEnd"/>
      <w:r w:rsidRPr="007D46AE">
        <w:rPr>
          <w:rFonts w:ascii="Times New Roman" w:hAnsi="Times New Roman" w:cs="Times New Roman"/>
          <w:sz w:val="24"/>
        </w:rPr>
        <w:t xml:space="preserve"> ловушки отражает общую ситуацию с численностью популяции вредителя. Полученные данные о динамике численности вредителя и роли </w:t>
      </w:r>
      <w:proofErr w:type="spellStart"/>
      <w:r w:rsidRPr="007D46AE">
        <w:rPr>
          <w:rFonts w:ascii="Times New Roman" w:hAnsi="Times New Roman" w:cs="Times New Roman"/>
          <w:sz w:val="24"/>
        </w:rPr>
        <w:t>погодно</w:t>
      </w:r>
      <w:proofErr w:type="spellEnd"/>
      <w:r w:rsidRPr="007D46AE">
        <w:rPr>
          <w:rFonts w:ascii="Times New Roman" w:hAnsi="Times New Roman" w:cs="Times New Roman"/>
          <w:sz w:val="24"/>
        </w:rPr>
        <w:t xml:space="preserve">-климатических условий в формировании популяции хлопковой совки могут использоваться при составлении прогнозе вредителя на территории </w:t>
      </w:r>
      <w:proofErr w:type="spellStart"/>
      <w:r w:rsidRPr="007D46AE">
        <w:rPr>
          <w:rFonts w:ascii="Times New Roman" w:hAnsi="Times New Roman" w:cs="Times New Roman"/>
          <w:sz w:val="24"/>
        </w:rPr>
        <w:t>Предкавказья</w:t>
      </w:r>
      <w:proofErr w:type="spellEnd"/>
      <w:r w:rsidRPr="007D46AE">
        <w:rPr>
          <w:rFonts w:ascii="Times New Roman" w:hAnsi="Times New Roman" w:cs="Times New Roman"/>
          <w:sz w:val="24"/>
        </w:rPr>
        <w:t>.</w:t>
      </w:r>
    </w:p>
    <w:p w:rsidR="00963BAE" w:rsidRPr="00963BAE" w:rsidRDefault="00963BAE" w:rsidP="0013179A">
      <w:pPr>
        <w:pStyle w:val="a5"/>
        <w:jc w:val="center"/>
        <w:rPr>
          <w:rFonts w:ascii="Times New Roman" w:hAnsi="Times New Roman" w:cs="Times New Roman"/>
          <w:sz w:val="24"/>
        </w:rPr>
      </w:pPr>
    </w:p>
    <w:p w:rsidR="001007B0" w:rsidRDefault="001007B0" w:rsidP="0013179A">
      <w:pPr>
        <w:pStyle w:val="a5"/>
        <w:jc w:val="center"/>
        <w:rPr>
          <w:rFonts w:ascii="Times New Roman" w:hAnsi="Times New Roman" w:cs="Times New Roman"/>
          <w:b/>
          <w:sz w:val="28"/>
        </w:rPr>
      </w:pPr>
      <w:r>
        <w:rPr>
          <w:rFonts w:ascii="Times New Roman" w:hAnsi="Times New Roman" w:cs="Times New Roman"/>
          <w:b/>
          <w:sz w:val="28"/>
        </w:rPr>
        <w:t>Болезни растений и борьба с ними</w:t>
      </w:r>
    </w:p>
    <w:p w:rsidR="00730F3A" w:rsidRDefault="00730F3A" w:rsidP="007D7589">
      <w:pPr>
        <w:pStyle w:val="a5"/>
        <w:widowControl w:val="0"/>
        <w:ind w:firstLine="709"/>
        <w:jc w:val="both"/>
        <w:rPr>
          <w:rFonts w:ascii="Times New Roman" w:hAnsi="Times New Roman" w:cs="Times New Roman"/>
          <w:sz w:val="28"/>
        </w:rPr>
      </w:pPr>
      <w:r w:rsidRPr="00AC7612">
        <w:rPr>
          <w:rFonts w:ascii="Times New Roman" w:hAnsi="Times New Roman" w:cs="Times New Roman"/>
          <w:sz w:val="28"/>
        </w:rPr>
        <w:t xml:space="preserve">Анализ </w:t>
      </w:r>
      <w:proofErr w:type="spellStart"/>
      <w:r w:rsidRPr="00AC7612">
        <w:rPr>
          <w:rFonts w:ascii="Times New Roman" w:hAnsi="Times New Roman" w:cs="Times New Roman"/>
          <w:sz w:val="28"/>
        </w:rPr>
        <w:t>микромицетов</w:t>
      </w:r>
      <w:proofErr w:type="spellEnd"/>
      <w:r w:rsidRPr="00AC7612">
        <w:rPr>
          <w:rFonts w:ascii="Times New Roman" w:hAnsi="Times New Roman" w:cs="Times New Roman"/>
          <w:sz w:val="28"/>
        </w:rPr>
        <w:t xml:space="preserve"> рода </w:t>
      </w:r>
      <w:proofErr w:type="spellStart"/>
      <w:r w:rsidRPr="00AC7612">
        <w:rPr>
          <w:rFonts w:ascii="Times New Roman" w:hAnsi="Times New Roman" w:cs="Times New Roman"/>
          <w:sz w:val="28"/>
        </w:rPr>
        <w:t>Fusarium</w:t>
      </w:r>
      <w:proofErr w:type="spellEnd"/>
      <w:r w:rsidRPr="00AC7612">
        <w:rPr>
          <w:rFonts w:ascii="Times New Roman" w:hAnsi="Times New Roman" w:cs="Times New Roman"/>
          <w:sz w:val="28"/>
        </w:rPr>
        <w:t xml:space="preserve">, изолированных из инфицированных клубней картофеля, выращенных в Республике Татарстан / Г. Ф. </w:t>
      </w:r>
      <w:proofErr w:type="spellStart"/>
      <w:r w:rsidRPr="00AC7612">
        <w:rPr>
          <w:rFonts w:ascii="Times New Roman" w:hAnsi="Times New Roman" w:cs="Times New Roman"/>
          <w:sz w:val="28"/>
        </w:rPr>
        <w:t>Хадиева</w:t>
      </w:r>
      <w:proofErr w:type="spellEnd"/>
      <w:r w:rsidRPr="00AC7612">
        <w:rPr>
          <w:rFonts w:ascii="Times New Roman" w:hAnsi="Times New Roman" w:cs="Times New Roman"/>
          <w:sz w:val="28"/>
        </w:rPr>
        <w:t xml:space="preserve"> [и др.] // Достижения науки и техники АПК. </w:t>
      </w:r>
      <w:r>
        <w:rPr>
          <w:rFonts w:ascii="Times New Roman" w:hAnsi="Times New Roman" w:cs="Times New Roman"/>
          <w:sz w:val="28"/>
        </w:rPr>
        <w:t>–</w:t>
      </w:r>
      <w:r w:rsidRPr="00AC7612">
        <w:rPr>
          <w:rFonts w:ascii="Times New Roman" w:hAnsi="Times New Roman" w:cs="Times New Roman"/>
          <w:sz w:val="28"/>
        </w:rPr>
        <w:t xml:space="preserve"> 2018. </w:t>
      </w:r>
      <w:r>
        <w:rPr>
          <w:rFonts w:ascii="Times New Roman" w:hAnsi="Times New Roman" w:cs="Times New Roman"/>
          <w:sz w:val="28"/>
        </w:rPr>
        <w:t>–</w:t>
      </w:r>
      <w:r w:rsidRPr="00AC7612">
        <w:rPr>
          <w:rFonts w:ascii="Times New Roman" w:hAnsi="Times New Roman" w:cs="Times New Roman"/>
          <w:sz w:val="28"/>
        </w:rPr>
        <w:t xml:space="preserve"> Том 32, </w:t>
      </w:r>
      <w:r>
        <w:rPr>
          <w:rFonts w:ascii="Times New Roman" w:hAnsi="Times New Roman" w:cs="Times New Roman"/>
          <w:sz w:val="28"/>
        </w:rPr>
        <w:t>№</w:t>
      </w:r>
      <w:r w:rsidRPr="00AC7612">
        <w:rPr>
          <w:rFonts w:ascii="Times New Roman" w:hAnsi="Times New Roman" w:cs="Times New Roman"/>
          <w:sz w:val="28"/>
        </w:rPr>
        <w:t xml:space="preserve"> 3. </w:t>
      </w:r>
      <w:r>
        <w:rPr>
          <w:rFonts w:ascii="Times New Roman" w:hAnsi="Times New Roman" w:cs="Times New Roman"/>
          <w:sz w:val="28"/>
        </w:rPr>
        <w:t>–</w:t>
      </w:r>
      <w:r w:rsidRPr="00AC7612">
        <w:rPr>
          <w:rFonts w:ascii="Times New Roman" w:hAnsi="Times New Roman" w:cs="Times New Roman"/>
          <w:sz w:val="28"/>
        </w:rPr>
        <w:t xml:space="preserve"> С. 34</w:t>
      </w:r>
      <w:r>
        <w:rPr>
          <w:rFonts w:ascii="Times New Roman" w:hAnsi="Times New Roman" w:cs="Times New Roman"/>
          <w:sz w:val="28"/>
        </w:rPr>
        <w:t>–</w:t>
      </w:r>
      <w:r w:rsidRPr="00AC7612">
        <w:rPr>
          <w:rFonts w:ascii="Times New Roman" w:hAnsi="Times New Roman" w:cs="Times New Roman"/>
          <w:sz w:val="28"/>
        </w:rPr>
        <w:t>39</w:t>
      </w:r>
      <w:proofErr w:type="gramStart"/>
      <w:r w:rsidRPr="00AC7612">
        <w:rPr>
          <w:rFonts w:ascii="Times New Roman" w:hAnsi="Times New Roman" w:cs="Times New Roman"/>
          <w:sz w:val="28"/>
        </w:rPr>
        <w:t xml:space="preserve"> :</w:t>
      </w:r>
      <w:proofErr w:type="gramEnd"/>
      <w:r w:rsidRPr="00AC7612">
        <w:rPr>
          <w:rFonts w:ascii="Times New Roman" w:hAnsi="Times New Roman" w:cs="Times New Roman"/>
          <w:sz w:val="28"/>
        </w:rPr>
        <w:t xml:space="preserve"> 3 рис, 2 табл. </w:t>
      </w:r>
    </w:p>
    <w:p w:rsidR="00730F3A" w:rsidRDefault="00730F3A" w:rsidP="00C4511B">
      <w:pPr>
        <w:pStyle w:val="a5"/>
        <w:widowControl w:val="0"/>
        <w:ind w:firstLine="709"/>
        <w:jc w:val="both"/>
        <w:rPr>
          <w:rFonts w:ascii="Times New Roman" w:hAnsi="Times New Roman" w:cs="Times New Roman"/>
          <w:sz w:val="24"/>
        </w:rPr>
      </w:pPr>
      <w:proofErr w:type="gramStart"/>
      <w:r w:rsidRPr="0013179A">
        <w:rPr>
          <w:rFonts w:ascii="Times New Roman" w:hAnsi="Times New Roman" w:cs="Times New Roman"/>
          <w:sz w:val="24"/>
        </w:rPr>
        <w:t xml:space="preserve">Исследовали видовой состав и патогенные свойства </w:t>
      </w:r>
      <w:proofErr w:type="spellStart"/>
      <w:r w:rsidRPr="0013179A">
        <w:rPr>
          <w:rFonts w:ascii="Times New Roman" w:hAnsi="Times New Roman" w:cs="Times New Roman"/>
          <w:sz w:val="24"/>
        </w:rPr>
        <w:t>микромицетов</w:t>
      </w:r>
      <w:proofErr w:type="spellEnd"/>
      <w:r w:rsidRPr="0013179A">
        <w:rPr>
          <w:rFonts w:ascii="Times New Roman" w:hAnsi="Times New Roman" w:cs="Times New Roman"/>
          <w:sz w:val="24"/>
        </w:rPr>
        <w:t xml:space="preserve"> рода </w:t>
      </w:r>
      <w:proofErr w:type="spellStart"/>
      <w:r w:rsidRPr="0013179A">
        <w:rPr>
          <w:rFonts w:ascii="Times New Roman" w:hAnsi="Times New Roman" w:cs="Times New Roman"/>
          <w:sz w:val="24"/>
        </w:rPr>
        <w:t>Fusarium</w:t>
      </w:r>
      <w:proofErr w:type="spellEnd"/>
      <w:r w:rsidRPr="0013179A">
        <w:rPr>
          <w:rFonts w:ascii="Times New Roman" w:hAnsi="Times New Roman" w:cs="Times New Roman"/>
          <w:sz w:val="24"/>
        </w:rPr>
        <w:t>, изолированных из пораженных сухой гнилью и латентно-инфицированных клубней картофеля сорта Жуковский ранний, выращенных на территории Республики Татарстан.</w:t>
      </w:r>
      <w:proofErr w:type="gramEnd"/>
      <w:r w:rsidRPr="0013179A">
        <w:rPr>
          <w:rFonts w:ascii="Times New Roman" w:hAnsi="Times New Roman" w:cs="Times New Roman"/>
          <w:sz w:val="24"/>
        </w:rPr>
        <w:t xml:space="preserve"> Метеоусловия в период проведения исследований (2016 г.) были крайне засушливыми с </w:t>
      </w:r>
      <w:r w:rsidRPr="0013179A">
        <w:rPr>
          <w:rFonts w:ascii="Times New Roman" w:hAnsi="Times New Roman" w:cs="Times New Roman"/>
          <w:sz w:val="24"/>
        </w:rPr>
        <w:lastRenderedPageBreak/>
        <w:t xml:space="preserve">гидротермическим коэффициентом 0,43, почва - серая лесная, тяжелосуглинистая. Картофель выращивали на участках четырехпольного севооборота, после возделывания на них картофеля, яровой пшеницы, гороха, черного пара - по 10 клубней в 5 </w:t>
      </w:r>
      <w:proofErr w:type="spellStart"/>
      <w:r w:rsidRPr="0013179A">
        <w:rPr>
          <w:rFonts w:ascii="Times New Roman" w:hAnsi="Times New Roman" w:cs="Times New Roman"/>
          <w:sz w:val="24"/>
        </w:rPr>
        <w:t>повторностях</w:t>
      </w:r>
      <w:proofErr w:type="spellEnd"/>
      <w:r w:rsidRPr="0013179A">
        <w:rPr>
          <w:rFonts w:ascii="Times New Roman" w:hAnsi="Times New Roman" w:cs="Times New Roman"/>
          <w:sz w:val="24"/>
        </w:rPr>
        <w:t xml:space="preserve">. После сбора урожая через 45 суток хранения клубней при комнатной температуре отбирали по 10 образцов с сухой гнилью, из здоровых при визуальном осмотре - по 20 образцов для анализа латентного инфицирования. </w:t>
      </w:r>
      <w:proofErr w:type="spellStart"/>
      <w:proofErr w:type="gramStart"/>
      <w:r w:rsidRPr="0013179A">
        <w:rPr>
          <w:rFonts w:ascii="Times New Roman" w:hAnsi="Times New Roman" w:cs="Times New Roman"/>
          <w:sz w:val="24"/>
        </w:rPr>
        <w:t>Микромицеты</w:t>
      </w:r>
      <w:proofErr w:type="spellEnd"/>
      <w:r w:rsidRPr="0013179A">
        <w:rPr>
          <w:rFonts w:ascii="Times New Roman" w:hAnsi="Times New Roman" w:cs="Times New Roman"/>
          <w:sz w:val="24"/>
        </w:rPr>
        <w:t xml:space="preserve"> культивировали на среде Чапека при 28 °С. Родовую принадлежность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устанавливали по морфологическим признакам с помощью светового </w:t>
      </w:r>
      <w:proofErr w:type="spellStart"/>
      <w:r w:rsidRPr="0013179A">
        <w:rPr>
          <w:rFonts w:ascii="Times New Roman" w:hAnsi="Times New Roman" w:cs="Times New Roman"/>
          <w:sz w:val="24"/>
        </w:rPr>
        <w:t>микроскопирования</w:t>
      </w:r>
      <w:proofErr w:type="spellEnd"/>
      <w:r w:rsidRPr="0013179A">
        <w:rPr>
          <w:rFonts w:ascii="Times New Roman" w:hAnsi="Times New Roman" w:cs="Times New Roman"/>
          <w:sz w:val="24"/>
        </w:rPr>
        <w:t xml:space="preserve">, видовую - по региону ITS генов 5.8S </w:t>
      </w:r>
      <w:proofErr w:type="spellStart"/>
      <w:r w:rsidRPr="0013179A">
        <w:rPr>
          <w:rFonts w:ascii="Times New Roman" w:hAnsi="Times New Roman" w:cs="Times New Roman"/>
          <w:sz w:val="24"/>
        </w:rPr>
        <w:t>rRNA</w:t>
      </w:r>
      <w:proofErr w:type="spellEnd"/>
      <w:r w:rsidRPr="0013179A">
        <w:rPr>
          <w:rFonts w:ascii="Times New Roman" w:hAnsi="Times New Roman" w:cs="Times New Roman"/>
          <w:sz w:val="24"/>
        </w:rPr>
        <w:t xml:space="preserve">, выделенному при </w:t>
      </w:r>
      <w:proofErr w:type="spellStart"/>
      <w:r w:rsidRPr="0013179A">
        <w:rPr>
          <w:rFonts w:ascii="Times New Roman" w:hAnsi="Times New Roman" w:cs="Times New Roman"/>
          <w:sz w:val="24"/>
        </w:rPr>
        <w:t>секвенировании</w:t>
      </w:r>
      <w:proofErr w:type="spellEnd"/>
      <w:r w:rsidRPr="0013179A">
        <w:rPr>
          <w:rFonts w:ascii="Times New Roman" w:hAnsi="Times New Roman" w:cs="Times New Roman"/>
          <w:sz w:val="24"/>
        </w:rPr>
        <w:t>, с использованием базы данных NCBI.</w:t>
      </w:r>
      <w:proofErr w:type="gramEnd"/>
      <w:r w:rsidRPr="0013179A">
        <w:rPr>
          <w:rFonts w:ascii="Times New Roman" w:hAnsi="Times New Roman" w:cs="Times New Roman"/>
          <w:sz w:val="24"/>
        </w:rPr>
        <w:t xml:space="preserve"> Выделено 39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рода </w:t>
      </w:r>
      <w:proofErr w:type="spellStart"/>
      <w:r w:rsidRPr="0013179A">
        <w:rPr>
          <w:rFonts w:ascii="Times New Roman" w:hAnsi="Times New Roman" w:cs="Times New Roman"/>
          <w:sz w:val="24"/>
        </w:rPr>
        <w:t>Fusarium</w:t>
      </w:r>
      <w:proofErr w:type="spellEnd"/>
      <w:r w:rsidRPr="0013179A">
        <w:rPr>
          <w:rFonts w:ascii="Times New Roman" w:hAnsi="Times New Roman" w:cs="Times New Roman"/>
          <w:sz w:val="24"/>
        </w:rPr>
        <w:t xml:space="preserve">. </w:t>
      </w:r>
      <w:proofErr w:type="gramStart"/>
      <w:r w:rsidRPr="0013179A">
        <w:rPr>
          <w:rFonts w:ascii="Times New Roman" w:hAnsi="Times New Roman" w:cs="Times New Roman"/>
          <w:sz w:val="24"/>
        </w:rPr>
        <w:t xml:space="preserve">Вирулентными свойствами обладали 17 из 28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(60 %), обнаруженных в клубнях, пораженных сухой гнилью, и 5 из 11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(45 %) в образцах с латентной инфекцией.</w:t>
      </w:r>
      <w:proofErr w:type="gramEnd"/>
      <w:r w:rsidRPr="0013179A">
        <w:rPr>
          <w:rFonts w:ascii="Times New Roman" w:hAnsi="Times New Roman" w:cs="Times New Roman"/>
          <w:sz w:val="24"/>
        </w:rPr>
        <w:t xml:space="preserve"> Из клубней с сухой гнилью и латентно-инфицированных на участке после выращивания картофеля выделено 9 и 4 </w:t>
      </w:r>
      <w:proofErr w:type="spellStart"/>
      <w:r w:rsidRPr="0013179A">
        <w:rPr>
          <w:rFonts w:ascii="Times New Roman" w:hAnsi="Times New Roman" w:cs="Times New Roman"/>
          <w:sz w:val="24"/>
        </w:rPr>
        <w:t>изолята</w:t>
      </w:r>
      <w:proofErr w:type="spellEnd"/>
      <w:r w:rsidRPr="0013179A">
        <w:rPr>
          <w:rFonts w:ascii="Times New Roman" w:hAnsi="Times New Roman" w:cs="Times New Roman"/>
          <w:sz w:val="24"/>
        </w:rPr>
        <w:t xml:space="preserve"> соответственно, после черного пара - 5 и 1, после яровой пшеницы и гороха - по 7, латентной инфекции не обнаружено. В клубнях пораженных сухой гнилью </w:t>
      </w:r>
      <w:proofErr w:type="gramStart"/>
      <w:r w:rsidRPr="0013179A">
        <w:rPr>
          <w:rFonts w:ascii="Times New Roman" w:hAnsi="Times New Roman" w:cs="Times New Roman"/>
          <w:sz w:val="24"/>
        </w:rPr>
        <w:t>идентифицированы</w:t>
      </w:r>
      <w:proofErr w:type="gramEnd"/>
      <w:r w:rsidRPr="0013179A">
        <w:rPr>
          <w:rFonts w:ascii="Times New Roman" w:hAnsi="Times New Roman" w:cs="Times New Roman"/>
          <w:sz w:val="24"/>
        </w:rPr>
        <w:t xml:space="preserve">: F. </w:t>
      </w:r>
      <w:proofErr w:type="spellStart"/>
      <w:r w:rsidRPr="0013179A">
        <w:rPr>
          <w:rFonts w:ascii="Times New Roman" w:hAnsi="Times New Roman" w:cs="Times New Roman"/>
          <w:sz w:val="24"/>
        </w:rPr>
        <w:t>oxysporum</w:t>
      </w:r>
      <w:proofErr w:type="spellEnd"/>
      <w:r w:rsidRPr="0013179A">
        <w:rPr>
          <w:rFonts w:ascii="Times New Roman" w:hAnsi="Times New Roman" w:cs="Times New Roman"/>
          <w:sz w:val="24"/>
        </w:rPr>
        <w:t xml:space="preserve"> - 5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F. </w:t>
      </w:r>
      <w:proofErr w:type="spellStart"/>
      <w:r w:rsidRPr="0013179A">
        <w:rPr>
          <w:rFonts w:ascii="Times New Roman" w:hAnsi="Times New Roman" w:cs="Times New Roman"/>
          <w:sz w:val="24"/>
        </w:rPr>
        <w:t>sambucinum</w:t>
      </w:r>
      <w:proofErr w:type="spellEnd"/>
      <w:r w:rsidRPr="0013179A">
        <w:rPr>
          <w:rFonts w:ascii="Times New Roman" w:hAnsi="Times New Roman" w:cs="Times New Roman"/>
          <w:sz w:val="24"/>
        </w:rPr>
        <w:t xml:space="preserve"> - 1 </w:t>
      </w:r>
      <w:proofErr w:type="spellStart"/>
      <w:r w:rsidRPr="0013179A">
        <w:rPr>
          <w:rFonts w:ascii="Times New Roman" w:hAnsi="Times New Roman" w:cs="Times New Roman"/>
          <w:sz w:val="24"/>
        </w:rPr>
        <w:t>изолят</w:t>
      </w:r>
      <w:proofErr w:type="spellEnd"/>
      <w:r w:rsidRPr="0013179A">
        <w:rPr>
          <w:rFonts w:ascii="Times New Roman" w:hAnsi="Times New Roman" w:cs="Times New Roman"/>
          <w:sz w:val="24"/>
        </w:rPr>
        <w:t xml:space="preserve">, F. </w:t>
      </w:r>
      <w:proofErr w:type="spellStart"/>
      <w:r w:rsidRPr="0013179A">
        <w:rPr>
          <w:rFonts w:ascii="Times New Roman" w:hAnsi="Times New Roman" w:cs="Times New Roman"/>
          <w:sz w:val="24"/>
        </w:rPr>
        <w:t>sporotrichioides</w:t>
      </w:r>
      <w:proofErr w:type="spellEnd"/>
      <w:r w:rsidRPr="0013179A">
        <w:rPr>
          <w:rFonts w:ascii="Times New Roman" w:hAnsi="Times New Roman" w:cs="Times New Roman"/>
          <w:sz w:val="24"/>
        </w:rPr>
        <w:t xml:space="preserve"> - 1 </w:t>
      </w:r>
      <w:proofErr w:type="spellStart"/>
      <w:r w:rsidRPr="0013179A">
        <w:rPr>
          <w:rFonts w:ascii="Times New Roman" w:hAnsi="Times New Roman" w:cs="Times New Roman"/>
          <w:sz w:val="24"/>
        </w:rPr>
        <w:t>изолят</w:t>
      </w:r>
      <w:proofErr w:type="spellEnd"/>
      <w:r w:rsidRPr="0013179A">
        <w:rPr>
          <w:rFonts w:ascii="Times New Roman" w:hAnsi="Times New Roman" w:cs="Times New Roman"/>
          <w:sz w:val="24"/>
        </w:rPr>
        <w:t xml:space="preserve">. В клубнях с латентной инфекцией </w:t>
      </w:r>
      <w:proofErr w:type="gramStart"/>
      <w:r w:rsidRPr="0013179A">
        <w:rPr>
          <w:rFonts w:ascii="Times New Roman" w:hAnsi="Times New Roman" w:cs="Times New Roman"/>
          <w:sz w:val="24"/>
        </w:rPr>
        <w:t>обнаружены</w:t>
      </w:r>
      <w:proofErr w:type="gramEnd"/>
      <w:r w:rsidRPr="0013179A">
        <w:rPr>
          <w:rFonts w:ascii="Times New Roman" w:hAnsi="Times New Roman" w:cs="Times New Roman"/>
          <w:sz w:val="24"/>
        </w:rPr>
        <w:t xml:space="preserve"> F. </w:t>
      </w:r>
      <w:proofErr w:type="spellStart"/>
      <w:r w:rsidRPr="0013179A">
        <w:rPr>
          <w:rFonts w:ascii="Times New Roman" w:hAnsi="Times New Roman" w:cs="Times New Roman"/>
          <w:sz w:val="24"/>
        </w:rPr>
        <w:t>oxysporum</w:t>
      </w:r>
      <w:proofErr w:type="spellEnd"/>
      <w:r w:rsidRPr="0013179A">
        <w:rPr>
          <w:rFonts w:ascii="Times New Roman" w:hAnsi="Times New Roman" w:cs="Times New Roman"/>
          <w:sz w:val="24"/>
        </w:rPr>
        <w:t xml:space="preserve"> - 2 </w:t>
      </w:r>
      <w:proofErr w:type="spellStart"/>
      <w:r w:rsidRPr="0013179A">
        <w:rPr>
          <w:rFonts w:ascii="Times New Roman" w:hAnsi="Times New Roman" w:cs="Times New Roman"/>
          <w:sz w:val="24"/>
        </w:rPr>
        <w:t>изолята</w:t>
      </w:r>
      <w:proofErr w:type="spellEnd"/>
      <w:r w:rsidRPr="0013179A">
        <w:rPr>
          <w:rFonts w:ascii="Times New Roman" w:hAnsi="Times New Roman" w:cs="Times New Roman"/>
          <w:sz w:val="24"/>
        </w:rPr>
        <w:t xml:space="preserve">, F. </w:t>
      </w:r>
      <w:proofErr w:type="spellStart"/>
      <w:r w:rsidRPr="0013179A">
        <w:rPr>
          <w:rFonts w:ascii="Times New Roman" w:hAnsi="Times New Roman" w:cs="Times New Roman"/>
          <w:sz w:val="24"/>
        </w:rPr>
        <w:t>solani</w:t>
      </w:r>
      <w:proofErr w:type="spellEnd"/>
      <w:r w:rsidRPr="0013179A">
        <w:rPr>
          <w:rFonts w:ascii="Times New Roman" w:hAnsi="Times New Roman" w:cs="Times New Roman"/>
          <w:sz w:val="24"/>
        </w:rPr>
        <w:t xml:space="preserve"> - 2 </w:t>
      </w:r>
      <w:proofErr w:type="spellStart"/>
      <w:r w:rsidRPr="0013179A">
        <w:rPr>
          <w:rFonts w:ascii="Times New Roman" w:hAnsi="Times New Roman" w:cs="Times New Roman"/>
          <w:sz w:val="24"/>
        </w:rPr>
        <w:t>изолята</w:t>
      </w:r>
      <w:proofErr w:type="spellEnd"/>
      <w:r w:rsidRPr="0013179A">
        <w:rPr>
          <w:rFonts w:ascii="Times New Roman" w:hAnsi="Times New Roman" w:cs="Times New Roman"/>
          <w:sz w:val="24"/>
        </w:rPr>
        <w:t>, у 1 образца видовую принадлежность идентифицировать не удалось.</w:t>
      </w:r>
    </w:p>
    <w:p w:rsidR="00C92EED" w:rsidRDefault="00C92EED" w:rsidP="00730F3A">
      <w:pPr>
        <w:pStyle w:val="a5"/>
        <w:ind w:firstLine="709"/>
        <w:jc w:val="both"/>
        <w:rPr>
          <w:rFonts w:ascii="Times New Roman" w:hAnsi="Times New Roman" w:cs="Times New Roman"/>
          <w:sz w:val="24"/>
        </w:rPr>
      </w:pPr>
    </w:p>
    <w:p w:rsidR="00380EB1" w:rsidRPr="00380EB1" w:rsidRDefault="00380EB1" w:rsidP="00380EB1">
      <w:pPr>
        <w:pStyle w:val="a5"/>
        <w:ind w:firstLine="709"/>
        <w:jc w:val="both"/>
        <w:rPr>
          <w:rFonts w:ascii="Times New Roman" w:hAnsi="Times New Roman" w:cs="Times New Roman"/>
          <w:sz w:val="28"/>
        </w:rPr>
      </w:pPr>
      <w:r w:rsidRPr="00380EB1">
        <w:rPr>
          <w:rFonts w:ascii="Times New Roman" w:hAnsi="Times New Roman" w:cs="Times New Roman"/>
          <w:sz w:val="28"/>
        </w:rPr>
        <w:t xml:space="preserve">Апробация тест-системы для </w:t>
      </w:r>
      <w:proofErr w:type="spellStart"/>
      <w:r w:rsidRPr="00380EB1">
        <w:rPr>
          <w:rFonts w:ascii="Times New Roman" w:hAnsi="Times New Roman" w:cs="Times New Roman"/>
          <w:sz w:val="28"/>
        </w:rPr>
        <w:t>детекции</w:t>
      </w:r>
      <w:proofErr w:type="spellEnd"/>
      <w:r w:rsidRPr="00380EB1">
        <w:rPr>
          <w:rFonts w:ascii="Times New Roman" w:hAnsi="Times New Roman" w:cs="Times New Roman"/>
          <w:sz w:val="28"/>
        </w:rPr>
        <w:t xml:space="preserve"> </w:t>
      </w:r>
      <w:proofErr w:type="spellStart"/>
      <w:r w:rsidRPr="00380EB1">
        <w:rPr>
          <w:rFonts w:ascii="Times New Roman" w:hAnsi="Times New Roman" w:cs="Times New Roman"/>
          <w:sz w:val="28"/>
        </w:rPr>
        <w:t>фитоплазм</w:t>
      </w:r>
      <w:proofErr w:type="spellEnd"/>
      <w:r w:rsidRPr="00380EB1">
        <w:rPr>
          <w:rFonts w:ascii="Times New Roman" w:hAnsi="Times New Roman" w:cs="Times New Roman"/>
          <w:sz w:val="28"/>
        </w:rPr>
        <w:t xml:space="preserve"> яблони и груши / И. Г. Башкирова [и др.] // Защита и карантин растений. </w:t>
      </w:r>
      <w:r>
        <w:rPr>
          <w:rFonts w:ascii="Times New Roman" w:hAnsi="Times New Roman" w:cs="Times New Roman"/>
          <w:sz w:val="28"/>
        </w:rPr>
        <w:t>–</w:t>
      </w:r>
      <w:r w:rsidRPr="00380EB1">
        <w:rPr>
          <w:rFonts w:ascii="Times New Roman" w:hAnsi="Times New Roman" w:cs="Times New Roman"/>
          <w:sz w:val="28"/>
        </w:rPr>
        <w:t xml:space="preserve"> 2018. </w:t>
      </w:r>
      <w:r>
        <w:rPr>
          <w:rFonts w:ascii="Times New Roman" w:hAnsi="Times New Roman" w:cs="Times New Roman"/>
          <w:sz w:val="28"/>
        </w:rPr>
        <w:t>–</w:t>
      </w:r>
      <w:r w:rsidRPr="00380EB1">
        <w:rPr>
          <w:rFonts w:ascii="Times New Roman" w:hAnsi="Times New Roman" w:cs="Times New Roman"/>
          <w:sz w:val="28"/>
        </w:rPr>
        <w:t xml:space="preserve"> </w:t>
      </w:r>
      <w:r>
        <w:rPr>
          <w:rFonts w:ascii="Times New Roman" w:hAnsi="Times New Roman" w:cs="Times New Roman"/>
          <w:sz w:val="28"/>
        </w:rPr>
        <w:t>№</w:t>
      </w:r>
      <w:r w:rsidRPr="00380EB1">
        <w:rPr>
          <w:rFonts w:ascii="Times New Roman" w:hAnsi="Times New Roman" w:cs="Times New Roman"/>
          <w:sz w:val="28"/>
        </w:rPr>
        <w:t xml:space="preserve"> 7. </w:t>
      </w:r>
      <w:r>
        <w:rPr>
          <w:rFonts w:ascii="Times New Roman" w:hAnsi="Times New Roman" w:cs="Times New Roman"/>
          <w:sz w:val="28"/>
        </w:rPr>
        <w:t>–</w:t>
      </w:r>
      <w:r w:rsidRPr="00380EB1">
        <w:rPr>
          <w:rFonts w:ascii="Times New Roman" w:hAnsi="Times New Roman" w:cs="Times New Roman"/>
          <w:sz w:val="28"/>
        </w:rPr>
        <w:t xml:space="preserve"> С. 40</w:t>
      </w:r>
      <w:r>
        <w:rPr>
          <w:rFonts w:ascii="Times New Roman" w:hAnsi="Times New Roman" w:cs="Times New Roman"/>
          <w:sz w:val="28"/>
        </w:rPr>
        <w:t>–</w:t>
      </w:r>
      <w:r w:rsidRPr="00380EB1">
        <w:rPr>
          <w:rFonts w:ascii="Times New Roman" w:hAnsi="Times New Roman" w:cs="Times New Roman"/>
          <w:sz w:val="28"/>
        </w:rPr>
        <w:t>41</w:t>
      </w:r>
      <w:proofErr w:type="gramStart"/>
      <w:r w:rsidRPr="00380EB1">
        <w:rPr>
          <w:rFonts w:ascii="Times New Roman" w:hAnsi="Times New Roman" w:cs="Times New Roman"/>
          <w:sz w:val="28"/>
        </w:rPr>
        <w:t xml:space="preserve"> :</w:t>
      </w:r>
      <w:proofErr w:type="gramEnd"/>
      <w:r w:rsidRPr="00380EB1">
        <w:rPr>
          <w:rFonts w:ascii="Times New Roman" w:hAnsi="Times New Roman" w:cs="Times New Roman"/>
          <w:sz w:val="28"/>
        </w:rPr>
        <w:t xml:space="preserve"> 2 табл., рис. </w:t>
      </w:r>
    </w:p>
    <w:p w:rsidR="00380EB1" w:rsidRDefault="00380EB1" w:rsidP="00380EB1">
      <w:pPr>
        <w:pStyle w:val="a5"/>
        <w:ind w:firstLine="709"/>
        <w:jc w:val="both"/>
        <w:rPr>
          <w:rFonts w:ascii="Times New Roman" w:hAnsi="Times New Roman" w:cs="Times New Roman"/>
          <w:sz w:val="24"/>
        </w:rPr>
      </w:pPr>
      <w:r w:rsidRPr="00380EB1">
        <w:rPr>
          <w:rFonts w:ascii="Times New Roman" w:hAnsi="Times New Roman" w:cs="Times New Roman"/>
          <w:sz w:val="24"/>
        </w:rPr>
        <w:t xml:space="preserve">Представлены данные по апробации тест-систем на обнаружение </w:t>
      </w:r>
      <w:proofErr w:type="spellStart"/>
      <w:r w:rsidRPr="00380EB1">
        <w:rPr>
          <w:rFonts w:ascii="Times New Roman" w:hAnsi="Times New Roman" w:cs="Times New Roman"/>
          <w:sz w:val="24"/>
        </w:rPr>
        <w:t>фитоплазм</w:t>
      </w:r>
      <w:proofErr w:type="spellEnd"/>
      <w:r w:rsidRPr="00380EB1">
        <w:rPr>
          <w:rFonts w:ascii="Times New Roman" w:hAnsi="Times New Roman" w:cs="Times New Roman"/>
          <w:sz w:val="24"/>
        </w:rPr>
        <w:t>.</w:t>
      </w:r>
    </w:p>
    <w:p w:rsidR="00C4511B" w:rsidRDefault="00C4511B" w:rsidP="00380EB1">
      <w:pPr>
        <w:pStyle w:val="a5"/>
        <w:ind w:firstLine="709"/>
        <w:jc w:val="both"/>
        <w:rPr>
          <w:rFonts w:ascii="Times New Roman" w:hAnsi="Times New Roman" w:cs="Times New Roman"/>
          <w:sz w:val="24"/>
        </w:rPr>
      </w:pPr>
    </w:p>
    <w:p w:rsidR="001007B0" w:rsidRPr="001007B0" w:rsidRDefault="001007B0" w:rsidP="001007B0">
      <w:pPr>
        <w:pStyle w:val="a5"/>
        <w:ind w:firstLine="709"/>
        <w:jc w:val="both"/>
        <w:rPr>
          <w:rFonts w:ascii="Times New Roman" w:hAnsi="Times New Roman" w:cs="Times New Roman"/>
          <w:sz w:val="28"/>
        </w:rPr>
      </w:pPr>
      <w:r w:rsidRPr="001007B0">
        <w:rPr>
          <w:rFonts w:ascii="Times New Roman" w:hAnsi="Times New Roman" w:cs="Times New Roman"/>
          <w:sz w:val="28"/>
        </w:rPr>
        <w:t xml:space="preserve">Белов, Д. А. Фитофтороз картофеля и программа его контроля / Д. А. Белов, А. В. </w:t>
      </w:r>
      <w:proofErr w:type="spellStart"/>
      <w:r w:rsidRPr="001007B0">
        <w:rPr>
          <w:rFonts w:ascii="Times New Roman" w:hAnsi="Times New Roman" w:cs="Times New Roman"/>
          <w:sz w:val="28"/>
        </w:rPr>
        <w:t>Хютти</w:t>
      </w:r>
      <w:proofErr w:type="spellEnd"/>
      <w:r w:rsidRPr="001007B0">
        <w:rPr>
          <w:rFonts w:ascii="Times New Roman" w:hAnsi="Times New Roman" w:cs="Times New Roman"/>
          <w:sz w:val="28"/>
        </w:rPr>
        <w:t xml:space="preserve"> // Картофель и овощи. </w:t>
      </w:r>
      <w:r>
        <w:rPr>
          <w:rFonts w:ascii="Times New Roman" w:hAnsi="Times New Roman" w:cs="Times New Roman"/>
          <w:sz w:val="28"/>
        </w:rPr>
        <w:t>–</w:t>
      </w:r>
      <w:r w:rsidRPr="001007B0">
        <w:rPr>
          <w:rFonts w:ascii="Times New Roman" w:hAnsi="Times New Roman" w:cs="Times New Roman"/>
          <w:sz w:val="28"/>
        </w:rPr>
        <w:t xml:space="preserve"> 2018. </w:t>
      </w:r>
      <w:r>
        <w:rPr>
          <w:rFonts w:ascii="Times New Roman" w:hAnsi="Times New Roman" w:cs="Times New Roman"/>
          <w:sz w:val="28"/>
        </w:rPr>
        <w:t>– №</w:t>
      </w:r>
      <w:r w:rsidRPr="001007B0">
        <w:rPr>
          <w:rFonts w:ascii="Times New Roman" w:hAnsi="Times New Roman" w:cs="Times New Roman"/>
          <w:sz w:val="28"/>
        </w:rPr>
        <w:t xml:space="preserve"> 8. </w:t>
      </w:r>
      <w:r>
        <w:rPr>
          <w:rFonts w:ascii="Times New Roman" w:hAnsi="Times New Roman" w:cs="Times New Roman"/>
          <w:sz w:val="28"/>
        </w:rPr>
        <w:t>–</w:t>
      </w:r>
      <w:r w:rsidRPr="001007B0">
        <w:rPr>
          <w:rFonts w:ascii="Times New Roman" w:hAnsi="Times New Roman" w:cs="Times New Roman"/>
          <w:sz w:val="28"/>
        </w:rPr>
        <w:t xml:space="preserve"> С. 19</w:t>
      </w:r>
      <w:r>
        <w:rPr>
          <w:rFonts w:ascii="Times New Roman" w:hAnsi="Times New Roman" w:cs="Times New Roman"/>
          <w:sz w:val="28"/>
        </w:rPr>
        <w:t>–</w:t>
      </w:r>
      <w:r w:rsidRPr="001007B0">
        <w:rPr>
          <w:rFonts w:ascii="Times New Roman" w:hAnsi="Times New Roman" w:cs="Times New Roman"/>
          <w:sz w:val="28"/>
        </w:rPr>
        <w:t xml:space="preserve">21. </w:t>
      </w:r>
    </w:p>
    <w:p w:rsidR="001007B0" w:rsidRPr="001007B0" w:rsidRDefault="001007B0" w:rsidP="001007B0">
      <w:pPr>
        <w:pStyle w:val="a5"/>
        <w:ind w:firstLine="709"/>
        <w:jc w:val="both"/>
        <w:rPr>
          <w:rFonts w:ascii="Times New Roman" w:hAnsi="Times New Roman" w:cs="Times New Roman"/>
          <w:sz w:val="24"/>
        </w:rPr>
      </w:pPr>
      <w:r w:rsidRPr="001007B0">
        <w:rPr>
          <w:rFonts w:ascii="Times New Roman" w:hAnsi="Times New Roman" w:cs="Times New Roman"/>
          <w:sz w:val="24"/>
        </w:rPr>
        <w:t>Представлена информация о вредоносности фитофтороза на картофеле в России и биологии возбудителя (его жизненном цикле, зависимости от факторов внешней среды). Перечислены меры защиты картофеля от этой болезни. Подробно описаны химические средства защиты, представлен механизм их действия. Компания «Август» предлагает эффективную современную систему защиты от фитофтороза.</w:t>
      </w:r>
    </w:p>
    <w:p w:rsidR="001007B0" w:rsidRDefault="001007B0" w:rsidP="0013179A">
      <w:pPr>
        <w:pStyle w:val="a5"/>
        <w:jc w:val="center"/>
        <w:rPr>
          <w:rFonts w:ascii="Times New Roman" w:hAnsi="Times New Roman" w:cs="Times New Roman"/>
          <w:sz w:val="24"/>
        </w:rPr>
      </w:pPr>
    </w:p>
    <w:p w:rsidR="003B4E49" w:rsidRPr="003B4E49" w:rsidRDefault="003B4E49" w:rsidP="003B4E49">
      <w:pPr>
        <w:pStyle w:val="a5"/>
        <w:ind w:firstLine="709"/>
        <w:jc w:val="both"/>
        <w:rPr>
          <w:rFonts w:ascii="Times New Roman" w:hAnsi="Times New Roman" w:cs="Times New Roman"/>
          <w:sz w:val="28"/>
        </w:rPr>
      </w:pPr>
      <w:proofErr w:type="spellStart"/>
      <w:r w:rsidRPr="003B4E49">
        <w:rPr>
          <w:rFonts w:ascii="Times New Roman" w:hAnsi="Times New Roman" w:cs="Times New Roman"/>
          <w:sz w:val="28"/>
        </w:rPr>
        <w:t>Бехтольд</w:t>
      </w:r>
      <w:proofErr w:type="spellEnd"/>
      <w:r w:rsidRPr="003B4E49">
        <w:rPr>
          <w:rFonts w:ascii="Times New Roman" w:hAnsi="Times New Roman" w:cs="Times New Roman"/>
          <w:sz w:val="28"/>
        </w:rPr>
        <w:t xml:space="preserve">, Н. П. Вредоносность возбудителя твердой головни ячменя в условиях лесостепи </w:t>
      </w:r>
      <w:proofErr w:type="spellStart"/>
      <w:r w:rsidRPr="003B4E49">
        <w:rPr>
          <w:rFonts w:ascii="Times New Roman" w:hAnsi="Times New Roman" w:cs="Times New Roman"/>
          <w:sz w:val="28"/>
        </w:rPr>
        <w:t>Приобья</w:t>
      </w:r>
      <w:proofErr w:type="spellEnd"/>
      <w:r w:rsidRPr="003B4E49">
        <w:rPr>
          <w:rFonts w:ascii="Times New Roman" w:hAnsi="Times New Roman" w:cs="Times New Roman"/>
          <w:sz w:val="28"/>
        </w:rPr>
        <w:t xml:space="preserve"> / Н. П. </w:t>
      </w:r>
      <w:proofErr w:type="spellStart"/>
      <w:r w:rsidRPr="003B4E49">
        <w:rPr>
          <w:rFonts w:ascii="Times New Roman" w:hAnsi="Times New Roman" w:cs="Times New Roman"/>
          <w:sz w:val="28"/>
        </w:rPr>
        <w:t>Бехтольд</w:t>
      </w:r>
      <w:proofErr w:type="spellEnd"/>
      <w:r w:rsidRPr="003B4E49">
        <w:rPr>
          <w:rFonts w:ascii="Times New Roman" w:hAnsi="Times New Roman" w:cs="Times New Roman"/>
          <w:sz w:val="28"/>
        </w:rPr>
        <w:t xml:space="preserve">, Е. А. Орлова // Достижения науки и техники АПК. </w:t>
      </w:r>
      <w:r>
        <w:rPr>
          <w:rFonts w:ascii="Times New Roman" w:hAnsi="Times New Roman" w:cs="Times New Roman"/>
          <w:sz w:val="28"/>
        </w:rPr>
        <w:t>–</w:t>
      </w:r>
      <w:r w:rsidRPr="003B4E49">
        <w:rPr>
          <w:rFonts w:ascii="Times New Roman" w:hAnsi="Times New Roman" w:cs="Times New Roman"/>
          <w:sz w:val="28"/>
        </w:rPr>
        <w:t xml:space="preserve"> 2018. </w:t>
      </w:r>
      <w:r>
        <w:rPr>
          <w:rFonts w:ascii="Times New Roman" w:hAnsi="Times New Roman" w:cs="Times New Roman"/>
          <w:sz w:val="28"/>
        </w:rPr>
        <w:t>–</w:t>
      </w:r>
      <w:r w:rsidRPr="003B4E49">
        <w:rPr>
          <w:rFonts w:ascii="Times New Roman" w:hAnsi="Times New Roman" w:cs="Times New Roman"/>
          <w:sz w:val="28"/>
        </w:rPr>
        <w:t xml:space="preserve"> Том 32, </w:t>
      </w:r>
      <w:r>
        <w:rPr>
          <w:rFonts w:ascii="Times New Roman" w:hAnsi="Times New Roman" w:cs="Times New Roman"/>
          <w:sz w:val="28"/>
        </w:rPr>
        <w:t>№</w:t>
      </w:r>
      <w:r w:rsidRPr="003B4E49">
        <w:rPr>
          <w:rFonts w:ascii="Times New Roman" w:hAnsi="Times New Roman" w:cs="Times New Roman"/>
          <w:sz w:val="28"/>
        </w:rPr>
        <w:t xml:space="preserve"> 7</w:t>
      </w:r>
      <w:r>
        <w:rPr>
          <w:rFonts w:ascii="Times New Roman" w:hAnsi="Times New Roman" w:cs="Times New Roman"/>
          <w:sz w:val="28"/>
        </w:rPr>
        <w:t>. –</w:t>
      </w:r>
      <w:r w:rsidRPr="003B4E49">
        <w:rPr>
          <w:rFonts w:ascii="Times New Roman" w:hAnsi="Times New Roman" w:cs="Times New Roman"/>
          <w:sz w:val="28"/>
        </w:rPr>
        <w:t xml:space="preserve"> С. 36</w:t>
      </w:r>
      <w:r>
        <w:rPr>
          <w:rFonts w:ascii="Times New Roman" w:hAnsi="Times New Roman" w:cs="Times New Roman"/>
          <w:sz w:val="28"/>
        </w:rPr>
        <w:t>–</w:t>
      </w:r>
      <w:r w:rsidRPr="003B4E49">
        <w:rPr>
          <w:rFonts w:ascii="Times New Roman" w:hAnsi="Times New Roman" w:cs="Times New Roman"/>
          <w:sz w:val="28"/>
        </w:rPr>
        <w:t>39</w:t>
      </w:r>
      <w:proofErr w:type="gramStart"/>
      <w:r w:rsidRPr="003B4E49">
        <w:rPr>
          <w:rFonts w:ascii="Times New Roman" w:hAnsi="Times New Roman" w:cs="Times New Roman"/>
          <w:sz w:val="28"/>
        </w:rPr>
        <w:t xml:space="preserve"> :</w:t>
      </w:r>
      <w:proofErr w:type="gramEnd"/>
      <w:r w:rsidRPr="003B4E49">
        <w:rPr>
          <w:rFonts w:ascii="Times New Roman" w:hAnsi="Times New Roman" w:cs="Times New Roman"/>
          <w:sz w:val="28"/>
        </w:rPr>
        <w:t xml:space="preserve"> 2 табл., рис.</w:t>
      </w:r>
    </w:p>
    <w:p w:rsidR="003B4E49" w:rsidRPr="003B4E49" w:rsidRDefault="003B4E49" w:rsidP="00C4511B">
      <w:pPr>
        <w:pStyle w:val="a5"/>
        <w:widowControl w:val="0"/>
        <w:ind w:firstLine="709"/>
        <w:jc w:val="both"/>
        <w:rPr>
          <w:rFonts w:ascii="Times New Roman" w:hAnsi="Times New Roman" w:cs="Times New Roman"/>
          <w:sz w:val="24"/>
        </w:rPr>
      </w:pPr>
      <w:r w:rsidRPr="003B4E49">
        <w:rPr>
          <w:rFonts w:ascii="Times New Roman" w:hAnsi="Times New Roman" w:cs="Times New Roman"/>
          <w:sz w:val="24"/>
        </w:rPr>
        <w:t xml:space="preserve">В 2009-2011 гг. на изолированном инфекционном фоне в Сибирском научно-исследовательском институте растениеводства и селекции был заложен полевой эксперимент по выявлению вредоносности возбудителя </w:t>
      </w:r>
      <w:proofErr w:type="spellStart"/>
      <w:r w:rsidRPr="003B4E49">
        <w:rPr>
          <w:rFonts w:ascii="Times New Roman" w:hAnsi="Times New Roman" w:cs="Times New Roman"/>
          <w:sz w:val="24"/>
        </w:rPr>
        <w:t>Ustilago</w:t>
      </w:r>
      <w:proofErr w:type="spellEnd"/>
      <w:r w:rsidRPr="003B4E49">
        <w:rPr>
          <w:rFonts w:ascii="Times New Roman" w:hAnsi="Times New Roman" w:cs="Times New Roman"/>
          <w:sz w:val="24"/>
        </w:rPr>
        <w:t xml:space="preserve"> </w:t>
      </w:r>
      <w:proofErr w:type="spellStart"/>
      <w:r w:rsidRPr="003B4E49">
        <w:rPr>
          <w:rFonts w:ascii="Times New Roman" w:hAnsi="Times New Roman" w:cs="Times New Roman"/>
          <w:sz w:val="24"/>
        </w:rPr>
        <w:t>hordei</w:t>
      </w:r>
      <w:proofErr w:type="spellEnd"/>
      <w:r w:rsidRPr="003B4E49">
        <w:rPr>
          <w:rFonts w:ascii="Times New Roman" w:hAnsi="Times New Roman" w:cs="Times New Roman"/>
          <w:sz w:val="24"/>
        </w:rPr>
        <w:t xml:space="preserve"> (прямые и скрытые потери урожая). Вредоносность патогена изучали на девяти сортах ячменя отечественной селекции с разной степенью устойчивости к патогену: практически устойчивые - Агул 2, Баган, Петр; слабовосприимчивые - Биом, Одесский 115, Омский 88; восприимчивые - Ноктюрн, Омский 95, </w:t>
      </w:r>
      <w:proofErr w:type="spellStart"/>
      <w:r w:rsidRPr="003B4E49">
        <w:rPr>
          <w:rFonts w:ascii="Times New Roman" w:hAnsi="Times New Roman" w:cs="Times New Roman"/>
          <w:sz w:val="24"/>
        </w:rPr>
        <w:t>Челябинец</w:t>
      </w:r>
      <w:proofErr w:type="spellEnd"/>
      <w:r w:rsidRPr="003B4E49">
        <w:rPr>
          <w:rFonts w:ascii="Times New Roman" w:hAnsi="Times New Roman" w:cs="Times New Roman"/>
          <w:sz w:val="24"/>
        </w:rPr>
        <w:t xml:space="preserve"> 1. Семена </w:t>
      </w:r>
      <w:proofErr w:type="spellStart"/>
      <w:r w:rsidRPr="003B4E49">
        <w:rPr>
          <w:rFonts w:ascii="Times New Roman" w:hAnsi="Times New Roman" w:cs="Times New Roman"/>
          <w:sz w:val="24"/>
        </w:rPr>
        <w:t>инокулировали</w:t>
      </w:r>
      <w:proofErr w:type="spellEnd"/>
      <w:r w:rsidRPr="003B4E49">
        <w:rPr>
          <w:rFonts w:ascii="Times New Roman" w:hAnsi="Times New Roman" w:cs="Times New Roman"/>
          <w:sz w:val="24"/>
        </w:rPr>
        <w:t xml:space="preserve"> популяцией твердой головни в лабораторных условиях по методике ВИР. В качестве контроля служили эти же сорта, не инфицированные твердой головней. Скрытые потери урожая рассчитывали по формуле А. Е. Чумакова. Отмечали влияние возбудителя </w:t>
      </w:r>
      <w:proofErr w:type="spellStart"/>
      <w:r w:rsidRPr="003B4E49">
        <w:rPr>
          <w:rFonts w:ascii="Times New Roman" w:hAnsi="Times New Roman" w:cs="Times New Roman"/>
          <w:sz w:val="24"/>
        </w:rPr>
        <w:t>Ustilago</w:t>
      </w:r>
      <w:proofErr w:type="spellEnd"/>
      <w:r w:rsidRPr="003B4E49">
        <w:rPr>
          <w:rFonts w:ascii="Times New Roman" w:hAnsi="Times New Roman" w:cs="Times New Roman"/>
          <w:sz w:val="24"/>
        </w:rPr>
        <w:t xml:space="preserve"> </w:t>
      </w:r>
      <w:proofErr w:type="spellStart"/>
      <w:r w:rsidRPr="003B4E49">
        <w:rPr>
          <w:rFonts w:ascii="Times New Roman" w:hAnsi="Times New Roman" w:cs="Times New Roman"/>
          <w:sz w:val="24"/>
        </w:rPr>
        <w:t>hordei</w:t>
      </w:r>
      <w:proofErr w:type="spellEnd"/>
      <w:r w:rsidRPr="003B4E49">
        <w:rPr>
          <w:rFonts w:ascii="Times New Roman" w:hAnsi="Times New Roman" w:cs="Times New Roman"/>
          <w:sz w:val="24"/>
        </w:rPr>
        <w:t xml:space="preserve"> на рост и развитие ячменя. Во всех сроках сева в среднем по сортам количество взошедших растений при посеве здорового материала было выше в 1,2 раза, чем в вариантах с зараженными семенами. У пораженных растений уменьшалась высота (в среднем по сортам за годы исследований на 3,3 см) и количество стеблей. В среднем по опыту за годы исследований фиксировали снижение урожая в результате поражения растений твердой головней. Наибольшее уменьшение продуктивности отмечали у практически устойчивых сортов. Потери урожая </w:t>
      </w:r>
      <w:r w:rsidRPr="003B4E49">
        <w:rPr>
          <w:rFonts w:ascii="Times New Roman" w:hAnsi="Times New Roman" w:cs="Times New Roman"/>
          <w:sz w:val="24"/>
        </w:rPr>
        <w:lastRenderedPageBreak/>
        <w:t xml:space="preserve">в этой группе составили от 9 до 23 %. Сорта Биом и Омский 88 из группы </w:t>
      </w:r>
      <w:proofErr w:type="gramStart"/>
      <w:r w:rsidRPr="003B4E49">
        <w:rPr>
          <w:rFonts w:ascii="Times New Roman" w:hAnsi="Times New Roman" w:cs="Times New Roman"/>
          <w:sz w:val="24"/>
        </w:rPr>
        <w:t>слабовосприимчивых</w:t>
      </w:r>
      <w:proofErr w:type="gramEnd"/>
      <w:r w:rsidRPr="003B4E49">
        <w:rPr>
          <w:rFonts w:ascii="Times New Roman" w:hAnsi="Times New Roman" w:cs="Times New Roman"/>
          <w:sz w:val="24"/>
        </w:rPr>
        <w:t xml:space="preserve"> оказались толерантными к патогену, скрытые потери равны 0 %. Восприимчивые сорта имели как явные, так и скрытые потери. Больше всего общих потерь (явных и скрытых) отмечали у сорта Ноктюрн - 23 %. У сорта Омский 95 явные потери составили 8,4 %, скрытые – 8,2 %. На сорте </w:t>
      </w:r>
      <w:proofErr w:type="spellStart"/>
      <w:r w:rsidRPr="003B4E49">
        <w:rPr>
          <w:rFonts w:ascii="Times New Roman" w:hAnsi="Times New Roman" w:cs="Times New Roman"/>
          <w:sz w:val="24"/>
        </w:rPr>
        <w:t>Челябинец</w:t>
      </w:r>
      <w:proofErr w:type="spellEnd"/>
      <w:r w:rsidRPr="003B4E49">
        <w:rPr>
          <w:rFonts w:ascii="Times New Roman" w:hAnsi="Times New Roman" w:cs="Times New Roman"/>
          <w:sz w:val="24"/>
        </w:rPr>
        <w:t xml:space="preserve"> 1 скрытых потерь не было, но явные достигали 12,9 %.</w:t>
      </w:r>
    </w:p>
    <w:p w:rsidR="003B4E49" w:rsidRDefault="003B4E49" w:rsidP="0013179A">
      <w:pPr>
        <w:pStyle w:val="a5"/>
        <w:jc w:val="center"/>
        <w:rPr>
          <w:rFonts w:ascii="Times New Roman" w:hAnsi="Times New Roman" w:cs="Times New Roman"/>
          <w:sz w:val="24"/>
        </w:rPr>
      </w:pPr>
    </w:p>
    <w:p w:rsidR="003B4E49" w:rsidRPr="00F55350" w:rsidRDefault="003B4E49" w:rsidP="003B4E49">
      <w:pPr>
        <w:pStyle w:val="a5"/>
        <w:ind w:firstLine="709"/>
        <w:jc w:val="both"/>
        <w:rPr>
          <w:rFonts w:ascii="Times New Roman" w:hAnsi="Times New Roman" w:cs="Times New Roman"/>
          <w:sz w:val="28"/>
        </w:rPr>
      </w:pPr>
      <w:proofErr w:type="spellStart"/>
      <w:r w:rsidRPr="00F55350">
        <w:rPr>
          <w:rFonts w:ascii="Times New Roman" w:hAnsi="Times New Roman" w:cs="Times New Roman"/>
          <w:sz w:val="28"/>
        </w:rPr>
        <w:t>Будынков</w:t>
      </w:r>
      <w:proofErr w:type="spellEnd"/>
      <w:r w:rsidRPr="00F55350">
        <w:rPr>
          <w:rFonts w:ascii="Times New Roman" w:hAnsi="Times New Roman" w:cs="Times New Roman"/>
          <w:sz w:val="28"/>
        </w:rPr>
        <w:t xml:space="preserve">, Н. И. Болезни нута на юге европейской территории России: семенная инфекция / Н. И. </w:t>
      </w:r>
      <w:proofErr w:type="spellStart"/>
      <w:r w:rsidRPr="00F55350">
        <w:rPr>
          <w:rFonts w:ascii="Times New Roman" w:hAnsi="Times New Roman" w:cs="Times New Roman"/>
          <w:sz w:val="28"/>
        </w:rPr>
        <w:t>Будынков</w:t>
      </w:r>
      <w:proofErr w:type="spellEnd"/>
      <w:r w:rsidRPr="00F55350">
        <w:rPr>
          <w:rFonts w:ascii="Times New Roman" w:hAnsi="Times New Roman" w:cs="Times New Roman"/>
          <w:sz w:val="28"/>
        </w:rPr>
        <w:t xml:space="preserve">, С. Н. Михалева // Достижения науки и техники АПК. </w:t>
      </w:r>
      <w:r>
        <w:rPr>
          <w:rFonts w:ascii="Times New Roman" w:hAnsi="Times New Roman" w:cs="Times New Roman"/>
          <w:sz w:val="28"/>
        </w:rPr>
        <w:t>–</w:t>
      </w:r>
      <w:r w:rsidRPr="00F55350">
        <w:rPr>
          <w:rFonts w:ascii="Times New Roman" w:hAnsi="Times New Roman" w:cs="Times New Roman"/>
          <w:sz w:val="28"/>
        </w:rPr>
        <w:t xml:space="preserve"> 2018. </w:t>
      </w:r>
      <w:r>
        <w:rPr>
          <w:rFonts w:ascii="Times New Roman" w:hAnsi="Times New Roman" w:cs="Times New Roman"/>
          <w:sz w:val="28"/>
        </w:rPr>
        <w:t>–</w:t>
      </w:r>
      <w:r w:rsidRPr="00F55350">
        <w:rPr>
          <w:rFonts w:ascii="Times New Roman" w:hAnsi="Times New Roman" w:cs="Times New Roman"/>
          <w:sz w:val="28"/>
        </w:rPr>
        <w:t xml:space="preserve"> Том 32, </w:t>
      </w:r>
      <w:r>
        <w:rPr>
          <w:rFonts w:ascii="Times New Roman" w:hAnsi="Times New Roman" w:cs="Times New Roman"/>
          <w:sz w:val="28"/>
        </w:rPr>
        <w:t>№</w:t>
      </w:r>
      <w:r w:rsidRPr="00F55350">
        <w:rPr>
          <w:rFonts w:ascii="Times New Roman" w:hAnsi="Times New Roman" w:cs="Times New Roman"/>
          <w:sz w:val="28"/>
        </w:rPr>
        <w:t xml:space="preserve"> 7</w:t>
      </w:r>
      <w:r>
        <w:rPr>
          <w:rFonts w:ascii="Times New Roman" w:hAnsi="Times New Roman" w:cs="Times New Roman"/>
          <w:sz w:val="28"/>
        </w:rPr>
        <w:t>. –</w:t>
      </w:r>
      <w:r w:rsidRPr="00F55350">
        <w:rPr>
          <w:rFonts w:ascii="Times New Roman" w:hAnsi="Times New Roman" w:cs="Times New Roman"/>
          <w:sz w:val="28"/>
        </w:rPr>
        <w:t xml:space="preserve"> С. 31</w:t>
      </w:r>
      <w:r>
        <w:rPr>
          <w:rFonts w:ascii="Times New Roman" w:hAnsi="Times New Roman" w:cs="Times New Roman"/>
          <w:sz w:val="28"/>
        </w:rPr>
        <w:t>–</w:t>
      </w:r>
      <w:r w:rsidRPr="00F55350">
        <w:rPr>
          <w:rFonts w:ascii="Times New Roman" w:hAnsi="Times New Roman" w:cs="Times New Roman"/>
          <w:sz w:val="28"/>
        </w:rPr>
        <w:t>35</w:t>
      </w:r>
      <w:proofErr w:type="gramStart"/>
      <w:r w:rsidRPr="00F55350">
        <w:rPr>
          <w:rFonts w:ascii="Times New Roman" w:hAnsi="Times New Roman" w:cs="Times New Roman"/>
          <w:sz w:val="28"/>
        </w:rPr>
        <w:t xml:space="preserve"> :</w:t>
      </w:r>
      <w:proofErr w:type="gramEnd"/>
      <w:r w:rsidRPr="00F55350">
        <w:rPr>
          <w:rFonts w:ascii="Times New Roman" w:hAnsi="Times New Roman" w:cs="Times New Roman"/>
          <w:sz w:val="28"/>
        </w:rPr>
        <w:t xml:space="preserve"> 3 табл., рис.</w:t>
      </w:r>
    </w:p>
    <w:p w:rsidR="003B4E49" w:rsidRPr="00F55350" w:rsidRDefault="003B4E49" w:rsidP="003B4E49">
      <w:pPr>
        <w:pStyle w:val="a5"/>
        <w:ind w:firstLine="709"/>
        <w:jc w:val="both"/>
        <w:rPr>
          <w:rFonts w:ascii="Times New Roman" w:hAnsi="Times New Roman" w:cs="Times New Roman"/>
          <w:sz w:val="24"/>
        </w:rPr>
      </w:pPr>
      <w:r w:rsidRPr="00F55350">
        <w:rPr>
          <w:rFonts w:ascii="Times New Roman" w:hAnsi="Times New Roman" w:cs="Times New Roman"/>
          <w:sz w:val="24"/>
        </w:rPr>
        <w:t xml:space="preserve">Изучены возбудители грибных болезней и плесени семян нута, семядолей взрослых растений, гибнущих проростков из хозяйств юга России и выработаны направления </w:t>
      </w:r>
      <w:proofErr w:type="gramStart"/>
      <w:r w:rsidRPr="00F55350">
        <w:rPr>
          <w:rFonts w:ascii="Times New Roman" w:hAnsi="Times New Roman" w:cs="Times New Roman"/>
          <w:sz w:val="24"/>
        </w:rPr>
        <w:t>контроля негативных последствий накопления возбудителей болезней</w:t>
      </w:r>
      <w:proofErr w:type="gramEnd"/>
      <w:r w:rsidRPr="00F55350">
        <w:rPr>
          <w:rFonts w:ascii="Times New Roman" w:hAnsi="Times New Roman" w:cs="Times New Roman"/>
          <w:sz w:val="24"/>
        </w:rPr>
        <w:t xml:space="preserve"> и плесеней. </w:t>
      </w:r>
    </w:p>
    <w:p w:rsidR="003B4E49" w:rsidRDefault="003B4E49" w:rsidP="0013179A">
      <w:pPr>
        <w:pStyle w:val="a5"/>
        <w:jc w:val="center"/>
        <w:rPr>
          <w:rFonts w:ascii="Times New Roman" w:hAnsi="Times New Roman" w:cs="Times New Roman"/>
          <w:sz w:val="24"/>
        </w:rPr>
      </w:pPr>
    </w:p>
    <w:p w:rsidR="00061F24" w:rsidRPr="00061F24" w:rsidRDefault="00061F24" w:rsidP="00730F3A">
      <w:pPr>
        <w:pStyle w:val="a5"/>
        <w:widowControl w:val="0"/>
        <w:ind w:firstLine="709"/>
        <w:jc w:val="both"/>
        <w:rPr>
          <w:rFonts w:ascii="Times New Roman" w:hAnsi="Times New Roman" w:cs="Times New Roman"/>
          <w:sz w:val="28"/>
        </w:rPr>
      </w:pPr>
      <w:r w:rsidRPr="00061F24">
        <w:rPr>
          <w:rFonts w:ascii="Times New Roman" w:hAnsi="Times New Roman" w:cs="Times New Roman"/>
          <w:sz w:val="28"/>
        </w:rPr>
        <w:t xml:space="preserve">Васильченко, В. В. Краткосрочная </w:t>
      </w:r>
      <w:proofErr w:type="spellStart"/>
      <w:r w:rsidRPr="00061F24">
        <w:rPr>
          <w:rFonts w:ascii="Times New Roman" w:hAnsi="Times New Roman" w:cs="Times New Roman"/>
          <w:sz w:val="28"/>
        </w:rPr>
        <w:t>жизнеобеспеченность</w:t>
      </w:r>
      <w:proofErr w:type="spellEnd"/>
      <w:r w:rsidRPr="00061F24">
        <w:rPr>
          <w:rFonts w:ascii="Times New Roman" w:hAnsi="Times New Roman" w:cs="Times New Roman"/>
          <w:sz w:val="28"/>
        </w:rPr>
        <w:t xml:space="preserve"> возбудителей фитофтороза и </w:t>
      </w:r>
      <w:proofErr w:type="spellStart"/>
      <w:r w:rsidRPr="00061F24">
        <w:rPr>
          <w:rFonts w:ascii="Times New Roman" w:hAnsi="Times New Roman" w:cs="Times New Roman"/>
          <w:sz w:val="28"/>
        </w:rPr>
        <w:t>альтернариоза</w:t>
      </w:r>
      <w:proofErr w:type="spellEnd"/>
      <w:r w:rsidRPr="00061F24">
        <w:rPr>
          <w:rFonts w:ascii="Times New Roman" w:hAnsi="Times New Roman" w:cs="Times New Roman"/>
          <w:sz w:val="28"/>
        </w:rPr>
        <w:t xml:space="preserve"> картофеля в лабораторных условиях / В. В. Васильченко, А. Н. Смирнов // Достижения науки и техники АПК. </w:t>
      </w:r>
      <w:r>
        <w:rPr>
          <w:rFonts w:ascii="Times New Roman" w:hAnsi="Times New Roman" w:cs="Times New Roman"/>
          <w:sz w:val="28"/>
        </w:rPr>
        <w:t>–</w:t>
      </w:r>
      <w:r w:rsidRPr="00061F24">
        <w:rPr>
          <w:rFonts w:ascii="Times New Roman" w:hAnsi="Times New Roman" w:cs="Times New Roman"/>
          <w:sz w:val="28"/>
        </w:rPr>
        <w:t xml:space="preserve"> 2018. </w:t>
      </w:r>
      <w:r>
        <w:rPr>
          <w:rFonts w:ascii="Times New Roman" w:hAnsi="Times New Roman" w:cs="Times New Roman"/>
          <w:sz w:val="28"/>
        </w:rPr>
        <w:t>–</w:t>
      </w:r>
      <w:r w:rsidRPr="00061F24">
        <w:rPr>
          <w:rFonts w:ascii="Times New Roman" w:hAnsi="Times New Roman" w:cs="Times New Roman"/>
          <w:sz w:val="28"/>
        </w:rPr>
        <w:t xml:space="preserve"> Том 32, </w:t>
      </w:r>
      <w:r>
        <w:rPr>
          <w:rFonts w:ascii="Times New Roman" w:hAnsi="Times New Roman" w:cs="Times New Roman"/>
          <w:sz w:val="28"/>
        </w:rPr>
        <w:t>№</w:t>
      </w:r>
      <w:r w:rsidRPr="00061F24">
        <w:rPr>
          <w:rFonts w:ascii="Times New Roman" w:hAnsi="Times New Roman" w:cs="Times New Roman"/>
          <w:sz w:val="28"/>
        </w:rPr>
        <w:t xml:space="preserve"> 6. </w:t>
      </w:r>
      <w:r>
        <w:rPr>
          <w:rFonts w:ascii="Times New Roman" w:hAnsi="Times New Roman" w:cs="Times New Roman"/>
          <w:sz w:val="28"/>
        </w:rPr>
        <w:t>–</w:t>
      </w:r>
      <w:r w:rsidRPr="00061F24">
        <w:rPr>
          <w:rFonts w:ascii="Times New Roman" w:hAnsi="Times New Roman" w:cs="Times New Roman"/>
          <w:sz w:val="28"/>
        </w:rPr>
        <w:t xml:space="preserve"> С. 49</w:t>
      </w:r>
      <w:r>
        <w:rPr>
          <w:rFonts w:ascii="Times New Roman" w:hAnsi="Times New Roman" w:cs="Times New Roman"/>
          <w:sz w:val="28"/>
        </w:rPr>
        <w:t>–</w:t>
      </w:r>
      <w:r w:rsidRPr="00061F24">
        <w:rPr>
          <w:rFonts w:ascii="Times New Roman" w:hAnsi="Times New Roman" w:cs="Times New Roman"/>
          <w:sz w:val="28"/>
        </w:rPr>
        <w:t>52</w:t>
      </w:r>
      <w:proofErr w:type="gramStart"/>
      <w:r w:rsidRPr="00061F24">
        <w:rPr>
          <w:rFonts w:ascii="Times New Roman" w:hAnsi="Times New Roman" w:cs="Times New Roman"/>
          <w:sz w:val="28"/>
        </w:rPr>
        <w:t xml:space="preserve"> :</w:t>
      </w:r>
      <w:proofErr w:type="gramEnd"/>
      <w:r w:rsidRPr="00061F24">
        <w:rPr>
          <w:rFonts w:ascii="Times New Roman" w:hAnsi="Times New Roman" w:cs="Times New Roman"/>
          <w:sz w:val="28"/>
        </w:rPr>
        <w:t xml:space="preserve"> 3 рис., 2 табл. </w:t>
      </w:r>
    </w:p>
    <w:p w:rsidR="00061F24" w:rsidRPr="00061F24" w:rsidRDefault="00061F24" w:rsidP="00061F24">
      <w:pPr>
        <w:pStyle w:val="a5"/>
        <w:ind w:firstLine="709"/>
        <w:jc w:val="both"/>
        <w:rPr>
          <w:rFonts w:ascii="Times New Roman" w:hAnsi="Times New Roman" w:cs="Times New Roman"/>
          <w:sz w:val="24"/>
        </w:rPr>
      </w:pPr>
      <w:r w:rsidRPr="00061F24">
        <w:rPr>
          <w:rFonts w:ascii="Times New Roman" w:hAnsi="Times New Roman" w:cs="Times New Roman"/>
          <w:sz w:val="24"/>
        </w:rPr>
        <w:t xml:space="preserve">Оценивали вклад сорта, патогена и инфекционной нагрузки в проявление агрессивности </w:t>
      </w:r>
      <w:proofErr w:type="spellStart"/>
      <w:r w:rsidRPr="00061F24">
        <w:rPr>
          <w:rFonts w:ascii="Times New Roman" w:hAnsi="Times New Roman" w:cs="Times New Roman"/>
          <w:sz w:val="24"/>
        </w:rPr>
        <w:t>Phytophthora</w:t>
      </w:r>
      <w:proofErr w:type="spellEnd"/>
      <w:r w:rsidRPr="00061F24">
        <w:rPr>
          <w:rFonts w:ascii="Times New Roman" w:hAnsi="Times New Roman" w:cs="Times New Roman"/>
          <w:sz w:val="24"/>
        </w:rPr>
        <w:t xml:space="preserve"> </w:t>
      </w:r>
      <w:proofErr w:type="spellStart"/>
      <w:r w:rsidRPr="00061F24">
        <w:rPr>
          <w:rFonts w:ascii="Times New Roman" w:hAnsi="Times New Roman" w:cs="Times New Roman"/>
          <w:sz w:val="24"/>
        </w:rPr>
        <w:t>infestans</w:t>
      </w:r>
      <w:proofErr w:type="spellEnd"/>
      <w:r w:rsidRPr="00061F24">
        <w:rPr>
          <w:rFonts w:ascii="Times New Roman" w:hAnsi="Times New Roman" w:cs="Times New Roman"/>
          <w:sz w:val="24"/>
        </w:rPr>
        <w:t xml:space="preserve"> и </w:t>
      </w:r>
      <w:proofErr w:type="spellStart"/>
      <w:r w:rsidRPr="00061F24">
        <w:rPr>
          <w:rFonts w:ascii="Times New Roman" w:hAnsi="Times New Roman" w:cs="Times New Roman"/>
          <w:sz w:val="24"/>
        </w:rPr>
        <w:t>Alternaria</w:t>
      </w:r>
      <w:proofErr w:type="spellEnd"/>
      <w:r w:rsidRPr="00061F24">
        <w:rPr>
          <w:rFonts w:ascii="Times New Roman" w:hAnsi="Times New Roman" w:cs="Times New Roman"/>
          <w:sz w:val="24"/>
        </w:rPr>
        <w:t xml:space="preserve"> </w:t>
      </w:r>
      <w:proofErr w:type="spellStart"/>
      <w:r w:rsidRPr="00061F24">
        <w:rPr>
          <w:rFonts w:ascii="Times New Roman" w:hAnsi="Times New Roman" w:cs="Times New Roman"/>
          <w:sz w:val="24"/>
        </w:rPr>
        <w:t>alternata</w:t>
      </w:r>
      <w:proofErr w:type="spellEnd"/>
      <w:r w:rsidRPr="00061F24">
        <w:rPr>
          <w:rFonts w:ascii="Times New Roman" w:hAnsi="Times New Roman" w:cs="Times New Roman"/>
          <w:sz w:val="24"/>
        </w:rPr>
        <w:t xml:space="preserve"> на дисках клубней картофеля сортов Жуковский ранний, </w:t>
      </w:r>
      <w:proofErr w:type="gramStart"/>
      <w:r w:rsidRPr="00061F24">
        <w:rPr>
          <w:rFonts w:ascii="Times New Roman" w:hAnsi="Times New Roman" w:cs="Times New Roman"/>
          <w:sz w:val="24"/>
        </w:rPr>
        <w:t>Ред</w:t>
      </w:r>
      <w:proofErr w:type="gramEnd"/>
      <w:r w:rsidRPr="00061F24">
        <w:rPr>
          <w:rFonts w:ascii="Times New Roman" w:hAnsi="Times New Roman" w:cs="Times New Roman"/>
          <w:sz w:val="24"/>
        </w:rPr>
        <w:t xml:space="preserve"> </w:t>
      </w:r>
      <w:proofErr w:type="spellStart"/>
      <w:r w:rsidRPr="00061F24">
        <w:rPr>
          <w:rFonts w:ascii="Times New Roman" w:hAnsi="Times New Roman" w:cs="Times New Roman"/>
          <w:sz w:val="24"/>
        </w:rPr>
        <w:t>Скарлетт</w:t>
      </w:r>
      <w:proofErr w:type="spellEnd"/>
      <w:r w:rsidRPr="00061F24">
        <w:rPr>
          <w:rFonts w:ascii="Times New Roman" w:hAnsi="Times New Roman" w:cs="Times New Roman"/>
          <w:sz w:val="24"/>
        </w:rPr>
        <w:t xml:space="preserve">, </w:t>
      </w:r>
      <w:proofErr w:type="spellStart"/>
      <w:r w:rsidRPr="00061F24">
        <w:rPr>
          <w:rFonts w:ascii="Times New Roman" w:hAnsi="Times New Roman" w:cs="Times New Roman"/>
          <w:sz w:val="24"/>
        </w:rPr>
        <w:t>Сарпо</w:t>
      </w:r>
      <w:proofErr w:type="spellEnd"/>
      <w:r w:rsidRPr="00061F24">
        <w:rPr>
          <w:rFonts w:ascii="Times New Roman" w:hAnsi="Times New Roman" w:cs="Times New Roman"/>
          <w:sz w:val="24"/>
        </w:rPr>
        <w:t xml:space="preserve"> Мира, </w:t>
      </w:r>
      <w:proofErr w:type="spellStart"/>
      <w:r w:rsidRPr="00061F24">
        <w:rPr>
          <w:rFonts w:ascii="Times New Roman" w:hAnsi="Times New Roman" w:cs="Times New Roman"/>
          <w:sz w:val="24"/>
        </w:rPr>
        <w:t>Луговской</w:t>
      </w:r>
      <w:proofErr w:type="spellEnd"/>
      <w:r w:rsidRPr="00061F24">
        <w:rPr>
          <w:rFonts w:ascii="Times New Roman" w:hAnsi="Times New Roman" w:cs="Times New Roman"/>
          <w:sz w:val="24"/>
        </w:rPr>
        <w:t>, Удача.</w:t>
      </w:r>
    </w:p>
    <w:p w:rsidR="00061F24" w:rsidRDefault="00061F24" w:rsidP="0013179A">
      <w:pPr>
        <w:pStyle w:val="a5"/>
        <w:jc w:val="center"/>
        <w:rPr>
          <w:rFonts w:ascii="Times New Roman" w:hAnsi="Times New Roman" w:cs="Times New Roman"/>
          <w:sz w:val="24"/>
        </w:rPr>
      </w:pPr>
    </w:p>
    <w:p w:rsidR="007D7589" w:rsidRDefault="00FB2272" w:rsidP="007D7589">
      <w:pPr>
        <w:pStyle w:val="a5"/>
        <w:widowControl w:val="0"/>
        <w:ind w:firstLine="709"/>
        <w:jc w:val="both"/>
        <w:rPr>
          <w:rFonts w:ascii="Times New Roman" w:hAnsi="Times New Roman" w:cs="Times New Roman"/>
          <w:sz w:val="28"/>
        </w:rPr>
      </w:pPr>
      <w:r w:rsidRPr="004C4E84">
        <w:rPr>
          <w:rFonts w:ascii="Times New Roman" w:hAnsi="Times New Roman" w:cs="Times New Roman"/>
          <w:sz w:val="28"/>
        </w:rPr>
        <w:t xml:space="preserve">Влияние предшественников и </w:t>
      </w:r>
      <w:proofErr w:type="spellStart"/>
      <w:r w:rsidRPr="004C4E84">
        <w:rPr>
          <w:rFonts w:ascii="Times New Roman" w:hAnsi="Times New Roman" w:cs="Times New Roman"/>
          <w:sz w:val="28"/>
        </w:rPr>
        <w:t>предпосадочного</w:t>
      </w:r>
      <w:proofErr w:type="spellEnd"/>
      <w:r w:rsidRPr="004C4E84">
        <w:rPr>
          <w:rFonts w:ascii="Times New Roman" w:hAnsi="Times New Roman" w:cs="Times New Roman"/>
          <w:sz w:val="28"/>
        </w:rPr>
        <w:t xml:space="preserve"> протравливания семенных клубней на численность возбудителя </w:t>
      </w:r>
      <w:proofErr w:type="spellStart"/>
      <w:r w:rsidRPr="004C4E84">
        <w:rPr>
          <w:rFonts w:ascii="Times New Roman" w:hAnsi="Times New Roman" w:cs="Times New Roman"/>
          <w:sz w:val="28"/>
        </w:rPr>
        <w:t>ризоктониоза</w:t>
      </w:r>
      <w:proofErr w:type="spellEnd"/>
      <w:r w:rsidRPr="004C4E84">
        <w:rPr>
          <w:rFonts w:ascii="Times New Roman" w:hAnsi="Times New Roman" w:cs="Times New Roman"/>
          <w:sz w:val="28"/>
        </w:rPr>
        <w:t xml:space="preserve"> картофеля в почве / А. А. </w:t>
      </w:r>
      <w:proofErr w:type="spellStart"/>
      <w:r w:rsidRPr="004C4E84">
        <w:rPr>
          <w:rFonts w:ascii="Times New Roman" w:hAnsi="Times New Roman" w:cs="Times New Roman"/>
          <w:sz w:val="28"/>
        </w:rPr>
        <w:t>Малюга</w:t>
      </w:r>
      <w:proofErr w:type="spellEnd"/>
      <w:r w:rsidRPr="004C4E84">
        <w:rPr>
          <w:rFonts w:ascii="Times New Roman" w:hAnsi="Times New Roman" w:cs="Times New Roman"/>
          <w:sz w:val="28"/>
        </w:rPr>
        <w:t xml:space="preserve"> [и др.] // Достижения науки и техники АПК. </w:t>
      </w:r>
      <w:r>
        <w:rPr>
          <w:rFonts w:ascii="Times New Roman" w:hAnsi="Times New Roman" w:cs="Times New Roman"/>
          <w:sz w:val="28"/>
        </w:rPr>
        <w:t>–</w:t>
      </w:r>
      <w:r w:rsidRPr="004C4E84">
        <w:rPr>
          <w:rFonts w:ascii="Times New Roman" w:hAnsi="Times New Roman" w:cs="Times New Roman"/>
          <w:sz w:val="28"/>
        </w:rPr>
        <w:t xml:space="preserve"> 2018. </w:t>
      </w:r>
      <w:r>
        <w:rPr>
          <w:rFonts w:ascii="Times New Roman" w:hAnsi="Times New Roman" w:cs="Times New Roman"/>
          <w:sz w:val="28"/>
        </w:rPr>
        <w:t>–</w:t>
      </w:r>
      <w:r w:rsidRPr="004C4E84">
        <w:rPr>
          <w:rFonts w:ascii="Times New Roman" w:hAnsi="Times New Roman" w:cs="Times New Roman"/>
          <w:sz w:val="28"/>
        </w:rPr>
        <w:t xml:space="preserve"> Том 32, </w:t>
      </w:r>
      <w:r>
        <w:rPr>
          <w:rFonts w:ascii="Times New Roman" w:hAnsi="Times New Roman" w:cs="Times New Roman"/>
          <w:sz w:val="28"/>
        </w:rPr>
        <w:t>№</w:t>
      </w:r>
      <w:r w:rsidRPr="004C4E84">
        <w:rPr>
          <w:rFonts w:ascii="Times New Roman" w:hAnsi="Times New Roman" w:cs="Times New Roman"/>
          <w:sz w:val="28"/>
        </w:rPr>
        <w:t xml:space="preserve"> 3. </w:t>
      </w:r>
      <w:r>
        <w:rPr>
          <w:rFonts w:ascii="Times New Roman" w:hAnsi="Times New Roman" w:cs="Times New Roman"/>
          <w:sz w:val="28"/>
        </w:rPr>
        <w:t>–</w:t>
      </w:r>
      <w:r w:rsidRPr="004C4E84">
        <w:rPr>
          <w:rFonts w:ascii="Times New Roman" w:hAnsi="Times New Roman" w:cs="Times New Roman"/>
          <w:sz w:val="28"/>
        </w:rPr>
        <w:t xml:space="preserve"> С. 64</w:t>
      </w:r>
      <w:r>
        <w:rPr>
          <w:rFonts w:ascii="Times New Roman" w:hAnsi="Times New Roman" w:cs="Times New Roman"/>
          <w:sz w:val="28"/>
        </w:rPr>
        <w:t>–</w:t>
      </w:r>
      <w:r w:rsidRPr="004C4E84">
        <w:rPr>
          <w:rFonts w:ascii="Times New Roman" w:hAnsi="Times New Roman" w:cs="Times New Roman"/>
          <w:sz w:val="28"/>
        </w:rPr>
        <w:t>68</w:t>
      </w:r>
      <w:proofErr w:type="gramStart"/>
      <w:r w:rsidRPr="004C4E84">
        <w:rPr>
          <w:rFonts w:ascii="Times New Roman" w:hAnsi="Times New Roman" w:cs="Times New Roman"/>
          <w:sz w:val="28"/>
        </w:rPr>
        <w:t xml:space="preserve"> :</w:t>
      </w:r>
      <w:proofErr w:type="gramEnd"/>
      <w:r w:rsidRPr="004C4E84">
        <w:rPr>
          <w:rFonts w:ascii="Times New Roman" w:hAnsi="Times New Roman" w:cs="Times New Roman"/>
          <w:sz w:val="28"/>
        </w:rPr>
        <w:t xml:space="preserve"> 5 табл., рис. </w:t>
      </w:r>
    </w:p>
    <w:p w:rsidR="00FB2272" w:rsidRDefault="00FB2272" w:rsidP="007D7589">
      <w:pPr>
        <w:pStyle w:val="a5"/>
        <w:widowControl w:val="0"/>
        <w:ind w:firstLine="709"/>
        <w:jc w:val="both"/>
        <w:rPr>
          <w:rFonts w:ascii="Times New Roman" w:hAnsi="Times New Roman" w:cs="Times New Roman"/>
          <w:sz w:val="24"/>
        </w:rPr>
      </w:pPr>
      <w:r w:rsidRPr="0013179A">
        <w:rPr>
          <w:rFonts w:ascii="Times New Roman" w:hAnsi="Times New Roman" w:cs="Times New Roman"/>
          <w:sz w:val="24"/>
        </w:rPr>
        <w:t xml:space="preserve">Изучено влияние различных предшествующих культур и протравливания семенных клубней картофеля препаратом Максим 0, 25 КС на численность почвенной популяции гриба </w:t>
      </w:r>
      <w:proofErr w:type="spellStart"/>
      <w:r w:rsidRPr="0013179A">
        <w:rPr>
          <w:rFonts w:ascii="Times New Roman" w:hAnsi="Times New Roman" w:cs="Times New Roman"/>
          <w:sz w:val="24"/>
        </w:rPr>
        <w:t>Rhizoctonia</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solani</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анастамозных</w:t>
      </w:r>
      <w:proofErr w:type="spellEnd"/>
      <w:r w:rsidRPr="0013179A">
        <w:rPr>
          <w:rFonts w:ascii="Times New Roman" w:hAnsi="Times New Roman" w:cs="Times New Roman"/>
          <w:sz w:val="24"/>
        </w:rPr>
        <w:t xml:space="preserve"> групп AG-3 и AG-4, а также фитосанитарное состояние клубней нового урожая.</w:t>
      </w:r>
    </w:p>
    <w:p w:rsidR="00FB2272" w:rsidRDefault="00FB2272" w:rsidP="0013179A">
      <w:pPr>
        <w:pStyle w:val="a5"/>
        <w:jc w:val="center"/>
        <w:rPr>
          <w:rFonts w:ascii="Times New Roman" w:hAnsi="Times New Roman" w:cs="Times New Roman"/>
          <w:sz w:val="24"/>
        </w:rPr>
      </w:pPr>
    </w:p>
    <w:p w:rsidR="00C4511B" w:rsidRPr="0036496A" w:rsidRDefault="00C4511B" w:rsidP="00C4511B">
      <w:pPr>
        <w:pStyle w:val="a5"/>
        <w:ind w:firstLine="709"/>
        <w:jc w:val="both"/>
        <w:rPr>
          <w:rFonts w:ascii="Times New Roman" w:hAnsi="Times New Roman" w:cs="Times New Roman"/>
          <w:sz w:val="28"/>
        </w:rPr>
      </w:pPr>
      <w:r w:rsidRPr="0036496A">
        <w:rPr>
          <w:rFonts w:ascii="Times New Roman" w:hAnsi="Times New Roman" w:cs="Times New Roman"/>
          <w:sz w:val="28"/>
        </w:rPr>
        <w:t xml:space="preserve">Волкова, Г. В. Эффективность </w:t>
      </w:r>
      <w:proofErr w:type="spellStart"/>
      <w:r w:rsidRPr="0036496A">
        <w:rPr>
          <w:rFonts w:ascii="Times New Roman" w:hAnsi="Times New Roman" w:cs="Times New Roman"/>
          <w:sz w:val="28"/>
        </w:rPr>
        <w:t>сортосмешанных</w:t>
      </w:r>
      <w:proofErr w:type="spellEnd"/>
      <w:r w:rsidRPr="0036496A">
        <w:rPr>
          <w:rFonts w:ascii="Times New Roman" w:hAnsi="Times New Roman" w:cs="Times New Roman"/>
          <w:sz w:val="28"/>
        </w:rPr>
        <w:t xml:space="preserve"> посевов озимой пшеницы против возбудителя бурой ржавчины / Г. В. Волкова, О. Ф. Ваганова, О. А. Кудинова // Достижения науки и техники АПК. </w:t>
      </w:r>
      <w:r>
        <w:rPr>
          <w:rFonts w:ascii="Times New Roman" w:hAnsi="Times New Roman" w:cs="Times New Roman"/>
          <w:sz w:val="28"/>
        </w:rPr>
        <w:t>– 2018. –</w:t>
      </w:r>
      <w:r w:rsidRPr="0036496A">
        <w:rPr>
          <w:rFonts w:ascii="Times New Roman" w:hAnsi="Times New Roman" w:cs="Times New Roman"/>
          <w:sz w:val="28"/>
        </w:rPr>
        <w:t xml:space="preserve"> Том 32, </w:t>
      </w:r>
      <w:r>
        <w:rPr>
          <w:rFonts w:ascii="Times New Roman" w:hAnsi="Times New Roman" w:cs="Times New Roman"/>
          <w:sz w:val="28"/>
        </w:rPr>
        <w:t>№</w:t>
      </w:r>
      <w:r w:rsidRPr="0036496A">
        <w:rPr>
          <w:rFonts w:ascii="Times New Roman" w:hAnsi="Times New Roman" w:cs="Times New Roman"/>
          <w:sz w:val="28"/>
        </w:rPr>
        <w:t xml:space="preserve"> 7. </w:t>
      </w:r>
      <w:r>
        <w:rPr>
          <w:rFonts w:ascii="Times New Roman" w:hAnsi="Times New Roman" w:cs="Times New Roman"/>
          <w:sz w:val="28"/>
        </w:rPr>
        <w:t>– С. 14–</w:t>
      </w:r>
      <w:r w:rsidRPr="0036496A">
        <w:rPr>
          <w:rFonts w:ascii="Times New Roman" w:hAnsi="Times New Roman" w:cs="Times New Roman"/>
          <w:sz w:val="28"/>
        </w:rPr>
        <w:t>16</w:t>
      </w:r>
      <w:proofErr w:type="gramStart"/>
      <w:r w:rsidRPr="0036496A">
        <w:rPr>
          <w:rFonts w:ascii="Times New Roman" w:hAnsi="Times New Roman" w:cs="Times New Roman"/>
          <w:sz w:val="28"/>
        </w:rPr>
        <w:t xml:space="preserve"> :</w:t>
      </w:r>
      <w:proofErr w:type="gramEnd"/>
      <w:r w:rsidRPr="0036496A">
        <w:rPr>
          <w:rFonts w:ascii="Times New Roman" w:hAnsi="Times New Roman" w:cs="Times New Roman"/>
          <w:sz w:val="28"/>
        </w:rPr>
        <w:t xml:space="preserve"> табл.</w:t>
      </w:r>
    </w:p>
    <w:p w:rsidR="00C4511B" w:rsidRPr="0036496A" w:rsidRDefault="00C4511B" w:rsidP="00C4511B">
      <w:pPr>
        <w:pStyle w:val="a5"/>
        <w:ind w:firstLine="709"/>
        <w:jc w:val="both"/>
        <w:rPr>
          <w:rFonts w:ascii="Times New Roman" w:hAnsi="Times New Roman" w:cs="Times New Roman"/>
          <w:sz w:val="24"/>
        </w:rPr>
      </w:pPr>
      <w:r w:rsidRPr="0036496A">
        <w:rPr>
          <w:rFonts w:ascii="Times New Roman" w:hAnsi="Times New Roman" w:cs="Times New Roman"/>
          <w:sz w:val="24"/>
        </w:rPr>
        <w:t xml:space="preserve">Изучали влияние </w:t>
      </w:r>
      <w:proofErr w:type="spellStart"/>
      <w:r w:rsidRPr="0036496A">
        <w:rPr>
          <w:rFonts w:ascii="Times New Roman" w:hAnsi="Times New Roman" w:cs="Times New Roman"/>
          <w:sz w:val="24"/>
        </w:rPr>
        <w:t>сортосмешанных</w:t>
      </w:r>
      <w:proofErr w:type="spellEnd"/>
      <w:r w:rsidRPr="0036496A">
        <w:rPr>
          <w:rFonts w:ascii="Times New Roman" w:hAnsi="Times New Roman" w:cs="Times New Roman"/>
          <w:sz w:val="24"/>
        </w:rPr>
        <w:t xml:space="preserve"> посевов на развитие бурой ржавчины пшеницы в Северо-Кавказском регионе. Работу проводили на опытном поле Всероссийского научно-исследовательского института биологической защиты растений в 2012–2015 гг. Материалом для исследований служили девять районированных сортов озимой пшеницы, из которых по результатам иммунологической оценки для дальнейшего изучения выбраны два, различающихся по устойчивости к бурой ржавчине. Иришка – </w:t>
      </w:r>
      <w:proofErr w:type="gramStart"/>
      <w:r w:rsidRPr="0036496A">
        <w:rPr>
          <w:rFonts w:ascii="Times New Roman" w:hAnsi="Times New Roman" w:cs="Times New Roman"/>
          <w:sz w:val="24"/>
        </w:rPr>
        <w:t>устойчивый</w:t>
      </w:r>
      <w:proofErr w:type="gramEnd"/>
      <w:r w:rsidRPr="0036496A">
        <w:rPr>
          <w:rFonts w:ascii="Times New Roman" w:hAnsi="Times New Roman" w:cs="Times New Roman"/>
          <w:sz w:val="24"/>
        </w:rPr>
        <w:t xml:space="preserve"> (R) и Краснодарская 99 – восприимчивый (S). Они имеют высокую хозяйственную ценность и сходные фенотипические характеристики. Семена отобранных сортов смешивали и высевали в соотношении 1R:1S и 4R:1S в трехкратной повторности. Контролем служили чистые посевы этих же сортов. Норма высева составила 20 г/м</w:t>
      </w:r>
      <w:proofErr w:type="gramStart"/>
      <w:r w:rsidRPr="0036496A">
        <w:rPr>
          <w:rFonts w:ascii="Times New Roman" w:hAnsi="Times New Roman" w:cs="Times New Roman"/>
          <w:sz w:val="24"/>
        </w:rPr>
        <w:t>2</w:t>
      </w:r>
      <w:proofErr w:type="gramEnd"/>
      <w:r w:rsidRPr="0036496A">
        <w:rPr>
          <w:rFonts w:ascii="Times New Roman" w:hAnsi="Times New Roman" w:cs="Times New Roman"/>
          <w:sz w:val="24"/>
        </w:rPr>
        <w:t>. Площадь делянки 6 м</w:t>
      </w:r>
      <w:proofErr w:type="gramStart"/>
      <w:r w:rsidRPr="0036496A">
        <w:rPr>
          <w:rFonts w:ascii="Times New Roman" w:hAnsi="Times New Roman" w:cs="Times New Roman"/>
          <w:sz w:val="24"/>
        </w:rPr>
        <w:t>2</w:t>
      </w:r>
      <w:proofErr w:type="gramEnd"/>
      <w:r w:rsidRPr="0036496A">
        <w:rPr>
          <w:rFonts w:ascii="Times New Roman" w:hAnsi="Times New Roman" w:cs="Times New Roman"/>
          <w:sz w:val="24"/>
        </w:rPr>
        <w:t xml:space="preserve">. Наблюдения проводили на искусственном инфекционном фоне. Учитывали степень поражения растений бурой ржавчиной и потери урожая. В смесях равных частей устойчивого и восприимчивого сортов отмечали снижение развития болезни в 2,3…2,6 раза, по сравнению с восприимчивым сортом. </w:t>
      </w:r>
      <w:proofErr w:type="gramStart"/>
      <w:r w:rsidRPr="0036496A">
        <w:rPr>
          <w:rFonts w:ascii="Times New Roman" w:hAnsi="Times New Roman" w:cs="Times New Roman"/>
          <w:sz w:val="24"/>
        </w:rPr>
        <w:t xml:space="preserve">Сохраненный урожай при этом колебался от </w:t>
      </w:r>
      <w:r w:rsidRPr="0036496A">
        <w:rPr>
          <w:rFonts w:ascii="Times New Roman" w:hAnsi="Times New Roman" w:cs="Times New Roman"/>
          <w:sz w:val="24"/>
        </w:rPr>
        <w:lastRenderedPageBreak/>
        <w:t xml:space="preserve">26,6 % до 76,9 %, биологическая эффективность – от 55,5 % до 72,3 %. В </w:t>
      </w:r>
      <w:proofErr w:type="spellStart"/>
      <w:r w:rsidRPr="0036496A">
        <w:rPr>
          <w:rFonts w:ascii="Times New Roman" w:hAnsi="Times New Roman" w:cs="Times New Roman"/>
          <w:sz w:val="24"/>
        </w:rPr>
        <w:t>сортосмеси</w:t>
      </w:r>
      <w:proofErr w:type="spellEnd"/>
      <w:r w:rsidRPr="0036496A">
        <w:rPr>
          <w:rFonts w:ascii="Times New Roman" w:hAnsi="Times New Roman" w:cs="Times New Roman"/>
          <w:sz w:val="24"/>
        </w:rPr>
        <w:t xml:space="preserve"> при соотношении 4R:1S наблюдали уменьшение пораженности в 4,2…7,9 раза, по сравнению с восприимчивым сортом, сохраненный урожай был равен 34,5…91,0 %. Биологическая эффективность при таком соотношении сортов варьировала от 76,3 до 87,3 %. Смесь устойчивых и восприимчивых сортов (типа Иришка и Краснодарская 99</w:t>
      </w:r>
      <w:proofErr w:type="gramEnd"/>
      <w:r w:rsidRPr="0036496A">
        <w:rPr>
          <w:rFonts w:ascii="Times New Roman" w:hAnsi="Times New Roman" w:cs="Times New Roman"/>
          <w:sz w:val="24"/>
        </w:rPr>
        <w:t xml:space="preserve"> в соотношении 4:1 и 1:1) рекомендуется для производства с целью снижения степени развития P. </w:t>
      </w:r>
      <w:proofErr w:type="spellStart"/>
      <w:r w:rsidRPr="0036496A">
        <w:rPr>
          <w:rFonts w:ascii="Times New Roman" w:hAnsi="Times New Roman" w:cs="Times New Roman"/>
          <w:sz w:val="24"/>
        </w:rPr>
        <w:t>triticina</w:t>
      </w:r>
      <w:proofErr w:type="spellEnd"/>
      <w:r w:rsidRPr="0036496A">
        <w:rPr>
          <w:rFonts w:ascii="Times New Roman" w:hAnsi="Times New Roman" w:cs="Times New Roman"/>
          <w:sz w:val="24"/>
        </w:rPr>
        <w:t xml:space="preserve"> на озимой пшенице.</w:t>
      </w:r>
    </w:p>
    <w:p w:rsidR="00C4511B" w:rsidRDefault="00C4511B" w:rsidP="00C4511B">
      <w:pPr>
        <w:pStyle w:val="a5"/>
        <w:ind w:firstLine="709"/>
        <w:jc w:val="both"/>
        <w:rPr>
          <w:rFonts w:ascii="Times New Roman" w:hAnsi="Times New Roman" w:cs="Times New Roman"/>
          <w:sz w:val="24"/>
        </w:rPr>
      </w:pPr>
    </w:p>
    <w:p w:rsidR="00576B8B" w:rsidRPr="00576B8B" w:rsidRDefault="00576B8B" w:rsidP="00576B8B">
      <w:pPr>
        <w:pStyle w:val="a5"/>
        <w:ind w:firstLine="709"/>
        <w:jc w:val="both"/>
        <w:rPr>
          <w:rFonts w:ascii="Times New Roman" w:hAnsi="Times New Roman" w:cs="Times New Roman"/>
          <w:sz w:val="28"/>
        </w:rPr>
      </w:pPr>
      <w:r w:rsidRPr="00576B8B">
        <w:rPr>
          <w:rFonts w:ascii="Times New Roman" w:hAnsi="Times New Roman" w:cs="Times New Roman"/>
          <w:sz w:val="28"/>
        </w:rPr>
        <w:t xml:space="preserve">Джалилов, Ф. С. Биологические препараты против болезней растений / Ф. С. Джалилов // Картофель и овощи. </w:t>
      </w:r>
      <w:r>
        <w:rPr>
          <w:rFonts w:ascii="Times New Roman" w:hAnsi="Times New Roman" w:cs="Times New Roman"/>
          <w:sz w:val="28"/>
        </w:rPr>
        <w:t>–</w:t>
      </w:r>
      <w:r w:rsidRPr="00576B8B">
        <w:rPr>
          <w:rFonts w:ascii="Times New Roman" w:hAnsi="Times New Roman" w:cs="Times New Roman"/>
          <w:sz w:val="28"/>
        </w:rPr>
        <w:t xml:space="preserve"> 2018. </w:t>
      </w:r>
      <w:r>
        <w:rPr>
          <w:rFonts w:ascii="Times New Roman" w:hAnsi="Times New Roman" w:cs="Times New Roman"/>
          <w:sz w:val="28"/>
        </w:rPr>
        <w:t>– №</w:t>
      </w:r>
      <w:r w:rsidRPr="00576B8B">
        <w:rPr>
          <w:rFonts w:ascii="Times New Roman" w:hAnsi="Times New Roman" w:cs="Times New Roman"/>
          <w:sz w:val="28"/>
        </w:rPr>
        <w:t xml:space="preserve"> 8. </w:t>
      </w:r>
      <w:r>
        <w:rPr>
          <w:rFonts w:ascii="Times New Roman" w:hAnsi="Times New Roman" w:cs="Times New Roman"/>
          <w:sz w:val="28"/>
        </w:rPr>
        <w:t>–</w:t>
      </w:r>
      <w:r w:rsidRPr="00576B8B">
        <w:rPr>
          <w:rFonts w:ascii="Times New Roman" w:hAnsi="Times New Roman" w:cs="Times New Roman"/>
          <w:sz w:val="28"/>
        </w:rPr>
        <w:t xml:space="preserve"> С. 2</w:t>
      </w:r>
      <w:r>
        <w:rPr>
          <w:rFonts w:ascii="Times New Roman" w:hAnsi="Times New Roman" w:cs="Times New Roman"/>
          <w:sz w:val="28"/>
        </w:rPr>
        <w:t>–</w:t>
      </w:r>
      <w:r w:rsidRPr="00576B8B">
        <w:rPr>
          <w:rFonts w:ascii="Times New Roman" w:hAnsi="Times New Roman" w:cs="Times New Roman"/>
          <w:sz w:val="28"/>
        </w:rPr>
        <w:t xml:space="preserve">4. </w:t>
      </w:r>
    </w:p>
    <w:p w:rsidR="00943EA0" w:rsidRDefault="00576B8B" w:rsidP="00576B8B">
      <w:pPr>
        <w:pStyle w:val="a5"/>
        <w:ind w:firstLine="709"/>
        <w:jc w:val="both"/>
        <w:rPr>
          <w:rFonts w:ascii="Times New Roman" w:hAnsi="Times New Roman" w:cs="Times New Roman"/>
          <w:sz w:val="24"/>
        </w:rPr>
      </w:pPr>
      <w:r w:rsidRPr="00576B8B">
        <w:rPr>
          <w:rFonts w:ascii="Times New Roman" w:hAnsi="Times New Roman" w:cs="Times New Roman"/>
          <w:sz w:val="24"/>
        </w:rPr>
        <w:t>Изложены факторы, способствующие развитию биологического метода защиты растений от болезней: неэффективность химических сре</w:t>
      </w:r>
      <w:proofErr w:type="gramStart"/>
      <w:r w:rsidRPr="00576B8B">
        <w:rPr>
          <w:rFonts w:ascii="Times New Roman" w:hAnsi="Times New Roman" w:cs="Times New Roman"/>
          <w:sz w:val="24"/>
        </w:rPr>
        <w:t>дств пр</w:t>
      </w:r>
      <w:proofErr w:type="gramEnd"/>
      <w:r w:rsidRPr="00576B8B">
        <w:rPr>
          <w:rFonts w:ascii="Times New Roman" w:hAnsi="Times New Roman" w:cs="Times New Roman"/>
          <w:sz w:val="24"/>
        </w:rPr>
        <w:t xml:space="preserve">отив ряда вредоносных заболеваний, опасность химических препаратов для здоровья человека и окружающей природной среды, удобство и экономическая выгода использования ряда биопрепаратов, соответствие современным требованиям для технологий защищенного грунта, которые предусматривают использование биологических объектов (например, насекомых-опылителей). Представлены теоретические основы биологической защиты растений от болезней – типы экологических отношений между организмами: сосуществование (отсутствие отрицательной зависимости между численностью взаимодействующих популяций), антагонизм (конкуренция за источники питания, антибиоз, паразитизм, </w:t>
      </w:r>
      <w:proofErr w:type="spellStart"/>
      <w:r w:rsidRPr="00576B8B">
        <w:rPr>
          <w:rFonts w:ascii="Times New Roman" w:hAnsi="Times New Roman" w:cs="Times New Roman"/>
          <w:sz w:val="24"/>
        </w:rPr>
        <w:t>гиперпаразитизм</w:t>
      </w:r>
      <w:proofErr w:type="spellEnd"/>
      <w:r w:rsidRPr="00576B8B">
        <w:rPr>
          <w:rFonts w:ascii="Times New Roman" w:hAnsi="Times New Roman" w:cs="Times New Roman"/>
          <w:sz w:val="24"/>
        </w:rPr>
        <w:t>). Дана характеристика основным группам микроорганизмов, на основе которых созданы биопрепараты.</w:t>
      </w:r>
    </w:p>
    <w:p w:rsidR="00730F3A" w:rsidRDefault="00730F3A" w:rsidP="00484EEB">
      <w:pPr>
        <w:pStyle w:val="a5"/>
        <w:ind w:firstLine="709"/>
        <w:jc w:val="both"/>
        <w:rPr>
          <w:rFonts w:ascii="Times New Roman" w:hAnsi="Times New Roman" w:cs="Times New Roman"/>
          <w:sz w:val="24"/>
        </w:rPr>
      </w:pPr>
    </w:p>
    <w:p w:rsidR="00730F3A" w:rsidRPr="00AC7612" w:rsidRDefault="00730F3A" w:rsidP="00730F3A">
      <w:pPr>
        <w:pStyle w:val="a5"/>
        <w:ind w:firstLine="709"/>
        <w:jc w:val="both"/>
        <w:rPr>
          <w:rFonts w:ascii="Times New Roman" w:hAnsi="Times New Roman" w:cs="Times New Roman"/>
          <w:sz w:val="28"/>
        </w:rPr>
      </w:pPr>
      <w:proofErr w:type="spellStart"/>
      <w:r w:rsidRPr="00AC7612">
        <w:rPr>
          <w:rFonts w:ascii="Times New Roman" w:hAnsi="Times New Roman" w:cs="Times New Roman"/>
          <w:sz w:val="28"/>
        </w:rPr>
        <w:t>Кастальева</w:t>
      </w:r>
      <w:proofErr w:type="spellEnd"/>
      <w:r w:rsidRPr="00AC7612">
        <w:rPr>
          <w:rFonts w:ascii="Times New Roman" w:hAnsi="Times New Roman" w:cs="Times New Roman"/>
          <w:sz w:val="28"/>
        </w:rPr>
        <w:t xml:space="preserve">, Т. Б. Таксономическая принадлежность </w:t>
      </w:r>
      <w:proofErr w:type="spellStart"/>
      <w:r w:rsidRPr="00AC7612">
        <w:rPr>
          <w:rFonts w:ascii="Times New Roman" w:hAnsi="Times New Roman" w:cs="Times New Roman"/>
          <w:sz w:val="28"/>
        </w:rPr>
        <w:t>фитоплазм</w:t>
      </w:r>
      <w:proofErr w:type="spellEnd"/>
      <w:r w:rsidRPr="00AC7612">
        <w:rPr>
          <w:rFonts w:ascii="Times New Roman" w:hAnsi="Times New Roman" w:cs="Times New Roman"/>
          <w:sz w:val="28"/>
        </w:rPr>
        <w:t>, выявленных на картофеле в Российской Федерации</w:t>
      </w:r>
      <w:r>
        <w:rPr>
          <w:rFonts w:ascii="Times New Roman" w:hAnsi="Times New Roman" w:cs="Times New Roman"/>
          <w:sz w:val="28"/>
        </w:rPr>
        <w:t xml:space="preserve"> </w:t>
      </w:r>
      <w:r w:rsidRPr="00AC7612">
        <w:rPr>
          <w:rFonts w:ascii="Times New Roman" w:hAnsi="Times New Roman" w:cs="Times New Roman"/>
          <w:sz w:val="28"/>
        </w:rPr>
        <w:t xml:space="preserve">/ Т. Б. </w:t>
      </w:r>
      <w:proofErr w:type="spellStart"/>
      <w:r w:rsidRPr="00AC7612">
        <w:rPr>
          <w:rFonts w:ascii="Times New Roman" w:hAnsi="Times New Roman" w:cs="Times New Roman"/>
          <w:sz w:val="28"/>
        </w:rPr>
        <w:t>Кастальева</w:t>
      </w:r>
      <w:proofErr w:type="spellEnd"/>
      <w:r w:rsidRPr="00AC7612">
        <w:rPr>
          <w:rFonts w:ascii="Times New Roman" w:hAnsi="Times New Roman" w:cs="Times New Roman"/>
          <w:sz w:val="28"/>
        </w:rPr>
        <w:t xml:space="preserve">, Н. В. </w:t>
      </w:r>
      <w:proofErr w:type="spellStart"/>
      <w:r w:rsidRPr="00AC7612">
        <w:rPr>
          <w:rFonts w:ascii="Times New Roman" w:hAnsi="Times New Roman" w:cs="Times New Roman"/>
          <w:sz w:val="28"/>
        </w:rPr>
        <w:t>Гирсова</w:t>
      </w:r>
      <w:proofErr w:type="spellEnd"/>
      <w:r w:rsidRPr="00AC7612">
        <w:rPr>
          <w:rFonts w:ascii="Times New Roman" w:hAnsi="Times New Roman" w:cs="Times New Roman"/>
          <w:sz w:val="28"/>
        </w:rPr>
        <w:t xml:space="preserve">, Д. З. </w:t>
      </w:r>
      <w:proofErr w:type="spellStart"/>
      <w:r w:rsidRPr="00AC7612">
        <w:rPr>
          <w:rFonts w:ascii="Times New Roman" w:hAnsi="Times New Roman" w:cs="Times New Roman"/>
          <w:sz w:val="28"/>
        </w:rPr>
        <w:t>Богоутдинов</w:t>
      </w:r>
      <w:proofErr w:type="spellEnd"/>
      <w:r w:rsidRPr="00AC7612">
        <w:rPr>
          <w:rFonts w:ascii="Times New Roman" w:hAnsi="Times New Roman" w:cs="Times New Roman"/>
          <w:sz w:val="28"/>
        </w:rPr>
        <w:t xml:space="preserve"> // Достижения науки и техники АПК. </w:t>
      </w:r>
      <w:r>
        <w:rPr>
          <w:rFonts w:ascii="Times New Roman" w:hAnsi="Times New Roman" w:cs="Times New Roman"/>
          <w:sz w:val="28"/>
        </w:rPr>
        <w:t>–</w:t>
      </w:r>
      <w:r w:rsidRPr="00AC7612">
        <w:rPr>
          <w:rFonts w:ascii="Times New Roman" w:hAnsi="Times New Roman" w:cs="Times New Roman"/>
          <w:sz w:val="28"/>
        </w:rPr>
        <w:t xml:space="preserve"> 2018. </w:t>
      </w:r>
      <w:r>
        <w:rPr>
          <w:rFonts w:ascii="Times New Roman" w:hAnsi="Times New Roman" w:cs="Times New Roman"/>
          <w:sz w:val="28"/>
        </w:rPr>
        <w:t>–</w:t>
      </w:r>
      <w:r w:rsidRPr="00AC7612">
        <w:rPr>
          <w:rFonts w:ascii="Times New Roman" w:hAnsi="Times New Roman" w:cs="Times New Roman"/>
          <w:sz w:val="28"/>
        </w:rPr>
        <w:t xml:space="preserve"> Том 32, </w:t>
      </w:r>
      <w:r>
        <w:rPr>
          <w:rFonts w:ascii="Times New Roman" w:hAnsi="Times New Roman" w:cs="Times New Roman"/>
          <w:sz w:val="28"/>
        </w:rPr>
        <w:t>№</w:t>
      </w:r>
      <w:r w:rsidRPr="00AC7612">
        <w:rPr>
          <w:rFonts w:ascii="Times New Roman" w:hAnsi="Times New Roman" w:cs="Times New Roman"/>
          <w:sz w:val="28"/>
        </w:rPr>
        <w:t xml:space="preserve"> 3. </w:t>
      </w:r>
      <w:r>
        <w:rPr>
          <w:rFonts w:ascii="Times New Roman" w:hAnsi="Times New Roman" w:cs="Times New Roman"/>
          <w:sz w:val="28"/>
        </w:rPr>
        <w:t>–</w:t>
      </w:r>
      <w:r w:rsidRPr="00AC7612">
        <w:rPr>
          <w:rFonts w:ascii="Times New Roman" w:hAnsi="Times New Roman" w:cs="Times New Roman"/>
          <w:sz w:val="28"/>
        </w:rPr>
        <w:t xml:space="preserve"> С. 40</w:t>
      </w:r>
      <w:r>
        <w:rPr>
          <w:rFonts w:ascii="Times New Roman" w:hAnsi="Times New Roman" w:cs="Times New Roman"/>
          <w:sz w:val="28"/>
        </w:rPr>
        <w:t>–</w:t>
      </w:r>
      <w:r w:rsidRPr="00AC7612">
        <w:rPr>
          <w:rFonts w:ascii="Times New Roman" w:hAnsi="Times New Roman" w:cs="Times New Roman"/>
          <w:sz w:val="28"/>
        </w:rPr>
        <w:t>44</w:t>
      </w:r>
      <w:proofErr w:type="gramStart"/>
      <w:r w:rsidRPr="00AC7612">
        <w:rPr>
          <w:rFonts w:ascii="Times New Roman" w:hAnsi="Times New Roman" w:cs="Times New Roman"/>
          <w:sz w:val="28"/>
        </w:rPr>
        <w:t xml:space="preserve"> :</w:t>
      </w:r>
      <w:proofErr w:type="gramEnd"/>
      <w:r w:rsidRPr="00AC7612">
        <w:rPr>
          <w:rFonts w:ascii="Times New Roman" w:hAnsi="Times New Roman" w:cs="Times New Roman"/>
          <w:sz w:val="28"/>
        </w:rPr>
        <w:t xml:space="preserve"> 2 табл.</w:t>
      </w:r>
    </w:p>
    <w:p w:rsidR="00730F3A" w:rsidRDefault="00730F3A" w:rsidP="00730F3A">
      <w:pPr>
        <w:pStyle w:val="a5"/>
        <w:ind w:firstLine="709"/>
        <w:jc w:val="both"/>
        <w:rPr>
          <w:rFonts w:ascii="Times New Roman" w:hAnsi="Times New Roman" w:cs="Times New Roman"/>
          <w:sz w:val="24"/>
        </w:rPr>
      </w:pPr>
      <w:proofErr w:type="gramStart"/>
      <w:r w:rsidRPr="0013179A">
        <w:rPr>
          <w:rFonts w:ascii="Times New Roman" w:hAnsi="Times New Roman" w:cs="Times New Roman"/>
          <w:sz w:val="24"/>
        </w:rPr>
        <w:t xml:space="preserve">Представлен анализ таксономической принадлежности </w:t>
      </w:r>
      <w:proofErr w:type="spellStart"/>
      <w:r w:rsidRPr="0013179A">
        <w:rPr>
          <w:rFonts w:ascii="Times New Roman" w:hAnsi="Times New Roman" w:cs="Times New Roman"/>
          <w:sz w:val="24"/>
        </w:rPr>
        <w:t>фитоплазм</w:t>
      </w:r>
      <w:proofErr w:type="spellEnd"/>
      <w:r w:rsidRPr="0013179A">
        <w:rPr>
          <w:rFonts w:ascii="Times New Roman" w:hAnsi="Times New Roman" w:cs="Times New Roman"/>
          <w:sz w:val="24"/>
        </w:rPr>
        <w:t>, распространенных на картофеле и встречающихся у насекомых-переносчиков в различных экономических районах Российской Федерации.</w:t>
      </w:r>
      <w:proofErr w:type="gramEnd"/>
    </w:p>
    <w:p w:rsidR="00730F3A" w:rsidRPr="00484EEB" w:rsidRDefault="00730F3A" w:rsidP="00484EEB">
      <w:pPr>
        <w:pStyle w:val="a5"/>
        <w:ind w:firstLine="709"/>
        <w:jc w:val="both"/>
        <w:rPr>
          <w:rFonts w:ascii="Times New Roman" w:hAnsi="Times New Roman" w:cs="Times New Roman"/>
          <w:sz w:val="24"/>
        </w:rPr>
      </w:pPr>
    </w:p>
    <w:p w:rsidR="00484EEB" w:rsidRPr="00484EEB" w:rsidRDefault="00484EEB" w:rsidP="00484EEB">
      <w:pPr>
        <w:pStyle w:val="a5"/>
        <w:ind w:firstLine="709"/>
        <w:jc w:val="both"/>
        <w:rPr>
          <w:rFonts w:ascii="Times New Roman" w:hAnsi="Times New Roman" w:cs="Times New Roman"/>
          <w:sz w:val="28"/>
        </w:rPr>
      </w:pPr>
      <w:r w:rsidRPr="00484EEB">
        <w:rPr>
          <w:rFonts w:ascii="Times New Roman" w:hAnsi="Times New Roman" w:cs="Times New Roman"/>
          <w:sz w:val="28"/>
        </w:rPr>
        <w:t xml:space="preserve">Клубневая нематода картофеля: биология и контроль // Картофель и овощи. </w:t>
      </w:r>
      <w:r>
        <w:rPr>
          <w:rFonts w:ascii="Times New Roman" w:hAnsi="Times New Roman" w:cs="Times New Roman"/>
          <w:sz w:val="28"/>
        </w:rPr>
        <w:t>–</w:t>
      </w:r>
      <w:r w:rsidRPr="00484EEB">
        <w:rPr>
          <w:rFonts w:ascii="Times New Roman" w:hAnsi="Times New Roman" w:cs="Times New Roman"/>
          <w:sz w:val="28"/>
        </w:rPr>
        <w:t xml:space="preserve"> 2018. </w:t>
      </w:r>
      <w:r>
        <w:rPr>
          <w:rFonts w:ascii="Times New Roman" w:hAnsi="Times New Roman" w:cs="Times New Roman"/>
          <w:sz w:val="28"/>
        </w:rPr>
        <w:t>– №</w:t>
      </w:r>
      <w:r w:rsidRPr="00484EEB">
        <w:rPr>
          <w:rFonts w:ascii="Times New Roman" w:hAnsi="Times New Roman" w:cs="Times New Roman"/>
          <w:sz w:val="28"/>
        </w:rPr>
        <w:t xml:space="preserve"> 7</w:t>
      </w:r>
      <w:r>
        <w:rPr>
          <w:rFonts w:ascii="Times New Roman" w:hAnsi="Times New Roman" w:cs="Times New Roman"/>
          <w:sz w:val="28"/>
        </w:rPr>
        <w:t>. –</w:t>
      </w:r>
      <w:r w:rsidRPr="00484EEB">
        <w:rPr>
          <w:rFonts w:ascii="Times New Roman" w:hAnsi="Times New Roman" w:cs="Times New Roman"/>
          <w:sz w:val="28"/>
        </w:rPr>
        <w:t xml:space="preserve"> С. 27</w:t>
      </w:r>
      <w:r>
        <w:rPr>
          <w:rFonts w:ascii="Times New Roman" w:hAnsi="Times New Roman" w:cs="Times New Roman"/>
          <w:sz w:val="28"/>
        </w:rPr>
        <w:t>–</w:t>
      </w:r>
      <w:r w:rsidRPr="00484EEB">
        <w:rPr>
          <w:rFonts w:ascii="Times New Roman" w:hAnsi="Times New Roman" w:cs="Times New Roman"/>
          <w:sz w:val="28"/>
        </w:rPr>
        <w:t>31</w:t>
      </w:r>
      <w:proofErr w:type="gramStart"/>
      <w:r w:rsidRPr="00484EEB">
        <w:rPr>
          <w:rFonts w:ascii="Times New Roman" w:hAnsi="Times New Roman" w:cs="Times New Roman"/>
          <w:sz w:val="28"/>
        </w:rPr>
        <w:t xml:space="preserve"> :</w:t>
      </w:r>
      <w:proofErr w:type="gramEnd"/>
      <w:r w:rsidRPr="00484EEB">
        <w:rPr>
          <w:rFonts w:ascii="Times New Roman" w:hAnsi="Times New Roman" w:cs="Times New Roman"/>
          <w:sz w:val="28"/>
        </w:rPr>
        <w:t xml:space="preserve"> 3 рис.</w:t>
      </w:r>
    </w:p>
    <w:p w:rsidR="00484EEB" w:rsidRPr="00484EEB" w:rsidRDefault="00484EEB" w:rsidP="00484EEB">
      <w:pPr>
        <w:pStyle w:val="a5"/>
        <w:ind w:firstLine="709"/>
        <w:jc w:val="both"/>
        <w:rPr>
          <w:rFonts w:ascii="Times New Roman" w:hAnsi="Times New Roman" w:cs="Times New Roman"/>
          <w:sz w:val="24"/>
        </w:rPr>
      </w:pPr>
      <w:r w:rsidRPr="00484EEB">
        <w:rPr>
          <w:rFonts w:ascii="Times New Roman" w:hAnsi="Times New Roman" w:cs="Times New Roman"/>
          <w:sz w:val="24"/>
        </w:rPr>
        <w:t xml:space="preserve">Представлена информация об ущербе картофелеводству от </w:t>
      </w:r>
      <w:proofErr w:type="spellStart"/>
      <w:r w:rsidRPr="00484EEB">
        <w:rPr>
          <w:rFonts w:ascii="Times New Roman" w:hAnsi="Times New Roman" w:cs="Times New Roman"/>
          <w:sz w:val="24"/>
        </w:rPr>
        <w:t>дитиленхоза</w:t>
      </w:r>
      <w:proofErr w:type="spellEnd"/>
      <w:r w:rsidRPr="00484EEB">
        <w:rPr>
          <w:rFonts w:ascii="Times New Roman" w:hAnsi="Times New Roman" w:cs="Times New Roman"/>
          <w:sz w:val="24"/>
        </w:rPr>
        <w:t xml:space="preserve"> в последние годы. Описаны симптомы поражения картофеля клубневой картофельной нематодой, биология возбудителя, его устойчивость к факторам внешней среды. Детально представлены </w:t>
      </w:r>
      <w:proofErr w:type="spellStart"/>
      <w:r w:rsidRPr="00484EEB">
        <w:rPr>
          <w:rFonts w:ascii="Times New Roman" w:hAnsi="Times New Roman" w:cs="Times New Roman"/>
          <w:sz w:val="24"/>
        </w:rPr>
        <w:t>эпифитотиология</w:t>
      </w:r>
      <w:proofErr w:type="spellEnd"/>
      <w:r w:rsidRPr="00484EEB">
        <w:rPr>
          <w:rFonts w:ascii="Times New Roman" w:hAnsi="Times New Roman" w:cs="Times New Roman"/>
          <w:sz w:val="24"/>
        </w:rPr>
        <w:t xml:space="preserve"> </w:t>
      </w:r>
      <w:proofErr w:type="spellStart"/>
      <w:r w:rsidRPr="00484EEB">
        <w:rPr>
          <w:rFonts w:ascii="Times New Roman" w:hAnsi="Times New Roman" w:cs="Times New Roman"/>
          <w:sz w:val="24"/>
        </w:rPr>
        <w:t>дитиленхоза</w:t>
      </w:r>
      <w:proofErr w:type="spellEnd"/>
      <w:r w:rsidRPr="00484EEB">
        <w:rPr>
          <w:rFonts w:ascii="Times New Roman" w:hAnsi="Times New Roman" w:cs="Times New Roman"/>
          <w:sz w:val="24"/>
        </w:rPr>
        <w:t xml:space="preserve"> картофеля (вертикальный, хронологический, горизонтальный механизмы передачи и сохранения возбудителя), способы его диагностики, меры защиты в фермерских, крестьянских и личных хозяйствах. </w:t>
      </w:r>
    </w:p>
    <w:p w:rsidR="00484EEB" w:rsidRDefault="00484EEB" w:rsidP="00484EEB">
      <w:pPr>
        <w:pStyle w:val="a5"/>
        <w:ind w:firstLine="709"/>
        <w:jc w:val="both"/>
        <w:rPr>
          <w:rFonts w:ascii="Times New Roman" w:hAnsi="Times New Roman" w:cs="Times New Roman"/>
          <w:sz w:val="24"/>
        </w:rPr>
      </w:pPr>
    </w:p>
    <w:p w:rsidR="00730F3A" w:rsidRPr="00A647FE" w:rsidRDefault="00730F3A" w:rsidP="00730F3A">
      <w:pPr>
        <w:pStyle w:val="a5"/>
        <w:ind w:firstLine="709"/>
        <w:jc w:val="both"/>
        <w:rPr>
          <w:rFonts w:ascii="Times New Roman" w:hAnsi="Times New Roman" w:cs="Times New Roman"/>
          <w:sz w:val="28"/>
        </w:rPr>
      </w:pPr>
      <w:r w:rsidRPr="00A647FE">
        <w:rPr>
          <w:rFonts w:ascii="Times New Roman" w:hAnsi="Times New Roman" w:cs="Times New Roman"/>
          <w:sz w:val="28"/>
        </w:rPr>
        <w:t xml:space="preserve">Ключевые биометрические факторы для оценки потерь урожая картофеля от фитофтороза / А. В. Филиппов [и др.] // Достижения науки и техники АПК. </w:t>
      </w:r>
      <w:r>
        <w:rPr>
          <w:rFonts w:ascii="Times New Roman" w:hAnsi="Times New Roman" w:cs="Times New Roman"/>
          <w:sz w:val="28"/>
        </w:rPr>
        <w:t>–</w:t>
      </w:r>
      <w:r w:rsidRPr="00A647FE">
        <w:rPr>
          <w:rFonts w:ascii="Times New Roman" w:hAnsi="Times New Roman" w:cs="Times New Roman"/>
          <w:sz w:val="28"/>
        </w:rPr>
        <w:t xml:space="preserve"> 2018. </w:t>
      </w:r>
      <w:r>
        <w:rPr>
          <w:rFonts w:ascii="Times New Roman" w:hAnsi="Times New Roman" w:cs="Times New Roman"/>
          <w:sz w:val="28"/>
        </w:rPr>
        <w:t>–</w:t>
      </w:r>
      <w:r w:rsidRPr="00A647FE">
        <w:rPr>
          <w:rFonts w:ascii="Times New Roman" w:hAnsi="Times New Roman" w:cs="Times New Roman"/>
          <w:sz w:val="28"/>
        </w:rPr>
        <w:t xml:space="preserve"> Том 32, </w:t>
      </w:r>
      <w:r>
        <w:rPr>
          <w:rFonts w:ascii="Times New Roman" w:hAnsi="Times New Roman" w:cs="Times New Roman"/>
          <w:sz w:val="28"/>
        </w:rPr>
        <w:t>№</w:t>
      </w:r>
      <w:r w:rsidRPr="00A647FE">
        <w:rPr>
          <w:rFonts w:ascii="Times New Roman" w:hAnsi="Times New Roman" w:cs="Times New Roman"/>
          <w:sz w:val="28"/>
        </w:rPr>
        <w:t xml:space="preserve"> 3. </w:t>
      </w:r>
      <w:r>
        <w:rPr>
          <w:rFonts w:ascii="Times New Roman" w:hAnsi="Times New Roman" w:cs="Times New Roman"/>
          <w:sz w:val="28"/>
        </w:rPr>
        <w:t>–</w:t>
      </w:r>
      <w:r w:rsidRPr="00A647FE">
        <w:rPr>
          <w:rFonts w:ascii="Times New Roman" w:hAnsi="Times New Roman" w:cs="Times New Roman"/>
          <w:sz w:val="28"/>
        </w:rPr>
        <w:t xml:space="preserve"> С. 21</w:t>
      </w:r>
      <w:r>
        <w:rPr>
          <w:rFonts w:ascii="Times New Roman" w:hAnsi="Times New Roman" w:cs="Times New Roman"/>
          <w:sz w:val="28"/>
        </w:rPr>
        <w:t>–</w:t>
      </w:r>
      <w:r w:rsidRPr="00A647FE">
        <w:rPr>
          <w:rFonts w:ascii="Times New Roman" w:hAnsi="Times New Roman" w:cs="Times New Roman"/>
          <w:sz w:val="28"/>
        </w:rPr>
        <w:t>23</w:t>
      </w:r>
      <w:proofErr w:type="gramStart"/>
      <w:r w:rsidRPr="00A647FE">
        <w:rPr>
          <w:rFonts w:ascii="Times New Roman" w:hAnsi="Times New Roman" w:cs="Times New Roman"/>
          <w:sz w:val="28"/>
        </w:rPr>
        <w:t xml:space="preserve"> :</w:t>
      </w:r>
      <w:proofErr w:type="gramEnd"/>
      <w:r w:rsidRPr="00A647FE">
        <w:rPr>
          <w:rFonts w:ascii="Times New Roman" w:hAnsi="Times New Roman" w:cs="Times New Roman"/>
          <w:sz w:val="28"/>
        </w:rPr>
        <w:t xml:space="preserve"> 3 табл. </w:t>
      </w:r>
    </w:p>
    <w:p w:rsidR="00730F3A" w:rsidRPr="0013179A" w:rsidRDefault="00730F3A" w:rsidP="00730F3A">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Более чем 150 лет фитофтороз картофеля остается одной из самых опасных болезней культуры. Минимизация возможных потерь урожая </w:t>
      </w:r>
      <w:proofErr w:type="spellStart"/>
      <w:r w:rsidRPr="0013179A">
        <w:rPr>
          <w:rFonts w:ascii="Times New Roman" w:hAnsi="Times New Roman" w:cs="Times New Roman"/>
          <w:sz w:val="24"/>
        </w:rPr>
        <w:t>требуетприменения</w:t>
      </w:r>
      <w:proofErr w:type="spellEnd"/>
      <w:r w:rsidRPr="0013179A">
        <w:rPr>
          <w:rFonts w:ascii="Times New Roman" w:hAnsi="Times New Roman" w:cs="Times New Roman"/>
          <w:sz w:val="24"/>
        </w:rPr>
        <w:t xml:space="preserve"> комплекса защитных мероприятий, включая </w:t>
      </w:r>
      <w:proofErr w:type="spellStart"/>
      <w:r w:rsidRPr="0013179A">
        <w:rPr>
          <w:rFonts w:ascii="Times New Roman" w:hAnsi="Times New Roman" w:cs="Times New Roman"/>
          <w:sz w:val="24"/>
        </w:rPr>
        <w:t>фунгицидные</w:t>
      </w:r>
      <w:proofErr w:type="spellEnd"/>
      <w:r w:rsidRPr="0013179A">
        <w:rPr>
          <w:rFonts w:ascii="Times New Roman" w:hAnsi="Times New Roman" w:cs="Times New Roman"/>
          <w:sz w:val="24"/>
        </w:rPr>
        <w:t xml:space="preserve"> обработки. Однако активное использование химических препаратов может оказывать негативное влияние на окружающую среду, в связи, с чем в последние годы становятся все более востребованными стратегии защиты, предусматривающие оптимизацию количества обработок пестицидами в зависимости от климатических условий. На основании данных о </w:t>
      </w:r>
      <w:r w:rsidRPr="0013179A">
        <w:rPr>
          <w:rFonts w:ascii="Times New Roman" w:hAnsi="Times New Roman" w:cs="Times New Roman"/>
          <w:sz w:val="24"/>
        </w:rPr>
        <w:lastRenderedPageBreak/>
        <w:t>развитии фитофтороза на экспериментальном поле ВНИИ фитопатологии в течение 30 сезонов авторы исследования вычислили площади под кривыми, характеризующими динамику болезни в течение всех включенных в исследование сезонов, а также соответствующие им потери урожая картофеля (</w:t>
      </w:r>
      <w:proofErr w:type="gramStart"/>
      <w:r w:rsidRPr="0013179A">
        <w:rPr>
          <w:rFonts w:ascii="Times New Roman" w:hAnsi="Times New Roman" w:cs="Times New Roman"/>
          <w:sz w:val="24"/>
        </w:rPr>
        <w:t>в</w:t>
      </w:r>
      <w:proofErr w:type="gramEnd"/>
      <w:r w:rsidRPr="0013179A">
        <w:rPr>
          <w:rFonts w:ascii="Times New Roman" w:hAnsi="Times New Roman" w:cs="Times New Roman"/>
          <w:sz w:val="24"/>
        </w:rPr>
        <w:t xml:space="preserve"> %), вызванные преждевременным отмиранием ботвы пораженных растений. Расчетные значения потерь урожая были сопоставлены с метеорологическими условиями, зарегистрированными в рассматриваемые сезоны. В результате проведенного анализа были определены ключевые биометеорологические факторы, влияющие на развитие болезни (суммарная частота пятисуточных периодов с метеоусловиями, благоприятными для инфекций, и доля частот таких периодов в фазе быстрого роста ботвы относительно общего их количества), и разработана математическая модель для расчета потерь урожая картофеля от фитофтороза. Модель прошла успешную проверку на независимом экспериментальном материале, представляющем собой результаты учета развития фитофтороза на необрабатываемых фунгицидом полях картофеля в окрестностях г. </w:t>
      </w:r>
      <w:proofErr w:type="spellStart"/>
      <w:r w:rsidRPr="0013179A">
        <w:rPr>
          <w:rFonts w:ascii="Times New Roman" w:hAnsi="Times New Roman" w:cs="Times New Roman"/>
          <w:sz w:val="24"/>
        </w:rPr>
        <w:t>Лелистада</w:t>
      </w:r>
      <w:proofErr w:type="spellEnd"/>
      <w:r w:rsidRPr="0013179A">
        <w:rPr>
          <w:rFonts w:ascii="Times New Roman" w:hAnsi="Times New Roman" w:cs="Times New Roman"/>
          <w:sz w:val="24"/>
        </w:rPr>
        <w:t xml:space="preserve"> (Нидерланды) и Мюнхена (Германии), полученных в рамках программы исследований международного консорциума </w:t>
      </w:r>
      <w:proofErr w:type="spellStart"/>
      <w:r w:rsidRPr="0013179A">
        <w:rPr>
          <w:rFonts w:ascii="Times New Roman" w:hAnsi="Times New Roman" w:cs="Times New Roman"/>
          <w:sz w:val="24"/>
        </w:rPr>
        <w:t>Euroblight</w:t>
      </w:r>
      <w:proofErr w:type="spellEnd"/>
      <w:r w:rsidRPr="0013179A">
        <w:rPr>
          <w:rFonts w:ascii="Times New Roman" w:hAnsi="Times New Roman" w:cs="Times New Roman"/>
          <w:sz w:val="24"/>
        </w:rPr>
        <w:t>. Отклонение значений расчетных потерь урожая, полученных при использовании математической модели и метеоданных с мест проведения экспериментов, от фактических не превышало 10 %, составив в среднем по 9 экспериментам примерно 4,5 %. Разработанную модель можно применять для картирования картофелеводческих регионов с градацией по уровню ожидаемых потерь (высокие, средние, низкие).</w:t>
      </w:r>
    </w:p>
    <w:p w:rsidR="00730F3A" w:rsidRDefault="00730F3A" w:rsidP="00484EEB">
      <w:pPr>
        <w:pStyle w:val="a5"/>
        <w:ind w:firstLine="709"/>
        <w:jc w:val="both"/>
        <w:rPr>
          <w:rFonts w:ascii="Times New Roman" w:hAnsi="Times New Roman" w:cs="Times New Roman"/>
          <w:sz w:val="24"/>
        </w:rPr>
      </w:pPr>
    </w:p>
    <w:p w:rsidR="00730F3A" w:rsidRPr="00AC7612" w:rsidRDefault="00730F3A" w:rsidP="00730F3A">
      <w:pPr>
        <w:pStyle w:val="a5"/>
        <w:ind w:firstLine="709"/>
        <w:jc w:val="both"/>
        <w:rPr>
          <w:rFonts w:ascii="Times New Roman" w:hAnsi="Times New Roman" w:cs="Times New Roman"/>
          <w:sz w:val="28"/>
        </w:rPr>
      </w:pPr>
      <w:r w:rsidRPr="00AC7612">
        <w:rPr>
          <w:rFonts w:ascii="Times New Roman" w:hAnsi="Times New Roman" w:cs="Times New Roman"/>
          <w:sz w:val="28"/>
        </w:rPr>
        <w:t xml:space="preserve">Мониторинг </w:t>
      </w:r>
      <w:proofErr w:type="spellStart"/>
      <w:r w:rsidRPr="00AC7612">
        <w:rPr>
          <w:rFonts w:ascii="Times New Roman" w:hAnsi="Times New Roman" w:cs="Times New Roman"/>
          <w:sz w:val="28"/>
        </w:rPr>
        <w:t>изолятов</w:t>
      </w:r>
      <w:proofErr w:type="spellEnd"/>
      <w:r w:rsidRPr="00AC7612">
        <w:rPr>
          <w:rFonts w:ascii="Times New Roman" w:hAnsi="Times New Roman" w:cs="Times New Roman"/>
          <w:sz w:val="28"/>
        </w:rPr>
        <w:t xml:space="preserve"> </w:t>
      </w:r>
      <w:proofErr w:type="spellStart"/>
      <w:r w:rsidRPr="00AC7612">
        <w:rPr>
          <w:rFonts w:ascii="Times New Roman" w:hAnsi="Times New Roman" w:cs="Times New Roman"/>
          <w:sz w:val="28"/>
        </w:rPr>
        <w:t>Phytophthora</w:t>
      </w:r>
      <w:proofErr w:type="spellEnd"/>
      <w:r w:rsidRPr="00AC7612">
        <w:rPr>
          <w:rFonts w:ascii="Times New Roman" w:hAnsi="Times New Roman" w:cs="Times New Roman"/>
          <w:sz w:val="28"/>
        </w:rPr>
        <w:t xml:space="preserve"> </w:t>
      </w:r>
      <w:proofErr w:type="spellStart"/>
      <w:r w:rsidRPr="00AC7612">
        <w:rPr>
          <w:rFonts w:ascii="Times New Roman" w:hAnsi="Times New Roman" w:cs="Times New Roman"/>
          <w:sz w:val="28"/>
        </w:rPr>
        <w:t>infestans</w:t>
      </w:r>
      <w:proofErr w:type="spellEnd"/>
      <w:r w:rsidRPr="00AC7612">
        <w:rPr>
          <w:rFonts w:ascii="Times New Roman" w:hAnsi="Times New Roman" w:cs="Times New Roman"/>
          <w:sz w:val="28"/>
        </w:rPr>
        <w:t xml:space="preserve"> в Московской области (2009-2017 гг.) / М. А. Кузнецова [и др.] // Достижения науки и техники АПК. </w:t>
      </w:r>
      <w:r>
        <w:rPr>
          <w:rFonts w:ascii="Times New Roman" w:hAnsi="Times New Roman" w:cs="Times New Roman"/>
          <w:sz w:val="28"/>
        </w:rPr>
        <w:t>–</w:t>
      </w:r>
      <w:r w:rsidRPr="00AC7612">
        <w:rPr>
          <w:rFonts w:ascii="Times New Roman" w:hAnsi="Times New Roman" w:cs="Times New Roman"/>
          <w:sz w:val="28"/>
        </w:rPr>
        <w:t xml:space="preserve"> 2018. </w:t>
      </w:r>
      <w:r>
        <w:rPr>
          <w:rFonts w:ascii="Times New Roman" w:hAnsi="Times New Roman" w:cs="Times New Roman"/>
          <w:sz w:val="28"/>
        </w:rPr>
        <w:t>–</w:t>
      </w:r>
      <w:r w:rsidRPr="00AC7612">
        <w:rPr>
          <w:rFonts w:ascii="Times New Roman" w:hAnsi="Times New Roman" w:cs="Times New Roman"/>
          <w:sz w:val="28"/>
        </w:rPr>
        <w:t xml:space="preserve"> Том 32, </w:t>
      </w:r>
      <w:r>
        <w:rPr>
          <w:rFonts w:ascii="Times New Roman" w:hAnsi="Times New Roman" w:cs="Times New Roman"/>
          <w:sz w:val="28"/>
        </w:rPr>
        <w:t>№</w:t>
      </w:r>
      <w:r w:rsidRPr="00AC7612">
        <w:rPr>
          <w:rFonts w:ascii="Times New Roman" w:hAnsi="Times New Roman" w:cs="Times New Roman"/>
          <w:sz w:val="28"/>
        </w:rPr>
        <w:t xml:space="preserve"> 3. </w:t>
      </w:r>
      <w:r>
        <w:rPr>
          <w:rFonts w:ascii="Times New Roman" w:hAnsi="Times New Roman" w:cs="Times New Roman"/>
          <w:sz w:val="28"/>
        </w:rPr>
        <w:t>–</w:t>
      </w:r>
      <w:r w:rsidRPr="00AC7612">
        <w:rPr>
          <w:rFonts w:ascii="Times New Roman" w:hAnsi="Times New Roman" w:cs="Times New Roman"/>
          <w:sz w:val="28"/>
        </w:rPr>
        <w:t xml:space="preserve"> С. 28</w:t>
      </w:r>
      <w:r>
        <w:rPr>
          <w:rFonts w:ascii="Times New Roman" w:hAnsi="Times New Roman" w:cs="Times New Roman"/>
          <w:sz w:val="28"/>
        </w:rPr>
        <w:t>–</w:t>
      </w:r>
      <w:r w:rsidRPr="00AC7612">
        <w:rPr>
          <w:rFonts w:ascii="Times New Roman" w:hAnsi="Times New Roman" w:cs="Times New Roman"/>
          <w:sz w:val="28"/>
        </w:rPr>
        <w:t>33</w:t>
      </w:r>
      <w:proofErr w:type="gramStart"/>
      <w:r w:rsidRPr="00AC7612">
        <w:rPr>
          <w:rFonts w:ascii="Times New Roman" w:hAnsi="Times New Roman" w:cs="Times New Roman"/>
          <w:sz w:val="28"/>
        </w:rPr>
        <w:t xml:space="preserve"> :</w:t>
      </w:r>
      <w:proofErr w:type="gramEnd"/>
      <w:r w:rsidRPr="00AC7612">
        <w:rPr>
          <w:rFonts w:ascii="Times New Roman" w:hAnsi="Times New Roman" w:cs="Times New Roman"/>
          <w:sz w:val="28"/>
        </w:rPr>
        <w:t xml:space="preserve"> 7 рис. </w:t>
      </w:r>
    </w:p>
    <w:p w:rsidR="00730F3A" w:rsidRDefault="00730F3A" w:rsidP="007D7589">
      <w:pPr>
        <w:pStyle w:val="a5"/>
        <w:widowControl w:val="0"/>
        <w:ind w:firstLine="709"/>
        <w:jc w:val="both"/>
        <w:rPr>
          <w:rFonts w:ascii="Times New Roman" w:hAnsi="Times New Roman" w:cs="Times New Roman"/>
          <w:sz w:val="24"/>
        </w:rPr>
      </w:pPr>
      <w:r w:rsidRPr="0013179A">
        <w:rPr>
          <w:rFonts w:ascii="Times New Roman" w:hAnsi="Times New Roman" w:cs="Times New Roman"/>
          <w:sz w:val="24"/>
        </w:rPr>
        <w:t>Разработка эффективных стратегий контроля фитофтороза картофеля требует информации о структуре популяции патогена и происходящих в ней изменениях. В работе проанализированы результаты мониторинга фенотипических изменений, происходивших в 2009-2017</w:t>
      </w:r>
      <w:r w:rsidR="00235349">
        <w:rPr>
          <w:rFonts w:ascii="Times New Roman" w:hAnsi="Times New Roman" w:cs="Times New Roman"/>
          <w:sz w:val="24"/>
        </w:rPr>
        <w:t xml:space="preserve"> </w:t>
      </w:r>
      <w:r w:rsidRPr="0013179A">
        <w:rPr>
          <w:rFonts w:ascii="Times New Roman" w:hAnsi="Times New Roman" w:cs="Times New Roman"/>
          <w:sz w:val="24"/>
        </w:rPr>
        <w:t xml:space="preserve">гг. в популяции </w:t>
      </w:r>
      <w:proofErr w:type="spellStart"/>
      <w:r w:rsidRPr="0013179A">
        <w:rPr>
          <w:rFonts w:ascii="Times New Roman" w:hAnsi="Times New Roman" w:cs="Times New Roman"/>
          <w:sz w:val="24"/>
        </w:rPr>
        <w:t>Phytophthora</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infestans</w:t>
      </w:r>
      <w:proofErr w:type="spellEnd"/>
      <w:r w:rsidRPr="0013179A">
        <w:rPr>
          <w:rFonts w:ascii="Times New Roman" w:hAnsi="Times New Roman" w:cs="Times New Roman"/>
          <w:sz w:val="24"/>
        </w:rPr>
        <w:t xml:space="preserve"> Московской области - одного из основных картофелеводческих регионов России. Исследованные </w:t>
      </w:r>
      <w:proofErr w:type="spellStart"/>
      <w:r w:rsidRPr="0013179A">
        <w:rPr>
          <w:rFonts w:ascii="Times New Roman" w:hAnsi="Times New Roman" w:cs="Times New Roman"/>
          <w:sz w:val="24"/>
        </w:rPr>
        <w:t>изоляты</w:t>
      </w:r>
      <w:proofErr w:type="spellEnd"/>
      <w:r w:rsidRPr="0013179A">
        <w:rPr>
          <w:rFonts w:ascii="Times New Roman" w:hAnsi="Times New Roman" w:cs="Times New Roman"/>
          <w:sz w:val="24"/>
        </w:rPr>
        <w:t xml:space="preserve"> P </w:t>
      </w:r>
      <w:proofErr w:type="spellStart"/>
      <w:r w:rsidRPr="0013179A">
        <w:rPr>
          <w:rFonts w:ascii="Times New Roman" w:hAnsi="Times New Roman" w:cs="Times New Roman"/>
          <w:sz w:val="24"/>
        </w:rPr>
        <w:t>infestans</w:t>
      </w:r>
      <w:proofErr w:type="spellEnd"/>
      <w:r w:rsidRPr="0013179A">
        <w:rPr>
          <w:rFonts w:ascii="Times New Roman" w:hAnsi="Times New Roman" w:cs="Times New Roman"/>
          <w:sz w:val="24"/>
        </w:rPr>
        <w:t xml:space="preserve"> (n = 450) были выделены из образцов, собранных с листьев картофеля (n = 260) и томата (n =190) на коммерческих полях и личных подсобных хозяйствах Московской области. Все </w:t>
      </w:r>
      <w:proofErr w:type="spellStart"/>
      <w:r w:rsidRPr="0013179A">
        <w:rPr>
          <w:rFonts w:ascii="Times New Roman" w:hAnsi="Times New Roman" w:cs="Times New Roman"/>
          <w:sz w:val="24"/>
        </w:rPr>
        <w:t>изоляты</w:t>
      </w:r>
      <w:proofErr w:type="spellEnd"/>
      <w:r w:rsidRPr="0013179A">
        <w:rPr>
          <w:rFonts w:ascii="Times New Roman" w:hAnsi="Times New Roman" w:cs="Times New Roman"/>
          <w:sz w:val="24"/>
        </w:rPr>
        <w:t xml:space="preserve"> были охарактеризованы по типу спаривания, составу генов вирулентности, а также чувствительности к </w:t>
      </w:r>
      <w:proofErr w:type="spellStart"/>
      <w:r w:rsidRPr="0013179A">
        <w:rPr>
          <w:rFonts w:ascii="Times New Roman" w:hAnsi="Times New Roman" w:cs="Times New Roman"/>
          <w:sz w:val="24"/>
        </w:rPr>
        <w:t>металаксилу</w:t>
      </w:r>
      <w:proofErr w:type="spellEnd"/>
      <w:r w:rsidRPr="0013179A">
        <w:rPr>
          <w:rFonts w:ascii="Times New Roman" w:hAnsi="Times New Roman" w:cs="Times New Roman"/>
          <w:sz w:val="24"/>
        </w:rPr>
        <w:t xml:space="preserve">, для чего использовали препарат </w:t>
      </w:r>
      <w:proofErr w:type="spellStart"/>
      <w:r w:rsidRPr="0013179A">
        <w:rPr>
          <w:rFonts w:ascii="Times New Roman" w:hAnsi="Times New Roman" w:cs="Times New Roman"/>
          <w:sz w:val="24"/>
        </w:rPr>
        <w:t>Ридомил</w:t>
      </w:r>
      <w:proofErr w:type="spellEnd"/>
      <w:r w:rsidRPr="0013179A">
        <w:rPr>
          <w:rFonts w:ascii="Times New Roman" w:hAnsi="Times New Roman" w:cs="Times New Roman"/>
          <w:sz w:val="24"/>
        </w:rPr>
        <w:t xml:space="preserve"> в трех концентрациях (1, 10 и 100 </w:t>
      </w:r>
      <w:proofErr w:type="spellStart"/>
      <w:r w:rsidRPr="0013179A">
        <w:rPr>
          <w:rFonts w:ascii="Times New Roman" w:hAnsi="Times New Roman" w:cs="Times New Roman"/>
          <w:sz w:val="24"/>
        </w:rPr>
        <w:t>ppm</w:t>
      </w:r>
      <w:proofErr w:type="spellEnd"/>
      <w:r w:rsidRPr="0013179A">
        <w:rPr>
          <w:rFonts w:ascii="Times New Roman" w:hAnsi="Times New Roman" w:cs="Times New Roman"/>
          <w:sz w:val="24"/>
        </w:rPr>
        <w:t xml:space="preserve"> по действующему веществу). В обеих </w:t>
      </w:r>
      <w:proofErr w:type="spellStart"/>
      <w:r w:rsidRPr="0013179A">
        <w:rPr>
          <w:rFonts w:ascii="Times New Roman" w:hAnsi="Times New Roman" w:cs="Times New Roman"/>
          <w:sz w:val="24"/>
        </w:rPr>
        <w:t>субпопуляциях</w:t>
      </w:r>
      <w:proofErr w:type="spellEnd"/>
      <w:r w:rsidRPr="0013179A">
        <w:rPr>
          <w:rFonts w:ascii="Times New Roman" w:hAnsi="Times New Roman" w:cs="Times New Roman"/>
          <w:sz w:val="24"/>
        </w:rPr>
        <w:t xml:space="preserve"> в изученный период присутствовали </w:t>
      </w:r>
      <w:proofErr w:type="spellStart"/>
      <w:r w:rsidRPr="0013179A">
        <w:rPr>
          <w:rFonts w:ascii="Times New Roman" w:hAnsi="Times New Roman" w:cs="Times New Roman"/>
          <w:sz w:val="24"/>
        </w:rPr>
        <w:t>изоляты</w:t>
      </w:r>
      <w:proofErr w:type="spellEnd"/>
      <w:r w:rsidRPr="0013179A">
        <w:rPr>
          <w:rFonts w:ascii="Times New Roman" w:hAnsi="Times New Roman" w:cs="Times New Roman"/>
          <w:sz w:val="24"/>
        </w:rPr>
        <w:t xml:space="preserve"> двух разных типов спаривания А</w:t>
      </w:r>
      <w:proofErr w:type="gramStart"/>
      <w:r w:rsidRPr="0013179A">
        <w:rPr>
          <w:rFonts w:ascii="Times New Roman" w:hAnsi="Times New Roman" w:cs="Times New Roman"/>
          <w:sz w:val="24"/>
        </w:rPr>
        <w:t>1</w:t>
      </w:r>
      <w:proofErr w:type="gramEnd"/>
      <w:r w:rsidRPr="0013179A">
        <w:rPr>
          <w:rFonts w:ascii="Times New Roman" w:hAnsi="Times New Roman" w:cs="Times New Roman"/>
          <w:sz w:val="24"/>
        </w:rPr>
        <w:t xml:space="preserve"> и А2, что обеспечивает возможность протекания полового процесса и формирования разнообразных генотипов. У «картофельных»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доминировал тип спаривания А</w:t>
      </w:r>
      <w:proofErr w:type="gramStart"/>
      <w:r w:rsidRPr="0013179A">
        <w:rPr>
          <w:rFonts w:ascii="Times New Roman" w:hAnsi="Times New Roman" w:cs="Times New Roman"/>
          <w:sz w:val="24"/>
        </w:rPr>
        <w:t>1</w:t>
      </w:r>
      <w:proofErr w:type="gramEnd"/>
      <w:r w:rsidRPr="0013179A">
        <w:rPr>
          <w:rFonts w:ascii="Times New Roman" w:hAnsi="Times New Roman" w:cs="Times New Roman"/>
          <w:sz w:val="24"/>
        </w:rPr>
        <w:t xml:space="preserve">, у «томатных» - А2. В популяции преобладали </w:t>
      </w:r>
      <w:proofErr w:type="spellStart"/>
      <w:r w:rsidRPr="0013179A">
        <w:rPr>
          <w:rFonts w:ascii="Times New Roman" w:hAnsi="Times New Roman" w:cs="Times New Roman"/>
          <w:sz w:val="24"/>
        </w:rPr>
        <w:t>изоляты</w:t>
      </w:r>
      <w:proofErr w:type="spellEnd"/>
      <w:r w:rsidRPr="0013179A">
        <w:rPr>
          <w:rFonts w:ascii="Times New Roman" w:hAnsi="Times New Roman" w:cs="Times New Roman"/>
          <w:sz w:val="24"/>
        </w:rPr>
        <w:t xml:space="preserve">, чувствительные к </w:t>
      </w:r>
      <w:proofErr w:type="spellStart"/>
      <w:r w:rsidRPr="0013179A">
        <w:rPr>
          <w:rFonts w:ascii="Times New Roman" w:hAnsi="Times New Roman" w:cs="Times New Roman"/>
          <w:sz w:val="24"/>
        </w:rPr>
        <w:t>металаксилу</w:t>
      </w:r>
      <w:proofErr w:type="spellEnd"/>
      <w:r w:rsidRPr="0013179A">
        <w:rPr>
          <w:rFonts w:ascii="Times New Roman" w:hAnsi="Times New Roman" w:cs="Times New Roman"/>
          <w:sz w:val="24"/>
        </w:rPr>
        <w:t xml:space="preserve"> (спороношение отсутствовало при концентрации 1 </w:t>
      </w:r>
      <w:proofErr w:type="spellStart"/>
      <w:r w:rsidRPr="0013179A">
        <w:rPr>
          <w:rFonts w:ascii="Times New Roman" w:hAnsi="Times New Roman" w:cs="Times New Roman"/>
          <w:sz w:val="24"/>
        </w:rPr>
        <w:t>ppm</w:t>
      </w:r>
      <w:proofErr w:type="spellEnd"/>
      <w:r w:rsidRPr="0013179A">
        <w:rPr>
          <w:rFonts w:ascii="Times New Roman" w:hAnsi="Times New Roman" w:cs="Times New Roman"/>
          <w:sz w:val="24"/>
        </w:rPr>
        <w:t xml:space="preserve">) - 94,8 и 82,9 % соответственно в «томатной» и «картофельной» </w:t>
      </w:r>
      <w:proofErr w:type="spellStart"/>
      <w:r w:rsidRPr="0013179A">
        <w:rPr>
          <w:rFonts w:ascii="Times New Roman" w:hAnsi="Times New Roman" w:cs="Times New Roman"/>
          <w:sz w:val="24"/>
        </w:rPr>
        <w:t>субпопуляциях</w:t>
      </w:r>
      <w:proofErr w:type="spellEnd"/>
      <w:r w:rsidRPr="0013179A">
        <w:rPr>
          <w:rFonts w:ascii="Times New Roman" w:hAnsi="Times New Roman" w:cs="Times New Roman"/>
          <w:sz w:val="24"/>
        </w:rPr>
        <w:t xml:space="preserve">, что свидетельствует о грамотной стратегии применения фунгицидов этого класса в регионе. Анализ показал нарастание в популяции присутствия гена вирулентности 9 (&gt;10 % в обеих </w:t>
      </w:r>
      <w:proofErr w:type="spellStart"/>
      <w:r w:rsidRPr="0013179A">
        <w:rPr>
          <w:rFonts w:ascii="Times New Roman" w:hAnsi="Times New Roman" w:cs="Times New Roman"/>
          <w:sz w:val="24"/>
        </w:rPr>
        <w:t>субпопуляциях</w:t>
      </w:r>
      <w:proofErr w:type="spellEnd"/>
      <w:r w:rsidRPr="0013179A">
        <w:rPr>
          <w:rFonts w:ascii="Times New Roman" w:hAnsi="Times New Roman" w:cs="Times New Roman"/>
          <w:sz w:val="24"/>
        </w:rPr>
        <w:t xml:space="preserve">). В «картофельной» </w:t>
      </w:r>
      <w:proofErr w:type="spellStart"/>
      <w:r w:rsidRPr="0013179A">
        <w:rPr>
          <w:rFonts w:ascii="Times New Roman" w:hAnsi="Times New Roman" w:cs="Times New Roman"/>
          <w:sz w:val="24"/>
        </w:rPr>
        <w:t>субпопуляции</w:t>
      </w:r>
      <w:proofErr w:type="spellEnd"/>
      <w:r w:rsidRPr="0013179A">
        <w:rPr>
          <w:rFonts w:ascii="Times New Roman" w:hAnsi="Times New Roman" w:cs="Times New Roman"/>
          <w:sz w:val="24"/>
        </w:rPr>
        <w:t xml:space="preserve"> отмечена тенденция к снижению присутствия гена вирулентности 4. За исключением 2014 г., в картофельной </w:t>
      </w:r>
      <w:proofErr w:type="spellStart"/>
      <w:r w:rsidRPr="0013179A">
        <w:rPr>
          <w:rFonts w:ascii="Times New Roman" w:hAnsi="Times New Roman" w:cs="Times New Roman"/>
          <w:sz w:val="24"/>
        </w:rPr>
        <w:t>субпопуляции</w:t>
      </w:r>
      <w:proofErr w:type="spellEnd"/>
      <w:r w:rsidRPr="0013179A">
        <w:rPr>
          <w:rFonts w:ascii="Times New Roman" w:hAnsi="Times New Roman" w:cs="Times New Roman"/>
          <w:sz w:val="24"/>
        </w:rPr>
        <w:t xml:space="preserve"> постоянно присутствовали все 11 генов вирулентности. «Томатная» </w:t>
      </w:r>
      <w:proofErr w:type="spellStart"/>
      <w:r w:rsidRPr="0013179A">
        <w:rPr>
          <w:rFonts w:ascii="Times New Roman" w:hAnsi="Times New Roman" w:cs="Times New Roman"/>
          <w:sz w:val="24"/>
        </w:rPr>
        <w:t>субпопуляция</w:t>
      </w:r>
      <w:proofErr w:type="spellEnd"/>
      <w:r w:rsidRPr="0013179A">
        <w:rPr>
          <w:rFonts w:ascii="Times New Roman" w:hAnsi="Times New Roman" w:cs="Times New Roman"/>
          <w:sz w:val="24"/>
        </w:rPr>
        <w:t xml:space="preserve"> представлена более простыми расами, чем «картофельная» (факторы вирулентности </w:t>
      </w:r>
      <w:proofErr w:type="spellStart"/>
      <w:r w:rsidRPr="0013179A">
        <w:rPr>
          <w:rFonts w:ascii="Times New Roman" w:hAnsi="Times New Roman" w:cs="Times New Roman"/>
          <w:sz w:val="24"/>
        </w:rPr>
        <w:t>субпопуляций</w:t>
      </w:r>
      <w:proofErr w:type="spellEnd"/>
      <w:r w:rsidRPr="0013179A">
        <w:rPr>
          <w:rFonts w:ascii="Times New Roman" w:hAnsi="Times New Roman" w:cs="Times New Roman"/>
          <w:sz w:val="24"/>
        </w:rPr>
        <w:t xml:space="preserve"> равны соответственно 5,1 и 8,6). Обе </w:t>
      </w:r>
      <w:proofErr w:type="spellStart"/>
      <w:r w:rsidRPr="0013179A">
        <w:rPr>
          <w:rFonts w:ascii="Times New Roman" w:hAnsi="Times New Roman" w:cs="Times New Roman"/>
          <w:sz w:val="24"/>
        </w:rPr>
        <w:t>субпопуляции</w:t>
      </w:r>
      <w:proofErr w:type="spellEnd"/>
      <w:r w:rsidRPr="0013179A">
        <w:rPr>
          <w:rFonts w:ascii="Times New Roman" w:hAnsi="Times New Roman" w:cs="Times New Roman"/>
          <w:sz w:val="24"/>
        </w:rPr>
        <w:t xml:space="preserve"> заметно различались по профилю вирулентности и соотношению типа спаривания, что может свидетельствовать об ограниченности возможного обмена генетическим материалом между ними. </w:t>
      </w:r>
    </w:p>
    <w:p w:rsidR="00730F3A" w:rsidRPr="00484EEB" w:rsidRDefault="00730F3A" w:rsidP="00484EEB">
      <w:pPr>
        <w:pStyle w:val="a5"/>
        <w:ind w:firstLine="709"/>
        <w:jc w:val="both"/>
        <w:rPr>
          <w:rFonts w:ascii="Times New Roman" w:hAnsi="Times New Roman" w:cs="Times New Roman"/>
          <w:sz w:val="24"/>
        </w:rPr>
      </w:pPr>
    </w:p>
    <w:p w:rsidR="00C92EED" w:rsidRPr="00C92EED" w:rsidRDefault="00C92EED" w:rsidP="00C92EED">
      <w:pPr>
        <w:pStyle w:val="a5"/>
        <w:ind w:firstLine="709"/>
        <w:jc w:val="both"/>
        <w:rPr>
          <w:rFonts w:ascii="Times New Roman" w:hAnsi="Times New Roman" w:cs="Times New Roman"/>
          <w:sz w:val="28"/>
        </w:rPr>
      </w:pPr>
      <w:r w:rsidRPr="00C92EED">
        <w:rPr>
          <w:rFonts w:ascii="Times New Roman" w:hAnsi="Times New Roman" w:cs="Times New Roman"/>
          <w:sz w:val="28"/>
        </w:rPr>
        <w:lastRenderedPageBreak/>
        <w:t xml:space="preserve">Пасечник, Т. Д. Индукция системной устойчивости огурца к оливковой пятнистости при различных способах обработки растений / Т. Д. Пасечник // Достижения науки и техники АПК. </w:t>
      </w:r>
      <w:r>
        <w:rPr>
          <w:rFonts w:ascii="Times New Roman" w:hAnsi="Times New Roman" w:cs="Times New Roman"/>
          <w:sz w:val="28"/>
        </w:rPr>
        <w:t xml:space="preserve">– </w:t>
      </w:r>
      <w:r w:rsidRPr="00C92EED">
        <w:rPr>
          <w:rFonts w:ascii="Times New Roman" w:hAnsi="Times New Roman" w:cs="Times New Roman"/>
          <w:sz w:val="28"/>
        </w:rPr>
        <w:t xml:space="preserve">2018. </w:t>
      </w:r>
      <w:r>
        <w:rPr>
          <w:rFonts w:ascii="Times New Roman" w:hAnsi="Times New Roman" w:cs="Times New Roman"/>
          <w:sz w:val="28"/>
        </w:rPr>
        <w:t>–</w:t>
      </w:r>
      <w:r w:rsidRPr="00C92EED">
        <w:rPr>
          <w:rFonts w:ascii="Times New Roman" w:hAnsi="Times New Roman" w:cs="Times New Roman"/>
          <w:sz w:val="28"/>
        </w:rPr>
        <w:t xml:space="preserve"> Том 32, </w:t>
      </w:r>
      <w:r>
        <w:rPr>
          <w:rFonts w:ascii="Times New Roman" w:hAnsi="Times New Roman" w:cs="Times New Roman"/>
          <w:sz w:val="28"/>
        </w:rPr>
        <w:t>№</w:t>
      </w:r>
      <w:r w:rsidRPr="00C92EED">
        <w:rPr>
          <w:rFonts w:ascii="Times New Roman" w:hAnsi="Times New Roman" w:cs="Times New Roman"/>
          <w:sz w:val="28"/>
        </w:rPr>
        <w:t xml:space="preserve"> 7. </w:t>
      </w:r>
      <w:r>
        <w:rPr>
          <w:rFonts w:ascii="Times New Roman" w:hAnsi="Times New Roman" w:cs="Times New Roman"/>
          <w:sz w:val="28"/>
        </w:rPr>
        <w:t>–</w:t>
      </w:r>
      <w:r w:rsidRPr="00C92EED">
        <w:rPr>
          <w:rFonts w:ascii="Times New Roman" w:hAnsi="Times New Roman" w:cs="Times New Roman"/>
          <w:sz w:val="28"/>
        </w:rPr>
        <w:t xml:space="preserve"> С. 40</w:t>
      </w:r>
      <w:r>
        <w:rPr>
          <w:rFonts w:ascii="Times New Roman" w:hAnsi="Times New Roman" w:cs="Times New Roman"/>
          <w:sz w:val="28"/>
        </w:rPr>
        <w:t>–</w:t>
      </w:r>
      <w:r w:rsidRPr="00C92EED">
        <w:rPr>
          <w:rFonts w:ascii="Times New Roman" w:hAnsi="Times New Roman" w:cs="Times New Roman"/>
          <w:sz w:val="28"/>
        </w:rPr>
        <w:t>42</w:t>
      </w:r>
      <w:proofErr w:type="gramStart"/>
      <w:r w:rsidRPr="00C92EED">
        <w:rPr>
          <w:rFonts w:ascii="Times New Roman" w:hAnsi="Times New Roman" w:cs="Times New Roman"/>
          <w:sz w:val="28"/>
        </w:rPr>
        <w:t xml:space="preserve"> :</w:t>
      </w:r>
      <w:proofErr w:type="gramEnd"/>
      <w:r w:rsidRPr="00C92EED">
        <w:rPr>
          <w:rFonts w:ascii="Times New Roman" w:hAnsi="Times New Roman" w:cs="Times New Roman"/>
          <w:sz w:val="28"/>
        </w:rPr>
        <w:t xml:space="preserve"> 3 табл.</w:t>
      </w:r>
    </w:p>
    <w:p w:rsidR="00C92EED" w:rsidRPr="00C92EED" w:rsidRDefault="00C92EED" w:rsidP="00C92EED">
      <w:pPr>
        <w:pStyle w:val="a5"/>
        <w:ind w:firstLine="709"/>
        <w:jc w:val="both"/>
        <w:rPr>
          <w:rFonts w:ascii="Times New Roman" w:hAnsi="Times New Roman" w:cs="Times New Roman"/>
          <w:sz w:val="24"/>
        </w:rPr>
      </w:pPr>
      <w:r w:rsidRPr="00C92EED">
        <w:rPr>
          <w:rFonts w:ascii="Times New Roman" w:hAnsi="Times New Roman" w:cs="Times New Roman"/>
          <w:sz w:val="24"/>
        </w:rPr>
        <w:t xml:space="preserve">Исследованы различные </w:t>
      </w:r>
      <w:proofErr w:type="spellStart"/>
      <w:r w:rsidRPr="00C92EED">
        <w:rPr>
          <w:rFonts w:ascii="Times New Roman" w:hAnsi="Times New Roman" w:cs="Times New Roman"/>
          <w:sz w:val="24"/>
        </w:rPr>
        <w:t>прооксиданты</w:t>
      </w:r>
      <w:proofErr w:type="spellEnd"/>
      <w:r w:rsidRPr="00C92EED">
        <w:rPr>
          <w:rFonts w:ascii="Times New Roman" w:hAnsi="Times New Roman" w:cs="Times New Roman"/>
          <w:sz w:val="24"/>
        </w:rPr>
        <w:t xml:space="preserve"> (ингибиторы антиокислительных ферментов, фотосенсибилизаторы и вещества, повреждающие фотосинтетический аппарат). Такие соединения способны системно индуцировать устойчивость растений. Они стимулируют образование активных форм кислорода, вызывая окислительный взрыв. Для оптимизации исследований следует подобрать методы и сроки внесения препаратов. Растения огурца, восприимчивые к оливковой пятнистости, обрабатывали опрыскиванием, добавляли вещества в почву или наносили их на листья каплями. Для возможного усиления действия препаратов использовали смачиватели (</w:t>
      </w:r>
      <w:proofErr w:type="spellStart"/>
      <w:r w:rsidRPr="00C92EED">
        <w:rPr>
          <w:rFonts w:ascii="Times New Roman" w:hAnsi="Times New Roman" w:cs="Times New Roman"/>
          <w:sz w:val="24"/>
        </w:rPr>
        <w:t>Tween</w:t>
      </w:r>
      <w:proofErr w:type="spellEnd"/>
      <w:r w:rsidRPr="00C92EED">
        <w:rPr>
          <w:rFonts w:ascii="Times New Roman" w:hAnsi="Times New Roman" w:cs="Times New Roman"/>
          <w:sz w:val="24"/>
        </w:rPr>
        <w:t xml:space="preserve">). Работы осуществляли в теплице. Проводили учет развития болезни, определяли долю совместимых пятен, по которой судили о защитном действии препаратов. При опрыскивании доля совместимых пятен снижалась с 50 % в контроле до 32 % в варианте с </w:t>
      </w:r>
      <w:proofErr w:type="spellStart"/>
      <w:r w:rsidRPr="00C92EED">
        <w:rPr>
          <w:rFonts w:ascii="Times New Roman" w:hAnsi="Times New Roman" w:cs="Times New Roman"/>
          <w:sz w:val="24"/>
        </w:rPr>
        <w:t>паракватом</w:t>
      </w:r>
      <w:proofErr w:type="spellEnd"/>
      <w:r w:rsidRPr="00C92EED">
        <w:rPr>
          <w:rFonts w:ascii="Times New Roman" w:hAnsi="Times New Roman" w:cs="Times New Roman"/>
          <w:sz w:val="24"/>
        </w:rPr>
        <w:t xml:space="preserve"> и 1 % при обработке </w:t>
      </w:r>
      <w:proofErr w:type="spellStart"/>
      <w:r w:rsidRPr="00C92EED">
        <w:rPr>
          <w:rFonts w:ascii="Times New Roman" w:hAnsi="Times New Roman" w:cs="Times New Roman"/>
          <w:sz w:val="24"/>
        </w:rPr>
        <w:t>диэтилдитиокарбаматом</w:t>
      </w:r>
      <w:proofErr w:type="spellEnd"/>
      <w:r w:rsidRPr="00C92EED">
        <w:rPr>
          <w:rFonts w:ascii="Times New Roman" w:hAnsi="Times New Roman" w:cs="Times New Roman"/>
          <w:sz w:val="24"/>
        </w:rPr>
        <w:t xml:space="preserve"> натрия (ДДК) и </w:t>
      </w:r>
      <w:proofErr w:type="spellStart"/>
      <w:r w:rsidRPr="00C92EED">
        <w:rPr>
          <w:rFonts w:ascii="Times New Roman" w:hAnsi="Times New Roman" w:cs="Times New Roman"/>
          <w:sz w:val="24"/>
        </w:rPr>
        <w:t>аминотриазолом</w:t>
      </w:r>
      <w:proofErr w:type="spellEnd"/>
      <w:r w:rsidRPr="00C92EED">
        <w:rPr>
          <w:rFonts w:ascii="Times New Roman" w:hAnsi="Times New Roman" w:cs="Times New Roman"/>
          <w:sz w:val="24"/>
        </w:rPr>
        <w:t xml:space="preserve"> (АТ). То есть </w:t>
      </w:r>
      <w:proofErr w:type="spellStart"/>
      <w:r w:rsidRPr="00C92EED">
        <w:rPr>
          <w:rFonts w:ascii="Times New Roman" w:hAnsi="Times New Roman" w:cs="Times New Roman"/>
          <w:sz w:val="24"/>
        </w:rPr>
        <w:t>прооксиданты</w:t>
      </w:r>
      <w:proofErr w:type="spellEnd"/>
      <w:r w:rsidRPr="00C92EED">
        <w:rPr>
          <w:rFonts w:ascii="Times New Roman" w:hAnsi="Times New Roman" w:cs="Times New Roman"/>
          <w:sz w:val="24"/>
        </w:rPr>
        <w:t xml:space="preserve"> защищали растения от болезни. Некоторые из них, в частности, </w:t>
      </w:r>
      <w:proofErr w:type="spellStart"/>
      <w:r w:rsidRPr="00C92EED">
        <w:rPr>
          <w:rFonts w:ascii="Times New Roman" w:hAnsi="Times New Roman" w:cs="Times New Roman"/>
          <w:sz w:val="24"/>
        </w:rPr>
        <w:t>паракват</w:t>
      </w:r>
      <w:proofErr w:type="spellEnd"/>
      <w:r w:rsidRPr="00C92EED">
        <w:rPr>
          <w:rFonts w:ascii="Times New Roman" w:hAnsi="Times New Roman" w:cs="Times New Roman"/>
          <w:sz w:val="24"/>
        </w:rPr>
        <w:t xml:space="preserve">, обладали собственной </w:t>
      </w:r>
      <w:proofErr w:type="spellStart"/>
      <w:r w:rsidRPr="00C92EED">
        <w:rPr>
          <w:rFonts w:ascii="Times New Roman" w:hAnsi="Times New Roman" w:cs="Times New Roman"/>
          <w:sz w:val="24"/>
        </w:rPr>
        <w:t>фитотоксичностью</w:t>
      </w:r>
      <w:proofErr w:type="spellEnd"/>
      <w:r w:rsidRPr="00C92EED">
        <w:rPr>
          <w:rFonts w:ascii="Times New Roman" w:hAnsi="Times New Roman" w:cs="Times New Roman"/>
          <w:sz w:val="24"/>
        </w:rPr>
        <w:t xml:space="preserve">, вероятно, связанной с окислительным взрывом в тканях. Видимые повреждения не были обязательным условием действия, поскольку ДДК (0,001 </w:t>
      </w:r>
      <w:proofErr w:type="spellStart"/>
      <w:r w:rsidRPr="00C92EED">
        <w:rPr>
          <w:rFonts w:ascii="Times New Roman" w:hAnsi="Times New Roman" w:cs="Times New Roman"/>
          <w:sz w:val="24"/>
        </w:rPr>
        <w:t>мМ</w:t>
      </w:r>
      <w:proofErr w:type="spellEnd"/>
      <w:r w:rsidRPr="00C92EED">
        <w:rPr>
          <w:rFonts w:ascii="Times New Roman" w:hAnsi="Times New Roman" w:cs="Times New Roman"/>
          <w:sz w:val="24"/>
        </w:rPr>
        <w:t xml:space="preserve">) и АТ (0,01 и 0,1 </w:t>
      </w:r>
      <w:proofErr w:type="spellStart"/>
      <w:r w:rsidRPr="00C92EED">
        <w:rPr>
          <w:rFonts w:ascii="Times New Roman" w:hAnsi="Times New Roman" w:cs="Times New Roman"/>
          <w:sz w:val="24"/>
        </w:rPr>
        <w:t>мМ</w:t>
      </w:r>
      <w:proofErr w:type="spellEnd"/>
      <w:r w:rsidRPr="00C92EED">
        <w:rPr>
          <w:rFonts w:ascii="Times New Roman" w:hAnsi="Times New Roman" w:cs="Times New Roman"/>
          <w:sz w:val="24"/>
        </w:rPr>
        <w:t xml:space="preserve">) снижали долю симптомов совместимого типа, но не повреждали листья. Добавление в почву </w:t>
      </w:r>
      <w:proofErr w:type="spellStart"/>
      <w:r w:rsidRPr="00C92EED">
        <w:rPr>
          <w:rFonts w:ascii="Times New Roman" w:hAnsi="Times New Roman" w:cs="Times New Roman"/>
          <w:sz w:val="24"/>
        </w:rPr>
        <w:t>аминотриазола</w:t>
      </w:r>
      <w:proofErr w:type="spellEnd"/>
      <w:r w:rsidRPr="00C92EED">
        <w:rPr>
          <w:rFonts w:ascii="Times New Roman" w:hAnsi="Times New Roman" w:cs="Times New Roman"/>
          <w:sz w:val="24"/>
        </w:rPr>
        <w:t xml:space="preserve"> и </w:t>
      </w:r>
      <w:proofErr w:type="spellStart"/>
      <w:r w:rsidRPr="00C92EED">
        <w:rPr>
          <w:rFonts w:ascii="Times New Roman" w:hAnsi="Times New Roman" w:cs="Times New Roman"/>
          <w:sz w:val="24"/>
        </w:rPr>
        <w:t>меркаптопиридина</w:t>
      </w:r>
      <w:proofErr w:type="spellEnd"/>
      <w:r w:rsidRPr="00C92EED">
        <w:rPr>
          <w:rFonts w:ascii="Times New Roman" w:hAnsi="Times New Roman" w:cs="Times New Roman"/>
          <w:sz w:val="24"/>
        </w:rPr>
        <w:t xml:space="preserve"> способствовало снижению количества совместимых пятен, а ДДК был неэффективен.</w:t>
      </w:r>
    </w:p>
    <w:p w:rsidR="00C92EED" w:rsidRPr="00B65126" w:rsidRDefault="00C92EED" w:rsidP="007D7589">
      <w:pPr>
        <w:pStyle w:val="a5"/>
        <w:widowControl w:val="0"/>
        <w:ind w:firstLine="709"/>
        <w:jc w:val="both"/>
        <w:rPr>
          <w:rFonts w:ascii="Times New Roman" w:hAnsi="Times New Roman" w:cs="Times New Roman"/>
          <w:sz w:val="24"/>
        </w:rPr>
      </w:pPr>
    </w:p>
    <w:p w:rsidR="007D7589" w:rsidRDefault="00E44042" w:rsidP="007D7589">
      <w:pPr>
        <w:pStyle w:val="a5"/>
        <w:widowControl w:val="0"/>
        <w:ind w:firstLine="709"/>
        <w:jc w:val="both"/>
        <w:rPr>
          <w:rFonts w:ascii="Times New Roman" w:hAnsi="Times New Roman" w:cs="Times New Roman"/>
          <w:sz w:val="28"/>
        </w:rPr>
      </w:pPr>
      <w:r w:rsidRPr="0013179A">
        <w:rPr>
          <w:rFonts w:ascii="Times New Roman" w:hAnsi="Times New Roman" w:cs="Times New Roman"/>
          <w:sz w:val="28"/>
        </w:rPr>
        <w:t xml:space="preserve">Соколова, Л. М. Выделение и агрессивность возбудителей болезней родов </w:t>
      </w:r>
      <w:proofErr w:type="spellStart"/>
      <w:r w:rsidRPr="0013179A">
        <w:rPr>
          <w:rFonts w:ascii="Times New Roman" w:hAnsi="Times New Roman" w:cs="Times New Roman"/>
          <w:sz w:val="28"/>
        </w:rPr>
        <w:t>Fusarium</w:t>
      </w:r>
      <w:proofErr w:type="spellEnd"/>
      <w:r w:rsidRPr="0013179A">
        <w:rPr>
          <w:rFonts w:ascii="Times New Roman" w:hAnsi="Times New Roman" w:cs="Times New Roman"/>
          <w:sz w:val="28"/>
        </w:rPr>
        <w:t xml:space="preserve"> и </w:t>
      </w:r>
      <w:proofErr w:type="spellStart"/>
      <w:r w:rsidRPr="0013179A">
        <w:rPr>
          <w:rFonts w:ascii="Times New Roman" w:hAnsi="Times New Roman" w:cs="Times New Roman"/>
          <w:sz w:val="28"/>
        </w:rPr>
        <w:t>Alternaria</w:t>
      </w:r>
      <w:proofErr w:type="spellEnd"/>
      <w:r w:rsidRPr="0013179A">
        <w:rPr>
          <w:rFonts w:ascii="Times New Roman" w:hAnsi="Times New Roman" w:cs="Times New Roman"/>
          <w:sz w:val="28"/>
        </w:rPr>
        <w:t xml:space="preserve"> на моркови столовой / Л. М. Соколова // Картофель и овощи. </w:t>
      </w:r>
      <w:r w:rsidR="0013179A">
        <w:rPr>
          <w:rFonts w:ascii="Times New Roman" w:hAnsi="Times New Roman" w:cs="Times New Roman"/>
          <w:sz w:val="28"/>
        </w:rPr>
        <w:t>–</w:t>
      </w:r>
      <w:r w:rsidRPr="0013179A">
        <w:rPr>
          <w:rFonts w:ascii="Times New Roman" w:hAnsi="Times New Roman" w:cs="Times New Roman"/>
          <w:sz w:val="28"/>
        </w:rPr>
        <w:t xml:space="preserve"> 2018. </w:t>
      </w:r>
      <w:r w:rsidR="0013179A">
        <w:rPr>
          <w:rFonts w:ascii="Times New Roman" w:hAnsi="Times New Roman" w:cs="Times New Roman"/>
          <w:sz w:val="28"/>
        </w:rPr>
        <w:t>–</w:t>
      </w:r>
      <w:r w:rsidRPr="0013179A">
        <w:rPr>
          <w:rFonts w:ascii="Times New Roman" w:hAnsi="Times New Roman" w:cs="Times New Roman"/>
          <w:sz w:val="28"/>
        </w:rPr>
        <w:t xml:space="preserve"> </w:t>
      </w:r>
      <w:r w:rsidR="0013179A">
        <w:rPr>
          <w:rFonts w:ascii="Times New Roman" w:hAnsi="Times New Roman" w:cs="Times New Roman"/>
          <w:sz w:val="28"/>
        </w:rPr>
        <w:t>№</w:t>
      </w:r>
      <w:r w:rsidRPr="0013179A">
        <w:rPr>
          <w:rFonts w:ascii="Times New Roman" w:hAnsi="Times New Roman" w:cs="Times New Roman"/>
          <w:sz w:val="28"/>
        </w:rPr>
        <w:t xml:space="preserve"> 3. </w:t>
      </w:r>
      <w:r w:rsidR="0013179A">
        <w:rPr>
          <w:rFonts w:ascii="Times New Roman" w:hAnsi="Times New Roman" w:cs="Times New Roman"/>
          <w:sz w:val="28"/>
        </w:rPr>
        <w:t>–</w:t>
      </w:r>
      <w:r w:rsidRPr="0013179A">
        <w:rPr>
          <w:rFonts w:ascii="Times New Roman" w:hAnsi="Times New Roman" w:cs="Times New Roman"/>
          <w:sz w:val="28"/>
        </w:rPr>
        <w:t xml:space="preserve"> С. 21</w:t>
      </w:r>
      <w:r w:rsidR="0013179A">
        <w:rPr>
          <w:rFonts w:ascii="Times New Roman" w:hAnsi="Times New Roman" w:cs="Times New Roman"/>
          <w:sz w:val="28"/>
        </w:rPr>
        <w:t>–</w:t>
      </w:r>
      <w:r w:rsidRPr="0013179A">
        <w:rPr>
          <w:rFonts w:ascii="Times New Roman" w:hAnsi="Times New Roman" w:cs="Times New Roman"/>
          <w:sz w:val="28"/>
        </w:rPr>
        <w:t>24</w:t>
      </w:r>
      <w:proofErr w:type="gramStart"/>
      <w:r w:rsidRPr="0013179A">
        <w:rPr>
          <w:rFonts w:ascii="Times New Roman" w:hAnsi="Times New Roman" w:cs="Times New Roman"/>
          <w:sz w:val="28"/>
        </w:rPr>
        <w:t xml:space="preserve"> :</w:t>
      </w:r>
      <w:proofErr w:type="gramEnd"/>
      <w:r w:rsidRPr="0013179A">
        <w:rPr>
          <w:rFonts w:ascii="Times New Roman" w:hAnsi="Times New Roman" w:cs="Times New Roman"/>
          <w:sz w:val="28"/>
        </w:rPr>
        <w:t xml:space="preserve"> 3 рис., 6 табл. </w:t>
      </w:r>
    </w:p>
    <w:p w:rsidR="0013179A" w:rsidRDefault="00E44042" w:rsidP="007D7589">
      <w:pPr>
        <w:pStyle w:val="a5"/>
        <w:widowControl w:val="0"/>
        <w:ind w:firstLine="709"/>
        <w:jc w:val="both"/>
        <w:rPr>
          <w:rFonts w:ascii="Times New Roman" w:hAnsi="Times New Roman" w:cs="Times New Roman"/>
          <w:sz w:val="24"/>
        </w:rPr>
      </w:pPr>
      <w:r w:rsidRPr="0013179A">
        <w:rPr>
          <w:rFonts w:ascii="Times New Roman" w:hAnsi="Times New Roman" w:cs="Times New Roman"/>
          <w:sz w:val="24"/>
        </w:rPr>
        <w:t xml:space="preserve">Во многих регионах РФ и странах ближнего зарубежья отмечено усиление вредоносности болезней моркови, вызванных грибами </w:t>
      </w:r>
      <w:proofErr w:type="spellStart"/>
      <w:r w:rsidRPr="0013179A">
        <w:rPr>
          <w:rFonts w:ascii="Times New Roman" w:hAnsi="Times New Roman" w:cs="Times New Roman"/>
          <w:sz w:val="24"/>
        </w:rPr>
        <w:t>рр</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Fusarium</w:t>
      </w:r>
      <w:proofErr w:type="spellEnd"/>
      <w:r w:rsidRPr="0013179A">
        <w:rPr>
          <w:rFonts w:ascii="Times New Roman" w:hAnsi="Times New Roman" w:cs="Times New Roman"/>
          <w:sz w:val="24"/>
        </w:rPr>
        <w:t xml:space="preserve"> и </w:t>
      </w:r>
      <w:proofErr w:type="spellStart"/>
      <w:r w:rsidRPr="0013179A">
        <w:rPr>
          <w:rFonts w:ascii="Times New Roman" w:hAnsi="Times New Roman" w:cs="Times New Roman"/>
          <w:sz w:val="24"/>
        </w:rPr>
        <w:t>Alternaria</w:t>
      </w:r>
      <w:proofErr w:type="spellEnd"/>
      <w:r w:rsidRPr="0013179A">
        <w:rPr>
          <w:rFonts w:ascii="Times New Roman" w:hAnsi="Times New Roman" w:cs="Times New Roman"/>
          <w:sz w:val="24"/>
        </w:rPr>
        <w:t xml:space="preserve">. В зависимости от погодных условий и фитосанитарного состояния посевов распространённость болезней может достигать 70 - 80 %, а урожайность корнеплодов снижается на 35-50 %. Одним из путей, обеспечивающих целенаправленное ведение селекции на устойчивость, является выделение местных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возбудителей болезней, методы ускоренной оценки на основе определения агрессивности новых штаммов и применение их в селекционной работе. Цель работы: выделить местные </w:t>
      </w:r>
      <w:proofErr w:type="spellStart"/>
      <w:r w:rsidRPr="0013179A">
        <w:rPr>
          <w:rFonts w:ascii="Times New Roman" w:hAnsi="Times New Roman" w:cs="Times New Roman"/>
          <w:sz w:val="24"/>
        </w:rPr>
        <w:t>изоляты</w:t>
      </w:r>
      <w:proofErr w:type="spellEnd"/>
      <w:r w:rsidRPr="0013179A">
        <w:rPr>
          <w:rFonts w:ascii="Times New Roman" w:hAnsi="Times New Roman" w:cs="Times New Roman"/>
          <w:sz w:val="24"/>
        </w:rPr>
        <w:t xml:space="preserve"> возбудителей болезней и определить их агрессивность. Отбор пораженного материала для исследований проводили на опытных делянках ФГБНУ ВНИИО (</w:t>
      </w:r>
      <w:proofErr w:type="gramStart"/>
      <w:r w:rsidRPr="0013179A">
        <w:rPr>
          <w:rFonts w:ascii="Times New Roman" w:hAnsi="Times New Roman" w:cs="Times New Roman"/>
          <w:sz w:val="24"/>
        </w:rPr>
        <w:t>Московская</w:t>
      </w:r>
      <w:proofErr w:type="gramEnd"/>
      <w:r w:rsidRPr="0013179A">
        <w:rPr>
          <w:rFonts w:ascii="Times New Roman" w:hAnsi="Times New Roman" w:cs="Times New Roman"/>
          <w:sz w:val="24"/>
        </w:rPr>
        <w:t xml:space="preserve"> обл.). Опыты по определению агрессивности выделенных штаммов возбудителей </w:t>
      </w:r>
      <w:proofErr w:type="spellStart"/>
      <w:r w:rsidRPr="0013179A">
        <w:rPr>
          <w:rFonts w:ascii="Times New Roman" w:hAnsi="Times New Roman" w:cs="Times New Roman"/>
          <w:sz w:val="24"/>
        </w:rPr>
        <w:t>рр</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Alternaria</w:t>
      </w:r>
      <w:proofErr w:type="spellEnd"/>
      <w:r w:rsidRPr="0013179A">
        <w:rPr>
          <w:rFonts w:ascii="Times New Roman" w:hAnsi="Times New Roman" w:cs="Times New Roman"/>
          <w:sz w:val="24"/>
        </w:rPr>
        <w:t xml:space="preserve"> и </w:t>
      </w:r>
      <w:proofErr w:type="spellStart"/>
      <w:r w:rsidRPr="0013179A">
        <w:rPr>
          <w:rFonts w:ascii="Times New Roman" w:hAnsi="Times New Roman" w:cs="Times New Roman"/>
          <w:sz w:val="24"/>
        </w:rPr>
        <w:t>Fusarium</w:t>
      </w:r>
      <w:proofErr w:type="spellEnd"/>
      <w:r w:rsidRPr="0013179A">
        <w:rPr>
          <w:rFonts w:ascii="Times New Roman" w:hAnsi="Times New Roman" w:cs="Times New Roman"/>
          <w:sz w:val="24"/>
        </w:rPr>
        <w:t xml:space="preserve"> проводили с 2007 по 2014 гг. лабораторным методом. В результате проделанной работы создана коллекция наиболее агрессивных местных штаммов патогенов: </w:t>
      </w:r>
      <w:proofErr w:type="spellStart"/>
      <w:r w:rsidRPr="0013179A">
        <w:rPr>
          <w:rFonts w:ascii="Times New Roman" w:hAnsi="Times New Roman" w:cs="Times New Roman"/>
          <w:sz w:val="24"/>
        </w:rPr>
        <w:t>Fusarium</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avenaceum</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Sacc</w:t>
      </w:r>
      <w:proofErr w:type="spellEnd"/>
      <w:r w:rsidRPr="0013179A">
        <w:rPr>
          <w:rFonts w:ascii="Times New Roman" w:hAnsi="Times New Roman" w:cs="Times New Roman"/>
          <w:sz w:val="24"/>
        </w:rPr>
        <w:t xml:space="preserve"> (Т</w:t>
      </w:r>
      <w:proofErr w:type="gramStart"/>
      <w:r w:rsidRPr="0013179A">
        <w:rPr>
          <w:rFonts w:ascii="Times New Roman" w:hAnsi="Times New Roman" w:cs="Times New Roman"/>
          <w:sz w:val="24"/>
        </w:rPr>
        <w:t>7</w:t>
      </w:r>
      <w:proofErr w:type="gramEnd"/>
      <w:r w:rsidRPr="0013179A">
        <w:rPr>
          <w:rFonts w:ascii="Times New Roman" w:hAnsi="Times New Roman" w:cs="Times New Roman"/>
          <w:sz w:val="24"/>
        </w:rPr>
        <w:t xml:space="preserve"> - F1), </w:t>
      </w:r>
      <w:proofErr w:type="spellStart"/>
      <w:r w:rsidRPr="0013179A">
        <w:rPr>
          <w:rFonts w:ascii="Times New Roman" w:hAnsi="Times New Roman" w:cs="Times New Roman"/>
          <w:sz w:val="24"/>
        </w:rPr>
        <w:t>Fusarium</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oxysporum</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Schlecht</w:t>
      </w:r>
      <w:proofErr w:type="spellEnd"/>
      <w:r w:rsidRPr="0013179A">
        <w:rPr>
          <w:rFonts w:ascii="Times New Roman" w:hAnsi="Times New Roman" w:cs="Times New Roman"/>
          <w:sz w:val="24"/>
        </w:rPr>
        <w:t xml:space="preserve"> (ПО3 - F3), и Ш3, </w:t>
      </w:r>
      <w:proofErr w:type="spellStart"/>
      <w:r w:rsidRPr="0013179A">
        <w:rPr>
          <w:rFonts w:ascii="Times New Roman" w:hAnsi="Times New Roman" w:cs="Times New Roman"/>
          <w:sz w:val="24"/>
        </w:rPr>
        <w:t>Alternaria</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radicina</w:t>
      </w:r>
      <w:proofErr w:type="spellEnd"/>
      <w:r w:rsidRPr="0013179A">
        <w:rPr>
          <w:rFonts w:ascii="Times New Roman" w:hAnsi="Times New Roman" w:cs="Times New Roman"/>
          <w:sz w:val="24"/>
        </w:rPr>
        <w:t xml:space="preserve"> M., </w:t>
      </w:r>
      <w:proofErr w:type="spellStart"/>
      <w:r w:rsidRPr="0013179A">
        <w:rPr>
          <w:rFonts w:ascii="Times New Roman" w:hAnsi="Times New Roman" w:cs="Times New Roman"/>
          <w:sz w:val="24"/>
        </w:rPr>
        <w:t>Dr</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Et</w:t>
      </w:r>
      <w:proofErr w:type="spellEnd"/>
      <w:r w:rsidRPr="0013179A">
        <w:rPr>
          <w:rFonts w:ascii="Times New Roman" w:hAnsi="Times New Roman" w:cs="Times New Roman"/>
          <w:sz w:val="24"/>
        </w:rPr>
        <w:t xml:space="preserve"> E - ВС-1-1А; ВС-2-1А; М - 2 - 3А; А-1 и А-3. Приведено описание мицелия по штамму р. </w:t>
      </w:r>
      <w:proofErr w:type="spellStart"/>
      <w:r w:rsidRPr="0013179A">
        <w:rPr>
          <w:rFonts w:ascii="Times New Roman" w:hAnsi="Times New Roman" w:cs="Times New Roman"/>
          <w:sz w:val="24"/>
        </w:rPr>
        <w:t>Fusarium</w:t>
      </w:r>
      <w:proofErr w:type="spellEnd"/>
      <w:proofErr w:type="gramStart"/>
      <w:r w:rsidRPr="0013179A">
        <w:rPr>
          <w:rFonts w:ascii="Times New Roman" w:hAnsi="Times New Roman" w:cs="Times New Roman"/>
          <w:sz w:val="24"/>
        </w:rPr>
        <w:t xml:space="preserve"> :</w:t>
      </w:r>
      <w:proofErr w:type="gramEnd"/>
      <w:r w:rsidRPr="0013179A">
        <w:rPr>
          <w:rFonts w:ascii="Times New Roman" w:hAnsi="Times New Roman" w:cs="Times New Roman"/>
          <w:sz w:val="24"/>
        </w:rPr>
        <w:t xml:space="preserve"> Ш3 - штамм формирует пушистую бело-розовую колонию и обильное спороношение. Рассмотрена градация варьирования штаммов р. </w:t>
      </w:r>
      <w:proofErr w:type="spellStart"/>
      <w:r w:rsidRPr="0013179A">
        <w:rPr>
          <w:rFonts w:ascii="Times New Roman" w:hAnsi="Times New Roman" w:cs="Times New Roman"/>
          <w:sz w:val="24"/>
        </w:rPr>
        <w:t>Fusarium</w:t>
      </w:r>
      <w:proofErr w:type="spellEnd"/>
      <w:r w:rsidRPr="0013179A">
        <w:rPr>
          <w:rFonts w:ascii="Times New Roman" w:hAnsi="Times New Roman" w:cs="Times New Roman"/>
          <w:sz w:val="24"/>
        </w:rPr>
        <w:t xml:space="preserve"> - от белых войлочных и слизистых </w:t>
      </w:r>
      <w:proofErr w:type="gramStart"/>
      <w:r w:rsidRPr="0013179A">
        <w:rPr>
          <w:rFonts w:ascii="Times New Roman" w:hAnsi="Times New Roman" w:cs="Times New Roman"/>
          <w:sz w:val="24"/>
        </w:rPr>
        <w:t>до</w:t>
      </w:r>
      <w:proofErr w:type="gramEnd"/>
      <w:r w:rsidRPr="0013179A">
        <w:rPr>
          <w:rFonts w:ascii="Times New Roman" w:hAnsi="Times New Roman" w:cs="Times New Roman"/>
          <w:sz w:val="24"/>
        </w:rPr>
        <w:t xml:space="preserve"> бело - розовых пушистых. Выделенные наиболее агрессивные штаммы используются в селекционной работе над повышением устойчивости моркови столовой при проведении опытов по опрыскиванию суспензией спор по листовой пластине моркови столовой и при создании искусственных инфекционных фонов. Продолжается работа по выделению, идентификации и определению агрессивности возбудителей </w:t>
      </w:r>
      <w:proofErr w:type="spellStart"/>
      <w:r w:rsidRPr="0013179A">
        <w:rPr>
          <w:rFonts w:ascii="Times New Roman" w:hAnsi="Times New Roman" w:cs="Times New Roman"/>
          <w:sz w:val="24"/>
        </w:rPr>
        <w:t>альтернариоза</w:t>
      </w:r>
      <w:proofErr w:type="spellEnd"/>
      <w:r w:rsidRPr="0013179A">
        <w:rPr>
          <w:rFonts w:ascii="Times New Roman" w:hAnsi="Times New Roman" w:cs="Times New Roman"/>
          <w:sz w:val="24"/>
        </w:rPr>
        <w:t xml:space="preserve"> и фузариоза столовой моркови, а также по подбору образцов моркови столовой - контролей устойчивости к болезням.</w:t>
      </w:r>
    </w:p>
    <w:p w:rsidR="0013179A" w:rsidRDefault="0013179A" w:rsidP="0013179A">
      <w:pPr>
        <w:pStyle w:val="a5"/>
        <w:ind w:firstLine="709"/>
        <w:jc w:val="both"/>
        <w:rPr>
          <w:rFonts w:ascii="Times New Roman" w:hAnsi="Times New Roman" w:cs="Times New Roman"/>
          <w:sz w:val="24"/>
        </w:rPr>
      </w:pPr>
    </w:p>
    <w:p w:rsidR="00C4511B" w:rsidRDefault="00753EC2" w:rsidP="00C4511B">
      <w:pPr>
        <w:pStyle w:val="a5"/>
        <w:widowControl w:val="0"/>
        <w:ind w:firstLine="709"/>
        <w:jc w:val="both"/>
        <w:rPr>
          <w:rFonts w:ascii="Times New Roman" w:hAnsi="Times New Roman" w:cs="Times New Roman"/>
          <w:sz w:val="24"/>
        </w:rPr>
      </w:pPr>
      <w:r w:rsidRPr="00AF1B27">
        <w:rPr>
          <w:rFonts w:ascii="Times New Roman" w:hAnsi="Times New Roman" w:cs="Times New Roman"/>
          <w:sz w:val="28"/>
          <w:szCs w:val="28"/>
        </w:rPr>
        <w:lastRenderedPageBreak/>
        <w:t>Сравнение фенотипических и молеку</w:t>
      </w:r>
      <w:r w:rsidRPr="00670BCF">
        <w:rPr>
          <w:rFonts w:ascii="Times New Roman" w:hAnsi="Times New Roman" w:cs="Times New Roman"/>
          <w:sz w:val="28"/>
        </w:rPr>
        <w:t xml:space="preserve">лярно-генетических методов мониторинга возбудителей фитофтороза картофеля </w:t>
      </w:r>
      <w:proofErr w:type="spellStart"/>
      <w:r w:rsidRPr="00670BCF">
        <w:rPr>
          <w:rFonts w:ascii="Times New Roman" w:hAnsi="Times New Roman" w:cs="Times New Roman"/>
          <w:sz w:val="28"/>
        </w:rPr>
        <w:t>Phytophthora</w:t>
      </w:r>
      <w:proofErr w:type="spellEnd"/>
      <w:r w:rsidRPr="00670BCF">
        <w:rPr>
          <w:rFonts w:ascii="Times New Roman" w:hAnsi="Times New Roman" w:cs="Times New Roman"/>
          <w:sz w:val="28"/>
        </w:rPr>
        <w:t xml:space="preserve"> </w:t>
      </w:r>
      <w:proofErr w:type="spellStart"/>
      <w:r w:rsidRPr="00670BCF">
        <w:rPr>
          <w:rFonts w:ascii="Times New Roman" w:hAnsi="Times New Roman" w:cs="Times New Roman"/>
          <w:sz w:val="28"/>
        </w:rPr>
        <w:t>infestans</w:t>
      </w:r>
      <w:proofErr w:type="spellEnd"/>
      <w:r w:rsidRPr="00670BCF">
        <w:rPr>
          <w:rFonts w:ascii="Times New Roman" w:hAnsi="Times New Roman" w:cs="Times New Roman"/>
          <w:sz w:val="28"/>
        </w:rPr>
        <w:t xml:space="preserve"> / Е. А. </w:t>
      </w:r>
      <w:proofErr w:type="spellStart"/>
      <w:r w:rsidRPr="00670BCF">
        <w:rPr>
          <w:rFonts w:ascii="Times New Roman" w:hAnsi="Times New Roman" w:cs="Times New Roman"/>
          <w:sz w:val="28"/>
        </w:rPr>
        <w:t>Соклова</w:t>
      </w:r>
      <w:proofErr w:type="spellEnd"/>
      <w:r w:rsidRPr="00670BCF">
        <w:rPr>
          <w:rFonts w:ascii="Times New Roman" w:hAnsi="Times New Roman" w:cs="Times New Roman"/>
          <w:sz w:val="28"/>
        </w:rPr>
        <w:t xml:space="preserve"> [и др.] // Достижения науки и техники АПК. </w:t>
      </w:r>
      <w:r>
        <w:rPr>
          <w:rFonts w:ascii="Times New Roman" w:hAnsi="Times New Roman"/>
          <w:sz w:val="24"/>
          <w:szCs w:val="24"/>
        </w:rPr>
        <w:t>–</w:t>
      </w:r>
      <w:r w:rsidRPr="00670BCF">
        <w:rPr>
          <w:rFonts w:ascii="Times New Roman" w:hAnsi="Times New Roman" w:cs="Times New Roman"/>
          <w:sz w:val="28"/>
        </w:rPr>
        <w:t xml:space="preserve"> 2018. </w:t>
      </w:r>
      <w:r>
        <w:rPr>
          <w:rFonts w:ascii="Times New Roman" w:hAnsi="Times New Roman"/>
          <w:sz w:val="24"/>
          <w:szCs w:val="24"/>
        </w:rPr>
        <w:t>–</w:t>
      </w:r>
      <w:r w:rsidRPr="00670BCF">
        <w:rPr>
          <w:rFonts w:ascii="Times New Roman" w:hAnsi="Times New Roman" w:cs="Times New Roman"/>
          <w:sz w:val="28"/>
        </w:rPr>
        <w:t xml:space="preserve"> Том 32, </w:t>
      </w:r>
      <w:r>
        <w:rPr>
          <w:rFonts w:ascii="Times New Roman" w:hAnsi="Times New Roman" w:cs="Times New Roman"/>
          <w:sz w:val="28"/>
        </w:rPr>
        <w:t>№</w:t>
      </w:r>
      <w:r w:rsidRPr="00670BCF">
        <w:rPr>
          <w:rFonts w:ascii="Times New Roman" w:hAnsi="Times New Roman" w:cs="Times New Roman"/>
          <w:sz w:val="28"/>
        </w:rPr>
        <w:t xml:space="preserve"> 3. </w:t>
      </w:r>
      <w:r>
        <w:rPr>
          <w:rFonts w:ascii="Times New Roman" w:hAnsi="Times New Roman"/>
          <w:sz w:val="24"/>
          <w:szCs w:val="24"/>
        </w:rPr>
        <w:t>–</w:t>
      </w:r>
      <w:r w:rsidRPr="00670BCF">
        <w:rPr>
          <w:rFonts w:ascii="Times New Roman" w:hAnsi="Times New Roman" w:cs="Times New Roman"/>
          <w:sz w:val="28"/>
        </w:rPr>
        <w:t xml:space="preserve"> С. 24</w:t>
      </w:r>
      <w:r>
        <w:rPr>
          <w:rFonts w:ascii="Times New Roman" w:hAnsi="Times New Roman"/>
          <w:sz w:val="24"/>
          <w:szCs w:val="24"/>
        </w:rPr>
        <w:t>–</w:t>
      </w:r>
      <w:r w:rsidRPr="00670BCF">
        <w:rPr>
          <w:rFonts w:ascii="Times New Roman" w:hAnsi="Times New Roman" w:cs="Times New Roman"/>
          <w:sz w:val="28"/>
        </w:rPr>
        <w:t>27</w:t>
      </w:r>
      <w:proofErr w:type="gramStart"/>
      <w:r w:rsidRPr="00670BCF">
        <w:rPr>
          <w:rFonts w:ascii="Times New Roman" w:hAnsi="Times New Roman" w:cs="Times New Roman"/>
          <w:sz w:val="28"/>
        </w:rPr>
        <w:t xml:space="preserve"> :</w:t>
      </w:r>
      <w:proofErr w:type="gramEnd"/>
      <w:r w:rsidRPr="00670BCF">
        <w:rPr>
          <w:rFonts w:ascii="Times New Roman" w:hAnsi="Times New Roman" w:cs="Times New Roman"/>
          <w:sz w:val="28"/>
        </w:rPr>
        <w:t xml:space="preserve"> 2 табл.</w:t>
      </w:r>
      <w:r w:rsidRPr="00670BCF">
        <w:rPr>
          <w:rFonts w:ascii="Times New Roman" w:hAnsi="Times New Roman" w:cs="Times New Roman"/>
          <w:sz w:val="24"/>
        </w:rPr>
        <w:t xml:space="preserve"> </w:t>
      </w:r>
    </w:p>
    <w:p w:rsidR="00753EC2" w:rsidRDefault="00753EC2" w:rsidP="00C4511B">
      <w:pPr>
        <w:pStyle w:val="a5"/>
        <w:widowControl w:val="0"/>
        <w:ind w:firstLine="709"/>
        <w:jc w:val="both"/>
        <w:rPr>
          <w:rFonts w:ascii="Times New Roman" w:hAnsi="Times New Roman" w:cs="Times New Roman"/>
          <w:sz w:val="24"/>
        </w:rPr>
      </w:pPr>
      <w:r w:rsidRPr="00670BCF">
        <w:rPr>
          <w:rFonts w:ascii="Times New Roman" w:hAnsi="Times New Roman" w:cs="Times New Roman"/>
          <w:sz w:val="24"/>
        </w:rPr>
        <w:t xml:space="preserve">Цель работы - соотнести результаты молекулярных исследований </w:t>
      </w:r>
      <w:proofErr w:type="spellStart"/>
      <w:r w:rsidRPr="00670BCF">
        <w:rPr>
          <w:rFonts w:ascii="Times New Roman" w:hAnsi="Times New Roman" w:cs="Times New Roman"/>
          <w:sz w:val="24"/>
        </w:rPr>
        <w:t>изолятов</w:t>
      </w:r>
      <w:proofErr w:type="spellEnd"/>
      <w:r w:rsidRPr="00670BCF">
        <w:rPr>
          <w:rFonts w:ascii="Times New Roman" w:hAnsi="Times New Roman" w:cs="Times New Roman"/>
          <w:sz w:val="24"/>
        </w:rPr>
        <w:t xml:space="preserve"> </w:t>
      </w:r>
      <w:proofErr w:type="spellStart"/>
      <w:r w:rsidRPr="00670BCF">
        <w:rPr>
          <w:rFonts w:ascii="Times New Roman" w:hAnsi="Times New Roman" w:cs="Times New Roman"/>
          <w:sz w:val="24"/>
        </w:rPr>
        <w:t>Phytophythora</w:t>
      </w:r>
      <w:proofErr w:type="spellEnd"/>
      <w:r w:rsidRPr="00670BCF">
        <w:rPr>
          <w:rFonts w:ascii="Times New Roman" w:hAnsi="Times New Roman" w:cs="Times New Roman"/>
          <w:sz w:val="24"/>
        </w:rPr>
        <w:t xml:space="preserve"> </w:t>
      </w:r>
      <w:proofErr w:type="spellStart"/>
      <w:r w:rsidRPr="00670BCF">
        <w:rPr>
          <w:rFonts w:ascii="Times New Roman" w:hAnsi="Times New Roman" w:cs="Times New Roman"/>
          <w:sz w:val="24"/>
        </w:rPr>
        <w:t>infestans</w:t>
      </w:r>
      <w:proofErr w:type="spellEnd"/>
      <w:r w:rsidRPr="00670BCF">
        <w:rPr>
          <w:rFonts w:ascii="Times New Roman" w:hAnsi="Times New Roman" w:cs="Times New Roman"/>
          <w:sz w:val="24"/>
        </w:rPr>
        <w:t xml:space="preserve"> с их характеристиками, полученными традиционными фитопатологическими методами. </w:t>
      </w:r>
      <w:proofErr w:type="spellStart"/>
      <w:r w:rsidRPr="00670BCF">
        <w:rPr>
          <w:rFonts w:ascii="Times New Roman" w:hAnsi="Times New Roman" w:cs="Times New Roman"/>
          <w:sz w:val="24"/>
        </w:rPr>
        <w:t>Изоляты</w:t>
      </w:r>
      <w:proofErr w:type="spellEnd"/>
      <w:r w:rsidRPr="00670BCF">
        <w:rPr>
          <w:rFonts w:ascii="Times New Roman" w:hAnsi="Times New Roman" w:cs="Times New Roman"/>
          <w:sz w:val="24"/>
        </w:rPr>
        <w:t xml:space="preserve"> отбирали с листьев картофеля из полевой коллекции Всероссийского института генетических ресурсов растений им. Н.И. Вавилова в 2013-2015 гг. Вирулентность линий P. </w:t>
      </w:r>
      <w:proofErr w:type="spellStart"/>
      <w:r w:rsidRPr="00670BCF">
        <w:rPr>
          <w:rFonts w:ascii="Times New Roman" w:hAnsi="Times New Roman" w:cs="Times New Roman"/>
          <w:sz w:val="24"/>
        </w:rPr>
        <w:t>infestans</w:t>
      </w:r>
      <w:proofErr w:type="spellEnd"/>
      <w:r w:rsidRPr="00670BCF">
        <w:rPr>
          <w:rFonts w:ascii="Times New Roman" w:hAnsi="Times New Roman" w:cs="Times New Roman"/>
          <w:sz w:val="24"/>
        </w:rPr>
        <w:t xml:space="preserve"> определяли на долях листьев, используя набор растений-дифференциаторов из Международного картофельного центра (CIP, </w:t>
      </w:r>
      <w:proofErr w:type="spellStart"/>
      <w:r w:rsidRPr="00670BCF">
        <w:rPr>
          <w:rFonts w:ascii="Times New Roman" w:hAnsi="Times New Roman" w:cs="Times New Roman"/>
          <w:sz w:val="24"/>
        </w:rPr>
        <w:t>Lima</w:t>
      </w:r>
      <w:proofErr w:type="spellEnd"/>
      <w:r w:rsidRPr="00670BCF">
        <w:rPr>
          <w:rFonts w:ascii="Times New Roman" w:hAnsi="Times New Roman" w:cs="Times New Roman"/>
          <w:sz w:val="24"/>
        </w:rPr>
        <w:t xml:space="preserve">, </w:t>
      </w:r>
      <w:proofErr w:type="spellStart"/>
      <w:r w:rsidRPr="00670BCF">
        <w:rPr>
          <w:rFonts w:ascii="Times New Roman" w:hAnsi="Times New Roman" w:cs="Times New Roman"/>
          <w:sz w:val="24"/>
        </w:rPr>
        <w:t>Peru</w:t>
      </w:r>
      <w:proofErr w:type="spellEnd"/>
      <w:r w:rsidRPr="00670BCF">
        <w:rPr>
          <w:rFonts w:ascii="Times New Roman" w:hAnsi="Times New Roman" w:cs="Times New Roman"/>
          <w:sz w:val="24"/>
        </w:rPr>
        <w:t xml:space="preserve">), распознающий 22 </w:t>
      </w:r>
      <w:proofErr w:type="spellStart"/>
      <w:r w:rsidRPr="00670BCF">
        <w:rPr>
          <w:rFonts w:ascii="Times New Roman" w:hAnsi="Times New Roman" w:cs="Times New Roman"/>
          <w:sz w:val="24"/>
        </w:rPr>
        <w:t>патотипа</w:t>
      </w:r>
      <w:proofErr w:type="spellEnd"/>
      <w:r w:rsidRPr="00670BCF">
        <w:rPr>
          <w:rFonts w:ascii="Times New Roman" w:hAnsi="Times New Roman" w:cs="Times New Roman"/>
          <w:sz w:val="24"/>
        </w:rPr>
        <w:t xml:space="preserve"> P. </w:t>
      </w:r>
      <w:proofErr w:type="spellStart"/>
      <w:r w:rsidRPr="00670BCF">
        <w:rPr>
          <w:rFonts w:ascii="Times New Roman" w:hAnsi="Times New Roman" w:cs="Times New Roman"/>
          <w:sz w:val="24"/>
        </w:rPr>
        <w:t>infestans</w:t>
      </w:r>
      <w:proofErr w:type="spellEnd"/>
      <w:r w:rsidRPr="00670BCF">
        <w:rPr>
          <w:rFonts w:ascii="Times New Roman" w:hAnsi="Times New Roman" w:cs="Times New Roman"/>
          <w:sz w:val="24"/>
        </w:rPr>
        <w:t xml:space="preserve">. Агрессивность линий оценивали в тесте с клубнями картофеля, устойчивость к </w:t>
      </w:r>
      <w:proofErr w:type="spellStart"/>
      <w:r w:rsidRPr="00670BCF">
        <w:rPr>
          <w:rFonts w:ascii="Times New Roman" w:hAnsi="Times New Roman" w:cs="Times New Roman"/>
          <w:sz w:val="24"/>
        </w:rPr>
        <w:t>металаксилу</w:t>
      </w:r>
      <w:proofErr w:type="spellEnd"/>
      <w:r w:rsidRPr="00670BCF">
        <w:rPr>
          <w:rFonts w:ascii="Times New Roman" w:hAnsi="Times New Roman" w:cs="Times New Roman"/>
          <w:sz w:val="24"/>
        </w:rPr>
        <w:t xml:space="preserve"> - на клубнях картофеля сорта </w:t>
      </w:r>
      <w:proofErr w:type="spellStart"/>
      <w:r w:rsidRPr="00670BCF">
        <w:rPr>
          <w:rFonts w:ascii="Times New Roman" w:hAnsi="Times New Roman" w:cs="Times New Roman"/>
          <w:sz w:val="24"/>
        </w:rPr>
        <w:t>Santé</w:t>
      </w:r>
      <w:proofErr w:type="spellEnd"/>
      <w:r w:rsidRPr="00670BCF">
        <w:rPr>
          <w:rFonts w:ascii="Times New Roman" w:hAnsi="Times New Roman" w:cs="Times New Roman"/>
          <w:sz w:val="24"/>
        </w:rPr>
        <w:t xml:space="preserve">. </w:t>
      </w:r>
      <w:proofErr w:type="spellStart"/>
      <w:r w:rsidRPr="00670BCF">
        <w:rPr>
          <w:rFonts w:ascii="Times New Roman" w:hAnsi="Times New Roman" w:cs="Times New Roman"/>
          <w:sz w:val="24"/>
        </w:rPr>
        <w:t>Изоляты</w:t>
      </w:r>
      <w:proofErr w:type="spellEnd"/>
      <w:r w:rsidRPr="00670BCF">
        <w:rPr>
          <w:rFonts w:ascii="Times New Roman" w:hAnsi="Times New Roman" w:cs="Times New Roman"/>
          <w:sz w:val="24"/>
        </w:rPr>
        <w:t xml:space="preserve"> и </w:t>
      </w:r>
      <w:proofErr w:type="spellStart"/>
      <w:r w:rsidRPr="00670BCF">
        <w:rPr>
          <w:rFonts w:ascii="Times New Roman" w:hAnsi="Times New Roman" w:cs="Times New Roman"/>
          <w:sz w:val="24"/>
        </w:rPr>
        <w:t>монозооспоровые</w:t>
      </w:r>
      <w:proofErr w:type="spellEnd"/>
      <w:r w:rsidRPr="00670BCF">
        <w:rPr>
          <w:rFonts w:ascii="Times New Roman" w:hAnsi="Times New Roman" w:cs="Times New Roman"/>
          <w:sz w:val="24"/>
        </w:rPr>
        <w:t xml:space="preserve"> линии, выделенные из </w:t>
      </w:r>
      <w:proofErr w:type="spellStart"/>
      <w:r w:rsidRPr="00670BCF">
        <w:rPr>
          <w:rFonts w:ascii="Times New Roman" w:hAnsi="Times New Roman" w:cs="Times New Roman"/>
          <w:sz w:val="24"/>
        </w:rPr>
        <w:t>изолятов</w:t>
      </w:r>
      <w:proofErr w:type="spellEnd"/>
      <w:r w:rsidRPr="00670BCF">
        <w:rPr>
          <w:rFonts w:ascii="Times New Roman" w:hAnsi="Times New Roman" w:cs="Times New Roman"/>
          <w:sz w:val="24"/>
        </w:rPr>
        <w:t xml:space="preserve">, собранных в 2015 г., группировали на основе профилей факторов вирулентности (сумма генов, выявленных с помощью растений-дифференциаторов). У </w:t>
      </w:r>
      <w:proofErr w:type="spellStart"/>
      <w:r w:rsidRPr="00670BCF">
        <w:rPr>
          <w:rFonts w:ascii="Times New Roman" w:hAnsi="Times New Roman" w:cs="Times New Roman"/>
          <w:sz w:val="24"/>
        </w:rPr>
        <w:t>изолятов</w:t>
      </w:r>
      <w:proofErr w:type="spellEnd"/>
      <w:r w:rsidRPr="00670BCF">
        <w:rPr>
          <w:rFonts w:ascii="Times New Roman" w:hAnsi="Times New Roman" w:cs="Times New Roman"/>
          <w:sz w:val="24"/>
        </w:rPr>
        <w:t xml:space="preserve"> 2013 г. и </w:t>
      </w:r>
      <w:proofErr w:type="spellStart"/>
      <w:r w:rsidRPr="00670BCF">
        <w:rPr>
          <w:rFonts w:ascii="Times New Roman" w:hAnsi="Times New Roman" w:cs="Times New Roman"/>
          <w:sz w:val="24"/>
        </w:rPr>
        <w:t>монозооспоровых</w:t>
      </w:r>
      <w:proofErr w:type="spellEnd"/>
      <w:r w:rsidRPr="00670BCF">
        <w:rPr>
          <w:rFonts w:ascii="Times New Roman" w:hAnsi="Times New Roman" w:cs="Times New Roman"/>
          <w:sz w:val="24"/>
        </w:rPr>
        <w:t xml:space="preserve"> линий 2015 г. преобладали </w:t>
      </w:r>
      <w:proofErr w:type="spellStart"/>
      <w:r w:rsidRPr="00670BCF">
        <w:rPr>
          <w:rFonts w:ascii="Times New Roman" w:hAnsi="Times New Roman" w:cs="Times New Roman"/>
          <w:sz w:val="24"/>
        </w:rPr>
        <w:t>патотипы</w:t>
      </w:r>
      <w:proofErr w:type="spellEnd"/>
      <w:r w:rsidRPr="00670BCF">
        <w:rPr>
          <w:rFonts w:ascii="Times New Roman" w:hAnsi="Times New Roman" w:cs="Times New Roman"/>
          <w:sz w:val="24"/>
        </w:rPr>
        <w:t xml:space="preserve"> с фактором вирулентности от 7 до 11, имевшие ген вирулентности 8, а у </w:t>
      </w:r>
      <w:proofErr w:type="spellStart"/>
      <w:r w:rsidRPr="00670BCF">
        <w:rPr>
          <w:rFonts w:ascii="Times New Roman" w:hAnsi="Times New Roman" w:cs="Times New Roman"/>
          <w:sz w:val="24"/>
        </w:rPr>
        <w:t>изолятов</w:t>
      </w:r>
      <w:proofErr w:type="spellEnd"/>
      <w:r w:rsidRPr="00670BCF">
        <w:rPr>
          <w:rFonts w:ascii="Times New Roman" w:hAnsi="Times New Roman" w:cs="Times New Roman"/>
          <w:sz w:val="24"/>
        </w:rPr>
        <w:t xml:space="preserve"> 2014 г. - </w:t>
      </w:r>
      <w:proofErr w:type="spellStart"/>
      <w:r w:rsidRPr="00670BCF">
        <w:rPr>
          <w:rFonts w:ascii="Times New Roman" w:hAnsi="Times New Roman" w:cs="Times New Roman"/>
          <w:sz w:val="24"/>
        </w:rPr>
        <w:t>патотипы</w:t>
      </w:r>
      <w:proofErr w:type="spellEnd"/>
      <w:r w:rsidRPr="00670BCF">
        <w:rPr>
          <w:rFonts w:ascii="Times New Roman" w:hAnsi="Times New Roman" w:cs="Times New Roman"/>
          <w:sz w:val="24"/>
        </w:rPr>
        <w:t xml:space="preserve"> с фактором вирулентности от 6 </w:t>
      </w:r>
      <w:proofErr w:type="gramStart"/>
      <w:r w:rsidRPr="00670BCF">
        <w:rPr>
          <w:rFonts w:ascii="Times New Roman" w:hAnsi="Times New Roman" w:cs="Times New Roman"/>
          <w:sz w:val="24"/>
        </w:rPr>
        <w:t>до</w:t>
      </w:r>
      <w:proofErr w:type="gramEnd"/>
      <w:r w:rsidRPr="00670BCF">
        <w:rPr>
          <w:rFonts w:ascii="Times New Roman" w:hAnsi="Times New Roman" w:cs="Times New Roman"/>
          <w:sz w:val="24"/>
        </w:rPr>
        <w:t xml:space="preserve"> 9, </w:t>
      </w:r>
      <w:proofErr w:type="gramStart"/>
      <w:r w:rsidRPr="00670BCF">
        <w:rPr>
          <w:rFonts w:ascii="Times New Roman" w:hAnsi="Times New Roman" w:cs="Times New Roman"/>
          <w:sz w:val="24"/>
        </w:rPr>
        <w:t>у</w:t>
      </w:r>
      <w:proofErr w:type="gramEnd"/>
      <w:r w:rsidRPr="00670BCF">
        <w:rPr>
          <w:rFonts w:ascii="Times New Roman" w:hAnsi="Times New Roman" w:cs="Times New Roman"/>
          <w:sz w:val="24"/>
        </w:rPr>
        <w:t xml:space="preserve"> которых отсутствовал ген вирулентности 8. Показатели типа спаривания, зарегистрированные при фенотипическом анализе и с помощью CAPS маркера W16, совпадали в 90 % случаев. Молекулярный метод определения этого показателя надежен и позволяет получить результаты намного быстрее, чем традиционный фитопатологический. Аллельный состав генов </w:t>
      </w:r>
      <w:proofErr w:type="spellStart"/>
      <w:r w:rsidRPr="00670BCF">
        <w:rPr>
          <w:rFonts w:ascii="Times New Roman" w:hAnsi="Times New Roman" w:cs="Times New Roman"/>
          <w:sz w:val="24"/>
        </w:rPr>
        <w:t>авирулентности</w:t>
      </w:r>
      <w:proofErr w:type="spellEnd"/>
      <w:r w:rsidRPr="00670BCF">
        <w:rPr>
          <w:rFonts w:ascii="Times New Roman" w:hAnsi="Times New Roman" w:cs="Times New Roman"/>
          <w:sz w:val="24"/>
        </w:rPr>
        <w:t xml:space="preserve"> (</w:t>
      </w:r>
      <w:proofErr w:type="spellStart"/>
      <w:r w:rsidRPr="00670BCF">
        <w:rPr>
          <w:rFonts w:ascii="Times New Roman" w:hAnsi="Times New Roman" w:cs="Times New Roman"/>
          <w:sz w:val="24"/>
        </w:rPr>
        <w:t>Avr</w:t>
      </w:r>
      <w:proofErr w:type="spellEnd"/>
      <w:r w:rsidRPr="00670BCF">
        <w:rPr>
          <w:rFonts w:ascii="Times New Roman" w:hAnsi="Times New Roman" w:cs="Times New Roman"/>
          <w:sz w:val="24"/>
        </w:rPr>
        <w:t xml:space="preserve"> генов), идентифицированных методом клонирования и </w:t>
      </w:r>
      <w:proofErr w:type="spellStart"/>
      <w:r w:rsidRPr="00670BCF">
        <w:rPr>
          <w:rFonts w:ascii="Times New Roman" w:hAnsi="Times New Roman" w:cs="Times New Roman"/>
          <w:sz w:val="24"/>
        </w:rPr>
        <w:t>секвенирования</w:t>
      </w:r>
      <w:proofErr w:type="spellEnd"/>
      <w:r w:rsidRPr="00670BCF">
        <w:rPr>
          <w:rFonts w:ascii="Times New Roman" w:hAnsi="Times New Roman" w:cs="Times New Roman"/>
          <w:sz w:val="24"/>
        </w:rPr>
        <w:t xml:space="preserve">, мало соответствовал профилю факторов вирулентности. Показатели вирулентности не были связаны с устойчивостью к </w:t>
      </w:r>
      <w:proofErr w:type="spellStart"/>
      <w:r w:rsidRPr="00670BCF">
        <w:rPr>
          <w:rFonts w:ascii="Times New Roman" w:hAnsi="Times New Roman" w:cs="Times New Roman"/>
          <w:sz w:val="24"/>
        </w:rPr>
        <w:t>металаксилу</w:t>
      </w:r>
      <w:proofErr w:type="spellEnd"/>
      <w:r w:rsidRPr="00670BCF">
        <w:rPr>
          <w:rFonts w:ascii="Times New Roman" w:hAnsi="Times New Roman" w:cs="Times New Roman"/>
          <w:sz w:val="24"/>
        </w:rPr>
        <w:t xml:space="preserve"> и агрессивностью в тесте с клубнями картофеля. Агрессивность, как показатель реальной вредоносности P. </w:t>
      </w:r>
      <w:proofErr w:type="spellStart"/>
      <w:r w:rsidRPr="00670BCF">
        <w:rPr>
          <w:rFonts w:ascii="Times New Roman" w:hAnsi="Times New Roman" w:cs="Times New Roman"/>
          <w:sz w:val="24"/>
        </w:rPr>
        <w:t>infestans</w:t>
      </w:r>
      <w:proofErr w:type="spellEnd"/>
      <w:r w:rsidRPr="00670BCF">
        <w:rPr>
          <w:rFonts w:ascii="Times New Roman" w:hAnsi="Times New Roman" w:cs="Times New Roman"/>
          <w:sz w:val="24"/>
        </w:rPr>
        <w:t xml:space="preserve">, не соответствовала потенциальной вредоносности (профилям факторов вирулентности и </w:t>
      </w:r>
      <w:proofErr w:type="spellStart"/>
      <w:r w:rsidRPr="00670BCF">
        <w:rPr>
          <w:rFonts w:ascii="Times New Roman" w:hAnsi="Times New Roman" w:cs="Times New Roman"/>
          <w:sz w:val="24"/>
        </w:rPr>
        <w:t>Avr</w:t>
      </w:r>
      <w:proofErr w:type="spellEnd"/>
      <w:r w:rsidRPr="00670BCF">
        <w:rPr>
          <w:rFonts w:ascii="Times New Roman" w:hAnsi="Times New Roman" w:cs="Times New Roman"/>
          <w:sz w:val="24"/>
        </w:rPr>
        <w:t xml:space="preserve"> генов).</w:t>
      </w:r>
    </w:p>
    <w:p w:rsidR="00963BAE" w:rsidRDefault="00963BAE" w:rsidP="00753EC2">
      <w:pPr>
        <w:pStyle w:val="a5"/>
        <w:ind w:firstLine="709"/>
        <w:jc w:val="both"/>
        <w:rPr>
          <w:rFonts w:ascii="Times New Roman" w:hAnsi="Times New Roman" w:cs="Times New Roman"/>
          <w:sz w:val="24"/>
        </w:rPr>
      </w:pPr>
    </w:p>
    <w:p w:rsidR="00FB2272" w:rsidRDefault="00FB2272" w:rsidP="00FB2272">
      <w:pPr>
        <w:pStyle w:val="a5"/>
        <w:ind w:firstLine="709"/>
        <w:jc w:val="both"/>
        <w:rPr>
          <w:rFonts w:ascii="Times New Roman" w:hAnsi="Times New Roman" w:cs="Times New Roman"/>
          <w:sz w:val="28"/>
        </w:rPr>
      </w:pPr>
      <w:r w:rsidRPr="00A647FE">
        <w:rPr>
          <w:rFonts w:ascii="Times New Roman" w:hAnsi="Times New Roman" w:cs="Times New Roman"/>
          <w:sz w:val="28"/>
        </w:rPr>
        <w:t xml:space="preserve">Сравнение фенотипических и молекулярно-генетических методов мониторинга возбудителей фитофтороза картофеля </w:t>
      </w:r>
      <w:proofErr w:type="spellStart"/>
      <w:r w:rsidRPr="00A647FE">
        <w:rPr>
          <w:rFonts w:ascii="Times New Roman" w:hAnsi="Times New Roman" w:cs="Times New Roman"/>
          <w:sz w:val="28"/>
        </w:rPr>
        <w:t>Phytophthora</w:t>
      </w:r>
      <w:proofErr w:type="spellEnd"/>
      <w:r w:rsidRPr="00A647FE">
        <w:rPr>
          <w:rFonts w:ascii="Times New Roman" w:hAnsi="Times New Roman" w:cs="Times New Roman"/>
          <w:sz w:val="28"/>
        </w:rPr>
        <w:t xml:space="preserve"> </w:t>
      </w:r>
      <w:proofErr w:type="spellStart"/>
      <w:r w:rsidRPr="00A647FE">
        <w:rPr>
          <w:rFonts w:ascii="Times New Roman" w:hAnsi="Times New Roman" w:cs="Times New Roman"/>
          <w:sz w:val="28"/>
        </w:rPr>
        <w:t>infestans</w:t>
      </w:r>
      <w:proofErr w:type="spellEnd"/>
      <w:r w:rsidRPr="00A647FE">
        <w:rPr>
          <w:rFonts w:ascii="Times New Roman" w:hAnsi="Times New Roman" w:cs="Times New Roman"/>
          <w:sz w:val="28"/>
        </w:rPr>
        <w:t xml:space="preserve"> / Е. А. </w:t>
      </w:r>
      <w:proofErr w:type="spellStart"/>
      <w:r w:rsidRPr="00A647FE">
        <w:rPr>
          <w:rFonts w:ascii="Times New Roman" w:hAnsi="Times New Roman" w:cs="Times New Roman"/>
          <w:sz w:val="28"/>
        </w:rPr>
        <w:t>Соклова</w:t>
      </w:r>
      <w:proofErr w:type="spellEnd"/>
      <w:r w:rsidRPr="00A647FE">
        <w:rPr>
          <w:rFonts w:ascii="Times New Roman" w:hAnsi="Times New Roman" w:cs="Times New Roman"/>
          <w:sz w:val="28"/>
        </w:rPr>
        <w:t xml:space="preserve"> [и др.] // Достижения науки и техники АПК. </w:t>
      </w:r>
      <w:r>
        <w:rPr>
          <w:rFonts w:ascii="Times New Roman" w:hAnsi="Times New Roman" w:cs="Times New Roman"/>
          <w:sz w:val="28"/>
        </w:rPr>
        <w:t>–</w:t>
      </w:r>
      <w:r w:rsidRPr="00A647FE">
        <w:rPr>
          <w:rFonts w:ascii="Times New Roman" w:hAnsi="Times New Roman" w:cs="Times New Roman"/>
          <w:sz w:val="28"/>
        </w:rPr>
        <w:t xml:space="preserve"> 2018. </w:t>
      </w:r>
      <w:r>
        <w:rPr>
          <w:rFonts w:ascii="Times New Roman" w:hAnsi="Times New Roman" w:cs="Times New Roman"/>
          <w:sz w:val="28"/>
        </w:rPr>
        <w:t>–</w:t>
      </w:r>
      <w:r w:rsidRPr="00A647FE">
        <w:rPr>
          <w:rFonts w:ascii="Times New Roman" w:hAnsi="Times New Roman" w:cs="Times New Roman"/>
          <w:sz w:val="28"/>
        </w:rPr>
        <w:t xml:space="preserve"> Том 32, </w:t>
      </w:r>
      <w:r w:rsidR="007D7589">
        <w:rPr>
          <w:rFonts w:ascii="Times New Roman" w:hAnsi="Times New Roman" w:cs="Times New Roman"/>
          <w:sz w:val="28"/>
        </w:rPr>
        <w:t>№</w:t>
      </w:r>
      <w:r w:rsidRPr="00A647FE">
        <w:rPr>
          <w:rFonts w:ascii="Times New Roman" w:hAnsi="Times New Roman" w:cs="Times New Roman"/>
          <w:sz w:val="28"/>
        </w:rPr>
        <w:t xml:space="preserve"> 3. </w:t>
      </w:r>
      <w:r>
        <w:rPr>
          <w:rFonts w:ascii="Times New Roman" w:hAnsi="Times New Roman" w:cs="Times New Roman"/>
          <w:sz w:val="28"/>
        </w:rPr>
        <w:t>–</w:t>
      </w:r>
      <w:r w:rsidRPr="00A647FE">
        <w:rPr>
          <w:rFonts w:ascii="Times New Roman" w:hAnsi="Times New Roman" w:cs="Times New Roman"/>
          <w:sz w:val="28"/>
        </w:rPr>
        <w:t xml:space="preserve"> С. 24</w:t>
      </w:r>
      <w:r>
        <w:rPr>
          <w:rFonts w:ascii="Times New Roman" w:hAnsi="Times New Roman" w:cs="Times New Roman"/>
          <w:sz w:val="28"/>
        </w:rPr>
        <w:t>–</w:t>
      </w:r>
      <w:r w:rsidRPr="00A647FE">
        <w:rPr>
          <w:rFonts w:ascii="Times New Roman" w:hAnsi="Times New Roman" w:cs="Times New Roman"/>
          <w:sz w:val="28"/>
        </w:rPr>
        <w:t>27</w:t>
      </w:r>
      <w:proofErr w:type="gramStart"/>
      <w:r w:rsidRPr="00A647FE">
        <w:rPr>
          <w:rFonts w:ascii="Times New Roman" w:hAnsi="Times New Roman" w:cs="Times New Roman"/>
          <w:sz w:val="28"/>
        </w:rPr>
        <w:t xml:space="preserve"> :</w:t>
      </w:r>
      <w:proofErr w:type="gramEnd"/>
      <w:r w:rsidRPr="00A647FE">
        <w:rPr>
          <w:rFonts w:ascii="Times New Roman" w:hAnsi="Times New Roman" w:cs="Times New Roman"/>
          <w:sz w:val="28"/>
        </w:rPr>
        <w:t xml:space="preserve"> 2 табл. </w:t>
      </w:r>
    </w:p>
    <w:p w:rsidR="00FB2272" w:rsidRDefault="00FB2272" w:rsidP="00FB2272">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Цель работы - соотнести результаты молекулярных исследований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Phytophythora</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infestans</w:t>
      </w:r>
      <w:proofErr w:type="spellEnd"/>
      <w:r w:rsidRPr="0013179A">
        <w:rPr>
          <w:rFonts w:ascii="Times New Roman" w:hAnsi="Times New Roman" w:cs="Times New Roman"/>
          <w:sz w:val="24"/>
        </w:rPr>
        <w:t xml:space="preserve"> с их характеристиками, полученными традиционными фитопатологическими методами. </w:t>
      </w:r>
      <w:proofErr w:type="spellStart"/>
      <w:r w:rsidRPr="0013179A">
        <w:rPr>
          <w:rFonts w:ascii="Times New Roman" w:hAnsi="Times New Roman" w:cs="Times New Roman"/>
          <w:sz w:val="24"/>
        </w:rPr>
        <w:t>Изоляты</w:t>
      </w:r>
      <w:proofErr w:type="spellEnd"/>
      <w:r w:rsidRPr="0013179A">
        <w:rPr>
          <w:rFonts w:ascii="Times New Roman" w:hAnsi="Times New Roman" w:cs="Times New Roman"/>
          <w:sz w:val="24"/>
        </w:rPr>
        <w:t xml:space="preserve"> отбирали с листьев картофеля из полевой коллекции Всероссийского института генетических ресурсов растений им. Н.И. Вавилова в 2013-2015 гг. Вирулентность линий P. </w:t>
      </w:r>
      <w:proofErr w:type="spellStart"/>
      <w:r w:rsidRPr="0013179A">
        <w:rPr>
          <w:rFonts w:ascii="Times New Roman" w:hAnsi="Times New Roman" w:cs="Times New Roman"/>
          <w:sz w:val="24"/>
        </w:rPr>
        <w:t>infestans</w:t>
      </w:r>
      <w:proofErr w:type="spellEnd"/>
      <w:r w:rsidRPr="0013179A">
        <w:rPr>
          <w:rFonts w:ascii="Times New Roman" w:hAnsi="Times New Roman" w:cs="Times New Roman"/>
          <w:sz w:val="24"/>
        </w:rPr>
        <w:t xml:space="preserve"> определяли на долях листьев, используя набор растений-дифференциаторов из Международного картофельного центра (CIP, </w:t>
      </w:r>
      <w:proofErr w:type="spellStart"/>
      <w:r w:rsidRPr="0013179A">
        <w:rPr>
          <w:rFonts w:ascii="Times New Roman" w:hAnsi="Times New Roman" w:cs="Times New Roman"/>
          <w:sz w:val="24"/>
        </w:rPr>
        <w:t>Lima</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Peru</w:t>
      </w:r>
      <w:proofErr w:type="spellEnd"/>
      <w:r w:rsidRPr="0013179A">
        <w:rPr>
          <w:rFonts w:ascii="Times New Roman" w:hAnsi="Times New Roman" w:cs="Times New Roman"/>
          <w:sz w:val="24"/>
        </w:rPr>
        <w:t xml:space="preserve">), распознающий 22 </w:t>
      </w:r>
      <w:proofErr w:type="spellStart"/>
      <w:r w:rsidRPr="0013179A">
        <w:rPr>
          <w:rFonts w:ascii="Times New Roman" w:hAnsi="Times New Roman" w:cs="Times New Roman"/>
          <w:sz w:val="24"/>
        </w:rPr>
        <w:t>патотипа</w:t>
      </w:r>
      <w:proofErr w:type="spellEnd"/>
      <w:r w:rsidRPr="0013179A">
        <w:rPr>
          <w:rFonts w:ascii="Times New Roman" w:hAnsi="Times New Roman" w:cs="Times New Roman"/>
          <w:sz w:val="24"/>
        </w:rPr>
        <w:t xml:space="preserve"> P. </w:t>
      </w:r>
      <w:proofErr w:type="spellStart"/>
      <w:r w:rsidRPr="0013179A">
        <w:rPr>
          <w:rFonts w:ascii="Times New Roman" w:hAnsi="Times New Roman" w:cs="Times New Roman"/>
          <w:sz w:val="24"/>
        </w:rPr>
        <w:t>infestans</w:t>
      </w:r>
      <w:proofErr w:type="spellEnd"/>
      <w:r w:rsidRPr="0013179A">
        <w:rPr>
          <w:rFonts w:ascii="Times New Roman" w:hAnsi="Times New Roman" w:cs="Times New Roman"/>
          <w:sz w:val="24"/>
        </w:rPr>
        <w:t xml:space="preserve">. Агрессивность линий оценивали в тесте с клубнями картофеля, устойчивость к </w:t>
      </w:r>
      <w:proofErr w:type="spellStart"/>
      <w:r w:rsidRPr="0013179A">
        <w:rPr>
          <w:rFonts w:ascii="Times New Roman" w:hAnsi="Times New Roman" w:cs="Times New Roman"/>
          <w:sz w:val="24"/>
        </w:rPr>
        <w:t>металаксилу</w:t>
      </w:r>
      <w:proofErr w:type="spellEnd"/>
      <w:r w:rsidRPr="0013179A">
        <w:rPr>
          <w:rFonts w:ascii="Times New Roman" w:hAnsi="Times New Roman" w:cs="Times New Roman"/>
          <w:sz w:val="24"/>
        </w:rPr>
        <w:t xml:space="preserve"> - на клубнях картофеля сорта </w:t>
      </w:r>
      <w:proofErr w:type="spellStart"/>
      <w:r w:rsidRPr="0013179A">
        <w:rPr>
          <w:rFonts w:ascii="Times New Roman" w:hAnsi="Times New Roman" w:cs="Times New Roman"/>
          <w:sz w:val="24"/>
        </w:rPr>
        <w:t>Santé</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Изоляты</w:t>
      </w:r>
      <w:proofErr w:type="spellEnd"/>
      <w:r w:rsidRPr="0013179A">
        <w:rPr>
          <w:rFonts w:ascii="Times New Roman" w:hAnsi="Times New Roman" w:cs="Times New Roman"/>
          <w:sz w:val="24"/>
        </w:rPr>
        <w:t xml:space="preserve"> и </w:t>
      </w:r>
      <w:proofErr w:type="spellStart"/>
      <w:r w:rsidRPr="0013179A">
        <w:rPr>
          <w:rFonts w:ascii="Times New Roman" w:hAnsi="Times New Roman" w:cs="Times New Roman"/>
          <w:sz w:val="24"/>
        </w:rPr>
        <w:t>монозооспоровые</w:t>
      </w:r>
      <w:proofErr w:type="spellEnd"/>
      <w:r w:rsidRPr="0013179A">
        <w:rPr>
          <w:rFonts w:ascii="Times New Roman" w:hAnsi="Times New Roman" w:cs="Times New Roman"/>
          <w:sz w:val="24"/>
        </w:rPr>
        <w:t xml:space="preserve"> линии, выделенные из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собранных в 2015 г., группировали на основе профилей факторов вирулентности (сумма генов, выявленных с помощью растений-дифференциаторов). У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2013 г. и </w:t>
      </w:r>
      <w:proofErr w:type="spellStart"/>
      <w:r w:rsidRPr="0013179A">
        <w:rPr>
          <w:rFonts w:ascii="Times New Roman" w:hAnsi="Times New Roman" w:cs="Times New Roman"/>
          <w:sz w:val="24"/>
        </w:rPr>
        <w:t>монозооспоровых</w:t>
      </w:r>
      <w:proofErr w:type="spellEnd"/>
      <w:r w:rsidRPr="0013179A">
        <w:rPr>
          <w:rFonts w:ascii="Times New Roman" w:hAnsi="Times New Roman" w:cs="Times New Roman"/>
          <w:sz w:val="24"/>
        </w:rPr>
        <w:t xml:space="preserve"> линий 2015 г. преобладали </w:t>
      </w:r>
      <w:proofErr w:type="spellStart"/>
      <w:r w:rsidRPr="0013179A">
        <w:rPr>
          <w:rFonts w:ascii="Times New Roman" w:hAnsi="Times New Roman" w:cs="Times New Roman"/>
          <w:sz w:val="24"/>
        </w:rPr>
        <w:t>патотипы</w:t>
      </w:r>
      <w:proofErr w:type="spellEnd"/>
      <w:r w:rsidRPr="0013179A">
        <w:rPr>
          <w:rFonts w:ascii="Times New Roman" w:hAnsi="Times New Roman" w:cs="Times New Roman"/>
          <w:sz w:val="24"/>
        </w:rPr>
        <w:t xml:space="preserve"> с фактором вирулентности от 7 до 11, имевшие ген вирулентности 8, а у </w:t>
      </w:r>
      <w:proofErr w:type="spellStart"/>
      <w:r w:rsidRPr="0013179A">
        <w:rPr>
          <w:rFonts w:ascii="Times New Roman" w:hAnsi="Times New Roman" w:cs="Times New Roman"/>
          <w:sz w:val="24"/>
        </w:rPr>
        <w:t>изолятов</w:t>
      </w:r>
      <w:proofErr w:type="spellEnd"/>
      <w:r w:rsidRPr="0013179A">
        <w:rPr>
          <w:rFonts w:ascii="Times New Roman" w:hAnsi="Times New Roman" w:cs="Times New Roman"/>
          <w:sz w:val="24"/>
        </w:rPr>
        <w:t xml:space="preserve"> 2014 г. - </w:t>
      </w:r>
      <w:proofErr w:type="spellStart"/>
      <w:r w:rsidRPr="0013179A">
        <w:rPr>
          <w:rFonts w:ascii="Times New Roman" w:hAnsi="Times New Roman" w:cs="Times New Roman"/>
          <w:sz w:val="24"/>
        </w:rPr>
        <w:t>пато</w:t>
      </w:r>
      <w:proofErr w:type="spellEnd"/>
      <w:r w:rsidRPr="0013179A">
        <w:rPr>
          <w:rFonts w:ascii="Times New Roman" w:hAnsi="Times New Roman" w:cs="Times New Roman"/>
          <w:sz w:val="24"/>
        </w:rPr>
        <w:t xml:space="preserve"> типы с фактором вирулентности от 6 </w:t>
      </w:r>
      <w:proofErr w:type="gramStart"/>
      <w:r w:rsidRPr="0013179A">
        <w:rPr>
          <w:rFonts w:ascii="Times New Roman" w:hAnsi="Times New Roman" w:cs="Times New Roman"/>
          <w:sz w:val="24"/>
        </w:rPr>
        <w:t>до</w:t>
      </w:r>
      <w:proofErr w:type="gramEnd"/>
      <w:r w:rsidRPr="0013179A">
        <w:rPr>
          <w:rFonts w:ascii="Times New Roman" w:hAnsi="Times New Roman" w:cs="Times New Roman"/>
          <w:sz w:val="24"/>
        </w:rPr>
        <w:t xml:space="preserve"> 9, </w:t>
      </w:r>
      <w:proofErr w:type="gramStart"/>
      <w:r w:rsidRPr="0013179A">
        <w:rPr>
          <w:rFonts w:ascii="Times New Roman" w:hAnsi="Times New Roman" w:cs="Times New Roman"/>
          <w:sz w:val="24"/>
        </w:rPr>
        <w:t>у</w:t>
      </w:r>
      <w:proofErr w:type="gramEnd"/>
      <w:r w:rsidRPr="0013179A">
        <w:rPr>
          <w:rFonts w:ascii="Times New Roman" w:hAnsi="Times New Roman" w:cs="Times New Roman"/>
          <w:sz w:val="24"/>
        </w:rPr>
        <w:t xml:space="preserve"> которых отсутствовал ген вирулентности 8. Показатели типа спаривания, зарегистрированные при фенотипическом анализе и с помощью CAPS маркера W16, совпадали в 90 % случаев. Молекулярный метод определения этого показателя надежен и позволяет получить результаты намного быстрее, чем традиционный фитопатологический. Аллельный состав генов </w:t>
      </w:r>
      <w:proofErr w:type="spellStart"/>
      <w:r w:rsidRPr="0013179A">
        <w:rPr>
          <w:rFonts w:ascii="Times New Roman" w:hAnsi="Times New Roman" w:cs="Times New Roman"/>
          <w:sz w:val="24"/>
        </w:rPr>
        <w:t>авирулентности</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Avr</w:t>
      </w:r>
      <w:proofErr w:type="spellEnd"/>
      <w:r w:rsidRPr="0013179A">
        <w:rPr>
          <w:rFonts w:ascii="Times New Roman" w:hAnsi="Times New Roman" w:cs="Times New Roman"/>
          <w:sz w:val="24"/>
        </w:rPr>
        <w:t xml:space="preserve"> генов), идентифицированных методом клонирования и </w:t>
      </w:r>
      <w:proofErr w:type="spellStart"/>
      <w:r w:rsidRPr="0013179A">
        <w:rPr>
          <w:rFonts w:ascii="Times New Roman" w:hAnsi="Times New Roman" w:cs="Times New Roman"/>
          <w:sz w:val="24"/>
        </w:rPr>
        <w:t>секвенирования</w:t>
      </w:r>
      <w:proofErr w:type="spellEnd"/>
      <w:r w:rsidRPr="0013179A">
        <w:rPr>
          <w:rFonts w:ascii="Times New Roman" w:hAnsi="Times New Roman" w:cs="Times New Roman"/>
          <w:sz w:val="24"/>
        </w:rPr>
        <w:t xml:space="preserve">, мало соответствовал </w:t>
      </w:r>
      <w:r w:rsidRPr="0013179A">
        <w:rPr>
          <w:rFonts w:ascii="Times New Roman" w:hAnsi="Times New Roman" w:cs="Times New Roman"/>
          <w:sz w:val="24"/>
        </w:rPr>
        <w:lastRenderedPageBreak/>
        <w:t xml:space="preserve">профилю факторов вирулентности. Показатели вирулентности не были связаны с устойчивостью к </w:t>
      </w:r>
      <w:proofErr w:type="spellStart"/>
      <w:r w:rsidRPr="0013179A">
        <w:rPr>
          <w:rFonts w:ascii="Times New Roman" w:hAnsi="Times New Roman" w:cs="Times New Roman"/>
          <w:sz w:val="24"/>
        </w:rPr>
        <w:t>металаксилу</w:t>
      </w:r>
      <w:proofErr w:type="spellEnd"/>
      <w:r w:rsidRPr="0013179A">
        <w:rPr>
          <w:rFonts w:ascii="Times New Roman" w:hAnsi="Times New Roman" w:cs="Times New Roman"/>
          <w:sz w:val="24"/>
        </w:rPr>
        <w:t xml:space="preserve"> и агрессивностью в тесте с клубнями картофеля. Агрессивность, как показатель реальной вредоносности P. </w:t>
      </w:r>
      <w:proofErr w:type="spellStart"/>
      <w:r w:rsidRPr="0013179A">
        <w:rPr>
          <w:rFonts w:ascii="Times New Roman" w:hAnsi="Times New Roman" w:cs="Times New Roman"/>
          <w:sz w:val="24"/>
        </w:rPr>
        <w:t>infestans</w:t>
      </w:r>
      <w:proofErr w:type="spellEnd"/>
      <w:r w:rsidRPr="0013179A">
        <w:rPr>
          <w:rFonts w:ascii="Times New Roman" w:hAnsi="Times New Roman" w:cs="Times New Roman"/>
          <w:sz w:val="24"/>
        </w:rPr>
        <w:t xml:space="preserve">, не соответствовала потенциальной вредоносности (профилям факторов вирулентности и </w:t>
      </w:r>
      <w:proofErr w:type="spellStart"/>
      <w:r w:rsidRPr="0013179A">
        <w:rPr>
          <w:rFonts w:ascii="Times New Roman" w:hAnsi="Times New Roman" w:cs="Times New Roman"/>
          <w:sz w:val="24"/>
        </w:rPr>
        <w:t>Avr</w:t>
      </w:r>
      <w:proofErr w:type="spellEnd"/>
      <w:r w:rsidRPr="0013179A">
        <w:rPr>
          <w:rFonts w:ascii="Times New Roman" w:hAnsi="Times New Roman" w:cs="Times New Roman"/>
          <w:sz w:val="24"/>
        </w:rPr>
        <w:t xml:space="preserve"> генов).</w:t>
      </w:r>
    </w:p>
    <w:p w:rsidR="00FB2272" w:rsidRDefault="00FB2272" w:rsidP="0013179A">
      <w:pPr>
        <w:pStyle w:val="a5"/>
        <w:ind w:firstLine="709"/>
        <w:jc w:val="both"/>
        <w:rPr>
          <w:rFonts w:ascii="Times New Roman" w:hAnsi="Times New Roman" w:cs="Times New Roman"/>
          <w:sz w:val="24"/>
        </w:rPr>
      </w:pPr>
    </w:p>
    <w:p w:rsidR="00730F3A" w:rsidRPr="00AC7612" w:rsidRDefault="00730F3A" w:rsidP="00730F3A">
      <w:pPr>
        <w:pStyle w:val="a5"/>
        <w:ind w:firstLine="709"/>
        <w:jc w:val="both"/>
        <w:rPr>
          <w:rFonts w:ascii="Times New Roman" w:hAnsi="Times New Roman" w:cs="Times New Roman"/>
          <w:sz w:val="28"/>
        </w:rPr>
      </w:pPr>
      <w:r w:rsidRPr="00AC7612">
        <w:rPr>
          <w:rFonts w:ascii="Times New Roman" w:hAnsi="Times New Roman" w:cs="Times New Roman"/>
          <w:sz w:val="28"/>
        </w:rPr>
        <w:t xml:space="preserve">Устойчивость </w:t>
      </w:r>
      <w:proofErr w:type="spellStart"/>
      <w:r w:rsidRPr="00AC7612">
        <w:rPr>
          <w:rFonts w:ascii="Times New Roman" w:hAnsi="Times New Roman" w:cs="Times New Roman"/>
          <w:sz w:val="28"/>
        </w:rPr>
        <w:t>Helmintsporium</w:t>
      </w:r>
      <w:proofErr w:type="spellEnd"/>
      <w:r w:rsidRPr="00AC7612">
        <w:rPr>
          <w:rFonts w:ascii="Times New Roman" w:hAnsi="Times New Roman" w:cs="Times New Roman"/>
          <w:sz w:val="28"/>
        </w:rPr>
        <w:t xml:space="preserve"> </w:t>
      </w:r>
      <w:proofErr w:type="spellStart"/>
      <w:r w:rsidRPr="00AC7612">
        <w:rPr>
          <w:rFonts w:ascii="Times New Roman" w:hAnsi="Times New Roman" w:cs="Times New Roman"/>
          <w:sz w:val="28"/>
        </w:rPr>
        <w:t>solani</w:t>
      </w:r>
      <w:proofErr w:type="spellEnd"/>
      <w:r w:rsidRPr="00AC7612">
        <w:rPr>
          <w:rFonts w:ascii="Times New Roman" w:hAnsi="Times New Roman" w:cs="Times New Roman"/>
          <w:sz w:val="28"/>
        </w:rPr>
        <w:t xml:space="preserve">, </w:t>
      </w:r>
      <w:proofErr w:type="spellStart"/>
      <w:r w:rsidRPr="00AC7612">
        <w:rPr>
          <w:rFonts w:ascii="Times New Roman" w:hAnsi="Times New Roman" w:cs="Times New Roman"/>
          <w:sz w:val="28"/>
        </w:rPr>
        <w:t>Colletotrichum</w:t>
      </w:r>
      <w:proofErr w:type="spellEnd"/>
      <w:r w:rsidRPr="00AC7612">
        <w:rPr>
          <w:rFonts w:ascii="Times New Roman" w:hAnsi="Times New Roman" w:cs="Times New Roman"/>
          <w:sz w:val="28"/>
        </w:rPr>
        <w:t xml:space="preserve"> </w:t>
      </w:r>
      <w:proofErr w:type="spellStart"/>
      <w:r w:rsidRPr="00AC7612">
        <w:rPr>
          <w:rFonts w:ascii="Times New Roman" w:hAnsi="Times New Roman" w:cs="Times New Roman"/>
          <w:sz w:val="28"/>
        </w:rPr>
        <w:t>coccodes</w:t>
      </w:r>
      <w:proofErr w:type="spellEnd"/>
      <w:r w:rsidRPr="00AC7612">
        <w:rPr>
          <w:rFonts w:ascii="Times New Roman" w:hAnsi="Times New Roman" w:cs="Times New Roman"/>
          <w:sz w:val="28"/>
        </w:rPr>
        <w:t xml:space="preserve"> и </w:t>
      </w:r>
      <w:proofErr w:type="spellStart"/>
      <w:r w:rsidRPr="00AC7612">
        <w:rPr>
          <w:rFonts w:ascii="Times New Roman" w:hAnsi="Times New Roman" w:cs="Times New Roman"/>
          <w:sz w:val="28"/>
        </w:rPr>
        <w:t>Rhizoctonia</w:t>
      </w:r>
      <w:proofErr w:type="spellEnd"/>
      <w:r w:rsidRPr="00AC7612">
        <w:rPr>
          <w:rFonts w:ascii="Times New Roman" w:hAnsi="Times New Roman" w:cs="Times New Roman"/>
          <w:sz w:val="28"/>
        </w:rPr>
        <w:t xml:space="preserve"> </w:t>
      </w:r>
      <w:proofErr w:type="spellStart"/>
      <w:r w:rsidRPr="00AC7612">
        <w:rPr>
          <w:rFonts w:ascii="Times New Roman" w:hAnsi="Times New Roman" w:cs="Times New Roman"/>
          <w:sz w:val="28"/>
        </w:rPr>
        <w:t>solani</w:t>
      </w:r>
      <w:proofErr w:type="spellEnd"/>
      <w:r w:rsidRPr="00AC7612">
        <w:rPr>
          <w:rFonts w:ascii="Times New Roman" w:hAnsi="Times New Roman" w:cs="Times New Roman"/>
          <w:sz w:val="28"/>
        </w:rPr>
        <w:t xml:space="preserve"> к фунгицидам, используемым для обработки клубней картофеля / С. Н. Еланский [и др.] // Достижения науки и техники АПК. </w:t>
      </w:r>
      <w:r>
        <w:rPr>
          <w:rFonts w:ascii="Times New Roman" w:hAnsi="Times New Roman" w:cs="Times New Roman"/>
          <w:sz w:val="28"/>
        </w:rPr>
        <w:t>–</w:t>
      </w:r>
      <w:r w:rsidRPr="00AC7612">
        <w:rPr>
          <w:rFonts w:ascii="Times New Roman" w:hAnsi="Times New Roman" w:cs="Times New Roman"/>
          <w:sz w:val="28"/>
        </w:rPr>
        <w:t xml:space="preserve"> 2018. </w:t>
      </w:r>
      <w:r>
        <w:rPr>
          <w:rFonts w:ascii="Times New Roman" w:hAnsi="Times New Roman" w:cs="Times New Roman"/>
          <w:sz w:val="28"/>
        </w:rPr>
        <w:t>–</w:t>
      </w:r>
      <w:r w:rsidRPr="00AC7612">
        <w:rPr>
          <w:rFonts w:ascii="Times New Roman" w:hAnsi="Times New Roman" w:cs="Times New Roman"/>
          <w:sz w:val="28"/>
        </w:rPr>
        <w:t xml:space="preserve"> Том 32, </w:t>
      </w:r>
      <w:r>
        <w:rPr>
          <w:rFonts w:ascii="Times New Roman" w:hAnsi="Times New Roman" w:cs="Times New Roman"/>
          <w:sz w:val="28"/>
        </w:rPr>
        <w:t>№</w:t>
      </w:r>
      <w:r w:rsidRPr="00AC7612">
        <w:rPr>
          <w:rFonts w:ascii="Times New Roman" w:hAnsi="Times New Roman" w:cs="Times New Roman"/>
          <w:sz w:val="28"/>
        </w:rPr>
        <w:t xml:space="preserve"> 3. </w:t>
      </w:r>
      <w:r>
        <w:rPr>
          <w:rFonts w:ascii="Times New Roman" w:hAnsi="Times New Roman" w:cs="Times New Roman"/>
          <w:sz w:val="28"/>
        </w:rPr>
        <w:t>–</w:t>
      </w:r>
      <w:r w:rsidRPr="00AC7612">
        <w:rPr>
          <w:rFonts w:ascii="Times New Roman" w:hAnsi="Times New Roman" w:cs="Times New Roman"/>
          <w:sz w:val="28"/>
        </w:rPr>
        <w:t xml:space="preserve"> С. 50</w:t>
      </w:r>
      <w:r>
        <w:rPr>
          <w:rFonts w:ascii="Times New Roman" w:hAnsi="Times New Roman" w:cs="Times New Roman"/>
          <w:sz w:val="28"/>
        </w:rPr>
        <w:t>–</w:t>
      </w:r>
      <w:r w:rsidRPr="00AC7612">
        <w:rPr>
          <w:rFonts w:ascii="Times New Roman" w:hAnsi="Times New Roman" w:cs="Times New Roman"/>
          <w:sz w:val="28"/>
        </w:rPr>
        <w:t>53</w:t>
      </w:r>
      <w:proofErr w:type="gramStart"/>
      <w:r w:rsidRPr="00AC7612">
        <w:rPr>
          <w:rFonts w:ascii="Times New Roman" w:hAnsi="Times New Roman" w:cs="Times New Roman"/>
          <w:sz w:val="28"/>
        </w:rPr>
        <w:t xml:space="preserve"> :</w:t>
      </w:r>
      <w:proofErr w:type="gramEnd"/>
      <w:r w:rsidRPr="00AC7612">
        <w:rPr>
          <w:rFonts w:ascii="Times New Roman" w:hAnsi="Times New Roman" w:cs="Times New Roman"/>
          <w:sz w:val="28"/>
        </w:rPr>
        <w:t xml:space="preserve"> 4 табл. </w:t>
      </w:r>
    </w:p>
    <w:p w:rsidR="00730F3A" w:rsidRPr="0013179A" w:rsidRDefault="00730F3A" w:rsidP="00730F3A">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Изучена эффективность химических фунгицидов, применяемых для обработки клубней картофеля, в отношении фитопатогенных грибов </w:t>
      </w:r>
      <w:proofErr w:type="spellStart"/>
      <w:r w:rsidRPr="0013179A">
        <w:rPr>
          <w:rFonts w:ascii="Times New Roman" w:hAnsi="Times New Roman" w:cs="Times New Roman"/>
          <w:sz w:val="24"/>
        </w:rPr>
        <w:t>Helminthosporium</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solani</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Colletotrichum</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coccodes</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Rhizoctonia</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solani</w:t>
      </w:r>
      <w:proofErr w:type="spellEnd"/>
      <w:r w:rsidRPr="0013179A">
        <w:rPr>
          <w:rFonts w:ascii="Times New Roman" w:hAnsi="Times New Roman" w:cs="Times New Roman"/>
          <w:sz w:val="24"/>
        </w:rPr>
        <w:t>.</w:t>
      </w:r>
    </w:p>
    <w:p w:rsidR="00730F3A" w:rsidRDefault="00730F3A" w:rsidP="0013179A">
      <w:pPr>
        <w:pStyle w:val="a5"/>
        <w:ind w:firstLine="709"/>
        <w:jc w:val="both"/>
        <w:rPr>
          <w:rFonts w:ascii="Times New Roman" w:hAnsi="Times New Roman" w:cs="Times New Roman"/>
          <w:sz w:val="24"/>
        </w:rPr>
      </w:pPr>
    </w:p>
    <w:p w:rsidR="00730F3A" w:rsidRPr="00AC7612" w:rsidRDefault="00730F3A" w:rsidP="00730F3A">
      <w:pPr>
        <w:pStyle w:val="a5"/>
        <w:ind w:firstLine="709"/>
        <w:jc w:val="both"/>
        <w:rPr>
          <w:rFonts w:ascii="Times New Roman" w:hAnsi="Times New Roman" w:cs="Times New Roman"/>
          <w:sz w:val="28"/>
        </w:rPr>
      </w:pPr>
      <w:r w:rsidRPr="00AC7612">
        <w:rPr>
          <w:rFonts w:ascii="Times New Roman" w:hAnsi="Times New Roman" w:cs="Times New Roman"/>
          <w:sz w:val="28"/>
        </w:rPr>
        <w:t>Широкомасштабный скрининг РН</w:t>
      </w:r>
      <w:proofErr w:type="gramStart"/>
      <w:r w:rsidRPr="00AC7612">
        <w:rPr>
          <w:rFonts w:ascii="Times New Roman" w:hAnsi="Times New Roman" w:cs="Times New Roman"/>
          <w:sz w:val="28"/>
        </w:rPr>
        <w:t>К-</w:t>
      </w:r>
      <w:proofErr w:type="gramEnd"/>
      <w:r w:rsidRPr="00AC7612">
        <w:rPr>
          <w:rFonts w:ascii="Times New Roman" w:hAnsi="Times New Roman" w:cs="Times New Roman"/>
          <w:sz w:val="28"/>
        </w:rPr>
        <w:t xml:space="preserve"> и ДНК-содержащих патогенов картофеля при помощи ПЦР в матричном формате / П. А. Французов [и др.] // Достижения науки и техники АПК. </w:t>
      </w:r>
      <w:r>
        <w:rPr>
          <w:rFonts w:ascii="Times New Roman" w:hAnsi="Times New Roman" w:cs="Times New Roman"/>
          <w:sz w:val="28"/>
        </w:rPr>
        <w:t>–</w:t>
      </w:r>
      <w:r w:rsidRPr="00AC7612">
        <w:rPr>
          <w:rFonts w:ascii="Times New Roman" w:hAnsi="Times New Roman" w:cs="Times New Roman"/>
          <w:sz w:val="28"/>
        </w:rPr>
        <w:t xml:space="preserve"> 2018. </w:t>
      </w:r>
      <w:r>
        <w:rPr>
          <w:rFonts w:ascii="Times New Roman" w:hAnsi="Times New Roman" w:cs="Times New Roman"/>
          <w:sz w:val="28"/>
        </w:rPr>
        <w:t>–</w:t>
      </w:r>
      <w:r w:rsidRPr="00AC7612">
        <w:rPr>
          <w:rFonts w:ascii="Times New Roman" w:hAnsi="Times New Roman" w:cs="Times New Roman"/>
          <w:sz w:val="28"/>
        </w:rPr>
        <w:t xml:space="preserve"> Том 32, </w:t>
      </w:r>
      <w:r>
        <w:rPr>
          <w:rFonts w:ascii="Times New Roman" w:hAnsi="Times New Roman" w:cs="Times New Roman"/>
          <w:sz w:val="28"/>
        </w:rPr>
        <w:t>№</w:t>
      </w:r>
      <w:r w:rsidRPr="00AC7612">
        <w:rPr>
          <w:rFonts w:ascii="Times New Roman" w:hAnsi="Times New Roman" w:cs="Times New Roman"/>
          <w:sz w:val="28"/>
        </w:rPr>
        <w:t xml:space="preserve"> 3. </w:t>
      </w:r>
      <w:r>
        <w:rPr>
          <w:rFonts w:ascii="Times New Roman" w:hAnsi="Times New Roman" w:cs="Times New Roman"/>
          <w:sz w:val="28"/>
        </w:rPr>
        <w:t>–</w:t>
      </w:r>
      <w:r w:rsidRPr="00AC7612">
        <w:rPr>
          <w:rFonts w:ascii="Times New Roman" w:hAnsi="Times New Roman" w:cs="Times New Roman"/>
          <w:sz w:val="28"/>
        </w:rPr>
        <w:t xml:space="preserve"> С. 45</w:t>
      </w:r>
      <w:r>
        <w:rPr>
          <w:rFonts w:ascii="Times New Roman" w:hAnsi="Times New Roman" w:cs="Times New Roman"/>
          <w:sz w:val="28"/>
        </w:rPr>
        <w:t>–</w:t>
      </w:r>
      <w:r w:rsidRPr="00AC7612">
        <w:rPr>
          <w:rFonts w:ascii="Times New Roman" w:hAnsi="Times New Roman" w:cs="Times New Roman"/>
          <w:sz w:val="28"/>
        </w:rPr>
        <w:t>49</w:t>
      </w:r>
      <w:proofErr w:type="gramStart"/>
      <w:r w:rsidRPr="00AC7612">
        <w:rPr>
          <w:rFonts w:ascii="Times New Roman" w:hAnsi="Times New Roman" w:cs="Times New Roman"/>
          <w:sz w:val="28"/>
        </w:rPr>
        <w:t xml:space="preserve"> :</w:t>
      </w:r>
      <w:proofErr w:type="gramEnd"/>
      <w:r w:rsidRPr="00AC7612">
        <w:rPr>
          <w:rFonts w:ascii="Times New Roman" w:hAnsi="Times New Roman" w:cs="Times New Roman"/>
          <w:sz w:val="28"/>
        </w:rPr>
        <w:t xml:space="preserve"> 3 табл., 2 рис. </w:t>
      </w:r>
    </w:p>
    <w:p w:rsidR="00730F3A" w:rsidRDefault="00730F3A" w:rsidP="00730F3A">
      <w:pPr>
        <w:pStyle w:val="a5"/>
        <w:ind w:firstLine="709"/>
        <w:jc w:val="both"/>
        <w:rPr>
          <w:rFonts w:ascii="Times New Roman" w:hAnsi="Times New Roman" w:cs="Times New Roman"/>
          <w:sz w:val="24"/>
        </w:rPr>
      </w:pPr>
      <w:r w:rsidRPr="0013179A">
        <w:rPr>
          <w:rFonts w:ascii="Times New Roman" w:hAnsi="Times New Roman" w:cs="Times New Roman"/>
          <w:sz w:val="24"/>
        </w:rPr>
        <w:t>Дана оценка потенциала применения разработанных в ООО "</w:t>
      </w:r>
      <w:proofErr w:type="spellStart"/>
      <w:r w:rsidRPr="0013179A">
        <w:rPr>
          <w:rFonts w:ascii="Times New Roman" w:hAnsi="Times New Roman" w:cs="Times New Roman"/>
          <w:sz w:val="24"/>
        </w:rPr>
        <w:t>ГенБит</w:t>
      </w:r>
      <w:proofErr w:type="spellEnd"/>
      <w:r w:rsidRPr="0013179A">
        <w:rPr>
          <w:rFonts w:ascii="Times New Roman" w:hAnsi="Times New Roman" w:cs="Times New Roman"/>
          <w:sz w:val="24"/>
        </w:rPr>
        <w:t xml:space="preserve">" ПЦР/ОТ-ПЦР </w:t>
      </w:r>
      <w:proofErr w:type="spellStart"/>
      <w:r w:rsidRPr="0013179A">
        <w:rPr>
          <w:rFonts w:ascii="Times New Roman" w:hAnsi="Times New Roman" w:cs="Times New Roman"/>
          <w:sz w:val="24"/>
        </w:rPr>
        <w:t>микроматриц</w:t>
      </w:r>
      <w:proofErr w:type="spellEnd"/>
      <w:r w:rsidRPr="0013179A">
        <w:rPr>
          <w:rFonts w:ascii="Times New Roman" w:hAnsi="Times New Roman" w:cs="Times New Roman"/>
          <w:sz w:val="24"/>
        </w:rPr>
        <w:t xml:space="preserve"> для одновременной диагностики вирусных, </w:t>
      </w:r>
      <w:proofErr w:type="spellStart"/>
      <w:r w:rsidRPr="0013179A">
        <w:rPr>
          <w:rFonts w:ascii="Times New Roman" w:hAnsi="Times New Roman" w:cs="Times New Roman"/>
          <w:sz w:val="24"/>
        </w:rPr>
        <w:t>вироидных</w:t>
      </w:r>
      <w:proofErr w:type="spellEnd"/>
      <w:r w:rsidRPr="0013179A">
        <w:rPr>
          <w:rFonts w:ascii="Times New Roman" w:hAnsi="Times New Roman" w:cs="Times New Roman"/>
          <w:sz w:val="24"/>
        </w:rPr>
        <w:t xml:space="preserve">, бактериальных и </w:t>
      </w:r>
      <w:proofErr w:type="spellStart"/>
      <w:r w:rsidRPr="0013179A">
        <w:rPr>
          <w:rFonts w:ascii="Times New Roman" w:hAnsi="Times New Roman" w:cs="Times New Roman"/>
          <w:sz w:val="24"/>
        </w:rPr>
        <w:t>оомицетных</w:t>
      </w:r>
      <w:proofErr w:type="spellEnd"/>
      <w:r w:rsidRPr="0013179A">
        <w:rPr>
          <w:rFonts w:ascii="Times New Roman" w:hAnsi="Times New Roman" w:cs="Times New Roman"/>
          <w:sz w:val="24"/>
        </w:rPr>
        <w:t xml:space="preserve"> патогенов картофеля для массового скрининга возбудителей болезней картофеля.</w:t>
      </w:r>
    </w:p>
    <w:p w:rsidR="00730F3A" w:rsidRDefault="00730F3A" w:rsidP="00730F3A">
      <w:pPr>
        <w:pStyle w:val="a5"/>
        <w:ind w:firstLine="709"/>
        <w:jc w:val="both"/>
        <w:rPr>
          <w:rFonts w:ascii="Times New Roman" w:hAnsi="Times New Roman" w:cs="Times New Roman"/>
          <w:sz w:val="24"/>
        </w:rPr>
      </w:pPr>
    </w:p>
    <w:p w:rsidR="00E132AC" w:rsidRDefault="00E132AC" w:rsidP="00E132AC">
      <w:pPr>
        <w:pStyle w:val="a5"/>
        <w:ind w:firstLine="709"/>
        <w:jc w:val="both"/>
        <w:rPr>
          <w:rFonts w:ascii="Times New Roman" w:hAnsi="Times New Roman" w:cs="Times New Roman"/>
          <w:sz w:val="28"/>
        </w:rPr>
      </w:pPr>
      <w:proofErr w:type="spellStart"/>
      <w:r w:rsidRPr="00E132AC">
        <w:rPr>
          <w:rFonts w:ascii="Times New Roman" w:hAnsi="Times New Roman" w:cs="Times New Roman"/>
          <w:sz w:val="28"/>
        </w:rPr>
        <w:t>Щеклеина</w:t>
      </w:r>
      <w:proofErr w:type="spellEnd"/>
      <w:r w:rsidRPr="00E132AC">
        <w:rPr>
          <w:rFonts w:ascii="Times New Roman" w:hAnsi="Times New Roman" w:cs="Times New Roman"/>
          <w:sz w:val="28"/>
        </w:rPr>
        <w:t>, Л.</w:t>
      </w:r>
      <w:r>
        <w:rPr>
          <w:rFonts w:ascii="Times New Roman" w:hAnsi="Times New Roman" w:cs="Times New Roman"/>
          <w:sz w:val="28"/>
        </w:rPr>
        <w:t xml:space="preserve"> </w:t>
      </w:r>
      <w:r w:rsidRPr="00E132AC">
        <w:rPr>
          <w:rFonts w:ascii="Times New Roman" w:hAnsi="Times New Roman" w:cs="Times New Roman"/>
          <w:sz w:val="28"/>
        </w:rPr>
        <w:t>М. Вредоносность спорыньи на новых сортах озимой ржи в Кировской области / Л.</w:t>
      </w:r>
      <w:r>
        <w:rPr>
          <w:rFonts w:ascii="Times New Roman" w:hAnsi="Times New Roman" w:cs="Times New Roman"/>
          <w:sz w:val="28"/>
        </w:rPr>
        <w:t xml:space="preserve"> </w:t>
      </w:r>
      <w:r w:rsidRPr="00E132AC">
        <w:rPr>
          <w:rFonts w:ascii="Times New Roman" w:hAnsi="Times New Roman" w:cs="Times New Roman"/>
          <w:sz w:val="28"/>
        </w:rPr>
        <w:t>М.</w:t>
      </w:r>
      <w:r>
        <w:rPr>
          <w:rFonts w:ascii="Times New Roman" w:hAnsi="Times New Roman" w:cs="Times New Roman"/>
          <w:sz w:val="28"/>
        </w:rPr>
        <w:t xml:space="preserve"> </w:t>
      </w:r>
      <w:proofErr w:type="spellStart"/>
      <w:r w:rsidRPr="00E132AC">
        <w:rPr>
          <w:rFonts w:ascii="Times New Roman" w:hAnsi="Times New Roman" w:cs="Times New Roman"/>
          <w:sz w:val="28"/>
        </w:rPr>
        <w:t>Щеклеина</w:t>
      </w:r>
      <w:proofErr w:type="spellEnd"/>
      <w:r w:rsidRPr="00E132AC">
        <w:rPr>
          <w:rFonts w:ascii="Times New Roman" w:hAnsi="Times New Roman" w:cs="Times New Roman"/>
          <w:sz w:val="28"/>
        </w:rPr>
        <w:t>, Т.</w:t>
      </w:r>
      <w:r>
        <w:rPr>
          <w:rFonts w:ascii="Times New Roman" w:hAnsi="Times New Roman" w:cs="Times New Roman"/>
          <w:sz w:val="28"/>
        </w:rPr>
        <w:t xml:space="preserve"> </w:t>
      </w:r>
      <w:r w:rsidRPr="00E132AC">
        <w:rPr>
          <w:rFonts w:ascii="Times New Roman" w:hAnsi="Times New Roman" w:cs="Times New Roman"/>
          <w:sz w:val="28"/>
        </w:rPr>
        <w:t xml:space="preserve">К. </w:t>
      </w:r>
      <w:proofErr w:type="spellStart"/>
      <w:r w:rsidRPr="00E132AC">
        <w:rPr>
          <w:rFonts w:ascii="Times New Roman" w:hAnsi="Times New Roman" w:cs="Times New Roman"/>
          <w:sz w:val="28"/>
        </w:rPr>
        <w:t>Шешегова</w:t>
      </w:r>
      <w:proofErr w:type="spellEnd"/>
      <w:r w:rsidRPr="00E132AC">
        <w:rPr>
          <w:rFonts w:ascii="Times New Roman" w:hAnsi="Times New Roman" w:cs="Times New Roman"/>
          <w:sz w:val="28"/>
        </w:rPr>
        <w:t xml:space="preserve"> // </w:t>
      </w:r>
      <w:proofErr w:type="spellStart"/>
      <w:r w:rsidRPr="00E132AC">
        <w:rPr>
          <w:rFonts w:ascii="Times New Roman" w:hAnsi="Times New Roman" w:cs="Times New Roman"/>
          <w:sz w:val="28"/>
        </w:rPr>
        <w:t>Вестн</w:t>
      </w:r>
      <w:proofErr w:type="spellEnd"/>
      <w:r w:rsidRPr="00E132AC">
        <w:rPr>
          <w:rFonts w:ascii="Times New Roman" w:hAnsi="Times New Roman" w:cs="Times New Roman"/>
          <w:sz w:val="28"/>
        </w:rPr>
        <w:t>. Марийского гос. ун-та. Сер</w:t>
      </w:r>
      <w:proofErr w:type="gramStart"/>
      <w:r w:rsidRPr="00E132AC">
        <w:rPr>
          <w:rFonts w:ascii="Times New Roman" w:hAnsi="Times New Roman" w:cs="Times New Roman"/>
          <w:sz w:val="28"/>
        </w:rPr>
        <w:t xml:space="preserve">.: </w:t>
      </w:r>
      <w:proofErr w:type="gramEnd"/>
      <w:r w:rsidRPr="00E132AC">
        <w:rPr>
          <w:rFonts w:ascii="Times New Roman" w:hAnsi="Times New Roman" w:cs="Times New Roman"/>
          <w:sz w:val="28"/>
        </w:rPr>
        <w:t>С.-х. науки. Эконом</w:t>
      </w:r>
      <w:proofErr w:type="gramStart"/>
      <w:r w:rsidRPr="00E132AC">
        <w:rPr>
          <w:rFonts w:ascii="Times New Roman" w:hAnsi="Times New Roman" w:cs="Times New Roman"/>
          <w:sz w:val="28"/>
        </w:rPr>
        <w:t>.</w:t>
      </w:r>
      <w:proofErr w:type="gramEnd"/>
      <w:r w:rsidRPr="00E132AC">
        <w:rPr>
          <w:rFonts w:ascii="Times New Roman" w:hAnsi="Times New Roman" w:cs="Times New Roman"/>
          <w:sz w:val="28"/>
        </w:rPr>
        <w:t xml:space="preserve"> </w:t>
      </w:r>
      <w:proofErr w:type="gramStart"/>
      <w:r w:rsidRPr="00E132AC">
        <w:rPr>
          <w:rFonts w:ascii="Times New Roman" w:hAnsi="Times New Roman" w:cs="Times New Roman"/>
          <w:sz w:val="28"/>
        </w:rPr>
        <w:t>н</w:t>
      </w:r>
      <w:proofErr w:type="gramEnd"/>
      <w:r w:rsidRPr="00E132AC">
        <w:rPr>
          <w:rFonts w:ascii="Times New Roman" w:hAnsi="Times New Roman" w:cs="Times New Roman"/>
          <w:sz w:val="28"/>
        </w:rPr>
        <w:t>ауки. – 2018. – № 2. – С. 83–90.</w:t>
      </w:r>
    </w:p>
    <w:p w:rsidR="00E132AC" w:rsidRPr="00B65126" w:rsidRDefault="00E132AC" w:rsidP="00E132AC">
      <w:pPr>
        <w:pStyle w:val="a5"/>
        <w:ind w:firstLine="709"/>
        <w:jc w:val="both"/>
        <w:rPr>
          <w:rFonts w:ascii="Times New Roman" w:hAnsi="Times New Roman" w:cs="Times New Roman"/>
          <w:sz w:val="24"/>
        </w:rPr>
      </w:pPr>
    </w:p>
    <w:p w:rsidR="00F32544" w:rsidRDefault="00F32544" w:rsidP="00F32544">
      <w:pPr>
        <w:pStyle w:val="a5"/>
        <w:ind w:firstLine="709"/>
        <w:jc w:val="center"/>
        <w:rPr>
          <w:rFonts w:ascii="Times New Roman" w:hAnsi="Times New Roman" w:cs="Times New Roman"/>
          <w:b/>
          <w:sz w:val="28"/>
        </w:rPr>
      </w:pPr>
      <w:r w:rsidRPr="00F32544">
        <w:rPr>
          <w:rFonts w:ascii="Times New Roman" w:hAnsi="Times New Roman" w:cs="Times New Roman"/>
          <w:b/>
          <w:sz w:val="28"/>
        </w:rPr>
        <w:t>Защита отдельных сельскохозяйственных культур</w:t>
      </w:r>
    </w:p>
    <w:p w:rsidR="00FB2272" w:rsidRPr="00C247D7" w:rsidRDefault="00FB2272" w:rsidP="00FB2272">
      <w:pPr>
        <w:pStyle w:val="a5"/>
        <w:ind w:firstLine="709"/>
        <w:jc w:val="both"/>
        <w:rPr>
          <w:rFonts w:ascii="Times New Roman" w:hAnsi="Times New Roman" w:cs="Times New Roman"/>
          <w:sz w:val="28"/>
        </w:rPr>
      </w:pPr>
      <w:proofErr w:type="spellStart"/>
      <w:r w:rsidRPr="00C247D7">
        <w:rPr>
          <w:rFonts w:ascii="Times New Roman" w:hAnsi="Times New Roman" w:cs="Times New Roman"/>
          <w:sz w:val="28"/>
        </w:rPr>
        <w:t>Агансонова</w:t>
      </w:r>
      <w:proofErr w:type="spellEnd"/>
      <w:r w:rsidRPr="00C247D7">
        <w:rPr>
          <w:rFonts w:ascii="Times New Roman" w:hAnsi="Times New Roman" w:cs="Times New Roman"/>
          <w:sz w:val="28"/>
        </w:rPr>
        <w:t xml:space="preserve">, Н. Е. Оценка эффективности нового биопрепарата </w:t>
      </w:r>
      <w:proofErr w:type="spellStart"/>
      <w:r w:rsidRPr="00C247D7">
        <w:rPr>
          <w:rFonts w:ascii="Times New Roman" w:hAnsi="Times New Roman" w:cs="Times New Roman"/>
          <w:sz w:val="28"/>
        </w:rPr>
        <w:t>Алейцид</w:t>
      </w:r>
      <w:proofErr w:type="spellEnd"/>
      <w:r w:rsidRPr="00C247D7">
        <w:rPr>
          <w:rFonts w:ascii="Times New Roman" w:hAnsi="Times New Roman" w:cs="Times New Roman"/>
          <w:sz w:val="28"/>
        </w:rPr>
        <w:t xml:space="preserve"> ПС против вредных организмов на картофеле / Н. Е. </w:t>
      </w:r>
      <w:proofErr w:type="spellStart"/>
      <w:r w:rsidRPr="00C247D7">
        <w:rPr>
          <w:rFonts w:ascii="Times New Roman" w:hAnsi="Times New Roman" w:cs="Times New Roman"/>
          <w:sz w:val="28"/>
        </w:rPr>
        <w:t>Агансонова</w:t>
      </w:r>
      <w:proofErr w:type="spellEnd"/>
      <w:r w:rsidRPr="00C247D7">
        <w:rPr>
          <w:rFonts w:ascii="Times New Roman" w:hAnsi="Times New Roman" w:cs="Times New Roman"/>
          <w:sz w:val="28"/>
        </w:rPr>
        <w:t xml:space="preserve"> // Достижения науки и техники АПК. </w:t>
      </w:r>
      <w:r>
        <w:rPr>
          <w:rFonts w:ascii="Times New Roman" w:hAnsi="Times New Roman" w:cs="Times New Roman"/>
          <w:sz w:val="28"/>
        </w:rPr>
        <w:t>–</w:t>
      </w:r>
      <w:r w:rsidRPr="00C247D7">
        <w:rPr>
          <w:rFonts w:ascii="Times New Roman" w:hAnsi="Times New Roman" w:cs="Times New Roman"/>
          <w:sz w:val="28"/>
        </w:rPr>
        <w:t xml:space="preserve"> 2018. </w:t>
      </w:r>
      <w:r>
        <w:rPr>
          <w:rFonts w:ascii="Times New Roman" w:hAnsi="Times New Roman" w:cs="Times New Roman"/>
          <w:sz w:val="28"/>
        </w:rPr>
        <w:t>–</w:t>
      </w:r>
      <w:r w:rsidRPr="00C247D7">
        <w:rPr>
          <w:rFonts w:ascii="Times New Roman" w:hAnsi="Times New Roman" w:cs="Times New Roman"/>
          <w:sz w:val="28"/>
        </w:rPr>
        <w:t xml:space="preserve"> Том 32, </w:t>
      </w:r>
      <w:r>
        <w:rPr>
          <w:rFonts w:ascii="Times New Roman" w:hAnsi="Times New Roman" w:cs="Times New Roman"/>
          <w:sz w:val="28"/>
        </w:rPr>
        <w:t>№</w:t>
      </w:r>
      <w:r w:rsidRPr="00C247D7">
        <w:rPr>
          <w:rFonts w:ascii="Times New Roman" w:hAnsi="Times New Roman" w:cs="Times New Roman"/>
          <w:sz w:val="28"/>
        </w:rPr>
        <w:t xml:space="preserve"> 3. </w:t>
      </w:r>
      <w:r>
        <w:rPr>
          <w:rFonts w:ascii="Times New Roman" w:hAnsi="Times New Roman" w:cs="Times New Roman"/>
          <w:sz w:val="28"/>
        </w:rPr>
        <w:t>–</w:t>
      </w:r>
      <w:r w:rsidRPr="00C247D7">
        <w:rPr>
          <w:rFonts w:ascii="Times New Roman" w:hAnsi="Times New Roman" w:cs="Times New Roman"/>
          <w:sz w:val="28"/>
        </w:rPr>
        <w:t xml:space="preserve"> С. 69</w:t>
      </w:r>
      <w:r>
        <w:rPr>
          <w:rFonts w:ascii="Times New Roman" w:hAnsi="Times New Roman" w:cs="Times New Roman"/>
          <w:sz w:val="28"/>
        </w:rPr>
        <w:t>–</w:t>
      </w:r>
      <w:r w:rsidRPr="00C247D7">
        <w:rPr>
          <w:rFonts w:ascii="Times New Roman" w:hAnsi="Times New Roman" w:cs="Times New Roman"/>
          <w:sz w:val="28"/>
        </w:rPr>
        <w:t>71</w:t>
      </w:r>
      <w:proofErr w:type="gramStart"/>
      <w:r w:rsidRPr="00C247D7">
        <w:rPr>
          <w:rFonts w:ascii="Times New Roman" w:hAnsi="Times New Roman" w:cs="Times New Roman"/>
          <w:sz w:val="28"/>
        </w:rPr>
        <w:t xml:space="preserve"> :</w:t>
      </w:r>
      <w:proofErr w:type="gramEnd"/>
      <w:r w:rsidRPr="00C247D7">
        <w:rPr>
          <w:rFonts w:ascii="Times New Roman" w:hAnsi="Times New Roman" w:cs="Times New Roman"/>
          <w:sz w:val="28"/>
        </w:rPr>
        <w:t xml:space="preserve"> 4 табл. </w:t>
      </w:r>
    </w:p>
    <w:p w:rsidR="00FB2272" w:rsidRDefault="00FB2272" w:rsidP="00FB2272">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Определена биологическая эффективность нового биопрепарата </w:t>
      </w:r>
      <w:proofErr w:type="spellStart"/>
      <w:r w:rsidRPr="0013179A">
        <w:rPr>
          <w:rFonts w:ascii="Times New Roman" w:hAnsi="Times New Roman" w:cs="Times New Roman"/>
          <w:sz w:val="24"/>
        </w:rPr>
        <w:t>алейцид</w:t>
      </w:r>
      <w:proofErr w:type="spellEnd"/>
      <w:r w:rsidRPr="0013179A">
        <w:rPr>
          <w:rFonts w:ascii="Times New Roman" w:hAnsi="Times New Roman" w:cs="Times New Roman"/>
          <w:sz w:val="24"/>
        </w:rPr>
        <w:t xml:space="preserve"> ПС против комплекса вредных организмов (проволочников и парши обыкновенной) в период вегетации на картофеле отдельно и на фоне внесения комплексного минерального удобрения, на урожайность и качество клубней картофеля.</w:t>
      </w:r>
    </w:p>
    <w:p w:rsidR="00FB2272" w:rsidRPr="0013179A" w:rsidRDefault="00FB2272" w:rsidP="00FB2272">
      <w:pPr>
        <w:pStyle w:val="a5"/>
        <w:ind w:firstLine="709"/>
        <w:jc w:val="both"/>
        <w:rPr>
          <w:rFonts w:ascii="Times New Roman" w:hAnsi="Times New Roman" w:cs="Times New Roman"/>
          <w:sz w:val="24"/>
        </w:rPr>
      </w:pPr>
    </w:p>
    <w:p w:rsidR="00730F3A" w:rsidRPr="00A647FE" w:rsidRDefault="00730F3A" w:rsidP="00FB2272">
      <w:pPr>
        <w:pStyle w:val="a5"/>
        <w:ind w:firstLine="709"/>
        <w:jc w:val="both"/>
        <w:rPr>
          <w:rFonts w:ascii="Times New Roman" w:hAnsi="Times New Roman" w:cs="Times New Roman"/>
          <w:sz w:val="28"/>
        </w:rPr>
      </w:pPr>
      <w:r>
        <w:rPr>
          <w:rFonts w:ascii="Times New Roman" w:hAnsi="Times New Roman" w:cs="Times New Roman"/>
          <w:sz w:val="28"/>
        </w:rPr>
        <w:t>«</w:t>
      </w:r>
      <w:r w:rsidRPr="00A647FE">
        <w:rPr>
          <w:rFonts w:ascii="Times New Roman" w:hAnsi="Times New Roman" w:cs="Times New Roman"/>
          <w:sz w:val="28"/>
        </w:rPr>
        <w:t>Байер</w:t>
      </w:r>
      <w:r w:rsidR="00FB2272">
        <w:rPr>
          <w:rFonts w:ascii="Times New Roman" w:hAnsi="Times New Roman" w:cs="Times New Roman"/>
          <w:sz w:val="28"/>
        </w:rPr>
        <w:t>»</w:t>
      </w:r>
      <w:r w:rsidRPr="00A647FE">
        <w:rPr>
          <w:rFonts w:ascii="Times New Roman" w:hAnsi="Times New Roman" w:cs="Times New Roman"/>
          <w:sz w:val="28"/>
        </w:rPr>
        <w:t xml:space="preserve">: новые стандарты защиты / </w:t>
      </w:r>
      <w:proofErr w:type="spellStart"/>
      <w:r w:rsidRPr="00A647FE">
        <w:rPr>
          <w:rFonts w:ascii="Times New Roman" w:hAnsi="Times New Roman" w:cs="Times New Roman"/>
          <w:sz w:val="28"/>
        </w:rPr>
        <w:t>подгот</w:t>
      </w:r>
      <w:proofErr w:type="spellEnd"/>
      <w:r w:rsidRPr="00A647FE">
        <w:rPr>
          <w:rFonts w:ascii="Times New Roman" w:hAnsi="Times New Roman" w:cs="Times New Roman"/>
          <w:sz w:val="28"/>
        </w:rPr>
        <w:t xml:space="preserve">. Я. А. Власова // Картофель и овощи. </w:t>
      </w:r>
      <w:r>
        <w:rPr>
          <w:rFonts w:ascii="Times New Roman" w:hAnsi="Times New Roman" w:cs="Times New Roman"/>
          <w:sz w:val="28"/>
        </w:rPr>
        <w:t>–</w:t>
      </w:r>
      <w:r w:rsidRPr="00A647FE">
        <w:rPr>
          <w:rFonts w:ascii="Times New Roman" w:hAnsi="Times New Roman" w:cs="Times New Roman"/>
          <w:sz w:val="28"/>
        </w:rPr>
        <w:t xml:space="preserve"> 2018. </w:t>
      </w:r>
      <w:r>
        <w:rPr>
          <w:rFonts w:ascii="Times New Roman" w:hAnsi="Times New Roman" w:cs="Times New Roman"/>
          <w:sz w:val="28"/>
        </w:rPr>
        <w:t>–</w:t>
      </w:r>
      <w:r w:rsidRPr="00A647FE">
        <w:rPr>
          <w:rFonts w:ascii="Times New Roman" w:hAnsi="Times New Roman" w:cs="Times New Roman"/>
          <w:sz w:val="28"/>
        </w:rPr>
        <w:t xml:space="preserve"> </w:t>
      </w:r>
      <w:r>
        <w:rPr>
          <w:rFonts w:ascii="Times New Roman" w:hAnsi="Times New Roman" w:cs="Times New Roman"/>
          <w:sz w:val="28"/>
        </w:rPr>
        <w:t>№</w:t>
      </w:r>
      <w:r w:rsidRPr="00A647FE">
        <w:rPr>
          <w:rFonts w:ascii="Times New Roman" w:hAnsi="Times New Roman" w:cs="Times New Roman"/>
          <w:sz w:val="28"/>
        </w:rPr>
        <w:t xml:space="preserve"> 5. </w:t>
      </w:r>
      <w:r>
        <w:rPr>
          <w:rFonts w:ascii="Times New Roman" w:hAnsi="Times New Roman" w:cs="Times New Roman"/>
          <w:sz w:val="28"/>
        </w:rPr>
        <w:t>–</w:t>
      </w:r>
      <w:r w:rsidRPr="00A647FE">
        <w:rPr>
          <w:rFonts w:ascii="Times New Roman" w:hAnsi="Times New Roman" w:cs="Times New Roman"/>
          <w:sz w:val="28"/>
        </w:rPr>
        <w:t xml:space="preserve"> С. 25. </w:t>
      </w:r>
    </w:p>
    <w:p w:rsidR="00730F3A" w:rsidRDefault="00730F3A" w:rsidP="00730F3A">
      <w:pPr>
        <w:pStyle w:val="a5"/>
        <w:ind w:firstLine="709"/>
        <w:jc w:val="both"/>
        <w:rPr>
          <w:rFonts w:ascii="Times New Roman" w:hAnsi="Times New Roman" w:cs="Times New Roman"/>
          <w:sz w:val="24"/>
        </w:rPr>
      </w:pPr>
      <w:r w:rsidRPr="0013179A">
        <w:rPr>
          <w:rFonts w:ascii="Times New Roman" w:hAnsi="Times New Roman" w:cs="Times New Roman"/>
          <w:sz w:val="24"/>
        </w:rPr>
        <w:t>Компания «Байер» представляет целый ряд современных препаратов для защиты картофеля от вредителей</w:t>
      </w:r>
      <w:r>
        <w:rPr>
          <w:rFonts w:ascii="Times New Roman" w:hAnsi="Times New Roman" w:cs="Times New Roman"/>
          <w:sz w:val="24"/>
        </w:rPr>
        <w:t>.</w:t>
      </w:r>
    </w:p>
    <w:p w:rsidR="00730F3A" w:rsidRDefault="00730F3A" w:rsidP="00730F3A">
      <w:pPr>
        <w:pStyle w:val="a5"/>
        <w:ind w:firstLine="709"/>
        <w:jc w:val="both"/>
        <w:rPr>
          <w:rFonts w:ascii="Times New Roman" w:hAnsi="Times New Roman" w:cs="Times New Roman"/>
          <w:sz w:val="24"/>
        </w:rPr>
      </w:pPr>
    </w:p>
    <w:p w:rsidR="00104308" w:rsidRPr="00104308" w:rsidRDefault="00104308" w:rsidP="00104308">
      <w:pPr>
        <w:pStyle w:val="a5"/>
        <w:ind w:firstLine="709"/>
        <w:jc w:val="both"/>
        <w:rPr>
          <w:rFonts w:ascii="Times New Roman" w:hAnsi="Times New Roman" w:cs="Times New Roman"/>
          <w:sz w:val="28"/>
        </w:rPr>
      </w:pPr>
      <w:r w:rsidRPr="00104308">
        <w:rPr>
          <w:rFonts w:ascii="Times New Roman" w:hAnsi="Times New Roman" w:cs="Times New Roman"/>
          <w:sz w:val="28"/>
        </w:rPr>
        <w:t xml:space="preserve">Власова, Я. А. Защита картофеля по </w:t>
      </w:r>
      <w:proofErr w:type="gramStart"/>
      <w:r w:rsidRPr="00104308">
        <w:rPr>
          <w:rFonts w:ascii="Times New Roman" w:hAnsi="Times New Roman" w:cs="Times New Roman"/>
          <w:sz w:val="28"/>
        </w:rPr>
        <w:t>программе-максимум</w:t>
      </w:r>
      <w:proofErr w:type="gramEnd"/>
      <w:r w:rsidRPr="00104308">
        <w:rPr>
          <w:rFonts w:ascii="Times New Roman" w:hAnsi="Times New Roman" w:cs="Times New Roman"/>
          <w:sz w:val="28"/>
        </w:rPr>
        <w:t xml:space="preserve"> / Я. А. Власова // Картофель и овощи. </w:t>
      </w:r>
      <w:r>
        <w:rPr>
          <w:rFonts w:ascii="Times New Roman" w:hAnsi="Times New Roman" w:cs="Times New Roman"/>
          <w:sz w:val="28"/>
        </w:rPr>
        <w:t>– 2018. – №</w:t>
      </w:r>
      <w:r w:rsidRPr="00104308">
        <w:rPr>
          <w:rFonts w:ascii="Times New Roman" w:hAnsi="Times New Roman" w:cs="Times New Roman"/>
          <w:sz w:val="28"/>
        </w:rPr>
        <w:t xml:space="preserve"> 6</w:t>
      </w:r>
      <w:r>
        <w:rPr>
          <w:rFonts w:ascii="Times New Roman" w:hAnsi="Times New Roman" w:cs="Times New Roman"/>
          <w:sz w:val="28"/>
        </w:rPr>
        <w:t>. – С. 21–</w:t>
      </w:r>
      <w:r w:rsidRPr="00104308">
        <w:rPr>
          <w:rFonts w:ascii="Times New Roman" w:hAnsi="Times New Roman" w:cs="Times New Roman"/>
          <w:sz w:val="28"/>
        </w:rPr>
        <w:t>22</w:t>
      </w:r>
      <w:proofErr w:type="gramStart"/>
      <w:r w:rsidRPr="00104308">
        <w:rPr>
          <w:rFonts w:ascii="Times New Roman" w:hAnsi="Times New Roman" w:cs="Times New Roman"/>
          <w:sz w:val="28"/>
        </w:rPr>
        <w:t xml:space="preserve"> :</w:t>
      </w:r>
      <w:proofErr w:type="gramEnd"/>
      <w:r w:rsidRPr="00104308">
        <w:rPr>
          <w:rFonts w:ascii="Times New Roman" w:hAnsi="Times New Roman" w:cs="Times New Roman"/>
          <w:sz w:val="28"/>
        </w:rPr>
        <w:t xml:space="preserve"> фот. </w:t>
      </w:r>
    </w:p>
    <w:p w:rsidR="00104308" w:rsidRDefault="00104308" w:rsidP="00730F3A">
      <w:pPr>
        <w:pStyle w:val="a5"/>
        <w:ind w:firstLine="709"/>
        <w:jc w:val="both"/>
        <w:rPr>
          <w:rFonts w:ascii="Times New Roman" w:hAnsi="Times New Roman" w:cs="Times New Roman"/>
          <w:sz w:val="24"/>
        </w:rPr>
      </w:pPr>
    </w:p>
    <w:p w:rsidR="007D7589" w:rsidRPr="007D7589" w:rsidRDefault="007D7589" w:rsidP="007D7589">
      <w:pPr>
        <w:pStyle w:val="a5"/>
        <w:ind w:firstLine="709"/>
        <w:jc w:val="both"/>
        <w:rPr>
          <w:rFonts w:ascii="Times New Roman" w:hAnsi="Times New Roman" w:cs="Times New Roman"/>
          <w:sz w:val="28"/>
        </w:rPr>
      </w:pPr>
      <w:proofErr w:type="spellStart"/>
      <w:r w:rsidRPr="007D7589">
        <w:rPr>
          <w:rFonts w:ascii="Times New Roman" w:hAnsi="Times New Roman" w:cs="Times New Roman"/>
          <w:sz w:val="28"/>
        </w:rPr>
        <w:t>Гаитов</w:t>
      </w:r>
      <w:proofErr w:type="spellEnd"/>
      <w:r w:rsidRPr="007D7589">
        <w:rPr>
          <w:rFonts w:ascii="Times New Roman" w:hAnsi="Times New Roman" w:cs="Times New Roman"/>
          <w:sz w:val="28"/>
        </w:rPr>
        <w:t xml:space="preserve">, М. Разбудить силу корней / М. </w:t>
      </w:r>
      <w:proofErr w:type="spellStart"/>
      <w:r w:rsidRPr="007D7589">
        <w:rPr>
          <w:rFonts w:ascii="Times New Roman" w:hAnsi="Times New Roman" w:cs="Times New Roman"/>
          <w:sz w:val="28"/>
        </w:rPr>
        <w:t>Гаитов</w:t>
      </w:r>
      <w:proofErr w:type="spellEnd"/>
      <w:r w:rsidRPr="007D7589">
        <w:rPr>
          <w:rFonts w:ascii="Times New Roman" w:hAnsi="Times New Roman" w:cs="Times New Roman"/>
          <w:sz w:val="28"/>
        </w:rPr>
        <w:t xml:space="preserve"> // Земледелие. – 2018. – № 5. – С. 45–47</w:t>
      </w:r>
      <w:proofErr w:type="gramStart"/>
      <w:r w:rsidRPr="007D7589">
        <w:rPr>
          <w:rFonts w:ascii="Times New Roman" w:hAnsi="Times New Roman" w:cs="Times New Roman"/>
          <w:sz w:val="28"/>
        </w:rPr>
        <w:t xml:space="preserve"> :</w:t>
      </w:r>
      <w:proofErr w:type="gramEnd"/>
      <w:r w:rsidRPr="007D7589">
        <w:rPr>
          <w:rFonts w:ascii="Times New Roman" w:hAnsi="Times New Roman" w:cs="Times New Roman"/>
          <w:sz w:val="28"/>
        </w:rPr>
        <w:t xml:space="preserve"> рис. </w:t>
      </w:r>
    </w:p>
    <w:p w:rsidR="007D7589" w:rsidRDefault="007D7589" w:rsidP="007D7589">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О новом препарате от компании </w:t>
      </w:r>
      <w:proofErr w:type="spellStart"/>
      <w:r w:rsidRPr="0013179A">
        <w:rPr>
          <w:rFonts w:ascii="Times New Roman" w:hAnsi="Times New Roman" w:cs="Times New Roman"/>
          <w:sz w:val="24"/>
        </w:rPr>
        <w:t>Сингента</w:t>
      </w:r>
      <w:proofErr w:type="spellEnd"/>
      <w:r w:rsidRPr="0013179A">
        <w:rPr>
          <w:rFonts w:ascii="Times New Roman" w:hAnsi="Times New Roman" w:cs="Times New Roman"/>
          <w:sz w:val="24"/>
        </w:rPr>
        <w:t xml:space="preserve"> </w:t>
      </w:r>
      <w:proofErr w:type="gramStart"/>
      <w:r w:rsidRPr="0013179A">
        <w:rPr>
          <w:rFonts w:ascii="Times New Roman" w:hAnsi="Times New Roman" w:cs="Times New Roman"/>
          <w:sz w:val="24"/>
        </w:rPr>
        <w:t>для</w:t>
      </w:r>
      <w:proofErr w:type="gramEnd"/>
      <w:r w:rsidRPr="0013179A">
        <w:rPr>
          <w:rFonts w:ascii="Times New Roman" w:hAnsi="Times New Roman" w:cs="Times New Roman"/>
          <w:sz w:val="24"/>
        </w:rPr>
        <w:t xml:space="preserve"> </w:t>
      </w:r>
      <w:proofErr w:type="gramStart"/>
      <w:r w:rsidRPr="0013179A">
        <w:rPr>
          <w:rFonts w:ascii="Times New Roman" w:hAnsi="Times New Roman" w:cs="Times New Roman"/>
          <w:sz w:val="24"/>
        </w:rPr>
        <w:t>обработке</w:t>
      </w:r>
      <w:proofErr w:type="gramEnd"/>
      <w:r w:rsidRPr="0013179A">
        <w:rPr>
          <w:rFonts w:ascii="Times New Roman" w:hAnsi="Times New Roman" w:cs="Times New Roman"/>
          <w:sz w:val="24"/>
        </w:rPr>
        <w:t xml:space="preserve"> семян </w:t>
      </w:r>
      <w:proofErr w:type="spellStart"/>
      <w:r w:rsidRPr="0013179A">
        <w:rPr>
          <w:rFonts w:ascii="Times New Roman" w:hAnsi="Times New Roman" w:cs="Times New Roman"/>
          <w:sz w:val="24"/>
        </w:rPr>
        <w:t>Вайбранс</w:t>
      </w:r>
      <w:proofErr w:type="spellEnd"/>
      <w:r w:rsidRPr="0013179A">
        <w:rPr>
          <w:rFonts w:ascii="Times New Roman" w:hAnsi="Times New Roman" w:cs="Times New Roman"/>
          <w:sz w:val="24"/>
        </w:rPr>
        <w:t xml:space="preserve"> Интеграл.</w:t>
      </w:r>
    </w:p>
    <w:p w:rsidR="007D7589" w:rsidRDefault="007D7589" w:rsidP="007D7589">
      <w:pPr>
        <w:pStyle w:val="a5"/>
        <w:ind w:firstLine="709"/>
        <w:jc w:val="both"/>
        <w:rPr>
          <w:rFonts w:ascii="Times New Roman" w:hAnsi="Times New Roman" w:cs="Times New Roman"/>
          <w:sz w:val="24"/>
        </w:rPr>
      </w:pPr>
    </w:p>
    <w:p w:rsidR="00C4511B" w:rsidRDefault="00730F3A" w:rsidP="00C4511B">
      <w:pPr>
        <w:pStyle w:val="a5"/>
        <w:widowControl w:val="0"/>
        <w:ind w:firstLine="709"/>
        <w:jc w:val="both"/>
        <w:rPr>
          <w:rFonts w:ascii="Times New Roman" w:hAnsi="Times New Roman" w:cs="Times New Roman"/>
          <w:sz w:val="28"/>
        </w:rPr>
      </w:pPr>
      <w:proofErr w:type="spellStart"/>
      <w:r w:rsidRPr="00CB2CC3">
        <w:rPr>
          <w:rFonts w:ascii="Times New Roman" w:hAnsi="Times New Roman" w:cs="Times New Roman"/>
          <w:sz w:val="28"/>
        </w:rPr>
        <w:lastRenderedPageBreak/>
        <w:t>Гелевые</w:t>
      </w:r>
      <w:proofErr w:type="spellEnd"/>
      <w:r w:rsidRPr="00CB2CC3">
        <w:rPr>
          <w:rFonts w:ascii="Times New Roman" w:hAnsi="Times New Roman" w:cs="Times New Roman"/>
          <w:sz w:val="28"/>
        </w:rPr>
        <w:t xml:space="preserve"> композиции </w:t>
      </w:r>
      <w:proofErr w:type="spellStart"/>
      <w:r w:rsidRPr="00CB2CC3">
        <w:rPr>
          <w:rFonts w:ascii="Times New Roman" w:hAnsi="Times New Roman" w:cs="Times New Roman"/>
          <w:sz w:val="28"/>
        </w:rPr>
        <w:t>противопатогенной</w:t>
      </w:r>
      <w:proofErr w:type="spellEnd"/>
      <w:r w:rsidRPr="00CB2CC3">
        <w:rPr>
          <w:rFonts w:ascii="Times New Roman" w:hAnsi="Times New Roman" w:cs="Times New Roman"/>
          <w:sz w:val="28"/>
        </w:rPr>
        <w:t xml:space="preserve"> защиты и оптимизации эдафических свойств ризосферы картофеля / А. В. Смагин [и др.] // Достижения науки и техники АПК. </w:t>
      </w:r>
      <w:r>
        <w:rPr>
          <w:rFonts w:ascii="Times New Roman" w:hAnsi="Times New Roman" w:cs="Times New Roman"/>
          <w:sz w:val="28"/>
        </w:rPr>
        <w:t>–</w:t>
      </w:r>
      <w:r w:rsidRPr="00CB2CC3">
        <w:rPr>
          <w:rFonts w:ascii="Times New Roman" w:hAnsi="Times New Roman" w:cs="Times New Roman"/>
          <w:sz w:val="28"/>
        </w:rPr>
        <w:t xml:space="preserve"> 2018. </w:t>
      </w:r>
      <w:r>
        <w:rPr>
          <w:rFonts w:ascii="Times New Roman" w:hAnsi="Times New Roman" w:cs="Times New Roman"/>
          <w:sz w:val="28"/>
        </w:rPr>
        <w:t>–</w:t>
      </w:r>
      <w:r w:rsidRPr="00CB2CC3">
        <w:rPr>
          <w:rFonts w:ascii="Times New Roman" w:hAnsi="Times New Roman" w:cs="Times New Roman"/>
          <w:sz w:val="28"/>
        </w:rPr>
        <w:t xml:space="preserve"> Том 32, </w:t>
      </w:r>
      <w:r>
        <w:rPr>
          <w:rFonts w:ascii="Times New Roman" w:hAnsi="Times New Roman" w:cs="Times New Roman"/>
          <w:sz w:val="28"/>
        </w:rPr>
        <w:t>№</w:t>
      </w:r>
      <w:r w:rsidRPr="00CB2CC3">
        <w:rPr>
          <w:rFonts w:ascii="Times New Roman" w:hAnsi="Times New Roman" w:cs="Times New Roman"/>
          <w:sz w:val="28"/>
        </w:rPr>
        <w:t xml:space="preserve"> 3. </w:t>
      </w:r>
      <w:r>
        <w:rPr>
          <w:rFonts w:ascii="Times New Roman" w:hAnsi="Times New Roman" w:cs="Times New Roman"/>
          <w:sz w:val="28"/>
        </w:rPr>
        <w:t>–</w:t>
      </w:r>
      <w:r w:rsidRPr="00CB2CC3">
        <w:rPr>
          <w:rFonts w:ascii="Times New Roman" w:hAnsi="Times New Roman" w:cs="Times New Roman"/>
          <w:sz w:val="28"/>
        </w:rPr>
        <w:t xml:space="preserve"> С. 54</w:t>
      </w:r>
      <w:r>
        <w:rPr>
          <w:rFonts w:ascii="Times New Roman" w:hAnsi="Times New Roman" w:cs="Times New Roman"/>
          <w:sz w:val="28"/>
        </w:rPr>
        <w:t>–</w:t>
      </w:r>
      <w:r w:rsidRPr="00CB2CC3">
        <w:rPr>
          <w:rFonts w:ascii="Times New Roman" w:hAnsi="Times New Roman" w:cs="Times New Roman"/>
          <w:sz w:val="28"/>
        </w:rPr>
        <w:t>63</w:t>
      </w:r>
      <w:proofErr w:type="gramStart"/>
      <w:r w:rsidRPr="00CB2CC3">
        <w:rPr>
          <w:rFonts w:ascii="Times New Roman" w:hAnsi="Times New Roman" w:cs="Times New Roman"/>
          <w:sz w:val="28"/>
        </w:rPr>
        <w:t xml:space="preserve"> :</w:t>
      </w:r>
      <w:proofErr w:type="gramEnd"/>
      <w:r w:rsidRPr="00CB2CC3">
        <w:rPr>
          <w:rFonts w:ascii="Times New Roman" w:hAnsi="Times New Roman" w:cs="Times New Roman"/>
          <w:sz w:val="28"/>
        </w:rPr>
        <w:t xml:space="preserve"> 6 рис., 2 табл. </w:t>
      </w:r>
    </w:p>
    <w:p w:rsidR="00730F3A" w:rsidRDefault="00730F3A" w:rsidP="00C4511B">
      <w:pPr>
        <w:pStyle w:val="a5"/>
        <w:widowControl w:val="0"/>
        <w:ind w:firstLine="709"/>
        <w:jc w:val="both"/>
        <w:rPr>
          <w:rFonts w:ascii="Times New Roman" w:hAnsi="Times New Roman" w:cs="Times New Roman"/>
          <w:sz w:val="24"/>
        </w:rPr>
      </w:pPr>
      <w:r w:rsidRPr="0013179A">
        <w:rPr>
          <w:rFonts w:ascii="Times New Roman" w:hAnsi="Times New Roman" w:cs="Times New Roman"/>
          <w:sz w:val="24"/>
        </w:rPr>
        <w:t xml:space="preserve">Проведены полевые испытания эффективности </w:t>
      </w:r>
      <w:proofErr w:type="spellStart"/>
      <w:r w:rsidRPr="0013179A">
        <w:rPr>
          <w:rFonts w:ascii="Times New Roman" w:hAnsi="Times New Roman" w:cs="Times New Roman"/>
          <w:sz w:val="24"/>
        </w:rPr>
        <w:t>гелевых</w:t>
      </w:r>
      <w:proofErr w:type="spellEnd"/>
      <w:r w:rsidRPr="0013179A">
        <w:rPr>
          <w:rFonts w:ascii="Times New Roman" w:hAnsi="Times New Roman" w:cs="Times New Roman"/>
          <w:sz w:val="24"/>
        </w:rPr>
        <w:t xml:space="preserve"> композиций в оптимизации эдафических факторов роста и </w:t>
      </w:r>
      <w:proofErr w:type="spellStart"/>
      <w:r w:rsidRPr="0013179A">
        <w:rPr>
          <w:rFonts w:ascii="Times New Roman" w:hAnsi="Times New Roman" w:cs="Times New Roman"/>
          <w:sz w:val="24"/>
        </w:rPr>
        <w:t>противопатогенной</w:t>
      </w:r>
      <w:proofErr w:type="spellEnd"/>
      <w:r w:rsidRPr="0013179A">
        <w:rPr>
          <w:rFonts w:ascii="Times New Roman" w:hAnsi="Times New Roman" w:cs="Times New Roman"/>
          <w:sz w:val="24"/>
        </w:rPr>
        <w:t xml:space="preserve"> защите ризосферы картофеля разных сортов на почвах различного гранулометрического состава и степени </w:t>
      </w:r>
      <w:proofErr w:type="spellStart"/>
      <w:r w:rsidRPr="0013179A">
        <w:rPr>
          <w:rFonts w:ascii="Times New Roman" w:hAnsi="Times New Roman" w:cs="Times New Roman"/>
          <w:sz w:val="24"/>
        </w:rPr>
        <w:t>окультуренности</w:t>
      </w:r>
      <w:proofErr w:type="spellEnd"/>
      <w:r w:rsidRPr="0013179A">
        <w:rPr>
          <w:rFonts w:ascii="Times New Roman" w:hAnsi="Times New Roman" w:cs="Times New Roman"/>
          <w:sz w:val="24"/>
        </w:rPr>
        <w:t>.</w:t>
      </w:r>
    </w:p>
    <w:p w:rsidR="00730F3A" w:rsidRDefault="00730F3A" w:rsidP="00FF1410">
      <w:pPr>
        <w:pStyle w:val="a5"/>
        <w:ind w:firstLine="709"/>
        <w:jc w:val="both"/>
        <w:rPr>
          <w:rFonts w:ascii="Times New Roman" w:hAnsi="Times New Roman" w:cs="Times New Roman"/>
          <w:sz w:val="24"/>
        </w:rPr>
      </w:pPr>
    </w:p>
    <w:p w:rsidR="0023151A" w:rsidRPr="005040F7" w:rsidRDefault="0023151A" w:rsidP="0023151A">
      <w:pPr>
        <w:pStyle w:val="a5"/>
        <w:ind w:firstLine="709"/>
        <w:jc w:val="both"/>
        <w:rPr>
          <w:rFonts w:ascii="Times New Roman" w:hAnsi="Times New Roman" w:cs="Times New Roman"/>
          <w:sz w:val="28"/>
          <w:szCs w:val="28"/>
        </w:rPr>
      </w:pPr>
      <w:proofErr w:type="spellStart"/>
      <w:r w:rsidRPr="005040F7">
        <w:rPr>
          <w:rFonts w:ascii="Times New Roman" w:hAnsi="Times New Roman" w:cs="Times New Roman"/>
          <w:sz w:val="28"/>
          <w:szCs w:val="28"/>
        </w:rPr>
        <w:t>Денисенков</w:t>
      </w:r>
      <w:proofErr w:type="spellEnd"/>
      <w:r w:rsidRPr="005040F7">
        <w:rPr>
          <w:rFonts w:ascii="Times New Roman" w:hAnsi="Times New Roman" w:cs="Times New Roman"/>
          <w:sz w:val="28"/>
          <w:szCs w:val="28"/>
        </w:rPr>
        <w:t xml:space="preserve">, И. А. Эффективная защита картофеля от болезней различной этиологии в условиях Брянской области / И. А. </w:t>
      </w:r>
      <w:proofErr w:type="spellStart"/>
      <w:r w:rsidRPr="005040F7">
        <w:rPr>
          <w:rFonts w:ascii="Times New Roman" w:hAnsi="Times New Roman" w:cs="Times New Roman"/>
          <w:sz w:val="28"/>
          <w:szCs w:val="28"/>
        </w:rPr>
        <w:t>Денисенков</w:t>
      </w:r>
      <w:proofErr w:type="spellEnd"/>
      <w:r w:rsidRPr="005040F7">
        <w:rPr>
          <w:rFonts w:ascii="Times New Roman" w:hAnsi="Times New Roman" w:cs="Times New Roman"/>
          <w:sz w:val="28"/>
          <w:szCs w:val="28"/>
        </w:rPr>
        <w:t xml:space="preserve"> // Достижения науки и техники АПК. </w:t>
      </w:r>
      <w:r>
        <w:rPr>
          <w:rFonts w:ascii="Times New Roman" w:hAnsi="Times New Roman" w:cs="Times New Roman"/>
          <w:sz w:val="28"/>
        </w:rPr>
        <w:t>–</w:t>
      </w:r>
      <w:r w:rsidRPr="005040F7">
        <w:rPr>
          <w:rFonts w:ascii="Times New Roman" w:hAnsi="Times New Roman" w:cs="Times New Roman"/>
          <w:sz w:val="28"/>
          <w:szCs w:val="28"/>
        </w:rPr>
        <w:t xml:space="preserve"> 2018. </w:t>
      </w:r>
      <w:r>
        <w:rPr>
          <w:rFonts w:ascii="Times New Roman" w:hAnsi="Times New Roman" w:cs="Times New Roman"/>
          <w:sz w:val="28"/>
        </w:rPr>
        <w:t>–</w:t>
      </w:r>
      <w:r w:rsidRPr="005040F7">
        <w:rPr>
          <w:rFonts w:ascii="Times New Roman" w:hAnsi="Times New Roman" w:cs="Times New Roman"/>
          <w:sz w:val="28"/>
          <w:szCs w:val="28"/>
        </w:rPr>
        <w:t xml:space="preserve"> Том 32, </w:t>
      </w:r>
      <w:r>
        <w:rPr>
          <w:rFonts w:ascii="Times New Roman" w:hAnsi="Times New Roman" w:cs="Times New Roman"/>
          <w:sz w:val="28"/>
          <w:szCs w:val="28"/>
        </w:rPr>
        <w:t>№</w:t>
      </w:r>
      <w:r w:rsidRPr="005040F7">
        <w:rPr>
          <w:rFonts w:ascii="Times New Roman" w:hAnsi="Times New Roman" w:cs="Times New Roman"/>
          <w:sz w:val="28"/>
          <w:szCs w:val="28"/>
        </w:rPr>
        <w:t xml:space="preserve"> 3. </w:t>
      </w:r>
      <w:r>
        <w:rPr>
          <w:rFonts w:ascii="Times New Roman" w:hAnsi="Times New Roman" w:cs="Times New Roman"/>
          <w:sz w:val="28"/>
        </w:rPr>
        <w:t>–</w:t>
      </w:r>
      <w:r w:rsidRPr="005040F7">
        <w:rPr>
          <w:rFonts w:ascii="Times New Roman" w:hAnsi="Times New Roman" w:cs="Times New Roman"/>
          <w:sz w:val="28"/>
          <w:szCs w:val="28"/>
        </w:rPr>
        <w:t xml:space="preserve"> С. 76</w:t>
      </w:r>
      <w:r>
        <w:rPr>
          <w:rFonts w:ascii="Times New Roman" w:hAnsi="Times New Roman" w:cs="Times New Roman"/>
          <w:sz w:val="28"/>
        </w:rPr>
        <w:t>–</w:t>
      </w:r>
      <w:r w:rsidRPr="005040F7">
        <w:rPr>
          <w:rFonts w:ascii="Times New Roman" w:hAnsi="Times New Roman" w:cs="Times New Roman"/>
          <w:sz w:val="28"/>
          <w:szCs w:val="28"/>
        </w:rPr>
        <w:t>78</w:t>
      </w:r>
      <w:proofErr w:type="gramStart"/>
      <w:r w:rsidRPr="005040F7">
        <w:rPr>
          <w:rFonts w:ascii="Times New Roman" w:hAnsi="Times New Roman" w:cs="Times New Roman"/>
          <w:sz w:val="28"/>
          <w:szCs w:val="28"/>
        </w:rPr>
        <w:t xml:space="preserve"> :</w:t>
      </w:r>
      <w:proofErr w:type="gramEnd"/>
      <w:r w:rsidRPr="005040F7">
        <w:rPr>
          <w:rFonts w:ascii="Times New Roman" w:hAnsi="Times New Roman" w:cs="Times New Roman"/>
          <w:sz w:val="28"/>
          <w:szCs w:val="28"/>
        </w:rPr>
        <w:t xml:space="preserve"> 4 рис., 2 табл.</w:t>
      </w:r>
    </w:p>
    <w:p w:rsidR="0023151A" w:rsidRDefault="0023151A" w:rsidP="0023151A">
      <w:pPr>
        <w:pStyle w:val="a5"/>
        <w:ind w:firstLine="709"/>
        <w:jc w:val="both"/>
        <w:rPr>
          <w:rFonts w:ascii="Times New Roman" w:hAnsi="Times New Roman" w:cs="Times New Roman"/>
          <w:sz w:val="24"/>
        </w:rPr>
      </w:pPr>
      <w:r w:rsidRPr="0013179A">
        <w:rPr>
          <w:rFonts w:ascii="Times New Roman" w:hAnsi="Times New Roman" w:cs="Times New Roman"/>
          <w:sz w:val="24"/>
        </w:rPr>
        <w:t>В условиях Брянской области оценивали эффективность различных схем защиты картофеля против комплекса болезней (почвенных патогенов, листовых пятнистостей).</w:t>
      </w:r>
    </w:p>
    <w:p w:rsidR="00F17B5E" w:rsidRDefault="00F17B5E" w:rsidP="0023151A">
      <w:pPr>
        <w:pStyle w:val="a5"/>
        <w:ind w:firstLine="709"/>
        <w:jc w:val="both"/>
        <w:rPr>
          <w:rFonts w:ascii="Times New Roman" w:hAnsi="Times New Roman" w:cs="Times New Roman"/>
          <w:sz w:val="24"/>
        </w:rPr>
      </w:pPr>
    </w:p>
    <w:p w:rsidR="00A37717" w:rsidRPr="00A37717" w:rsidRDefault="00A37717" w:rsidP="00A37717">
      <w:pPr>
        <w:pStyle w:val="a5"/>
        <w:ind w:firstLine="709"/>
        <w:jc w:val="both"/>
        <w:rPr>
          <w:rFonts w:ascii="Times New Roman" w:hAnsi="Times New Roman" w:cs="Times New Roman"/>
          <w:sz w:val="28"/>
        </w:rPr>
      </w:pPr>
      <w:proofErr w:type="spellStart"/>
      <w:r w:rsidRPr="00A37717">
        <w:rPr>
          <w:rFonts w:ascii="Times New Roman" w:hAnsi="Times New Roman" w:cs="Times New Roman"/>
          <w:sz w:val="28"/>
        </w:rPr>
        <w:t>Джунусов</w:t>
      </w:r>
      <w:proofErr w:type="spellEnd"/>
      <w:r w:rsidRPr="00A37717">
        <w:rPr>
          <w:rFonts w:ascii="Times New Roman" w:hAnsi="Times New Roman" w:cs="Times New Roman"/>
          <w:sz w:val="28"/>
        </w:rPr>
        <w:t>, К.</w:t>
      </w:r>
      <w:r>
        <w:rPr>
          <w:rFonts w:ascii="Times New Roman" w:hAnsi="Times New Roman" w:cs="Times New Roman"/>
          <w:sz w:val="28"/>
        </w:rPr>
        <w:t xml:space="preserve"> </w:t>
      </w:r>
      <w:r w:rsidRPr="00A37717">
        <w:rPr>
          <w:rFonts w:ascii="Times New Roman" w:hAnsi="Times New Roman" w:cs="Times New Roman"/>
          <w:sz w:val="28"/>
        </w:rPr>
        <w:t>К. Защита огурцов от вредителей и болезней в теплицах</w:t>
      </w:r>
      <w:r>
        <w:rPr>
          <w:rFonts w:ascii="Times New Roman" w:hAnsi="Times New Roman" w:cs="Times New Roman"/>
          <w:sz w:val="28"/>
        </w:rPr>
        <w:t xml:space="preserve"> / </w:t>
      </w:r>
      <w:r w:rsidRPr="00A37717">
        <w:rPr>
          <w:rFonts w:ascii="Times New Roman" w:hAnsi="Times New Roman" w:cs="Times New Roman"/>
          <w:sz w:val="28"/>
        </w:rPr>
        <w:t>К.</w:t>
      </w:r>
      <w:r>
        <w:rPr>
          <w:rFonts w:ascii="Times New Roman" w:hAnsi="Times New Roman" w:cs="Times New Roman"/>
          <w:sz w:val="28"/>
        </w:rPr>
        <w:t xml:space="preserve"> </w:t>
      </w:r>
      <w:r w:rsidRPr="00A37717">
        <w:rPr>
          <w:rFonts w:ascii="Times New Roman" w:hAnsi="Times New Roman" w:cs="Times New Roman"/>
          <w:sz w:val="28"/>
        </w:rPr>
        <w:t>К.</w:t>
      </w:r>
      <w:r>
        <w:rPr>
          <w:rFonts w:ascii="Times New Roman" w:hAnsi="Times New Roman" w:cs="Times New Roman"/>
          <w:sz w:val="28"/>
        </w:rPr>
        <w:t xml:space="preserve"> </w:t>
      </w:r>
      <w:proofErr w:type="spellStart"/>
      <w:r w:rsidRPr="00A37717">
        <w:rPr>
          <w:rFonts w:ascii="Times New Roman" w:hAnsi="Times New Roman" w:cs="Times New Roman"/>
          <w:sz w:val="28"/>
        </w:rPr>
        <w:t>Джунусов</w:t>
      </w:r>
      <w:proofErr w:type="spellEnd"/>
      <w:r w:rsidRPr="00A37717">
        <w:rPr>
          <w:rFonts w:ascii="Times New Roman" w:hAnsi="Times New Roman" w:cs="Times New Roman"/>
          <w:sz w:val="28"/>
        </w:rPr>
        <w:t>, Б.</w:t>
      </w:r>
      <w:r>
        <w:rPr>
          <w:rFonts w:ascii="Times New Roman" w:hAnsi="Times New Roman" w:cs="Times New Roman"/>
          <w:sz w:val="28"/>
        </w:rPr>
        <w:t xml:space="preserve"> </w:t>
      </w:r>
      <w:r w:rsidRPr="00A37717">
        <w:rPr>
          <w:rFonts w:ascii="Times New Roman" w:hAnsi="Times New Roman" w:cs="Times New Roman"/>
          <w:sz w:val="28"/>
        </w:rPr>
        <w:t xml:space="preserve">Т. </w:t>
      </w:r>
      <w:proofErr w:type="spellStart"/>
      <w:r w:rsidRPr="00A37717">
        <w:rPr>
          <w:rFonts w:ascii="Times New Roman" w:hAnsi="Times New Roman" w:cs="Times New Roman"/>
          <w:sz w:val="28"/>
        </w:rPr>
        <w:t>Иманалиев</w:t>
      </w:r>
      <w:proofErr w:type="spellEnd"/>
      <w:r w:rsidRPr="00A37717">
        <w:rPr>
          <w:rFonts w:ascii="Times New Roman" w:hAnsi="Times New Roman" w:cs="Times New Roman"/>
          <w:sz w:val="28"/>
        </w:rPr>
        <w:t xml:space="preserve"> // </w:t>
      </w:r>
      <w:proofErr w:type="spellStart"/>
      <w:r w:rsidRPr="00A37717">
        <w:rPr>
          <w:rFonts w:ascii="Times New Roman" w:hAnsi="Times New Roman" w:cs="Times New Roman"/>
          <w:sz w:val="28"/>
        </w:rPr>
        <w:t>Вестн</w:t>
      </w:r>
      <w:proofErr w:type="spellEnd"/>
      <w:r w:rsidRPr="00A37717">
        <w:rPr>
          <w:rFonts w:ascii="Times New Roman" w:hAnsi="Times New Roman" w:cs="Times New Roman"/>
          <w:sz w:val="28"/>
        </w:rPr>
        <w:t xml:space="preserve">. Кыргызского нац. </w:t>
      </w:r>
      <w:proofErr w:type="spellStart"/>
      <w:r w:rsidRPr="00A37717">
        <w:rPr>
          <w:rFonts w:ascii="Times New Roman" w:hAnsi="Times New Roman" w:cs="Times New Roman"/>
          <w:sz w:val="28"/>
        </w:rPr>
        <w:t>аграр</w:t>
      </w:r>
      <w:proofErr w:type="spellEnd"/>
      <w:r w:rsidRPr="00A37717">
        <w:rPr>
          <w:rFonts w:ascii="Times New Roman" w:hAnsi="Times New Roman" w:cs="Times New Roman"/>
          <w:sz w:val="28"/>
        </w:rPr>
        <w:t xml:space="preserve">. ун-та им. К.И. Скрябина. </w:t>
      </w:r>
      <w:r w:rsidR="009705BE">
        <w:rPr>
          <w:rFonts w:ascii="Times New Roman" w:hAnsi="Times New Roman" w:cs="Times New Roman"/>
          <w:sz w:val="28"/>
        </w:rPr>
        <w:t xml:space="preserve">– </w:t>
      </w:r>
      <w:r w:rsidRPr="00A37717">
        <w:rPr>
          <w:rFonts w:ascii="Times New Roman" w:hAnsi="Times New Roman" w:cs="Times New Roman"/>
          <w:sz w:val="28"/>
        </w:rPr>
        <w:t>2018. – № 2. – С. 35–37.</w:t>
      </w:r>
    </w:p>
    <w:p w:rsidR="00A37717" w:rsidRDefault="00A37717" w:rsidP="0023151A">
      <w:pPr>
        <w:pStyle w:val="a5"/>
        <w:ind w:firstLine="709"/>
        <w:jc w:val="both"/>
        <w:rPr>
          <w:rFonts w:ascii="Times New Roman" w:hAnsi="Times New Roman" w:cs="Times New Roman"/>
          <w:sz w:val="24"/>
        </w:rPr>
      </w:pPr>
    </w:p>
    <w:p w:rsidR="00C13B8A" w:rsidRPr="00C13B8A" w:rsidRDefault="00C13B8A" w:rsidP="00C13B8A">
      <w:pPr>
        <w:pStyle w:val="a5"/>
        <w:ind w:firstLine="709"/>
        <w:jc w:val="both"/>
        <w:rPr>
          <w:rFonts w:ascii="Times New Roman" w:hAnsi="Times New Roman" w:cs="Times New Roman"/>
          <w:sz w:val="28"/>
        </w:rPr>
      </w:pPr>
      <w:r w:rsidRPr="00C13B8A">
        <w:rPr>
          <w:rFonts w:ascii="Times New Roman" w:hAnsi="Times New Roman" w:cs="Times New Roman"/>
          <w:sz w:val="28"/>
        </w:rPr>
        <w:t>Захаренко, В. А. Экономическая целесообразность системы защиты зерновых культур в России / В. А. Захаренко // Достижения науки и техники АПК. – 2018. – Том 32, № 7. – С. 5–8</w:t>
      </w:r>
      <w:proofErr w:type="gramStart"/>
      <w:r w:rsidRPr="00C13B8A">
        <w:rPr>
          <w:rFonts w:ascii="Times New Roman" w:hAnsi="Times New Roman" w:cs="Times New Roman"/>
          <w:sz w:val="28"/>
        </w:rPr>
        <w:t xml:space="preserve"> :</w:t>
      </w:r>
      <w:proofErr w:type="gramEnd"/>
      <w:r w:rsidRPr="00C13B8A">
        <w:rPr>
          <w:rFonts w:ascii="Times New Roman" w:hAnsi="Times New Roman" w:cs="Times New Roman"/>
          <w:sz w:val="28"/>
        </w:rPr>
        <w:t xml:space="preserve"> табл. </w:t>
      </w:r>
    </w:p>
    <w:p w:rsidR="00C13B8A" w:rsidRDefault="00C13B8A" w:rsidP="00C13B8A">
      <w:pPr>
        <w:pStyle w:val="a5"/>
        <w:ind w:firstLine="709"/>
        <w:jc w:val="both"/>
        <w:rPr>
          <w:rFonts w:ascii="Times New Roman" w:hAnsi="Times New Roman" w:cs="Times New Roman"/>
          <w:sz w:val="24"/>
        </w:rPr>
      </w:pPr>
      <w:r w:rsidRPr="00C13B8A">
        <w:rPr>
          <w:rFonts w:ascii="Times New Roman" w:hAnsi="Times New Roman" w:cs="Times New Roman"/>
          <w:sz w:val="24"/>
        </w:rPr>
        <w:t xml:space="preserve">Представлены результаты оценки динамики зернового производства в связи с развитием фитосанитарного состояния </w:t>
      </w:r>
      <w:proofErr w:type="spellStart"/>
      <w:r w:rsidRPr="00C13B8A">
        <w:rPr>
          <w:rFonts w:ascii="Times New Roman" w:hAnsi="Times New Roman" w:cs="Times New Roman"/>
          <w:sz w:val="24"/>
        </w:rPr>
        <w:t>агроэкосистем</w:t>
      </w:r>
      <w:proofErr w:type="spellEnd"/>
      <w:r w:rsidRPr="00C13B8A">
        <w:rPr>
          <w:rFonts w:ascii="Times New Roman" w:hAnsi="Times New Roman" w:cs="Times New Roman"/>
          <w:sz w:val="24"/>
        </w:rPr>
        <w:t xml:space="preserve"> России, потенциалом и эффективностью защиты растений в дореформенный период в составе СССР (1986-1990 гг.) и за 25-и летний период при переходе в рыночную экономику (по данным за 2011-2015 гг.). </w:t>
      </w:r>
    </w:p>
    <w:p w:rsidR="00C13B8A" w:rsidRPr="00C4511B" w:rsidRDefault="00C13B8A" w:rsidP="00C13B8A">
      <w:pPr>
        <w:pStyle w:val="a5"/>
        <w:ind w:firstLine="709"/>
        <w:jc w:val="both"/>
        <w:rPr>
          <w:rFonts w:ascii="Times New Roman" w:hAnsi="Times New Roman" w:cs="Times New Roman"/>
          <w:sz w:val="24"/>
        </w:rPr>
      </w:pPr>
    </w:p>
    <w:p w:rsidR="00FF1410" w:rsidRPr="00FF1410" w:rsidRDefault="00FF1410" w:rsidP="00C13B8A">
      <w:pPr>
        <w:pStyle w:val="a5"/>
        <w:ind w:firstLine="709"/>
        <w:jc w:val="both"/>
        <w:rPr>
          <w:rFonts w:ascii="Times New Roman" w:hAnsi="Times New Roman" w:cs="Times New Roman"/>
          <w:sz w:val="28"/>
        </w:rPr>
      </w:pPr>
      <w:r w:rsidRPr="00FF1410">
        <w:rPr>
          <w:rFonts w:ascii="Times New Roman" w:hAnsi="Times New Roman" w:cs="Times New Roman"/>
          <w:sz w:val="28"/>
        </w:rPr>
        <w:t xml:space="preserve">Захарова, Л. М. </w:t>
      </w:r>
      <w:proofErr w:type="spellStart"/>
      <w:r w:rsidRPr="00FF1410">
        <w:rPr>
          <w:rFonts w:ascii="Times New Roman" w:hAnsi="Times New Roman" w:cs="Times New Roman"/>
          <w:sz w:val="28"/>
        </w:rPr>
        <w:t>Витаплан</w:t>
      </w:r>
      <w:proofErr w:type="spellEnd"/>
      <w:r w:rsidRPr="00FF1410">
        <w:rPr>
          <w:rFonts w:ascii="Times New Roman" w:hAnsi="Times New Roman" w:cs="Times New Roman"/>
          <w:sz w:val="28"/>
        </w:rPr>
        <w:t xml:space="preserve"> в</w:t>
      </w:r>
      <w:r>
        <w:rPr>
          <w:rFonts w:ascii="Times New Roman" w:hAnsi="Times New Roman" w:cs="Times New Roman"/>
          <w:sz w:val="28"/>
        </w:rPr>
        <w:t xml:space="preserve"> системах защиты льна-долгунца </w:t>
      </w:r>
      <w:r w:rsidRPr="00FF1410">
        <w:rPr>
          <w:rFonts w:ascii="Times New Roman" w:hAnsi="Times New Roman" w:cs="Times New Roman"/>
          <w:sz w:val="28"/>
        </w:rPr>
        <w:t xml:space="preserve">/ Л. М. Захарова // Защита и карантин растений. </w:t>
      </w:r>
      <w:r>
        <w:rPr>
          <w:rFonts w:ascii="Times New Roman" w:hAnsi="Times New Roman" w:cs="Times New Roman"/>
          <w:sz w:val="28"/>
        </w:rPr>
        <w:t>–</w:t>
      </w:r>
      <w:r w:rsidRPr="00FF1410">
        <w:rPr>
          <w:rFonts w:ascii="Times New Roman" w:hAnsi="Times New Roman" w:cs="Times New Roman"/>
          <w:sz w:val="28"/>
        </w:rPr>
        <w:t xml:space="preserve"> 2018. </w:t>
      </w:r>
      <w:r>
        <w:rPr>
          <w:rFonts w:ascii="Times New Roman" w:hAnsi="Times New Roman" w:cs="Times New Roman"/>
          <w:sz w:val="28"/>
        </w:rPr>
        <w:t>– №</w:t>
      </w:r>
      <w:r w:rsidRPr="00FF1410">
        <w:rPr>
          <w:rFonts w:ascii="Times New Roman" w:hAnsi="Times New Roman" w:cs="Times New Roman"/>
          <w:sz w:val="28"/>
        </w:rPr>
        <w:t xml:space="preserve"> 6. </w:t>
      </w:r>
      <w:r>
        <w:rPr>
          <w:rFonts w:ascii="Times New Roman" w:hAnsi="Times New Roman" w:cs="Times New Roman"/>
          <w:sz w:val="28"/>
        </w:rPr>
        <w:t>–</w:t>
      </w:r>
      <w:r w:rsidRPr="00FF1410">
        <w:rPr>
          <w:rFonts w:ascii="Times New Roman" w:hAnsi="Times New Roman" w:cs="Times New Roman"/>
          <w:sz w:val="28"/>
        </w:rPr>
        <w:t xml:space="preserve"> С. 25</w:t>
      </w:r>
      <w:r>
        <w:rPr>
          <w:rFonts w:ascii="Times New Roman" w:hAnsi="Times New Roman" w:cs="Times New Roman"/>
          <w:sz w:val="28"/>
        </w:rPr>
        <w:t>–</w:t>
      </w:r>
      <w:r w:rsidRPr="00FF1410">
        <w:rPr>
          <w:rFonts w:ascii="Times New Roman" w:hAnsi="Times New Roman" w:cs="Times New Roman"/>
          <w:sz w:val="28"/>
        </w:rPr>
        <w:t>27</w:t>
      </w:r>
      <w:proofErr w:type="gramStart"/>
      <w:r w:rsidRPr="00FF1410">
        <w:rPr>
          <w:rFonts w:ascii="Times New Roman" w:hAnsi="Times New Roman" w:cs="Times New Roman"/>
          <w:sz w:val="28"/>
        </w:rPr>
        <w:t xml:space="preserve"> :</w:t>
      </w:r>
      <w:proofErr w:type="gramEnd"/>
      <w:r w:rsidRPr="00FF1410">
        <w:rPr>
          <w:rFonts w:ascii="Times New Roman" w:hAnsi="Times New Roman" w:cs="Times New Roman"/>
          <w:sz w:val="28"/>
        </w:rPr>
        <w:t xml:space="preserve"> 2 табл. </w:t>
      </w:r>
    </w:p>
    <w:p w:rsidR="00FF1410" w:rsidRDefault="00FF1410" w:rsidP="00FF1410">
      <w:pPr>
        <w:pStyle w:val="a5"/>
        <w:ind w:firstLine="709"/>
        <w:jc w:val="both"/>
        <w:rPr>
          <w:rFonts w:ascii="Times New Roman" w:hAnsi="Times New Roman" w:cs="Times New Roman"/>
          <w:sz w:val="24"/>
        </w:rPr>
      </w:pPr>
      <w:r w:rsidRPr="00FF1410">
        <w:rPr>
          <w:rFonts w:ascii="Times New Roman" w:hAnsi="Times New Roman" w:cs="Times New Roman"/>
          <w:sz w:val="24"/>
        </w:rPr>
        <w:t xml:space="preserve">Приведены результаты исследований воздействия биопрепарата </w:t>
      </w:r>
      <w:proofErr w:type="spellStart"/>
      <w:r w:rsidRPr="00FF1410">
        <w:rPr>
          <w:rFonts w:ascii="Times New Roman" w:hAnsi="Times New Roman" w:cs="Times New Roman"/>
          <w:sz w:val="24"/>
        </w:rPr>
        <w:t>Витаплан</w:t>
      </w:r>
      <w:proofErr w:type="spellEnd"/>
      <w:r w:rsidRPr="00FF1410">
        <w:rPr>
          <w:rFonts w:ascii="Times New Roman" w:hAnsi="Times New Roman" w:cs="Times New Roman"/>
          <w:sz w:val="24"/>
        </w:rPr>
        <w:t>, СП на продукционные процессы посевов льна-долгунца. Применение его в технологиях защиты позволили существенно снизить уровень ущерба, причиняемого вредными организмами, что способствовало повышению качества тресты и рентабельности возделывания культуры.</w:t>
      </w:r>
    </w:p>
    <w:p w:rsidR="00730F3A" w:rsidRDefault="00730F3A" w:rsidP="00FF1410">
      <w:pPr>
        <w:pStyle w:val="a5"/>
        <w:ind w:firstLine="709"/>
        <w:jc w:val="both"/>
        <w:rPr>
          <w:rFonts w:ascii="Times New Roman" w:hAnsi="Times New Roman" w:cs="Times New Roman"/>
          <w:sz w:val="24"/>
        </w:rPr>
      </w:pPr>
    </w:p>
    <w:p w:rsidR="00730F3A" w:rsidRPr="006474E2" w:rsidRDefault="00730F3A" w:rsidP="00730F3A">
      <w:pPr>
        <w:pStyle w:val="a5"/>
        <w:ind w:firstLine="709"/>
        <w:jc w:val="both"/>
        <w:rPr>
          <w:rFonts w:ascii="Times New Roman" w:hAnsi="Times New Roman" w:cs="Times New Roman"/>
          <w:sz w:val="28"/>
        </w:rPr>
      </w:pPr>
      <w:r w:rsidRPr="006474E2">
        <w:rPr>
          <w:rFonts w:ascii="Times New Roman" w:hAnsi="Times New Roman" w:cs="Times New Roman"/>
          <w:sz w:val="28"/>
        </w:rPr>
        <w:t xml:space="preserve">Интегрированная защита озимой пшеницы на Северо-Западе России / А. М. </w:t>
      </w:r>
      <w:proofErr w:type="spellStart"/>
      <w:r w:rsidRPr="006474E2">
        <w:rPr>
          <w:rFonts w:ascii="Times New Roman" w:hAnsi="Times New Roman" w:cs="Times New Roman"/>
          <w:sz w:val="28"/>
        </w:rPr>
        <w:t>Шпанев</w:t>
      </w:r>
      <w:proofErr w:type="spellEnd"/>
      <w:r w:rsidRPr="006474E2">
        <w:rPr>
          <w:rFonts w:ascii="Times New Roman" w:hAnsi="Times New Roman" w:cs="Times New Roman"/>
          <w:sz w:val="28"/>
        </w:rPr>
        <w:t xml:space="preserve"> [и др.] // Защита и карантин растений. </w:t>
      </w:r>
      <w:r>
        <w:rPr>
          <w:rFonts w:ascii="Times New Roman" w:hAnsi="Times New Roman" w:cs="Times New Roman"/>
          <w:sz w:val="28"/>
        </w:rPr>
        <w:t>–</w:t>
      </w:r>
      <w:r w:rsidRPr="006474E2">
        <w:rPr>
          <w:rFonts w:ascii="Times New Roman" w:hAnsi="Times New Roman" w:cs="Times New Roman"/>
          <w:sz w:val="28"/>
        </w:rPr>
        <w:t xml:space="preserve"> 2018. </w:t>
      </w:r>
      <w:r>
        <w:rPr>
          <w:rFonts w:ascii="Times New Roman" w:hAnsi="Times New Roman" w:cs="Times New Roman"/>
          <w:sz w:val="28"/>
        </w:rPr>
        <w:t>–</w:t>
      </w:r>
      <w:r w:rsidRPr="006474E2">
        <w:rPr>
          <w:rFonts w:ascii="Times New Roman" w:hAnsi="Times New Roman" w:cs="Times New Roman"/>
          <w:sz w:val="28"/>
        </w:rPr>
        <w:t xml:space="preserve"> </w:t>
      </w:r>
      <w:r>
        <w:rPr>
          <w:rFonts w:ascii="Times New Roman" w:hAnsi="Times New Roman" w:cs="Times New Roman"/>
          <w:sz w:val="28"/>
        </w:rPr>
        <w:t>№</w:t>
      </w:r>
      <w:r w:rsidRPr="006474E2">
        <w:rPr>
          <w:rFonts w:ascii="Times New Roman" w:hAnsi="Times New Roman" w:cs="Times New Roman"/>
          <w:sz w:val="28"/>
        </w:rPr>
        <w:t xml:space="preserve"> 6. </w:t>
      </w:r>
      <w:r>
        <w:rPr>
          <w:rFonts w:ascii="Times New Roman" w:hAnsi="Times New Roman" w:cs="Times New Roman"/>
          <w:sz w:val="28"/>
        </w:rPr>
        <w:t>–</w:t>
      </w:r>
      <w:r w:rsidRPr="006474E2">
        <w:rPr>
          <w:rFonts w:ascii="Times New Roman" w:hAnsi="Times New Roman" w:cs="Times New Roman"/>
          <w:sz w:val="28"/>
        </w:rPr>
        <w:t xml:space="preserve"> С. 28</w:t>
      </w:r>
      <w:r>
        <w:rPr>
          <w:rFonts w:ascii="Times New Roman" w:hAnsi="Times New Roman" w:cs="Times New Roman"/>
          <w:sz w:val="28"/>
        </w:rPr>
        <w:t>–</w:t>
      </w:r>
      <w:r w:rsidRPr="006474E2">
        <w:rPr>
          <w:rFonts w:ascii="Times New Roman" w:hAnsi="Times New Roman" w:cs="Times New Roman"/>
          <w:sz w:val="28"/>
        </w:rPr>
        <w:t>34</w:t>
      </w:r>
      <w:proofErr w:type="gramStart"/>
      <w:r w:rsidRPr="006474E2">
        <w:rPr>
          <w:rFonts w:ascii="Times New Roman" w:hAnsi="Times New Roman" w:cs="Times New Roman"/>
          <w:sz w:val="28"/>
        </w:rPr>
        <w:t xml:space="preserve"> :</w:t>
      </w:r>
      <w:proofErr w:type="gramEnd"/>
      <w:r w:rsidRPr="006474E2">
        <w:rPr>
          <w:rFonts w:ascii="Times New Roman" w:hAnsi="Times New Roman" w:cs="Times New Roman"/>
          <w:sz w:val="28"/>
        </w:rPr>
        <w:t xml:space="preserve"> 4 табл. </w:t>
      </w:r>
    </w:p>
    <w:p w:rsidR="00730F3A" w:rsidRPr="006474E2" w:rsidRDefault="00730F3A" w:rsidP="00730F3A">
      <w:pPr>
        <w:pStyle w:val="a5"/>
        <w:ind w:firstLine="709"/>
        <w:jc w:val="both"/>
        <w:rPr>
          <w:rFonts w:ascii="Times New Roman" w:hAnsi="Times New Roman" w:cs="Times New Roman"/>
          <w:sz w:val="24"/>
        </w:rPr>
      </w:pPr>
      <w:r w:rsidRPr="006474E2">
        <w:rPr>
          <w:rFonts w:ascii="Times New Roman" w:hAnsi="Times New Roman" w:cs="Times New Roman"/>
          <w:sz w:val="24"/>
        </w:rPr>
        <w:t xml:space="preserve">На основе данных многолетнего изучения фитосанитарного состояния и </w:t>
      </w:r>
      <w:proofErr w:type="spellStart"/>
      <w:r w:rsidRPr="006474E2">
        <w:rPr>
          <w:rFonts w:ascii="Times New Roman" w:hAnsi="Times New Roman" w:cs="Times New Roman"/>
          <w:sz w:val="24"/>
        </w:rPr>
        <w:t>агробиоценологической</w:t>
      </w:r>
      <w:proofErr w:type="spellEnd"/>
      <w:r w:rsidRPr="006474E2">
        <w:rPr>
          <w:rFonts w:ascii="Times New Roman" w:hAnsi="Times New Roman" w:cs="Times New Roman"/>
          <w:sz w:val="24"/>
        </w:rPr>
        <w:t xml:space="preserve"> диагностики посевов, оценки эффективности защитных мероприятий разработана система интегрированной защиты озимой пшеницы от вредных организмов для Северо-Запада РФ. Состав защитных мероприятий и объемы их проведения определяются уровнем планируемой урожайности культуры, который соответствует градациям до 30, 31-50 и 5170 ц/га. Экономический эффект от внедрения системы интегрированной защиты озимой пшеницы возрастал по мере увеличения обеспеченности растений основными элементами питания и урожайности культуры.</w:t>
      </w:r>
    </w:p>
    <w:p w:rsidR="0002655A" w:rsidRDefault="0002655A" w:rsidP="00FF1410">
      <w:pPr>
        <w:pStyle w:val="a5"/>
        <w:ind w:firstLine="709"/>
        <w:jc w:val="both"/>
        <w:rPr>
          <w:rFonts w:ascii="Times New Roman" w:hAnsi="Times New Roman" w:cs="Times New Roman"/>
          <w:sz w:val="24"/>
        </w:rPr>
      </w:pPr>
    </w:p>
    <w:p w:rsidR="00C4511B" w:rsidRDefault="00E00E74" w:rsidP="00C4511B">
      <w:pPr>
        <w:pStyle w:val="a5"/>
        <w:widowControl w:val="0"/>
        <w:ind w:firstLine="709"/>
        <w:jc w:val="both"/>
        <w:rPr>
          <w:rFonts w:ascii="Times New Roman" w:hAnsi="Times New Roman" w:cs="Times New Roman"/>
          <w:sz w:val="28"/>
        </w:rPr>
      </w:pPr>
      <w:proofErr w:type="spellStart"/>
      <w:r w:rsidRPr="00E00E74">
        <w:rPr>
          <w:rFonts w:ascii="Times New Roman" w:hAnsi="Times New Roman" w:cs="Times New Roman"/>
          <w:sz w:val="28"/>
        </w:rPr>
        <w:t>Кахаров</w:t>
      </w:r>
      <w:proofErr w:type="spellEnd"/>
      <w:r w:rsidRPr="00E00E74">
        <w:rPr>
          <w:rFonts w:ascii="Times New Roman" w:hAnsi="Times New Roman" w:cs="Times New Roman"/>
          <w:sz w:val="28"/>
        </w:rPr>
        <w:t xml:space="preserve">, К. Х. Высев нектароносов для повышения биоразнообразия и </w:t>
      </w:r>
      <w:r w:rsidRPr="00E00E74">
        <w:rPr>
          <w:rFonts w:ascii="Times New Roman" w:hAnsi="Times New Roman" w:cs="Times New Roman"/>
          <w:sz w:val="28"/>
        </w:rPr>
        <w:lastRenderedPageBreak/>
        <w:t xml:space="preserve">численности природных энтомофагов в </w:t>
      </w:r>
      <w:proofErr w:type="spellStart"/>
      <w:r w:rsidRPr="00E00E74">
        <w:rPr>
          <w:rFonts w:ascii="Times New Roman" w:hAnsi="Times New Roman" w:cs="Times New Roman"/>
          <w:sz w:val="28"/>
        </w:rPr>
        <w:t>агроценозе</w:t>
      </w:r>
      <w:proofErr w:type="spellEnd"/>
      <w:r w:rsidRPr="00E00E74">
        <w:rPr>
          <w:rFonts w:ascii="Times New Roman" w:hAnsi="Times New Roman" w:cs="Times New Roman"/>
          <w:sz w:val="28"/>
        </w:rPr>
        <w:t xml:space="preserve"> томата / К. Х. </w:t>
      </w:r>
      <w:proofErr w:type="spellStart"/>
      <w:r w:rsidRPr="00E00E74">
        <w:rPr>
          <w:rFonts w:ascii="Times New Roman" w:hAnsi="Times New Roman" w:cs="Times New Roman"/>
          <w:sz w:val="28"/>
        </w:rPr>
        <w:t>Кахаров</w:t>
      </w:r>
      <w:proofErr w:type="spellEnd"/>
      <w:r w:rsidRPr="00E00E74">
        <w:rPr>
          <w:rFonts w:ascii="Times New Roman" w:hAnsi="Times New Roman" w:cs="Times New Roman"/>
          <w:sz w:val="28"/>
        </w:rPr>
        <w:t xml:space="preserve">, Ф. П. Уроков, Т. К. Мирзоев // Защита и карантин растений. </w:t>
      </w:r>
      <w:r>
        <w:rPr>
          <w:rFonts w:ascii="Times New Roman" w:hAnsi="Times New Roman" w:cs="Times New Roman"/>
          <w:sz w:val="28"/>
        </w:rPr>
        <w:t>–</w:t>
      </w:r>
      <w:r w:rsidRPr="00E00E74">
        <w:rPr>
          <w:rFonts w:ascii="Times New Roman" w:hAnsi="Times New Roman" w:cs="Times New Roman"/>
          <w:sz w:val="28"/>
        </w:rPr>
        <w:t xml:space="preserve"> 2018. </w:t>
      </w:r>
      <w:r>
        <w:rPr>
          <w:rFonts w:ascii="Times New Roman" w:hAnsi="Times New Roman" w:cs="Times New Roman"/>
          <w:sz w:val="28"/>
        </w:rPr>
        <w:t>– №</w:t>
      </w:r>
      <w:r w:rsidRPr="00E00E74">
        <w:rPr>
          <w:rFonts w:ascii="Times New Roman" w:hAnsi="Times New Roman" w:cs="Times New Roman"/>
          <w:sz w:val="28"/>
        </w:rPr>
        <w:t xml:space="preserve"> 6. </w:t>
      </w:r>
      <w:r>
        <w:rPr>
          <w:rFonts w:ascii="Times New Roman" w:hAnsi="Times New Roman" w:cs="Times New Roman"/>
          <w:sz w:val="28"/>
        </w:rPr>
        <w:t>–</w:t>
      </w:r>
      <w:r w:rsidRPr="00E00E74">
        <w:rPr>
          <w:rFonts w:ascii="Times New Roman" w:hAnsi="Times New Roman" w:cs="Times New Roman"/>
          <w:sz w:val="28"/>
        </w:rPr>
        <w:t xml:space="preserve"> С. 21. </w:t>
      </w:r>
    </w:p>
    <w:p w:rsidR="00E00E74" w:rsidRDefault="00E00E74" w:rsidP="00C4511B">
      <w:pPr>
        <w:pStyle w:val="a5"/>
        <w:widowControl w:val="0"/>
        <w:ind w:firstLine="709"/>
        <w:jc w:val="both"/>
        <w:rPr>
          <w:rFonts w:ascii="Times New Roman" w:hAnsi="Times New Roman" w:cs="Times New Roman"/>
          <w:sz w:val="24"/>
        </w:rPr>
      </w:pPr>
      <w:r w:rsidRPr="00E00E74">
        <w:rPr>
          <w:rFonts w:ascii="Times New Roman" w:hAnsi="Times New Roman" w:cs="Times New Roman"/>
          <w:sz w:val="24"/>
        </w:rPr>
        <w:t xml:space="preserve">Приводятся данные о насыщении </w:t>
      </w:r>
      <w:proofErr w:type="spellStart"/>
      <w:r w:rsidRPr="00E00E74">
        <w:rPr>
          <w:rFonts w:ascii="Times New Roman" w:hAnsi="Times New Roman" w:cs="Times New Roman"/>
          <w:sz w:val="24"/>
        </w:rPr>
        <w:t>агроценоза</w:t>
      </w:r>
      <w:proofErr w:type="spellEnd"/>
      <w:r w:rsidRPr="00E00E74">
        <w:rPr>
          <w:rFonts w:ascii="Times New Roman" w:hAnsi="Times New Roman" w:cs="Times New Roman"/>
          <w:sz w:val="24"/>
        </w:rPr>
        <w:t xml:space="preserve">, повышении биоразнообразия и численности энтомофагов в </w:t>
      </w:r>
      <w:proofErr w:type="spellStart"/>
      <w:r w:rsidRPr="00E00E74">
        <w:rPr>
          <w:rFonts w:ascii="Times New Roman" w:hAnsi="Times New Roman" w:cs="Times New Roman"/>
          <w:sz w:val="24"/>
        </w:rPr>
        <w:t>агроценозе</w:t>
      </w:r>
      <w:proofErr w:type="spellEnd"/>
      <w:r w:rsidRPr="00E00E74">
        <w:rPr>
          <w:rFonts w:ascii="Times New Roman" w:hAnsi="Times New Roman" w:cs="Times New Roman"/>
          <w:sz w:val="24"/>
        </w:rPr>
        <w:t xml:space="preserve"> томата при высеве нектароносов по периметру поля.</w:t>
      </w:r>
    </w:p>
    <w:p w:rsidR="009276CE" w:rsidRPr="009276CE" w:rsidRDefault="009276CE" w:rsidP="009276CE">
      <w:pPr>
        <w:pStyle w:val="a5"/>
        <w:ind w:firstLine="709"/>
        <w:jc w:val="both"/>
        <w:rPr>
          <w:rFonts w:ascii="Times New Roman" w:hAnsi="Times New Roman" w:cs="Times New Roman"/>
          <w:sz w:val="24"/>
        </w:rPr>
      </w:pPr>
    </w:p>
    <w:p w:rsidR="009276CE" w:rsidRPr="009276CE" w:rsidRDefault="009276CE" w:rsidP="009276CE">
      <w:pPr>
        <w:pStyle w:val="a5"/>
        <w:ind w:firstLine="709"/>
        <w:jc w:val="both"/>
        <w:rPr>
          <w:rFonts w:ascii="Times New Roman" w:hAnsi="Times New Roman" w:cs="Times New Roman"/>
          <w:sz w:val="28"/>
        </w:rPr>
      </w:pPr>
      <w:proofErr w:type="spellStart"/>
      <w:r w:rsidRPr="009276CE">
        <w:rPr>
          <w:rFonts w:ascii="Times New Roman" w:hAnsi="Times New Roman" w:cs="Times New Roman"/>
          <w:sz w:val="28"/>
        </w:rPr>
        <w:t>Мисриева</w:t>
      </w:r>
      <w:proofErr w:type="spellEnd"/>
      <w:r w:rsidRPr="009276CE">
        <w:rPr>
          <w:rFonts w:ascii="Times New Roman" w:hAnsi="Times New Roman" w:cs="Times New Roman"/>
          <w:sz w:val="28"/>
        </w:rPr>
        <w:t xml:space="preserve">, Б. У. Снижение </w:t>
      </w:r>
      <w:proofErr w:type="spellStart"/>
      <w:r w:rsidRPr="009276CE">
        <w:rPr>
          <w:rFonts w:ascii="Times New Roman" w:hAnsi="Times New Roman" w:cs="Times New Roman"/>
          <w:sz w:val="28"/>
        </w:rPr>
        <w:t>пестицидной</w:t>
      </w:r>
      <w:proofErr w:type="spellEnd"/>
      <w:r w:rsidRPr="009276CE">
        <w:rPr>
          <w:rFonts w:ascii="Times New Roman" w:hAnsi="Times New Roman" w:cs="Times New Roman"/>
          <w:sz w:val="28"/>
        </w:rPr>
        <w:t xml:space="preserve"> нагрузки на виноградный </w:t>
      </w:r>
      <w:proofErr w:type="spellStart"/>
      <w:r w:rsidRPr="009276CE">
        <w:rPr>
          <w:rFonts w:ascii="Times New Roman" w:hAnsi="Times New Roman" w:cs="Times New Roman"/>
          <w:sz w:val="28"/>
        </w:rPr>
        <w:t>агроценоз</w:t>
      </w:r>
      <w:proofErr w:type="spellEnd"/>
      <w:r w:rsidRPr="009276CE">
        <w:rPr>
          <w:rFonts w:ascii="Times New Roman" w:hAnsi="Times New Roman" w:cs="Times New Roman"/>
          <w:sz w:val="28"/>
        </w:rPr>
        <w:t xml:space="preserve"> на фоне применения регуляторов роста растений / Б. У. </w:t>
      </w:r>
      <w:proofErr w:type="spellStart"/>
      <w:r w:rsidRPr="009276CE">
        <w:rPr>
          <w:rFonts w:ascii="Times New Roman" w:hAnsi="Times New Roman" w:cs="Times New Roman"/>
          <w:sz w:val="28"/>
        </w:rPr>
        <w:t>Мисриева</w:t>
      </w:r>
      <w:proofErr w:type="spellEnd"/>
      <w:r w:rsidRPr="009276CE">
        <w:rPr>
          <w:rFonts w:ascii="Times New Roman" w:hAnsi="Times New Roman" w:cs="Times New Roman"/>
          <w:sz w:val="28"/>
        </w:rPr>
        <w:t xml:space="preserve">, А. М. </w:t>
      </w:r>
      <w:proofErr w:type="spellStart"/>
      <w:r w:rsidRPr="009276CE">
        <w:rPr>
          <w:rFonts w:ascii="Times New Roman" w:hAnsi="Times New Roman" w:cs="Times New Roman"/>
          <w:sz w:val="28"/>
        </w:rPr>
        <w:t>Мисриев</w:t>
      </w:r>
      <w:proofErr w:type="spellEnd"/>
      <w:r w:rsidRPr="009276CE">
        <w:rPr>
          <w:rFonts w:ascii="Times New Roman" w:hAnsi="Times New Roman" w:cs="Times New Roman"/>
          <w:sz w:val="28"/>
        </w:rPr>
        <w:t xml:space="preserve"> // Защита и карантин растений. </w:t>
      </w:r>
      <w:r>
        <w:rPr>
          <w:rFonts w:ascii="Times New Roman" w:hAnsi="Times New Roman" w:cs="Times New Roman"/>
          <w:sz w:val="28"/>
        </w:rPr>
        <w:t>– 2018. – №</w:t>
      </w:r>
      <w:r w:rsidRPr="009276CE">
        <w:rPr>
          <w:rFonts w:ascii="Times New Roman" w:hAnsi="Times New Roman" w:cs="Times New Roman"/>
          <w:sz w:val="28"/>
        </w:rPr>
        <w:t xml:space="preserve"> 6. </w:t>
      </w:r>
      <w:r>
        <w:rPr>
          <w:rFonts w:ascii="Times New Roman" w:hAnsi="Times New Roman" w:cs="Times New Roman"/>
          <w:sz w:val="28"/>
        </w:rPr>
        <w:t>–</w:t>
      </w:r>
      <w:r w:rsidRPr="009276CE">
        <w:rPr>
          <w:rFonts w:ascii="Times New Roman" w:hAnsi="Times New Roman" w:cs="Times New Roman"/>
          <w:sz w:val="28"/>
        </w:rPr>
        <w:t xml:space="preserve"> С. 45</w:t>
      </w:r>
      <w:r>
        <w:rPr>
          <w:rFonts w:ascii="Times New Roman" w:hAnsi="Times New Roman" w:cs="Times New Roman"/>
          <w:sz w:val="28"/>
        </w:rPr>
        <w:t>–</w:t>
      </w:r>
      <w:r w:rsidRPr="009276CE">
        <w:rPr>
          <w:rFonts w:ascii="Times New Roman" w:hAnsi="Times New Roman" w:cs="Times New Roman"/>
          <w:sz w:val="28"/>
        </w:rPr>
        <w:t>47</w:t>
      </w:r>
      <w:proofErr w:type="gramStart"/>
      <w:r w:rsidRPr="009276CE">
        <w:rPr>
          <w:rFonts w:ascii="Times New Roman" w:hAnsi="Times New Roman" w:cs="Times New Roman"/>
          <w:sz w:val="28"/>
        </w:rPr>
        <w:t xml:space="preserve"> :</w:t>
      </w:r>
      <w:proofErr w:type="gramEnd"/>
      <w:r w:rsidRPr="009276CE">
        <w:rPr>
          <w:rFonts w:ascii="Times New Roman" w:hAnsi="Times New Roman" w:cs="Times New Roman"/>
          <w:sz w:val="28"/>
        </w:rPr>
        <w:t xml:space="preserve"> табл. </w:t>
      </w:r>
    </w:p>
    <w:p w:rsidR="009276CE" w:rsidRPr="009276CE" w:rsidRDefault="009276CE" w:rsidP="009276CE">
      <w:pPr>
        <w:pStyle w:val="a5"/>
        <w:ind w:firstLine="709"/>
        <w:jc w:val="both"/>
        <w:rPr>
          <w:rFonts w:ascii="Times New Roman" w:hAnsi="Times New Roman" w:cs="Times New Roman"/>
          <w:sz w:val="24"/>
        </w:rPr>
      </w:pPr>
      <w:r w:rsidRPr="009276CE">
        <w:rPr>
          <w:rFonts w:ascii="Times New Roman" w:hAnsi="Times New Roman" w:cs="Times New Roman"/>
          <w:sz w:val="24"/>
        </w:rPr>
        <w:t xml:space="preserve">Снижение </w:t>
      </w:r>
      <w:proofErr w:type="spellStart"/>
      <w:r w:rsidRPr="009276CE">
        <w:rPr>
          <w:rFonts w:ascii="Times New Roman" w:hAnsi="Times New Roman" w:cs="Times New Roman"/>
          <w:sz w:val="24"/>
        </w:rPr>
        <w:t>пестицидной</w:t>
      </w:r>
      <w:proofErr w:type="spellEnd"/>
      <w:r w:rsidRPr="009276CE">
        <w:rPr>
          <w:rFonts w:ascii="Times New Roman" w:hAnsi="Times New Roman" w:cs="Times New Roman"/>
          <w:sz w:val="24"/>
        </w:rPr>
        <w:t xml:space="preserve"> нагрузки на виноградных насаждениях является в настоящее время актуальной задачей улучшения экологической ситуации в Дагестане. Применение регуляторов роста растений позволяет уменьшить </w:t>
      </w:r>
      <w:proofErr w:type="spellStart"/>
      <w:r w:rsidRPr="009276CE">
        <w:rPr>
          <w:rFonts w:ascii="Times New Roman" w:hAnsi="Times New Roman" w:cs="Times New Roman"/>
          <w:sz w:val="24"/>
        </w:rPr>
        <w:t>пестицидный</w:t>
      </w:r>
      <w:proofErr w:type="spellEnd"/>
      <w:r w:rsidRPr="009276CE">
        <w:rPr>
          <w:rFonts w:ascii="Times New Roman" w:hAnsi="Times New Roman" w:cs="Times New Roman"/>
          <w:sz w:val="24"/>
        </w:rPr>
        <w:t xml:space="preserve"> пресс без снижения биологической эффективности препаратов. При принятии решения о снижении нормы расхода пестицидов важно учесть плотность популяций вредителей и степень развития болезней.</w:t>
      </w:r>
    </w:p>
    <w:p w:rsidR="009276CE" w:rsidRPr="009276CE" w:rsidRDefault="009276CE" w:rsidP="009276CE">
      <w:pPr>
        <w:pStyle w:val="a5"/>
        <w:ind w:firstLine="709"/>
        <w:jc w:val="both"/>
        <w:rPr>
          <w:rFonts w:ascii="Times New Roman" w:hAnsi="Times New Roman" w:cs="Times New Roman"/>
          <w:sz w:val="24"/>
        </w:rPr>
      </w:pPr>
    </w:p>
    <w:p w:rsidR="00235349" w:rsidRPr="00F74F8C" w:rsidRDefault="00235349" w:rsidP="00235349">
      <w:pPr>
        <w:pStyle w:val="a5"/>
        <w:ind w:firstLine="709"/>
        <w:jc w:val="both"/>
        <w:rPr>
          <w:rFonts w:ascii="Times New Roman" w:hAnsi="Times New Roman" w:cs="Times New Roman"/>
          <w:sz w:val="28"/>
          <w:szCs w:val="28"/>
        </w:rPr>
      </w:pPr>
      <w:r w:rsidRPr="00F74F8C">
        <w:rPr>
          <w:rFonts w:ascii="Times New Roman" w:hAnsi="Times New Roman" w:cs="Times New Roman"/>
          <w:sz w:val="28"/>
          <w:szCs w:val="28"/>
        </w:rPr>
        <w:t xml:space="preserve">Оценка эффективности применения многокомпонентной системы защиты для контроля серебристой парши, </w:t>
      </w:r>
      <w:proofErr w:type="spellStart"/>
      <w:r w:rsidRPr="00F74F8C">
        <w:rPr>
          <w:rFonts w:ascii="Times New Roman" w:hAnsi="Times New Roman" w:cs="Times New Roman"/>
          <w:sz w:val="28"/>
          <w:szCs w:val="28"/>
        </w:rPr>
        <w:t>ризоктониоза</w:t>
      </w:r>
      <w:proofErr w:type="spellEnd"/>
      <w:r w:rsidRPr="00F74F8C">
        <w:rPr>
          <w:rFonts w:ascii="Times New Roman" w:hAnsi="Times New Roman" w:cs="Times New Roman"/>
          <w:sz w:val="28"/>
          <w:szCs w:val="28"/>
        </w:rPr>
        <w:t xml:space="preserve">, </w:t>
      </w:r>
      <w:proofErr w:type="spellStart"/>
      <w:r w:rsidRPr="00F74F8C">
        <w:rPr>
          <w:rFonts w:ascii="Times New Roman" w:hAnsi="Times New Roman" w:cs="Times New Roman"/>
          <w:sz w:val="28"/>
          <w:szCs w:val="28"/>
        </w:rPr>
        <w:t>альтерниоза</w:t>
      </w:r>
      <w:proofErr w:type="spellEnd"/>
      <w:r w:rsidRPr="00F74F8C">
        <w:rPr>
          <w:rFonts w:ascii="Times New Roman" w:hAnsi="Times New Roman" w:cs="Times New Roman"/>
          <w:sz w:val="28"/>
          <w:szCs w:val="28"/>
        </w:rPr>
        <w:t xml:space="preserve"> и фитофтороза на картофеле / Н. В. </w:t>
      </w:r>
      <w:proofErr w:type="spellStart"/>
      <w:r w:rsidRPr="00F74F8C">
        <w:rPr>
          <w:rFonts w:ascii="Times New Roman" w:hAnsi="Times New Roman" w:cs="Times New Roman"/>
          <w:sz w:val="28"/>
          <w:szCs w:val="28"/>
        </w:rPr>
        <w:t>Стацюк</w:t>
      </w:r>
      <w:proofErr w:type="spellEnd"/>
      <w:r w:rsidRPr="00F74F8C">
        <w:rPr>
          <w:rFonts w:ascii="Times New Roman" w:hAnsi="Times New Roman" w:cs="Times New Roman"/>
          <w:sz w:val="28"/>
          <w:szCs w:val="28"/>
        </w:rPr>
        <w:t xml:space="preserve"> [и др.] // Достижения науки и техники АПК. – 2018. – Том 32, № 3. – С. 72–75</w:t>
      </w:r>
      <w:proofErr w:type="gramStart"/>
      <w:r w:rsidRPr="00F74F8C">
        <w:rPr>
          <w:rFonts w:ascii="Times New Roman" w:hAnsi="Times New Roman" w:cs="Times New Roman"/>
          <w:sz w:val="28"/>
          <w:szCs w:val="28"/>
        </w:rPr>
        <w:t xml:space="preserve"> :</w:t>
      </w:r>
      <w:proofErr w:type="gramEnd"/>
      <w:r w:rsidRPr="00F74F8C">
        <w:rPr>
          <w:rFonts w:ascii="Times New Roman" w:hAnsi="Times New Roman" w:cs="Times New Roman"/>
          <w:sz w:val="28"/>
          <w:szCs w:val="28"/>
        </w:rPr>
        <w:t xml:space="preserve"> 2 рис., 3 табл.</w:t>
      </w:r>
    </w:p>
    <w:p w:rsidR="00235349" w:rsidRDefault="00235349" w:rsidP="00235349">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Проведено испытание интегрированной защиты, включающей 24-часовую </w:t>
      </w:r>
      <w:proofErr w:type="spellStart"/>
      <w:r w:rsidRPr="0013179A">
        <w:rPr>
          <w:rFonts w:ascii="Times New Roman" w:hAnsi="Times New Roman" w:cs="Times New Roman"/>
          <w:sz w:val="24"/>
        </w:rPr>
        <w:t>предпосадочную</w:t>
      </w:r>
      <w:proofErr w:type="spellEnd"/>
      <w:r w:rsidRPr="0013179A">
        <w:rPr>
          <w:rFonts w:ascii="Times New Roman" w:hAnsi="Times New Roman" w:cs="Times New Roman"/>
          <w:sz w:val="24"/>
        </w:rPr>
        <w:t xml:space="preserve"> обработку семенных клубней картофеля модулированным импульсным электрическим полем, </w:t>
      </w:r>
      <w:proofErr w:type="spellStart"/>
      <w:r w:rsidRPr="0013179A">
        <w:rPr>
          <w:rFonts w:ascii="Times New Roman" w:hAnsi="Times New Roman" w:cs="Times New Roman"/>
          <w:sz w:val="24"/>
        </w:rPr>
        <w:t>припосадочное</w:t>
      </w:r>
      <w:proofErr w:type="spellEnd"/>
      <w:r w:rsidRPr="0013179A">
        <w:rPr>
          <w:rFonts w:ascii="Times New Roman" w:hAnsi="Times New Roman" w:cs="Times New Roman"/>
          <w:sz w:val="24"/>
        </w:rPr>
        <w:t xml:space="preserve"> внесение в почву фунгицида </w:t>
      </w:r>
      <w:proofErr w:type="spellStart"/>
      <w:r w:rsidRPr="0013179A">
        <w:rPr>
          <w:rFonts w:ascii="Times New Roman" w:hAnsi="Times New Roman" w:cs="Times New Roman"/>
          <w:sz w:val="24"/>
        </w:rPr>
        <w:t>Квадрис</w:t>
      </w:r>
      <w:proofErr w:type="spellEnd"/>
      <w:r w:rsidRPr="0013179A">
        <w:rPr>
          <w:rFonts w:ascii="Times New Roman" w:hAnsi="Times New Roman" w:cs="Times New Roman"/>
          <w:sz w:val="24"/>
        </w:rPr>
        <w:t xml:space="preserve">, обработку растений стандартными фунгицидами в баковой смеси с </w:t>
      </w:r>
      <w:proofErr w:type="spellStart"/>
      <w:r w:rsidRPr="0013179A">
        <w:rPr>
          <w:rFonts w:ascii="Times New Roman" w:hAnsi="Times New Roman" w:cs="Times New Roman"/>
          <w:sz w:val="24"/>
        </w:rPr>
        <w:t>биоудобрением</w:t>
      </w:r>
      <w:proofErr w:type="spellEnd"/>
      <w:r w:rsidRPr="0013179A">
        <w:rPr>
          <w:rFonts w:ascii="Times New Roman" w:hAnsi="Times New Roman" w:cs="Times New Roman"/>
          <w:sz w:val="24"/>
        </w:rPr>
        <w:t xml:space="preserve"> </w:t>
      </w:r>
      <w:proofErr w:type="spellStart"/>
      <w:r w:rsidRPr="0013179A">
        <w:rPr>
          <w:rFonts w:ascii="Times New Roman" w:hAnsi="Times New Roman" w:cs="Times New Roman"/>
          <w:sz w:val="24"/>
        </w:rPr>
        <w:t>Изабион</w:t>
      </w:r>
      <w:proofErr w:type="spellEnd"/>
      <w:r w:rsidRPr="0013179A">
        <w:rPr>
          <w:rFonts w:ascii="Times New Roman" w:hAnsi="Times New Roman" w:cs="Times New Roman"/>
          <w:sz w:val="24"/>
        </w:rPr>
        <w:t xml:space="preserve"> ВР для защиты картофеля от </w:t>
      </w:r>
      <w:proofErr w:type="spellStart"/>
      <w:r w:rsidRPr="0013179A">
        <w:rPr>
          <w:rFonts w:ascii="Times New Roman" w:hAnsi="Times New Roman" w:cs="Times New Roman"/>
          <w:sz w:val="24"/>
        </w:rPr>
        <w:t>ризоктониоза</w:t>
      </w:r>
      <w:proofErr w:type="spellEnd"/>
      <w:r w:rsidRPr="0013179A">
        <w:rPr>
          <w:rFonts w:ascii="Times New Roman" w:hAnsi="Times New Roman" w:cs="Times New Roman"/>
          <w:sz w:val="24"/>
        </w:rPr>
        <w:t xml:space="preserve">, фитофтороза, </w:t>
      </w:r>
      <w:proofErr w:type="spellStart"/>
      <w:r w:rsidRPr="0013179A">
        <w:rPr>
          <w:rFonts w:ascii="Times New Roman" w:hAnsi="Times New Roman" w:cs="Times New Roman"/>
          <w:sz w:val="24"/>
        </w:rPr>
        <w:t>альтернариоза</w:t>
      </w:r>
      <w:proofErr w:type="spellEnd"/>
      <w:r w:rsidRPr="0013179A">
        <w:rPr>
          <w:rFonts w:ascii="Times New Roman" w:hAnsi="Times New Roman" w:cs="Times New Roman"/>
          <w:sz w:val="24"/>
        </w:rPr>
        <w:t xml:space="preserve"> и серебристой парши.</w:t>
      </w:r>
    </w:p>
    <w:p w:rsidR="00235349" w:rsidRPr="0013179A" w:rsidRDefault="00235349" w:rsidP="00235349">
      <w:pPr>
        <w:pStyle w:val="a5"/>
        <w:ind w:firstLine="709"/>
        <w:jc w:val="both"/>
        <w:rPr>
          <w:rFonts w:ascii="Times New Roman" w:hAnsi="Times New Roman" w:cs="Times New Roman"/>
          <w:sz w:val="24"/>
        </w:rPr>
      </w:pPr>
    </w:p>
    <w:p w:rsidR="007D7589" w:rsidRPr="0013179A" w:rsidRDefault="007D7589" w:rsidP="007D7589">
      <w:pPr>
        <w:pStyle w:val="a5"/>
        <w:ind w:firstLine="709"/>
        <w:jc w:val="both"/>
        <w:rPr>
          <w:rFonts w:ascii="Times New Roman" w:hAnsi="Times New Roman" w:cs="Times New Roman"/>
          <w:sz w:val="28"/>
        </w:rPr>
      </w:pPr>
      <w:r w:rsidRPr="0013179A">
        <w:rPr>
          <w:rFonts w:ascii="Times New Roman" w:hAnsi="Times New Roman" w:cs="Times New Roman"/>
          <w:sz w:val="28"/>
        </w:rPr>
        <w:t xml:space="preserve">Попов, Д. Ю. Сила корней на страже урожая / Д. Ю. Попов // Земледелие. </w:t>
      </w:r>
      <w:r>
        <w:rPr>
          <w:rFonts w:ascii="Times New Roman" w:hAnsi="Times New Roman" w:cs="Times New Roman"/>
          <w:sz w:val="28"/>
        </w:rPr>
        <w:t>–</w:t>
      </w:r>
      <w:r w:rsidRPr="0013179A">
        <w:rPr>
          <w:rFonts w:ascii="Times New Roman" w:hAnsi="Times New Roman" w:cs="Times New Roman"/>
          <w:sz w:val="28"/>
        </w:rPr>
        <w:t xml:space="preserve"> 2018. </w:t>
      </w:r>
      <w:r>
        <w:rPr>
          <w:rFonts w:ascii="Times New Roman" w:hAnsi="Times New Roman" w:cs="Times New Roman"/>
          <w:sz w:val="28"/>
        </w:rPr>
        <w:t>–</w:t>
      </w:r>
      <w:r w:rsidRPr="0013179A">
        <w:rPr>
          <w:rFonts w:ascii="Times New Roman" w:hAnsi="Times New Roman" w:cs="Times New Roman"/>
          <w:sz w:val="28"/>
        </w:rPr>
        <w:t xml:space="preserve"> </w:t>
      </w:r>
      <w:r>
        <w:rPr>
          <w:rFonts w:ascii="Times New Roman" w:hAnsi="Times New Roman" w:cs="Times New Roman"/>
          <w:sz w:val="28"/>
        </w:rPr>
        <w:t xml:space="preserve">№ </w:t>
      </w:r>
      <w:r w:rsidRPr="0013179A">
        <w:rPr>
          <w:rFonts w:ascii="Times New Roman" w:hAnsi="Times New Roman" w:cs="Times New Roman"/>
          <w:sz w:val="28"/>
        </w:rPr>
        <w:t xml:space="preserve">5. </w:t>
      </w:r>
      <w:r>
        <w:rPr>
          <w:rFonts w:ascii="Times New Roman" w:hAnsi="Times New Roman" w:cs="Times New Roman"/>
          <w:sz w:val="28"/>
        </w:rPr>
        <w:t>–</w:t>
      </w:r>
      <w:r w:rsidRPr="0013179A">
        <w:rPr>
          <w:rFonts w:ascii="Times New Roman" w:hAnsi="Times New Roman" w:cs="Times New Roman"/>
          <w:sz w:val="28"/>
        </w:rPr>
        <w:t xml:space="preserve"> С. 48</w:t>
      </w:r>
      <w:proofErr w:type="gramStart"/>
      <w:r w:rsidRPr="0013179A">
        <w:rPr>
          <w:rFonts w:ascii="Times New Roman" w:hAnsi="Times New Roman" w:cs="Times New Roman"/>
          <w:sz w:val="28"/>
        </w:rPr>
        <w:t xml:space="preserve"> :</w:t>
      </w:r>
      <w:proofErr w:type="gramEnd"/>
      <w:r w:rsidRPr="0013179A">
        <w:rPr>
          <w:rFonts w:ascii="Times New Roman" w:hAnsi="Times New Roman" w:cs="Times New Roman"/>
          <w:sz w:val="28"/>
        </w:rPr>
        <w:t xml:space="preserve"> 2 рис. </w:t>
      </w:r>
    </w:p>
    <w:p w:rsidR="007D7589" w:rsidRDefault="007D7589" w:rsidP="007D7589">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О новой линейке продуктов для защиты семян </w:t>
      </w:r>
      <w:proofErr w:type="spellStart"/>
      <w:r w:rsidRPr="0013179A">
        <w:rPr>
          <w:rFonts w:ascii="Times New Roman" w:hAnsi="Times New Roman" w:cs="Times New Roman"/>
          <w:sz w:val="24"/>
        </w:rPr>
        <w:t>Вайбранс</w:t>
      </w:r>
      <w:proofErr w:type="spellEnd"/>
      <w:r w:rsidRPr="0013179A">
        <w:rPr>
          <w:rFonts w:ascii="Times New Roman" w:hAnsi="Times New Roman" w:cs="Times New Roman"/>
          <w:sz w:val="24"/>
        </w:rPr>
        <w:t xml:space="preserve"> Интеграл.</w:t>
      </w:r>
    </w:p>
    <w:p w:rsidR="007D7589" w:rsidRDefault="007D7589" w:rsidP="007D7589">
      <w:pPr>
        <w:pStyle w:val="a5"/>
        <w:ind w:firstLine="709"/>
        <w:jc w:val="both"/>
        <w:rPr>
          <w:rFonts w:ascii="Times New Roman" w:hAnsi="Times New Roman" w:cs="Times New Roman"/>
          <w:sz w:val="24"/>
        </w:rPr>
      </w:pPr>
    </w:p>
    <w:p w:rsidR="0002655A" w:rsidRPr="0002655A" w:rsidRDefault="0002655A" w:rsidP="0002655A">
      <w:pPr>
        <w:pStyle w:val="a5"/>
        <w:ind w:firstLine="709"/>
        <w:jc w:val="both"/>
        <w:rPr>
          <w:rFonts w:ascii="Times New Roman" w:hAnsi="Times New Roman" w:cs="Times New Roman"/>
          <w:sz w:val="28"/>
        </w:rPr>
      </w:pPr>
      <w:r w:rsidRPr="0002655A">
        <w:rPr>
          <w:rFonts w:ascii="Times New Roman" w:hAnsi="Times New Roman" w:cs="Times New Roman"/>
          <w:sz w:val="28"/>
        </w:rPr>
        <w:t xml:space="preserve">Прах, С. В. Малотоксичные инсектициды для борьбы со сливовой плодожоркой / С. В. Прах // Защита и карантин растений. </w:t>
      </w:r>
      <w:r>
        <w:rPr>
          <w:rFonts w:ascii="Times New Roman" w:hAnsi="Times New Roman" w:cs="Times New Roman"/>
          <w:sz w:val="28"/>
        </w:rPr>
        <w:t>–</w:t>
      </w:r>
      <w:r w:rsidRPr="0002655A">
        <w:rPr>
          <w:rFonts w:ascii="Times New Roman" w:hAnsi="Times New Roman" w:cs="Times New Roman"/>
          <w:sz w:val="28"/>
        </w:rPr>
        <w:t xml:space="preserve"> 2018. </w:t>
      </w:r>
      <w:r>
        <w:rPr>
          <w:rFonts w:ascii="Times New Roman" w:hAnsi="Times New Roman" w:cs="Times New Roman"/>
          <w:sz w:val="28"/>
        </w:rPr>
        <w:t>– №</w:t>
      </w:r>
      <w:r w:rsidRPr="0002655A">
        <w:rPr>
          <w:rFonts w:ascii="Times New Roman" w:hAnsi="Times New Roman" w:cs="Times New Roman"/>
          <w:sz w:val="28"/>
        </w:rPr>
        <w:t xml:space="preserve"> 6. </w:t>
      </w:r>
      <w:r>
        <w:rPr>
          <w:rFonts w:ascii="Times New Roman" w:hAnsi="Times New Roman" w:cs="Times New Roman"/>
          <w:sz w:val="28"/>
        </w:rPr>
        <w:t>–</w:t>
      </w:r>
      <w:r w:rsidRPr="0002655A">
        <w:rPr>
          <w:rFonts w:ascii="Times New Roman" w:hAnsi="Times New Roman" w:cs="Times New Roman"/>
          <w:sz w:val="28"/>
        </w:rPr>
        <w:t xml:space="preserve"> С. 24</w:t>
      </w:r>
      <w:r>
        <w:rPr>
          <w:rFonts w:ascii="Times New Roman" w:hAnsi="Times New Roman" w:cs="Times New Roman"/>
          <w:sz w:val="28"/>
        </w:rPr>
        <w:t>–</w:t>
      </w:r>
      <w:r w:rsidRPr="0002655A">
        <w:rPr>
          <w:rFonts w:ascii="Times New Roman" w:hAnsi="Times New Roman" w:cs="Times New Roman"/>
          <w:sz w:val="28"/>
        </w:rPr>
        <w:t>25</w:t>
      </w:r>
      <w:proofErr w:type="gramStart"/>
      <w:r w:rsidRPr="0002655A">
        <w:rPr>
          <w:rFonts w:ascii="Times New Roman" w:hAnsi="Times New Roman" w:cs="Times New Roman"/>
          <w:sz w:val="28"/>
        </w:rPr>
        <w:t xml:space="preserve"> :</w:t>
      </w:r>
      <w:proofErr w:type="gramEnd"/>
      <w:r w:rsidRPr="0002655A">
        <w:rPr>
          <w:rFonts w:ascii="Times New Roman" w:hAnsi="Times New Roman" w:cs="Times New Roman"/>
          <w:sz w:val="28"/>
        </w:rPr>
        <w:t xml:space="preserve"> 2 табл., рис. </w:t>
      </w:r>
    </w:p>
    <w:p w:rsidR="0002655A" w:rsidRPr="0002655A" w:rsidRDefault="0002655A" w:rsidP="0002655A">
      <w:pPr>
        <w:pStyle w:val="a5"/>
        <w:ind w:firstLine="709"/>
        <w:jc w:val="both"/>
        <w:rPr>
          <w:rFonts w:ascii="Times New Roman" w:hAnsi="Times New Roman" w:cs="Times New Roman"/>
          <w:sz w:val="24"/>
        </w:rPr>
      </w:pPr>
      <w:r w:rsidRPr="0002655A">
        <w:rPr>
          <w:rFonts w:ascii="Times New Roman" w:hAnsi="Times New Roman" w:cs="Times New Roman"/>
          <w:sz w:val="24"/>
        </w:rPr>
        <w:t>Определена эффективность современных препаратов в защите сливы в условиях усиливающегося воздействия негативных экологических факторов. Изучено действие химических инсектицидов, биологически активных веществ и биопрепаратов на биоценоз сада и природный комплекс энтомофагов.</w:t>
      </w:r>
    </w:p>
    <w:p w:rsidR="0002655A" w:rsidRDefault="0002655A" w:rsidP="0002655A">
      <w:pPr>
        <w:pStyle w:val="a5"/>
        <w:ind w:firstLine="709"/>
        <w:jc w:val="both"/>
        <w:rPr>
          <w:rFonts w:ascii="Times New Roman" w:hAnsi="Times New Roman" w:cs="Times New Roman"/>
          <w:sz w:val="24"/>
        </w:rPr>
      </w:pPr>
    </w:p>
    <w:p w:rsidR="0023151A" w:rsidRPr="005040F7" w:rsidRDefault="0023151A" w:rsidP="0023151A">
      <w:pPr>
        <w:pStyle w:val="a5"/>
        <w:ind w:firstLine="709"/>
        <w:jc w:val="both"/>
        <w:rPr>
          <w:rFonts w:ascii="Times New Roman" w:hAnsi="Times New Roman" w:cs="Times New Roman"/>
          <w:sz w:val="28"/>
          <w:szCs w:val="28"/>
        </w:rPr>
      </w:pPr>
      <w:proofErr w:type="spellStart"/>
      <w:r w:rsidRPr="005040F7">
        <w:rPr>
          <w:rFonts w:ascii="Times New Roman" w:hAnsi="Times New Roman" w:cs="Times New Roman"/>
          <w:sz w:val="28"/>
          <w:szCs w:val="28"/>
        </w:rPr>
        <w:t>Пушня</w:t>
      </w:r>
      <w:proofErr w:type="spellEnd"/>
      <w:r w:rsidRPr="005040F7">
        <w:rPr>
          <w:rFonts w:ascii="Times New Roman" w:hAnsi="Times New Roman" w:cs="Times New Roman"/>
          <w:sz w:val="28"/>
          <w:szCs w:val="28"/>
        </w:rPr>
        <w:t xml:space="preserve">, М. В. </w:t>
      </w:r>
      <w:proofErr w:type="spellStart"/>
      <w:r w:rsidRPr="005040F7">
        <w:rPr>
          <w:rFonts w:ascii="Times New Roman" w:hAnsi="Times New Roman" w:cs="Times New Roman"/>
          <w:sz w:val="28"/>
          <w:szCs w:val="28"/>
        </w:rPr>
        <w:t>Агробиотехнологические</w:t>
      </w:r>
      <w:proofErr w:type="spellEnd"/>
      <w:r w:rsidRPr="005040F7">
        <w:rPr>
          <w:rFonts w:ascii="Times New Roman" w:hAnsi="Times New Roman" w:cs="Times New Roman"/>
          <w:sz w:val="28"/>
          <w:szCs w:val="28"/>
        </w:rPr>
        <w:t xml:space="preserve"> приемы защиты картофеля от картофельной минирующей моли в центральной зоне Краснодарского края / М. В. </w:t>
      </w:r>
      <w:proofErr w:type="spellStart"/>
      <w:r w:rsidRPr="005040F7">
        <w:rPr>
          <w:rFonts w:ascii="Times New Roman" w:hAnsi="Times New Roman" w:cs="Times New Roman"/>
          <w:sz w:val="28"/>
          <w:szCs w:val="28"/>
        </w:rPr>
        <w:t>Пушня</w:t>
      </w:r>
      <w:proofErr w:type="spellEnd"/>
      <w:r w:rsidRPr="005040F7">
        <w:rPr>
          <w:rFonts w:ascii="Times New Roman" w:hAnsi="Times New Roman" w:cs="Times New Roman"/>
          <w:sz w:val="28"/>
          <w:szCs w:val="28"/>
        </w:rPr>
        <w:t xml:space="preserve">, Е. Г. </w:t>
      </w:r>
      <w:proofErr w:type="spellStart"/>
      <w:r w:rsidRPr="005040F7">
        <w:rPr>
          <w:rFonts w:ascii="Times New Roman" w:hAnsi="Times New Roman" w:cs="Times New Roman"/>
          <w:sz w:val="28"/>
          <w:szCs w:val="28"/>
        </w:rPr>
        <w:t>Снесарева</w:t>
      </w:r>
      <w:proofErr w:type="spellEnd"/>
      <w:r w:rsidRPr="005040F7">
        <w:rPr>
          <w:rFonts w:ascii="Times New Roman" w:hAnsi="Times New Roman" w:cs="Times New Roman"/>
          <w:sz w:val="28"/>
          <w:szCs w:val="28"/>
        </w:rPr>
        <w:t xml:space="preserve"> // Достижения науки и техники АПК. </w:t>
      </w:r>
      <w:r>
        <w:rPr>
          <w:rFonts w:ascii="Times New Roman" w:hAnsi="Times New Roman" w:cs="Times New Roman"/>
          <w:sz w:val="28"/>
        </w:rPr>
        <w:t>–</w:t>
      </w:r>
      <w:r w:rsidRPr="005040F7">
        <w:rPr>
          <w:rFonts w:ascii="Times New Roman" w:hAnsi="Times New Roman" w:cs="Times New Roman"/>
          <w:sz w:val="28"/>
          <w:szCs w:val="28"/>
        </w:rPr>
        <w:t xml:space="preserve"> 2018. </w:t>
      </w:r>
      <w:r>
        <w:rPr>
          <w:rFonts w:ascii="Times New Roman" w:hAnsi="Times New Roman" w:cs="Times New Roman"/>
          <w:sz w:val="28"/>
        </w:rPr>
        <w:t>–</w:t>
      </w:r>
      <w:r w:rsidRPr="005040F7">
        <w:rPr>
          <w:rFonts w:ascii="Times New Roman" w:hAnsi="Times New Roman" w:cs="Times New Roman"/>
          <w:sz w:val="28"/>
          <w:szCs w:val="28"/>
        </w:rPr>
        <w:t xml:space="preserve"> Том 32, </w:t>
      </w:r>
      <w:r>
        <w:rPr>
          <w:rFonts w:ascii="Times New Roman" w:hAnsi="Times New Roman" w:cs="Times New Roman"/>
          <w:sz w:val="28"/>
          <w:szCs w:val="28"/>
        </w:rPr>
        <w:t>№</w:t>
      </w:r>
      <w:r w:rsidRPr="005040F7">
        <w:rPr>
          <w:rFonts w:ascii="Times New Roman" w:hAnsi="Times New Roman" w:cs="Times New Roman"/>
          <w:sz w:val="28"/>
          <w:szCs w:val="28"/>
        </w:rPr>
        <w:t xml:space="preserve"> 3. </w:t>
      </w:r>
      <w:r>
        <w:rPr>
          <w:rFonts w:ascii="Times New Roman" w:hAnsi="Times New Roman" w:cs="Times New Roman"/>
          <w:sz w:val="28"/>
        </w:rPr>
        <w:t>–</w:t>
      </w:r>
      <w:r w:rsidRPr="005040F7">
        <w:rPr>
          <w:rFonts w:ascii="Times New Roman" w:hAnsi="Times New Roman" w:cs="Times New Roman"/>
          <w:sz w:val="28"/>
          <w:szCs w:val="28"/>
        </w:rPr>
        <w:t xml:space="preserve"> С. 79</w:t>
      </w:r>
      <w:r>
        <w:rPr>
          <w:rFonts w:ascii="Times New Roman" w:hAnsi="Times New Roman" w:cs="Times New Roman"/>
          <w:sz w:val="28"/>
        </w:rPr>
        <w:t>–</w:t>
      </w:r>
      <w:r w:rsidRPr="005040F7">
        <w:rPr>
          <w:rFonts w:ascii="Times New Roman" w:hAnsi="Times New Roman" w:cs="Times New Roman"/>
          <w:sz w:val="28"/>
          <w:szCs w:val="28"/>
        </w:rPr>
        <w:t>82</w:t>
      </w:r>
      <w:proofErr w:type="gramStart"/>
      <w:r w:rsidRPr="005040F7">
        <w:rPr>
          <w:rFonts w:ascii="Times New Roman" w:hAnsi="Times New Roman" w:cs="Times New Roman"/>
          <w:sz w:val="28"/>
          <w:szCs w:val="28"/>
        </w:rPr>
        <w:t xml:space="preserve"> :</w:t>
      </w:r>
      <w:proofErr w:type="gramEnd"/>
      <w:r w:rsidRPr="005040F7">
        <w:rPr>
          <w:rFonts w:ascii="Times New Roman" w:hAnsi="Times New Roman" w:cs="Times New Roman"/>
          <w:sz w:val="28"/>
          <w:szCs w:val="28"/>
        </w:rPr>
        <w:t xml:space="preserve"> 4 табл.</w:t>
      </w:r>
    </w:p>
    <w:p w:rsidR="0023151A" w:rsidRDefault="0023151A" w:rsidP="0023151A">
      <w:pPr>
        <w:pStyle w:val="a5"/>
        <w:ind w:firstLine="709"/>
        <w:jc w:val="both"/>
        <w:rPr>
          <w:rFonts w:ascii="Times New Roman" w:hAnsi="Times New Roman" w:cs="Times New Roman"/>
          <w:sz w:val="24"/>
        </w:rPr>
      </w:pPr>
      <w:r w:rsidRPr="0013179A">
        <w:rPr>
          <w:rFonts w:ascii="Times New Roman" w:hAnsi="Times New Roman" w:cs="Times New Roman"/>
          <w:sz w:val="24"/>
        </w:rPr>
        <w:t>В центральной зоне Краснодарского края изучены биологические особенности и характер вредоносности картофельной минирующей моли, а также разработаны эффективные приемы борьбы с ней в условиях поля и хранилищ.</w:t>
      </w:r>
    </w:p>
    <w:p w:rsidR="00566E16" w:rsidRDefault="00566E16" w:rsidP="0023151A">
      <w:pPr>
        <w:pStyle w:val="a5"/>
        <w:ind w:firstLine="709"/>
        <w:jc w:val="both"/>
        <w:rPr>
          <w:rFonts w:ascii="Times New Roman" w:hAnsi="Times New Roman" w:cs="Times New Roman"/>
          <w:sz w:val="24"/>
        </w:rPr>
      </w:pPr>
    </w:p>
    <w:p w:rsidR="00566E16" w:rsidRPr="00566E16" w:rsidRDefault="00566E16" w:rsidP="00566E16">
      <w:pPr>
        <w:pStyle w:val="a5"/>
        <w:ind w:firstLine="709"/>
        <w:jc w:val="both"/>
        <w:rPr>
          <w:rFonts w:ascii="Times New Roman" w:hAnsi="Times New Roman" w:cs="Times New Roman"/>
          <w:sz w:val="28"/>
        </w:rPr>
      </w:pPr>
      <w:r w:rsidRPr="00566E16">
        <w:rPr>
          <w:rFonts w:ascii="Times New Roman" w:hAnsi="Times New Roman" w:cs="Times New Roman"/>
          <w:sz w:val="28"/>
        </w:rPr>
        <w:lastRenderedPageBreak/>
        <w:t>Резвякова, С.</w:t>
      </w:r>
      <w:r>
        <w:rPr>
          <w:rFonts w:ascii="Times New Roman" w:hAnsi="Times New Roman" w:cs="Times New Roman"/>
          <w:sz w:val="28"/>
        </w:rPr>
        <w:t xml:space="preserve"> </w:t>
      </w:r>
      <w:r w:rsidRPr="00566E16">
        <w:rPr>
          <w:rFonts w:ascii="Times New Roman" w:hAnsi="Times New Roman" w:cs="Times New Roman"/>
          <w:sz w:val="28"/>
        </w:rPr>
        <w:t>В. Защита люпина белого от антракноза / С.</w:t>
      </w:r>
      <w:r>
        <w:rPr>
          <w:rFonts w:ascii="Times New Roman" w:hAnsi="Times New Roman" w:cs="Times New Roman"/>
          <w:sz w:val="28"/>
        </w:rPr>
        <w:t xml:space="preserve"> </w:t>
      </w:r>
      <w:r w:rsidRPr="00566E16">
        <w:rPr>
          <w:rFonts w:ascii="Times New Roman" w:hAnsi="Times New Roman" w:cs="Times New Roman"/>
          <w:sz w:val="28"/>
        </w:rPr>
        <w:t>В. Резвякова, А.</w:t>
      </w:r>
      <w:r>
        <w:rPr>
          <w:rFonts w:ascii="Times New Roman" w:hAnsi="Times New Roman" w:cs="Times New Roman"/>
          <w:sz w:val="28"/>
        </w:rPr>
        <w:t xml:space="preserve"> </w:t>
      </w:r>
      <w:r w:rsidRPr="00566E16">
        <w:rPr>
          <w:rFonts w:ascii="Times New Roman" w:hAnsi="Times New Roman" w:cs="Times New Roman"/>
          <w:sz w:val="28"/>
        </w:rPr>
        <w:t xml:space="preserve">С. Архангельская // </w:t>
      </w:r>
      <w:proofErr w:type="spellStart"/>
      <w:r w:rsidRPr="00566E16">
        <w:rPr>
          <w:rFonts w:ascii="Times New Roman" w:hAnsi="Times New Roman" w:cs="Times New Roman"/>
          <w:sz w:val="28"/>
        </w:rPr>
        <w:t>Вестн</w:t>
      </w:r>
      <w:proofErr w:type="spellEnd"/>
      <w:r w:rsidRPr="00566E16">
        <w:rPr>
          <w:rFonts w:ascii="Times New Roman" w:hAnsi="Times New Roman" w:cs="Times New Roman"/>
          <w:sz w:val="28"/>
        </w:rPr>
        <w:t xml:space="preserve">. </w:t>
      </w:r>
      <w:proofErr w:type="spellStart"/>
      <w:r w:rsidRPr="00566E16">
        <w:rPr>
          <w:rFonts w:ascii="Times New Roman" w:hAnsi="Times New Roman" w:cs="Times New Roman"/>
          <w:sz w:val="28"/>
        </w:rPr>
        <w:t>аграр</w:t>
      </w:r>
      <w:proofErr w:type="spellEnd"/>
      <w:r w:rsidRPr="00566E16">
        <w:rPr>
          <w:rFonts w:ascii="Times New Roman" w:hAnsi="Times New Roman" w:cs="Times New Roman"/>
          <w:sz w:val="28"/>
        </w:rPr>
        <w:t>. науки.</w:t>
      </w:r>
      <w:r w:rsidR="009705BE">
        <w:rPr>
          <w:rFonts w:ascii="Times New Roman" w:hAnsi="Times New Roman" w:cs="Times New Roman"/>
          <w:sz w:val="28"/>
        </w:rPr>
        <w:t xml:space="preserve"> </w:t>
      </w:r>
      <w:r w:rsidRPr="00566E16">
        <w:rPr>
          <w:rFonts w:ascii="Times New Roman" w:hAnsi="Times New Roman" w:cs="Times New Roman"/>
          <w:sz w:val="28"/>
        </w:rPr>
        <w:t>– 2018. – № 3. – С. 83–86.</w:t>
      </w:r>
    </w:p>
    <w:p w:rsidR="00566E16" w:rsidRDefault="00566E16" w:rsidP="0023151A">
      <w:pPr>
        <w:pStyle w:val="a5"/>
        <w:ind w:firstLine="709"/>
        <w:jc w:val="both"/>
        <w:rPr>
          <w:rFonts w:ascii="Times New Roman" w:hAnsi="Times New Roman" w:cs="Times New Roman"/>
          <w:sz w:val="24"/>
        </w:rPr>
      </w:pPr>
    </w:p>
    <w:p w:rsidR="00F32544" w:rsidRPr="00F32544" w:rsidRDefault="00F32544" w:rsidP="00F32544">
      <w:pPr>
        <w:pStyle w:val="a5"/>
        <w:ind w:firstLine="709"/>
        <w:jc w:val="both"/>
        <w:rPr>
          <w:rFonts w:ascii="Times New Roman" w:hAnsi="Times New Roman" w:cs="Times New Roman"/>
          <w:sz w:val="28"/>
        </w:rPr>
      </w:pPr>
      <w:r w:rsidRPr="00F32544">
        <w:rPr>
          <w:rFonts w:ascii="Times New Roman" w:hAnsi="Times New Roman" w:cs="Times New Roman"/>
          <w:sz w:val="28"/>
        </w:rPr>
        <w:t xml:space="preserve">Саламатин, В. Н. Применение </w:t>
      </w:r>
      <w:proofErr w:type="spellStart"/>
      <w:r w:rsidRPr="00F32544">
        <w:rPr>
          <w:rFonts w:ascii="Times New Roman" w:hAnsi="Times New Roman" w:cs="Times New Roman"/>
          <w:sz w:val="28"/>
        </w:rPr>
        <w:t>феромонов</w:t>
      </w:r>
      <w:proofErr w:type="spellEnd"/>
      <w:r w:rsidRPr="00F32544">
        <w:rPr>
          <w:rFonts w:ascii="Times New Roman" w:hAnsi="Times New Roman" w:cs="Times New Roman"/>
          <w:sz w:val="28"/>
        </w:rPr>
        <w:t xml:space="preserve"> для защиты сада от сливовой и яблонной плодожорок и древесницы въедливой / В. Н. Саламатин, Н. А. Новиков // Защита и карантин растений. </w:t>
      </w:r>
      <w:r>
        <w:rPr>
          <w:rFonts w:ascii="Times New Roman" w:hAnsi="Times New Roman" w:cs="Times New Roman"/>
          <w:sz w:val="28"/>
        </w:rPr>
        <w:t>–</w:t>
      </w:r>
      <w:r w:rsidRPr="00F32544">
        <w:rPr>
          <w:rFonts w:ascii="Times New Roman" w:hAnsi="Times New Roman" w:cs="Times New Roman"/>
          <w:sz w:val="28"/>
        </w:rPr>
        <w:t xml:space="preserve"> 2018. </w:t>
      </w:r>
      <w:r>
        <w:rPr>
          <w:rFonts w:ascii="Times New Roman" w:hAnsi="Times New Roman" w:cs="Times New Roman"/>
          <w:sz w:val="28"/>
        </w:rPr>
        <w:t>– №</w:t>
      </w:r>
      <w:r w:rsidRPr="00F32544">
        <w:rPr>
          <w:rFonts w:ascii="Times New Roman" w:hAnsi="Times New Roman" w:cs="Times New Roman"/>
          <w:sz w:val="28"/>
        </w:rPr>
        <w:t xml:space="preserve"> 7. </w:t>
      </w:r>
      <w:r>
        <w:rPr>
          <w:rFonts w:ascii="Times New Roman" w:hAnsi="Times New Roman" w:cs="Times New Roman"/>
          <w:sz w:val="28"/>
        </w:rPr>
        <w:t>–</w:t>
      </w:r>
      <w:r w:rsidRPr="00F32544">
        <w:rPr>
          <w:rFonts w:ascii="Times New Roman" w:hAnsi="Times New Roman" w:cs="Times New Roman"/>
          <w:sz w:val="28"/>
        </w:rPr>
        <w:t xml:space="preserve"> С. 17</w:t>
      </w:r>
      <w:r>
        <w:rPr>
          <w:rFonts w:ascii="Times New Roman" w:hAnsi="Times New Roman" w:cs="Times New Roman"/>
          <w:sz w:val="28"/>
        </w:rPr>
        <w:t>–</w:t>
      </w:r>
      <w:r w:rsidRPr="00F32544">
        <w:rPr>
          <w:rFonts w:ascii="Times New Roman" w:hAnsi="Times New Roman" w:cs="Times New Roman"/>
          <w:sz w:val="28"/>
        </w:rPr>
        <w:t>20</w:t>
      </w:r>
      <w:proofErr w:type="gramStart"/>
      <w:r w:rsidRPr="00F32544">
        <w:rPr>
          <w:rFonts w:ascii="Times New Roman" w:hAnsi="Times New Roman" w:cs="Times New Roman"/>
          <w:sz w:val="28"/>
        </w:rPr>
        <w:t xml:space="preserve"> :</w:t>
      </w:r>
      <w:proofErr w:type="gramEnd"/>
      <w:r w:rsidRPr="00F32544">
        <w:rPr>
          <w:rFonts w:ascii="Times New Roman" w:hAnsi="Times New Roman" w:cs="Times New Roman"/>
          <w:sz w:val="28"/>
        </w:rPr>
        <w:t xml:space="preserve"> 3 рис.</w:t>
      </w:r>
    </w:p>
    <w:p w:rsidR="00F32544" w:rsidRPr="00F32544" w:rsidRDefault="00F32544" w:rsidP="00F32544">
      <w:pPr>
        <w:pStyle w:val="a5"/>
        <w:ind w:firstLine="709"/>
        <w:jc w:val="both"/>
        <w:rPr>
          <w:rFonts w:ascii="Times New Roman" w:hAnsi="Times New Roman" w:cs="Times New Roman"/>
          <w:sz w:val="24"/>
        </w:rPr>
      </w:pPr>
      <w:r w:rsidRPr="00F32544">
        <w:rPr>
          <w:rFonts w:ascii="Times New Roman" w:hAnsi="Times New Roman" w:cs="Times New Roman"/>
          <w:sz w:val="24"/>
        </w:rPr>
        <w:t xml:space="preserve"> Об эффективности применения различных типов </w:t>
      </w:r>
      <w:proofErr w:type="spellStart"/>
      <w:r w:rsidRPr="00F32544">
        <w:rPr>
          <w:rFonts w:ascii="Times New Roman" w:hAnsi="Times New Roman" w:cs="Times New Roman"/>
          <w:sz w:val="24"/>
        </w:rPr>
        <w:t>феромонных</w:t>
      </w:r>
      <w:proofErr w:type="spellEnd"/>
      <w:r w:rsidRPr="00F32544">
        <w:rPr>
          <w:rFonts w:ascii="Times New Roman" w:hAnsi="Times New Roman" w:cs="Times New Roman"/>
          <w:sz w:val="24"/>
        </w:rPr>
        <w:t xml:space="preserve"> ловушек и </w:t>
      </w:r>
      <w:proofErr w:type="spellStart"/>
      <w:r w:rsidRPr="00F32544">
        <w:rPr>
          <w:rFonts w:ascii="Times New Roman" w:hAnsi="Times New Roman" w:cs="Times New Roman"/>
          <w:sz w:val="24"/>
        </w:rPr>
        <w:t>феромонных</w:t>
      </w:r>
      <w:proofErr w:type="spellEnd"/>
      <w:r w:rsidRPr="00F32544">
        <w:rPr>
          <w:rFonts w:ascii="Times New Roman" w:hAnsi="Times New Roman" w:cs="Times New Roman"/>
          <w:sz w:val="24"/>
        </w:rPr>
        <w:t xml:space="preserve"> диспансеров для мониторинга и защиты плодовых культур.</w:t>
      </w:r>
    </w:p>
    <w:p w:rsidR="00A647FE" w:rsidRDefault="00A647FE" w:rsidP="0013179A">
      <w:pPr>
        <w:pStyle w:val="a5"/>
        <w:ind w:firstLine="709"/>
        <w:jc w:val="both"/>
        <w:rPr>
          <w:rFonts w:ascii="Times New Roman" w:hAnsi="Times New Roman" w:cs="Times New Roman"/>
          <w:sz w:val="24"/>
        </w:rPr>
      </w:pPr>
    </w:p>
    <w:p w:rsidR="000D7C26" w:rsidRPr="000D7C26" w:rsidRDefault="000D7C26" w:rsidP="000D7C26">
      <w:pPr>
        <w:pStyle w:val="a5"/>
        <w:ind w:firstLine="709"/>
        <w:jc w:val="both"/>
        <w:rPr>
          <w:rFonts w:ascii="Times New Roman" w:hAnsi="Times New Roman" w:cs="Times New Roman"/>
          <w:sz w:val="28"/>
        </w:rPr>
      </w:pPr>
      <w:r w:rsidRPr="000D7C26">
        <w:rPr>
          <w:rFonts w:ascii="Times New Roman" w:hAnsi="Times New Roman" w:cs="Times New Roman"/>
          <w:sz w:val="28"/>
        </w:rPr>
        <w:t>Черкезова, С. Р. Опыт применения биопрепаратов в плодовых насаждениях Кубани / С. Р. Черкезова, И</w:t>
      </w:r>
      <w:r w:rsidR="00C4511B">
        <w:rPr>
          <w:rFonts w:ascii="Times New Roman" w:hAnsi="Times New Roman" w:cs="Times New Roman"/>
          <w:sz w:val="28"/>
        </w:rPr>
        <w:t>.</w:t>
      </w:r>
      <w:r w:rsidRPr="000D7C26">
        <w:rPr>
          <w:rFonts w:ascii="Times New Roman" w:hAnsi="Times New Roman" w:cs="Times New Roman"/>
          <w:sz w:val="28"/>
        </w:rPr>
        <w:t xml:space="preserve"> М. </w:t>
      </w:r>
      <w:proofErr w:type="spellStart"/>
      <w:r w:rsidRPr="000D7C26">
        <w:rPr>
          <w:rFonts w:ascii="Times New Roman" w:hAnsi="Times New Roman" w:cs="Times New Roman"/>
          <w:sz w:val="28"/>
        </w:rPr>
        <w:t>Шибельбейн</w:t>
      </w:r>
      <w:proofErr w:type="spellEnd"/>
      <w:r w:rsidRPr="000D7C26">
        <w:rPr>
          <w:rFonts w:ascii="Times New Roman" w:hAnsi="Times New Roman" w:cs="Times New Roman"/>
          <w:sz w:val="28"/>
        </w:rPr>
        <w:t xml:space="preserve"> // Защита и карантин растений. </w:t>
      </w:r>
      <w:r>
        <w:rPr>
          <w:rFonts w:ascii="Times New Roman" w:hAnsi="Times New Roman" w:cs="Times New Roman"/>
          <w:sz w:val="28"/>
        </w:rPr>
        <w:t>–</w:t>
      </w:r>
      <w:r w:rsidRPr="000D7C26">
        <w:rPr>
          <w:rFonts w:ascii="Times New Roman" w:hAnsi="Times New Roman" w:cs="Times New Roman"/>
          <w:sz w:val="28"/>
        </w:rPr>
        <w:t xml:space="preserve"> 2018. </w:t>
      </w:r>
      <w:r>
        <w:rPr>
          <w:rFonts w:ascii="Times New Roman" w:hAnsi="Times New Roman" w:cs="Times New Roman"/>
          <w:sz w:val="28"/>
        </w:rPr>
        <w:t>–</w:t>
      </w:r>
      <w:r w:rsidRPr="000D7C26">
        <w:rPr>
          <w:rFonts w:ascii="Times New Roman" w:hAnsi="Times New Roman" w:cs="Times New Roman"/>
          <w:sz w:val="28"/>
        </w:rPr>
        <w:t xml:space="preserve"> </w:t>
      </w:r>
      <w:r>
        <w:rPr>
          <w:rFonts w:ascii="Times New Roman" w:hAnsi="Times New Roman" w:cs="Times New Roman"/>
          <w:sz w:val="28"/>
        </w:rPr>
        <w:t>№</w:t>
      </w:r>
      <w:r w:rsidRPr="000D7C26">
        <w:rPr>
          <w:rFonts w:ascii="Times New Roman" w:hAnsi="Times New Roman" w:cs="Times New Roman"/>
          <w:sz w:val="28"/>
        </w:rPr>
        <w:t xml:space="preserve"> 7. </w:t>
      </w:r>
      <w:r>
        <w:rPr>
          <w:rFonts w:ascii="Times New Roman" w:hAnsi="Times New Roman" w:cs="Times New Roman"/>
          <w:sz w:val="28"/>
        </w:rPr>
        <w:t>–</w:t>
      </w:r>
      <w:r w:rsidRPr="000D7C26">
        <w:rPr>
          <w:rFonts w:ascii="Times New Roman" w:hAnsi="Times New Roman" w:cs="Times New Roman"/>
          <w:sz w:val="28"/>
        </w:rPr>
        <w:t xml:space="preserve"> С. 23</w:t>
      </w:r>
      <w:r>
        <w:rPr>
          <w:rFonts w:ascii="Times New Roman" w:hAnsi="Times New Roman" w:cs="Times New Roman"/>
          <w:sz w:val="28"/>
        </w:rPr>
        <w:t>–</w:t>
      </w:r>
      <w:r w:rsidRPr="000D7C26">
        <w:rPr>
          <w:rFonts w:ascii="Times New Roman" w:hAnsi="Times New Roman" w:cs="Times New Roman"/>
          <w:sz w:val="28"/>
        </w:rPr>
        <w:t>24.</w:t>
      </w:r>
    </w:p>
    <w:p w:rsidR="000D7C26" w:rsidRPr="000D7C26" w:rsidRDefault="000D7C26" w:rsidP="000D7C26">
      <w:pPr>
        <w:pStyle w:val="a5"/>
        <w:ind w:firstLine="709"/>
        <w:jc w:val="both"/>
        <w:rPr>
          <w:rFonts w:ascii="Times New Roman" w:hAnsi="Times New Roman" w:cs="Times New Roman"/>
          <w:sz w:val="24"/>
        </w:rPr>
      </w:pPr>
      <w:r w:rsidRPr="000D7C26">
        <w:rPr>
          <w:rFonts w:ascii="Times New Roman" w:hAnsi="Times New Roman" w:cs="Times New Roman"/>
          <w:sz w:val="24"/>
        </w:rPr>
        <w:t xml:space="preserve">Приведены результаты исследований по определению биологической эффективности биологических средств защиты. Установлено, что понижение или повышение температуры воздуха относительно оптимальных приводит к снижению их эффективности. Для получения высокого эффекта необходимо, чтобы условия окружающей среды совпадали или приближались к оптимуму развития микроорганизмов. Установлено, что эффективность </w:t>
      </w:r>
      <w:proofErr w:type="spellStart"/>
      <w:r w:rsidRPr="000D7C26">
        <w:rPr>
          <w:rFonts w:ascii="Times New Roman" w:hAnsi="Times New Roman" w:cs="Times New Roman"/>
          <w:sz w:val="24"/>
        </w:rPr>
        <w:t>биоинсектицидов</w:t>
      </w:r>
      <w:proofErr w:type="spellEnd"/>
      <w:r w:rsidRPr="000D7C26">
        <w:rPr>
          <w:rFonts w:ascii="Times New Roman" w:hAnsi="Times New Roman" w:cs="Times New Roman"/>
          <w:sz w:val="24"/>
        </w:rPr>
        <w:t xml:space="preserve"> </w:t>
      </w:r>
      <w:proofErr w:type="spellStart"/>
      <w:r w:rsidRPr="000D7C26">
        <w:rPr>
          <w:rFonts w:ascii="Times New Roman" w:hAnsi="Times New Roman" w:cs="Times New Roman"/>
          <w:sz w:val="24"/>
        </w:rPr>
        <w:t>Боверин</w:t>
      </w:r>
      <w:proofErr w:type="spellEnd"/>
      <w:r w:rsidRPr="000D7C26">
        <w:rPr>
          <w:rFonts w:ascii="Times New Roman" w:hAnsi="Times New Roman" w:cs="Times New Roman"/>
          <w:sz w:val="24"/>
        </w:rPr>
        <w:t xml:space="preserve"> и </w:t>
      </w:r>
      <w:proofErr w:type="spellStart"/>
      <w:r w:rsidRPr="000D7C26">
        <w:rPr>
          <w:rFonts w:ascii="Times New Roman" w:hAnsi="Times New Roman" w:cs="Times New Roman"/>
          <w:sz w:val="24"/>
        </w:rPr>
        <w:t>Бикол</w:t>
      </w:r>
      <w:proofErr w:type="spellEnd"/>
      <w:r w:rsidRPr="000D7C26">
        <w:rPr>
          <w:rFonts w:ascii="Times New Roman" w:hAnsi="Times New Roman" w:cs="Times New Roman"/>
          <w:sz w:val="24"/>
        </w:rPr>
        <w:t>, примененных при оптимальных погодных условиях, не уступает эффективности химических инсектицидов.</w:t>
      </w:r>
    </w:p>
    <w:p w:rsidR="000D7C26" w:rsidRDefault="000D7C26" w:rsidP="00A63848">
      <w:pPr>
        <w:pStyle w:val="a5"/>
        <w:ind w:firstLine="709"/>
        <w:jc w:val="both"/>
        <w:rPr>
          <w:rFonts w:ascii="Times New Roman" w:hAnsi="Times New Roman" w:cs="Times New Roman"/>
          <w:sz w:val="24"/>
        </w:rPr>
      </w:pPr>
    </w:p>
    <w:p w:rsidR="005B3198" w:rsidRPr="005B3198" w:rsidRDefault="005B3198" w:rsidP="005B3198">
      <w:pPr>
        <w:pStyle w:val="a5"/>
        <w:ind w:firstLine="709"/>
        <w:jc w:val="both"/>
        <w:rPr>
          <w:rFonts w:ascii="Times New Roman" w:hAnsi="Times New Roman" w:cs="Times New Roman"/>
          <w:sz w:val="28"/>
        </w:rPr>
      </w:pPr>
      <w:proofErr w:type="spellStart"/>
      <w:r w:rsidRPr="005B3198">
        <w:rPr>
          <w:rFonts w:ascii="Times New Roman" w:hAnsi="Times New Roman" w:cs="Times New Roman"/>
          <w:sz w:val="28"/>
        </w:rPr>
        <w:t>Ченикалова</w:t>
      </w:r>
      <w:proofErr w:type="spellEnd"/>
      <w:r w:rsidRPr="005B3198">
        <w:rPr>
          <w:rFonts w:ascii="Times New Roman" w:hAnsi="Times New Roman" w:cs="Times New Roman"/>
          <w:sz w:val="28"/>
        </w:rPr>
        <w:t xml:space="preserve">, Е. В. Полезная </w:t>
      </w:r>
      <w:proofErr w:type="spellStart"/>
      <w:r w:rsidRPr="005B3198">
        <w:rPr>
          <w:rFonts w:ascii="Times New Roman" w:hAnsi="Times New Roman" w:cs="Times New Roman"/>
          <w:sz w:val="28"/>
        </w:rPr>
        <w:t>энтомофауна</w:t>
      </w:r>
      <w:proofErr w:type="spellEnd"/>
      <w:r w:rsidRPr="005B3198">
        <w:rPr>
          <w:rFonts w:ascii="Times New Roman" w:hAnsi="Times New Roman" w:cs="Times New Roman"/>
          <w:sz w:val="28"/>
        </w:rPr>
        <w:t xml:space="preserve"> и поддержание биоразнообразия в посевах подсолнечника / Е. В. </w:t>
      </w:r>
      <w:proofErr w:type="spellStart"/>
      <w:r w:rsidRPr="005B3198">
        <w:rPr>
          <w:rFonts w:ascii="Times New Roman" w:hAnsi="Times New Roman" w:cs="Times New Roman"/>
          <w:sz w:val="28"/>
        </w:rPr>
        <w:t>Ченикалова</w:t>
      </w:r>
      <w:proofErr w:type="spellEnd"/>
      <w:r w:rsidRPr="005B3198">
        <w:rPr>
          <w:rFonts w:ascii="Times New Roman" w:hAnsi="Times New Roman" w:cs="Times New Roman"/>
          <w:sz w:val="28"/>
        </w:rPr>
        <w:t xml:space="preserve">, В. А. </w:t>
      </w:r>
      <w:proofErr w:type="spellStart"/>
      <w:r w:rsidRPr="005B3198">
        <w:rPr>
          <w:rFonts w:ascii="Times New Roman" w:hAnsi="Times New Roman" w:cs="Times New Roman"/>
          <w:sz w:val="28"/>
        </w:rPr>
        <w:t>Коломыцева</w:t>
      </w:r>
      <w:proofErr w:type="spellEnd"/>
      <w:r w:rsidRPr="005B3198">
        <w:rPr>
          <w:rFonts w:ascii="Times New Roman" w:hAnsi="Times New Roman" w:cs="Times New Roman"/>
          <w:sz w:val="28"/>
        </w:rPr>
        <w:t xml:space="preserve"> // Защита и карантин растений. </w:t>
      </w:r>
      <w:r>
        <w:rPr>
          <w:rFonts w:ascii="Times New Roman" w:hAnsi="Times New Roman" w:cs="Times New Roman"/>
          <w:sz w:val="28"/>
        </w:rPr>
        <w:t>– 2018. – №</w:t>
      </w:r>
      <w:r w:rsidRPr="005B3198">
        <w:rPr>
          <w:rFonts w:ascii="Times New Roman" w:hAnsi="Times New Roman" w:cs="Times New Roman"/>
          <w:sz w:val="28"/>
        </w:rPr>
        <w:t xml:space="preserve"> 6. </w:t>
      </w:r>
      <w:r>
        <w:rPr>
          <w:rFonts w:ascii="Times New Roman" w:hAnsi="Times New Roman" w:cs="Times New Roman"/>
          <w:sz w:val="28"/>
        </w:rPr>
        <w:t>–</w:t>
      </w:r>
      <w:r w:rsidRPr="005B3198">
        <w:rPr>
          <w:rFonts w:ascii="Times New Roman" w:hAnsi="Times New Roman" w:cs="Times New Roman"/>
          <w:sz w:val="28"/>
        </w:rPr>
        <w:t xml:space="preserve"> С. 22</w:t>
      </w:r>
      <w:r>
        <w:rPr>
          <w:rFonts w:ascii="Times New Roman" w:hAnsi="Times New Roman" w:cs="Times New Roman"/>
          <w:sz w:val="28"/>
        </w:rPr>
        <w:t>–</w:t>
      </w:r>
      <w:r w:rsidRPr="005B3198">
        <w:rPr>
          <w:rFonts w:ascii="Times New Roman" w:hAnsi="Times New Roman" w:cs="Times New Roman"/>
          <w:sz w:val="28"/>
        </w:rPr>
        <w:t>23.</w:t>
      </w:r>
    </w:p>
    <w:p w:rsidR="005B3198" w:rsidRPr="005B3198" w:rsidRDefault="005B3198" w:rsidP="005B3198">
      <w:pPr>
        <w:pStyle w:val="a5"/>
        <w:ind w:firstLine="709"/>
        <w:jc w:val="both"/>
        <w:rPr>
          <w:rFonts w:ascii="Times New Roman" w:hAnsi="Times New Roman" w:cs="Times New Roman"/>
          <w:sz w:val="24"/>
        </w:rPr>
      </w:pPr>
      <w:proofErr w:type="gramStart"/>
      <w:r w:rsidRPr="005B3198">
        <w:rPr>
          <w:rFonts w:ascii="Times New Roman" w:hAnsi="Times New Roman" w:cs="Times New Roman"/>
          <w:sz w:val="24"/>
        </w:rPr>
        <w:t xml:space="preserve">Приведены сведения о видовом разнообразии полезной </w:t>
      </w:r>
      <w:proofErr w:type="spellStart"/>
      <w:r w:rsidRPr="005B3198">
        <w:rPr>
          <w:rFonts w:ascii="Times New Roman" w:hAnsi="Times New Roman" w:cs="Times New Roman"/>
          <w:sz w:val="24"/>
        </w:rPr>
        <w:t>энтомофауны</w:t>
      </w:r>
      <w:proofErr w:type="spellEnd"/>
      <w:r w:rsidRPr="005B3198">
        <w:rPr>
          <w:rFonts w:ascii="Times New Roman" w:hAnsi="Times New Roman" w:cs="Times New Roman"/>
          <w:sz w:val="24"/>
        </w:rPr>
        <w:t xml:space="preserve"> в осенний период на такой поздно убираемой культуре, как подсолнечник.</w:t>
      </w:r>
      <w:proofErr w:type="gramEnd"/>
    </w:p>
    <w:p w:rsidR="005B3198" w:rsidRDefault="005B3198" w:rsidP="005B3198">
      <w:pPr>
        <w:pStyle w:val="a5"/>
        <w:ind w:firstLine="709"/>
        <w:jc w:val="both"/>
        <w:rPr>
          <w:rFonts w:ascii="Times New Roman" w:hAnsi="Times New Roman" w:cs="Times New Roman"/>
          <w:sz w:val="24"/>
        </w:rPr>
      </w:pPr>
    </w:p>
    <w:p w:rsidR="002B21FD" w:rsidRPr="002B21FD" w:rsidRDefault="002B21FD" w:rsidP="002B21FD">
      <w:pPr>
        <w:pStyle w:val="a5"/>
        <w:ind w:firstLine="709"/>
        <w:jc w:val="both"/>
        <w:rPr>
          <w:rFonts w:ascii="Times New Roman" w:hAnsi="Times New Roman" w:cs="Times New Roman"/>
          <w:sz w:val="28"/>
        </w:rPr>
      </w:pPr>
      <w:r w:rsidRPr="002B21FD">
        <w:rPr>
          <w:rFonts w:ascii="Times New Roman" w:hAnsi="Times New Roman" w:cs="Times New Roman"/>
          <w:sz w:val="28"/>
        </w:rPr>
        <w:t xml:space="preserve">Эффективность биологических средств защиты для повышения урожайности овощных культур / К. К. </w:t>
      </w:r>
      <w:proofErr w:type="spellStart"/>
      <w:r w:rsidRPr="002B21FD">
        <w:rPr>
          <w:rFonts w:ascii="Times New Roman" w:hAnsi="Times New Roman" w:cs="Times New Roman"/>
          <w:sz w:val="28"/>
        </w:rPr>
        <w:t>Джунусов</w:t>
      </w:r>
      <w:proofErr w:type="spellEnd"/>
      <w:r w:rsidRPr="002B21FD">
        <w:rPr>
          <w:rFonts w:ascii="Times New Roman" w:hAnsi="Times New Roman" w:cs="Times New Roman"/>
          <w:sz w:val="28"/>
        </w:rPr>
        <w:t xml:space="preserve"> [и др.] // </w:t>
      </w:r>
      <w:proofErr w:type="spellStart"/>
      <w:r w:rsidRPr="002B21FD">
        <w:rPr>
          <w:rFonts w:ascii="Times New Roman" w:hAnsi="Times New Roman" w:cs="Times New Roman"/>
          <w:sz w:val="28"/>
        </w:rPr>
        <w:t>Вестн</w:t>
      </w:r>
      <w:proofErr w:type="spellEnd"/>
      <w:r w:rsidRPr="002B21FD">
        <w:rPr>
          <w:rFonts w:ascii="Times New Roman" w:hAnsi="Times New Roman" w:cs="Times New Roman"/>
          <w:sz w:val="28"/>
        </w:rPr>
        <w:t xml:space="preserve">. Кыргызского нац. </w:t>
      </w:r>
      <w:proofErr w:type="spellStart"/>
      <w:r w:rsidRPr="002B21FD">
        <w:rPr>
          <w:rFonts w:ascii="Times New Roman" w:hAnsi="Times New Roman" w:cs="Times New Roman"/>
          <w:sz w:val="28"/>
        </w:rPr>
        <w:t>аграр</w:t>
      </w:r>
      <w:proofErr w:type="spellEnd"/>
      <w:r w:rsidRPr="002B21FD">
        <w:rPr>
          <w:rFonts w:ascii="Times New Roman" w:hAnsi="Times New Roman" w:cs="Times New Roman"/>
          <w:sz w:val="28"/>
        </w:rPr>
        <w:t xml:space="preserve">. ун-та им. К.И. Скрябина. </w:t>
      </w:r>
      <w:r w:rsidR="009705BE">
        <w:rPr>
          <w:rFonts w:ascii="Times New Roman" w:hAnsi="Times New Roman" w:cs="Times New Roman"/>
          <w:sz w:val="28"/>
        </w:rPr>
        <w:t xml:space="preserve">– </w:t>
      </w:r>
      <w:bookmarkStart w:id="0" w:name="_GoBack"/>
      <w:bookmarkEnd w:id="0"/>
      <w:r w:rsidRPr="002B21FD">
        <w:rPr>
          <w:rFonts w:ascii="Times New Roman" w:hAnsi="Times New Roman" w:cs="Times New Roman"/>
          <w:sz w:val="28"/>
        </w:rPr>
        <w:t>2018. – № 2. – С. 43–45.</w:t>
      </w:r>
    </w:p>
    <w:p w:rsidR="002B21FD" w:rsidRDefault="002B21FD" w:rsidP="001959B7">
      <w:pPr>
        <w:pStyle w:val="a5"/>
        <w:ind w:firstLine="709"/>
        <w:jc w:val="both"/>
        <w:rPr>
          <w:rFonts w:eastAsia="Times New Roman"/>
          <w:color w:val="00008F"/>
        </w:rPr>
      </w:pPr>
    </w:p>
    <w:p w:rsidR="001959B7" w:rsidRPr="00A647FE" w:rsidRDefault="001959B7" w:rsidP="001959B7">
      <w:pPr>
        <w:pStyle w:val="a5"/>
        <w:ind w:firstLine="709"/>
        <w:jc w:val="both"/>
        <w:rPr>
          <w:rFonts w:ascii="Times New Roman" w:hAnsi="Times New Roman" w:cs="Times New Roman"/>
          <w:sz w:val="28"/>
        </w:rPr>
      </w:pPr>
      <w:r w:rsidRPr="00A647FE">
        <w:rPr>
          <w:rFonts w:ascii="Times New Roman" w:hAnsi="Times New Roman" w:cs="Times New Roman"/>
          <w:sz w:val="28"/>
        </w:rPr>
        <w:t xml:space="preserve">Эффективность фунгицидов в посевах пшеницы, кукурузы и сои в условиях Приморского края / Е. С. </w:t>
      </w:r>
      <w:proofErr w:type="spellStart"/>
      <w:r w:rsidRPr="00A647FE">
        <w:rPr>
          <w:rFonts w:ascii="Times New Roman" w:hAnsi="Times New Roman" w:cs="Times New Roman"/>
          <w:sz w:val="28"/>
        </w:rPr>
        <w:t>Бутовец</w:t>
      </w:r>
      <w:proofErr w:type="spellEnd"/>
      <w:r w:rsidRPr="00A647FE">
        <w:rPr>
          <w:rFonts w:ascii="Times New Roman" w:hAnsi="Times New Roman" w:cs="Times New Roman"/>
          <w:sz w:val="28"/>
        </w:rPr>
        <w:t xml:space="preserve"> [и др.] // Дальневосточный аграрный вестник. </w:t>
      </w:r>
      <w:r>
        <w:rPr>
          <w:rFonts w:ascii="Times New Roman" w:hAnsi="Times New Roman" w:cs="Times New Roman"/>
          <w:sz w:val="28"/>
        </w:rPr>
        <w:t>– 2018. –</w:t>
      </w:r>
      <w:r w:rsidRPr="00A647FE">
        <w:rPr>
          <w:rFonts w:ascii="Times New Roman" w:hAnsi="Times New Roman" w:cs="Times New Roman"/>
          <w:sz w:val="28"/>
        </w:rPr>
        <w:t xml:space="preserve"> </w:t>
      </w:r>
      <w:r>
        <w:rPr>
          <w:rFonts w:ascii="Times New Roman" w:hAnsi="Times New Roman" w:cs="Times New Roman"/>
          <w:sz w:val="28"/>
        </w:rPr>
        <w:t>№</w:t>
      </w:r>
      <w:r w:rsidRPr="00A647FE">
        <w:rPr>
          <w:rFonts w:ascii="Times New Roman" w:hAnsi="Times New Roman" w:cs="Times New Roman"/>
          <w:sz w:val="28"/>
        </w:rPr>
        <w:t xml:space="preserve"> 1. </w:t>
      </w:r>
      <w:r>
        <w:rPr>
          <w:rFonts w:ascii="Times New Roman" w:hAnsi="Times New Roman" w:cs="Times New Roman"/>
          <w:sz w:val="28"/>
        </w:rPr>
        <w:t>–</w:t>
      </w:r>
      <w:r w:rsidRPr="00A647FE">
        <w:rPr>
          <w:rFonts w:ascii="Times New Roman" w:hAnsi="Times New Roman" w:cs="Times New Roman"/>
          <w:sz w:val="28"/>
        </w:rPr>
        <w:t xml:space="preserve"> С. 12</w:t>
      </w:r>
      <w:r>
        <w:rPr>
          <w:rFonts w:ascii="Times New Roman" w:hAnsi="Times New Roman" w:cs="Times New Roman"/>
          <w:sz w:val="28"/>
        </w:rPr>
        <w:t>–</w:t>
      </w:r>
      <w:r w:rsidRPr="00A647FE">
        <w:rPr>
          <w:rFonts w:ascii="Times New Roman" w:hAnsi="Times New Roman" w:cs="Times New Roman"/>
          <w:sz w:val="28"/>
        </w:rPr>
        <w:t>17</w:t>
      </w:r>
      <w:proofErr w:type="gramStart"/>
      <w:r w:rsidRPr="00A647FE">
        <w:rPr>
          <w:rFonts w:ascii="Times New Roman" w:hAnsi="Times New Roman" w:cs="Times New Roman"/>
          <w:sz w:val="28"/>
        </w:rPr>
        <w:t xml:space="preserve"> :</w:t>
      </w:r>
      <w:proofErr w:type="gramEnd"/>
      <w:r w:rsidRPr="00A647FE">
        <w:rPr>
          <w:rFonts w:ascii="Times New Roman" w:hAnsi="Times New Roman" w:cs="Times New Roman"/>
          <w:sz w:val="28"/>
        </w:rPr>
        <w:t xml:space="preserve"> 3 табл. </w:t>
      </w:r>
    </w:p>
    <w:p w:rsidR="001959B7" w:rsidRDefault="001959B7" w:rsidP="001959B7">
      <w:pPr>
        <w:pStyle w:val="a5"/>
        <w:ind w:firstLine="709"/>
        <w:jc w:val="both"/>
        <w:rPr>
          <w:rFonts w:ascii="Times New Roman" w:hAnsi="Times New Roman" w:cs="Times New Roman"/>
          <w:sz w:val="24"/>
        </w:rPr>
      </w:pPr>
      <w:r w:rsidRPr="0013179A">
        <w:rPr>
          <w:rFonts w:ascii="Times New Roman" w:hAnsi="Times New Roman" w:cs="Times New Roman"/>
          <w:sz w:val="24"/>
        </w:rPr>
        <w:t xml:space="preserve">В статье приведены результаты применения фунгицидов </w:t>
      </w:r>
      <w:proofErr w:type="spellStart"/>
      <w:r w:rsidRPr="0013179A">
        <w:rPr>
          <w:rFonts w:ascii="Times New Roman" w:hAnsi="Times New Roman" w:cs="Times New Roman"/>
          <w:sz w:val="24"/>
        </w:rPr>
        <w:t>Абакус</w:t>
      </w:r>
      <w:proofErr w:type="spellEnd"/>
      <w:r w:rsidRPr="0013179A">
        <w:rPr>
          <w:rFonts w:ascii="Times New Roman" w:hAnsi="Times New Roman" w:cs="Times New Roman"/>
          <w:sz w:val="24"/>
        </w:rPr>
        <w:t xml:space="preserve"> Ультра на посевах яровой пшеницы, </w:t>
      </w:r>
      <w:proofErr w:type="spellStart"/>
      <w:r w:rsidRPr="0013179A">
        <w:rPr>
          <w:rFonts w:ascii="Times New Roman" w:hAnsi="Times New Roman" w:cs="Times New Roman"/>
          <w:sz w:val="24"/>
        </w:rPr>
        <w:t>Оптимо</w:t>
      </w:r>
      <w:proofErr w:type="spellEnd"/>
      <w:r w:rsidRPr="0013179A">
        <w:rPr>
          <w:rFonts w:ascii="Times New Roman" w:hAnsi="Times New Roman" w:cs="Times New Roman"/>
          <w:sz w:val="24"/>
        </w:rPr>
        <w:t xml:space="preserve"> на кукурузе и сортах сои различных групп спелости. Применение </w:t>
      </w:r>
      <w:proofErr w:type="spellStart"/>
      <w:r w:rsidRPr="0013179A">
        <w:rPr>
          <w:rFonts w:ascii="Times New Roman" w:hAnsi="Times New Roman" w:cs="Times New Roman"/>
          <w:sz w:val="24"/>
        </w:rPr>
        <w:t>Абакус</w:t>
      </w:r>
      <w:proofErr w:type="spellEnd"/>
      <w:r w:rsidRPr="0013179A">
        <w:rPr>
          <w:rFonts w:ascii="Times New Roman" w:hAnsi="Times New Roman" w:cs="Times New Roman"/>
          <w:sz w:val="24"/>
        </w:rPr>
        <w:t xml:space="preserve"> Ультра позволило снизить степень развития септориоза на пшенице в среднем на 3,2%, </w:t>
      </w:r>
      <w:proofErr w:type="spellStart"/>
      <w:r w:rsidRPr="0013179A">
        <w:rPr>
          <w:rFonts w:ascii="Times New Roman" w:hAnsi="Times New Roman" w:cs="Times New Roman"/>
          <w:sz w:val="24"/>
        </w:rPr>
        <w:t>пиренофороза</w:t>
      </w:r>
      <w:proofErr w:type="spellEnd"/>
      <w:r w:rsidRPr="0013179A">
        <w:rPr>
          <w:rFonts w:ascii="Times New Roman" w:hAnsi="Times New Roman" w:cs="Times New Roman"/>
          <w:sz w:val="24"/>
        </w:rPr>
        <w:t xml:space="preserve"> - 3,3%, а развитие фузариоза колоса - 5,2%, что положительно сказалось на качестве семенного материала. Самый высокий процент выхода семян 87,5 был получен в варианте с внесением фунгицида, что на 2,7% выше варианта без обработки. Обработка посевов кукурузы фунгицидом </w:t>
      </w:r>
      <w:proofErr w:type="spellStart"/>
      <w:r w:rsidRPr="0013179A">
        <w:rPr>
          <w:rFonts w:ascii="Times New Roman" w:hAnsi="Times New Roman" w:cs="Times New Roman"/>
          <w:sz w:val="24"/>
        </w:rPr>
        <w:t>Оптимо</w:t>
      </w:r>
      <w:proofErr w:type="spellEnd"/>
      <w:r w:rsidRPr="0013179A">
        <w:rPr>
          <w:rFonts w:ascii="Times New Roman" w:hAnsi="Times New Roman" w:cs="Times New Roman"/>
          <w:sz w:val="24"/>
        </w:rPr>
        <w:t xml:space="preserve"> способствовала снижению развития болезней на 5,3-6,5% и повышению урожайности зерна по сравнению с необработанным вариантом на 11,2-18,8%. Степень развития заболеваний у всех семи изучаемых сортов сои снизилась под воздействием фунгицида, что позволило получить достоверную прибавку урожая от 1,4 до 3,0 ц/га. Обработка посевов сельскохозяйственных культур фунгицидами способствует снижению пораженности болезнями и повышению урожая.</w:t>
      </w:r>
    </w:p>
    <w:p w:rsidR="001959B7" w:rsidRPr="005B3198" w:rsidRDefault="001959B7" w:rsidP="005B3198">
      <w:pPr>
        <w:pStyle w:val="a5"/>
        <w:ind w:firstLine="709"/>
        <w:jc w:val="both"/>
        <w:rPr>
          <w:rFonts w:ascii="Times New Roman" w:hAnsi="Times New Roman" w:cs="Times New Roman"/>
          <w:sz w:val="24"/>
        </w:rPr>
      </w:pPr>
    </w:p>
    <w:p w:rsidR="00C4511B" w:rsidRDefault="00A63848" w:rsidP="00C4511B">
      <w:pPr>
        <w:pStyle w:val="a5"/>
        <w:widowControl w:val="0"/>
        <w:ind w:firstLine="709"/>
        <w:jc w:val="both"/>
        <w:rPr>
          <w:rFonts w:ascii="Times New Roman" w:hAnsi="Times New Roman" w:cs="Times New Roman"/>
          <w:sz w:val="28"/>
        </w:rPr>
      </w:pPr>
      <w:proofErr w:type="spellStart"/>
      <w:r w:rsidRPr="00A63848">
        <w:rPr>
          <w:rFonts w:ascii="Times New Roman" w:hAnsi="Times New Roman" w:cs="Times New Roman"/>
          <w:sz w:val="28"/>
        </w:rPr>
        <w:t>Якуба</w:t>
      </w:r>
      <w:proofErr w:type="spellEnd"/>
      <w:r w:rsidRPr="00A63848">
        <w:rPr>
          <w:rFonts w:ascii="Times New Roman" w:hAnsi="Times New Roman" w:cs="Times New Roman"/>
          <w:sz w:val="28"/>
        </w:rPr>
        <w:t xml:space="preserve">, Г. В. Защита яблони от мучнистой росы в условиях погодных стрессов / Г. В. </w:t>
      </w:r>
      <w:proofErr w:type="spellStart"/>
      <w:r w:rsidRPr="00A63848">
        <w:rPr>
          <w:rFonts w:ascii="Times New Roman" w:hAnsi="Times New Roman" w:cs="Times New Roman"/>
          <w:sz w:val="28"/>
        </w:rPr>
        <w:t>Якуба</w:t>
      </w:r>
      <w:proofErr w:type="spellEnd"/>
      <w:r w:rsidRPr="00A63848">
        <w:rPr>
          <w:rFonts w:ascii="Times New Roman" w:hAnsi="Times New Roman" w:cs="Times New Roman"/>
          <w:sz w:val="28"/>
        </w:rPr>
        <w:t xml:space="preserve"> // Защита и карантин растений. </w:t>
      </w:r>
      <w:r>
        <w:rPr>
          <w:rFonts w:ascii="Times New Roman" w:hAnsi="Times New Roman" w:cs="Times New Roman"/>
          <w:sz w:val="28"/>
        </w:rPr>
        <w:t>–</w:t>
      </w:r>
      <w:r w:rsidRPr="00A63848">
        <w:rPr>
          <w:rFonts w:ascii="Times New Roman" w:hAnsi="Times New Roman" w:cs="Times New Roman"/>
          <w:sz w:val="28"/>
        </w:rPr>
        <w:t xml:space="preserve"> 2018. </w:t>
      </w:r>
      <w:r>
        <w:rPr>
          <w:rFonts w:ascii="Times New Roman" w:hAnsi="Times New Roman" w:cs="Times New Roman"/>
          <w:sz w:val="28"/>
        </w:rPr>
        <w:t>– №</w:t>
      </w:r>
      <w:r w:rsidRPr="00A63848">
        <w:rPr>
          <w:rFonts w:ascii="Times New Roman" w:hAnsi="Times New Roman" w:cs="Times New Roman"/>
          <w:sz w:val="28"/>
        </w:rPr>
        <w:t xml:space="preserve"> 7. </w:t>
      </w:r>
      <w:r>
        <w:rPr>
          <w:rFonts w:ascii="Times New Roman" w:hAnsi="Times New Roman" w:cs="Times New Roman"/>
          <w:sz w:val="28"/>
        </w:rPr>
        <w:t>–</w:t>
      </w:r>
      <w:r w:rsidRPr="00A63848">
        <w:rPr>
          <w:rFonts w:ascii="Times New Roman" w:hAnsi="Times New Roman" w:cs="Times New Roman"/>
          <w:sz w:val="28"/>
        </w:rPr>
        <w:t xml:space="preserve"> С. 44</w:t>
      </w:r>
      <w:r>
        <w:rPr>
          <w:rFonts w:ascii="Times New Roman" w:hAnsi="Times New Roman" w:cs="Times New Roman"/>
          <w:sz w:val="28"/>
        </w:rPr>
        <w:t>–</w:t>
      </w:r>
      <w:r w:rsidRPr="00A63848">
        <w:rPr>
          <w:rFonts w:ascii="Times New Roman" w:hAnsi="Times New Roman" w:cs="Times New Roman"/>
          <w:sz w:val="28"/>
        </w:rPr>
        <w:lastRenderedPageBreak/>
        <w:t xml:space="preserve">46. </w:t>
      </w:r>
    </w:p>
    <w:p w:rsidR="00614B5B" w:rsidRDefault="00A63848" w:rsidP="00C4511B">
      <w:pPr>
        <w:pStyle w:val="a5"/>
        <w:widowControl w:val="0"/>
        <w:ind w:firstLine="709"/>
        <w:jc w:val="both"/>
        <w:rPr>
          <w:rFonts w:ascii="Times New Roman" w:hAnsi="Times New Roman" w:cs="Times New Roman"/>
          <w:sz w:val="24"/>
        </w:rPr>
      </w:pPr>
      <w:r w:rsidRPr="00A63848">
        <w:rPr>
          <w:rFonts w:ascii="Times New Roman" w:hAnsi="Times New Roman" w:cs="Times New Roman"/>
          <w:sz w:val="24"/>
        </w:rPr>
        <w:t xml:space="preserve">Представлены данные 2011-2016 гг. о возрастании </w:t>
      </w:r>
      <w:proofErr w:type="gramStart"/>
      <w:r w:rsidRPr="00A63848">
        <w:rPr>
          <w:rFonts w:ascii="Times New Roman" w:hAnsi="Times New Roman" w:cs="Times New Roman"/>
          <w:sz w:val="24"/>
        </w:rPr>
        <w:t>численности популяции возбудителя мучнистой росы яблони</w:t>
      </w:r>
      <w:proofErr w:type="gramEnd"/>
      <w:r w:rsidRPr="00A63848">
        <w:rPr>
          <w:rFonts w:ascii="Times New Roman" w:hAnsi="Times New Roman" w:cs="Times New Roman"/>
          <w:sz w:val="24"/>
        </w:rPr>
        <w:t xml:space="preserve"> на слабовосприимчивых и устойчивых сортах в Краснодарском крае, связанном с изменение климата.</w:t>
      </w:r>
    </w:p>
    <w:p w:rsidR="00614B5B" w:rsidRDefault="00614B5B" w:rsidP="00A63848">
      <w:pPr>
        <w:pStyle w:val="a5"/>
        <w:ind w:firstLine="709"/>
        <w:jc w:val="both"/>
        <w:rPr>
          <w:rFonts w:ascii="Times New Roman" w:hAnsi="Times New Roman" w:cs="Times New Roman"/>
          <w:sz w:val="24"/>
        </w:rPr>
      </w:pPr>
    </w:p>
    <w:p w:rsidR="00F17B5E" w:rsidRDefault="00614B5B" w:rsidP="00F17B5E">
      <w:pPr>
        <w:pStyle w:val="a5"/>
        <w:widowControl w:val="0"/>
        <w:ind w:firstLine="709"/>
        <w:jc w:val="center"/>
        <w:rPr>
          <w:rFonts w:ascii="Times New Roman" w:hAnsi="Times New Roman" w:cs="Times New Roman"/>
          <w:b/>
          <w:sz w:val="28"/>
        </w:rPr>
      </w:pPr>
      <w:r w:rsidRPr="00614B5B">
        <w:rPr>
          <w:rFonts w:ascii="Times New Roman" w:hAnsi="Times New Roman" w:cs="Times New Roman"/>
          <w:b/>
          <w:sz w:val="28"/>
        </w:rPr>
        <w:t xml:space="preserve">Защита </w:t>
      </w:r>
      <w:r w:rsidR="00C4511B">
        <w:rPr>
          <w:rFonts w:ascii="Times New Roman" w:hAnsi="Times New Roman" w:cs="Times New Roman"/>
          <w:b/>
          <w:sz w:val="28"/>
        </w:rPr>
        <w:t>древесных пород и</w:t>
      </w:r>
      <w:r w:rsidRPr="00614B5B">
        <w:rPr>
          <w:rFonts w:ascii="Times New Roman" w:hAnsi="Times New Roman" w:cs="Times New Roman"/>
          <w:b/>
          <w:sz w:val="28"/>
        </w:rPr>
        <w:t>леса</w:t>
      </w:r>
    </w:p>
    <w:p w:rsidR="00D54895" w:rsidRPr="00D54895" w:rsidRDefault="00D54895" w:rsidP="00F17B5E">
      <w:pPr>
        <w:pStyle w:val="a5"/>
        <w:widowControl w:val="0"/>
        <w:ind w:firstLine="709"/>
        <w:jc w:val="both"/>
        <w:rPr>
          <w:rFonts w:ascii="Times New Roman" w:hAnsi="Times New Roman" w:cs="Times New Roman"/>
          <w:sz w:val="28"/>
        </w:rPr>
      </w:pPr>
      <w:r w:rsidRPr="00D54895">
        <w:rPr>
          <w:rFonts w:ascii="Times New Roman" w:hAnsi="Times New Roman" w:cs="Times New Roman"/>
          <w:sz w:val="28"/>
        </w:rPr>
        <w:t xml:space="preserve">Новые возможности для широкомасштабной защиты хвойных лесов / Ю. И. </w:t>
      </w:r>
      <w:proofErr w:type="spellStart"/>
      <w:r w:rsidRPr="00D54895">
        <w:rPr>
          <w:rFonts w:ascii="Times New Roman" w:hAnsi="Times New Roman" w:cs="Times New Roman"/>
          <w:sz w:val="28"/>
        </w:rPr>
        <w:t>Гниненко</w:t>
      </w:r>
      <w:proofErr w:type="spellEnd"/>
      <w:r w:rsidRPr="00D54895">
        <w:rPr>
          <w:rFonts w:ascii="Times New Roman" w:hAnsi="Times New Roman" w:cs="Times New Roman"/>
          <w:sz w:val="28"/>
        </w:rPr>
        <w:t xml:space="preserve"> [и др.] // Защита и карантин растений. </w:t>
      </w:r>
      <w:r>
        <w:rPr>
          <w:rFonts w:ascii="Times New Roman" w:hAnsi="Times New Roman" w:cs="Times New Roman"/>
          <w:sz w:val="28"/>
        </w:rPr>
        <w:t>– 2018. – №</w:t>
      </w:r>
      <w:r w:rsidRPr="00D54895">
        <w:rPr>
          <w:rFonts w:ascii="Times New Roman" w:hAnsi="Times New Roman" w:cs="Times New Roman"/>
          <w:sz w:val="28"/>
        </w:rPr>
        <w:t xml:space="preserve"> 6. </w:t>
      </w:r>
      <w:r>
        <w:rPr>
          <w:rFonts w:ascii="Times New Roman" w:hAnsi="Times New Roman" w:cs="Times New Roman"/>
          <w:sz w:val="28"/>
        </w:rPr>
        <w:t>–</w:t>
      </w:r>
      <w:r w:rsidRPr="00D54895">
        <w:rPr>
          <w:rFonts w:ascii="Times New Roman" w:hAnsi="Times New Roman" w:cs="Times New Roman"/>
          <w:sz w:val="28"/>
        </w:rPr>
        <w:t xml:space="preserve"> С. 42</w:t>
      </w:r>
      <w:r>
        <w:rPr>
          <w:rFonts w:ascii="Times New Roman" w:hAnsi="Times New Roman" w:cs="Times New Roman"/>
          <w:sz w:val="28"/>
        </w:rPr>
        <w:t>–</w:t>
      </w:r>
      <w:r w:rsidRPr="00D54895">
        <w:rPr>
          <w:rFonts w:ascii="Times New Roman" w:hAnsi="Times New Roman" w:cs="Times New Roman"/>
          <w:sz w:val="28"/>
        </w:rPr>
        <w:t>44 : 2 фот</w:t>
      </w:r>
      <w:proofErr w:type="gramStart"/>
      <w:r w:rsidRPr="00D54895">
        <w:rPr>
          <w:rFonts w:ascii="Times New Roman" w:hAnsi="Times New Roman" w:cs="Times New Roman"/>
          <w:sz w:val="28"/>
        </w:rPr>
        <w:t xml:space="preserve">., </w:t>
      </w:r>
      <w:proofErr w:type="gramEnd"/>
      <w:r w:rsidRPr="00D54895">
        <w:rPr>
          <w:rFonts w:ascii="Times New Roman" w:hAnsi="Times New Roman" w:cs="Times New Roman"/>
          <w:sz w:val="28"/>
        </w:rPr>
        <w:t xml:space="preserve">3 табл. </w:t>
      </w:r>
    </w:p>
    <w:p w:rsidR="00D54895" w:rsidRDefault="00D54895" w:rsidP="00D54895">
      <w:pPr>
        <w:pStyle w:val="a5"/>
        <w:ind w:firstLine="709"/>
        <w:jc w:val="both"/>
        <w:rPr>
          <w:rFonts w:ascii="Times New Roman" w:hAnsi="Times New Roman" w:cs="Times New Roman"/>
          <w:sz w:val="24"/>
        </w:rPr>
      </w:pPr>
      <w:r w:rsidRPr="00D54895">
        <w:rPr>
          <w:rFonts w:ascii="Times New Roman" w:hAnsi="Times New Roman" w:cs="Times New Roman"/>
          <w:sz w:val="24"/>
        </w:rPr>
        <w:t xml:space="preserve">В очагах массового размножения сибирского шелкопряда на территории четырех регионов Сибири в 2017 г. были проведены авиационные защитные обработки. Общая площадь защищенных участков леса составляла более 1,4 млн. га. Из препаратов были использованы </w:t>
      </w:r>
      <w:proofErr w:type="spellStart"/>
      <w:r w:rsidRPr="00D54895">
        <w:rPr>
          <w:rFonts w:ascii="Times New Roman" w:hAnsi="Times New Roman" w:cs="Times New Roman"/>
          <w:sz w:val="24"/>
        </w:rPr>
        <w:t>Клонрин</w:t>
      </w:r>
      <w:proofErr w:type="spellEnd"/>
      <w:r w:rsidRPr="00D54895">
        <w:rPr>
          <w:rFonts w:ascii="Times New Roman" w:hAnsi="Times New Roman" w:cs="Times New Roman"/>
          <w:sz w:val="24"/>
        </w:rPr>
        <w:t xml:space="preserve">, а также </w:t>
      </w:r>
      <w:proofErr w:type="spellStart"/>
      <w:r w:rsidRPr="00D54895">
        <w:rPr>
          <w:rFonts w:ascii="Times New Roman" w:hAnsi="Times New Roman" w:cs="Times New Roman"/>
          <w:sz w:val="24"/>
        </w:rPr>
        <w:t>Лепидоцид</w:t>
      </w:r>
      <w:proofErr w:type="spellEnd"/>
      <w:r w:rsidRPr="00D54895">
        <w:rPr>
          <w:rFonts w:ascii="Times New Roman" w:hAnsi="Times New Roman" w:cs="Times New Roman"/>
          <w:sz w:val="24"/>
        </w:rPr>
        <w:t xml:space="preserve"> в смеси с </w:t>
      </w:r>
      <w:proofErr w:type="spellStart"/>
      <w:r w:rsidRPr="00D54895">
        <w:rPr>
          <w:rFonts w:ascii="Times New Roman" w:hAnsi="Times New Roman" w:cs="Times New Roman"/>
          <w:sz w:val="24"/>
        </w:rPr>
        <w:t>Димилоном</w:t>
      </w:r>
      <w:proofErr w:type="spellEnd"/>
      <w:r w:rsidRPr="00D54895">
        <w:rPr>
          <w:rFonts w:ascii="Times New Roman" w:hAnsi="Times New Roman" w:cs="Times New Roman"/>
          <w:sz w:val="24"/>
        </w:rPr>
        <w:t xml:space="preserve">. При применении </w:t>
      </w:r>
      <w:proofErr w:type="spellStart"/>
      <w:r w:rsidRPr="00D54895">
        <w:rPr>
          <w:rFonts w:ascii="Times New Roman" w:hAnsi="Times New Roman" w:cs="Times New Roman"/>
          <w:sz w:val="24"/>
        </w:rPr>
        <w:t>Клонрина</w:t>
      </w:r>
      <w:proofErr w:type="spellEnd"/>
      <w:r w:rsidRPr="00D54895">
        <w:rPr>
          <w:rFonts w:ascii="Times New Roman" w:hAnsi="Times New Roman" w:cs="Times New Roman"/>
          <w:sz w:val="24"/>
        </w:rPr>
        <w:t xml:space="preserve"> </w:t>
      </w:r>
      <w:proofErr w:type="spellStart"/>
      <w:r w:rsidRPr="00D54895">
        <w:rPr>
          <w:rFonts w:ascii="Times New Roman" w:hAnsi="Times New Roman" w:cs="Times New Roman"/>
          <w:sz w:val="24"/>
        </w:rPr>
        <w:t>смерность</w:t>
      </w:r>
      <w:proofErr w:type="spellEnd"/>
      <w:r w:rsidRPr="00D54895">
        <w:rPr>
          <w:rFonts w:ascii="Times New Roman" w:hAnsi="Times New Roman" w:cs="Times New Roman"/>
          <w:sz w:val="24"/>
        </w:rPr>
        <w:t xml:space="preserve"> гусениц составила 90-99 %.</w:t>
      </w:r>
    </w:p>
    <w:p w:rsidR="00D54895" w:rsidRPr="00D54895" w:rsidRDefault="00D54895" w:rsidP="00D54895">
      <w:pPr>
        <w:pStyle w:val="a5"/>
        <w:ind w:firstLine="709"/>
        <w:jc w:val="both"/>
        <w:rPr>
          <w:rFonts w:ascii="Times New Roman" w:hAnsi="Times New Roman" w:cs="Times New Roman"/>
          <w:sz w:val="24"/>
        </w:rPr>
      </w:pPr>
    </w:p>
    <w:p w:rsidR="00614B5B" w:rsidRPr="00614B5B" w:rsidRDefault="00614B5B" w:rsidP="00614B5B">
      <w:pPr>
        <w:pStyle w:val="a5"/>
        <w:ind w:firstLine="709"/>
        <w:jc w:val="both"/>
        <w:rPr>
          <w:rFonts w:ascii="Times New Roman" w:hAnsi="Times New Roman" w:cs="Times New Roman"/>
          <w:sz w:val="28"/>
        </w:rPr>
      </w:pPr>
      <w:r w:rsidRPr="00614B5B">
        <w:rPr>
          <w:rFonts w:ascii="Times New Roman" w:hAnsi="Times New Roman" w:cs="Times New Roman"/>
          <w:sz w:val="28"/>
        </w:rPr>
        <w:t xml:space="preserve">Тагиев, М. М. Борьба с галловыми нематодами на многолетних древесных культурах / М. М. Тагиев, А. А. Гусейнова </w:t>
      </w:r>
      <w:r>
        <w:rPr>
          <w:rFonts w:ascii="Times New Roman" w:hAnsi="Times New Roman" w:cs="Times New Roman"/>
          <w:sz w:val="28"/>
        </w:rPr>
        <w:t>// Защита и карантин растений. –</w:t>
      </w:r>
      <w:r w:rsidRPr="00614B5B">
        <w:rPr>
          <w:rFonts w:ascii="Times New Roman" w:hAnsi="Times New Roman" w:cs="Times New Roman"/>
          <w:sz w:val="28"/>
        </w:rPr>
        <w:t xml:space="preserve"> 2018. </w:t>
      </w:r>
      <w:r>
        <w:rPr>
          <w:rFonts w:ascii="Times New Roman" w:hAnsi="Times New Roman" w:cs="Times New Roman"/>
          <w:sz w:val="28"/>
        </w:rPr>
        <w:t>–</w:t>
      </w:r>
      <w:r w:rsidRPr="00614B5B">
        <w:rPr>
          <w:rFonts w:ascii="Times New Roman" w:hAnsi="Times New Roman" w:cs="Times New Roman"/>
          <w:sz w:val="28"/>
        </w:rPr>
        <w:t xml:space="preserve"> </w:t>
      </w:r>
      <w:r>
        <w:rPr>
          <w:rFonts w:ascii="Times New Roman" w:hAnsi="Times New Roman" w:cs="Times New Roman"/>
          <w:sz w:val="28"/>
        </w:rPr>
        <w:t>№</w:t>
      </w:r>
      <w:r w:rsidRPr="00614B5B">
        <w:rPr>
          <w:rFonts w:ascii="Times New Roman" w:hAnsi="Times New Roman" w:cs="Times New Roman"/>
          <w:sz w:val="28"/>
        </w:rPr>
        <w:t xml:space="preserve"> 6. </w:t>
      </w:r>
      <w:r>
        <w:rPr>
          <w:rFonts w:ascii="Times New Roman" w:hAnsi="Times New Roman" w:cs="Times New Roman"/>
          <w:sz w:val="28"/>
        </w:rPr>
        <w:t>–</w:t>
      </w:r>
      <w:r w:rsidRPr="00614B5B">
        <w:rPr>
          <w:rFonts w:ascii="Times New Roman" w:hAnsi="Times New Roman" w:cs="Times New Roman"/>
          <w:sz w:val="28"/>
        </w:rPr>
        <w:t xml:space="preserve"> С. 48. </w:t>
      </w:r>
    </w:p>
    <w:p w:rsidR="00614B5B" w:rsidRPr="00614B5B" w:rsidRDefault="00614B5B" w:rsidP="00614B5B">
      <w:pPr>
        <w:pStyle w:val="a5"/>
        <w:ind w:firstLine="709"/>
        <w:jc w:val="both"/>
        <w:rPr>
          <w:rFonts w:ascii="Times New Roman" w:hAnsi="Times New Roman" w:cs="Times New Roman"/>
          <w:sz w:val="24"/>
        </w:rPr>
      </w:pPr>
      <w:r w:rsidRPr="00614B5B">
        <w:rPr>
          <w:rFonts w:ascii="Times New Roman" w:hAnsi="Times New Roman" w:cs="Times New Roman"/>
          <w:sz w:val="24"/>
        </w:rPr>
        <w:t>Предложены методы борьбы с галловыми нематодами в питомниках плодовых, декоративных и древесных культур на территории Апшеронского полуострова, включающие профилактические, физические, агротехнические и биологические приемы. При массовом поражении растений целесообразно проведение химической борьбы.</w:t>
      </w:r>
    </w:p>
    <w:p w:rsidR="000D7C26" w:rsidRPr="00C4511B" w:rsidRDefault="000D7C26" w:rsidP="001F7FC9">
      <w:pPr>
        <w:pStyle w:val="a5"/>
        <w:ind w:firstLine="709"/>
        <w:rPr>
          <w:rFonts w:ascii="Times New Roman" w:hAnsi="Times New Roman" w:cs="Times New Roman"/>
          <w:sz w:val="24"/>
        </w:rPr>
      </w:pPr>
    </w:p>
    <w:p w:rsidR="00A647FE" w:rsidRPr="00A647FE" w:rsidRDefault="00A647FE" w:rsidP="0013179A">
      <w:pPr>
        <w:pStyle w:val="a5"/>
        <w:ind w:firstLine="709"/>
        <w:jc w:val="both"/>
        <w:rPr>
          <w:rFonts w:ascii="Times New Roman" w:hAnsi="Times New Roman" w:cs="Times New Roman"/>
          <w:sz w:val="28"/>
        </w:rPr>
      </w:pPr>
      <w:r w:rsidRPr="00A647FE">
        <w:rPr>
          <w:rFonts w:ascii="Times New Roman" w:hAnsi="Times New Roman" w:cs="Times New Roman"/>
          <w:sz w:val="28"/>
        </w:rPr>
        <w:t>Составитель: Л. М. Бабанина</w:t>
      </w:r>
    </w:p>
    <w:p w:rsidR="00071011" w:rsidRPr="0013179A" w:rsidRDefault="00071011" w:rsidP="0013179A">
      <w:pPr>
        <w:pStyle w:val="a5"/>
        <w:ind w:firstLine="709"/>
        <w:jc w:val="both"/>
        <w:rPr>
          <w:rFonts w:ascii="Times New Roman" w:hAnsi="Times New Roman" w:cs="Times New Roman"/>
          <w:sz w:val="24"/>
        </w:rPr>
      </w:pPr>
    </w:p>
    <w:sectPr w:rsidR="00071011" w:rsidRPr="0013179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C9" w:rsidRDefault="00774AC9" w:rsidP="00AC7612">
      <w:pPr>
        <w:spacing w:after="0" w:line="240" w:lineRule="auto"/>
      </w:pPr>
      <w:r>
        <w:separator/>
      </w:r>
    </w:p>
  </w:endnote>
  <w:endnote w:type="continuationSeparator" w:id="0">
    <w:p w:rsidR="00774AC9" w:rsidRDefault="00774AC9" w:rsidP="00AC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500820"/>
      <w:docPartObj>
        <w:docPartGallery w:val="Page Numbers (Bottom of Page)"/>
        <w:docPartUnique/>
      </w:docPartObj>
    </w:sdtPr>
    <w:sdtEndPr/>
    <w:sdtContent>
      <w:p w:rsidR="00AC7612" w:rsidRDefault="00AC7612">
        <w:pPr>
          <w:pStyle w:val="aa"/>
          <w:jc w:val="center"/>
        </w:pPr>
        <w:r>
          <w:fldChar w:fldCharType="begin"/>
        </w:r>
        <w:r>
          <w:instrText>PAGE   \* MERGEFORMAT</w:instrText>
        </w:r>
        <w:r>
          <w:fldChar w:fldCharType="separate"/>
        </w:r>
        <w:r w:rsidR="009705BE">
          <w:rPr>
            <w:noProof/>
          </w:rPr>
          <w:t>15</w:t>
        </w:r>
        <w:r>
          <w:fldChar w:fldCharType="end"/>
        </w:r>
      </w:p>
    </w:sdtContent>
  </w:sdt>
  <w:p w:rsidR="00AC7612" w:rsidRDefault="00AC76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C9" w:rsidRDefault="00774AC9" w:rsidP="00AC7612">
      <w:pPr>
        <w:spacing w:after="0" w:line="240" w:lineRule="auto"/>
      </w:pPr>
      <w:r>
        <w:separator/>
      </w:r>
    </w:p>
  </w:footnote>
  <w:footnote w:type="continuationSeparator" w:id="0">
    <w:p w:rsidR="00774AC9" w:rsidRDefault="00774AC9" w:rsidP="00AC7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library.ru/pic/1pix.gif" style="width:.5pt;height:.5pt;visibility:visible;mso-wrap-style:square" o:bullet="t">
        <v:imagedata r:id="rId1" o:title="1pix"/>
      </v:shape>
    </w:pict>
  </w:numPicBullet>
  <w:abstractNum w:abstractNumId="0">
    <w:nsid w:val="6E730914"/>
    <w:multiLevelType w:val="hybridMultilevel"/>
    <w:tmpl w:val="DDBE8132"/>
    <w:lvl w:ilvl="0" w:tplc="E6E0B36E">
      <w:start w:val="1"/>
      <w:numFmt w:val="bullet"/>
      <w:lvlText w:val=""/>
      <w:lvlPicBulletId w:val="0"/>
      <w:lvlJc w:val="left"/>
      <w:pPr>
        <w:tabs>
          <w:tab w:val="num" w:pos="786"/>
        </w:tabs>
        <w:ind w:left="786" w:hanging="360"/>
      </w:pPr>
      <w:rPr>
        <w:rFonts w:ascii="Symbol" w:hAnsi="Symbol" w:hint="default"/>
      </w:rPr>
    </w:lvl>
    <w:lvl w:ilvl="1" w:tplc="090C76FA" w:tentative="1">
      <w:start w:val="1"/>
      <w:numFmt w:val="bullet"/>
      <w:lvlText w:val=""/>
      <w:lvlJc w:val="left"/>
      <w:pPr>
        <w:tabs>
          <w:tab w:val="num" w:pos="1440"/>
        </w:tabs>
        <w:ind w:left="1440" w:hanging="360"/>
      </w:pPr>
      <w:rPr>
        <w:rFonts w:ascii="Symbol" w:hAnsi="Symbol" w:hint="default"/>
      </w:rPr>
    </w:lvl>
    <w:lvl w:ilvl="2" w:tplc="EEF23B86" w:tentative="1">
      <w:start w:val="1"/>
      <w:numFmt w:val="bullet"/>
      <w:lvlText w:val=""/>
      <w:lvlJc w:val="left"/>
      <w:pPr>
        <w:tabs>
          <w:tab w:val="num" w:pos="2160"/>
        </w:tabs>
        <w:ind w:left="2160" w:hanging="360"/>
      </w:pPr>
      <w:rPr>
        <w:rFonts w:ascii="Symbol" w:hAnsi="Symbol" w:hint="default"/>
      </w:rPr>
    </w:lvl>
    <w:lvl w:ilvl="3" w:tplc="CCAA30FE" w:tentative="1">
      <w:start w:val="1"/>
      <w:numFmt w:val="bullet"/>
      <w:lvlText w:val=""/>
      <w:lvlJc w:val="left"/>
      <w:pPr>
        <w:tabs>
          <w:tab w:val="num" w:pos="2880"/>
        </w:tabs>
        <w:ind w:left="2880" w:hanging="360"/>
      </w:pPr>
      <w:rPr>
        <w:rFonts w:ascii="Symbol" w:hAnsi="Symbol" w:hint="default"/>
      </w:rPr>
    </w:lvl>
    <w:lvl w:ilvl="4" w:tplc="E4F2A89A" w:tentative="1">
      <w:start w:val="1"/>
      <w:numFmt w:val="bullet"/>
      <w:lvlText w:val=""/>
      <w:lvlJc w:val="left"/>
      <w:pPr>
        <w:tabs>
          <w:tab w:val="num" w:pos="3600"/>
        </w:tabs>
        <w:ind w:left="3600" w:hanging="360"/>
      </w:pPr>
      <w:rPr>
        <w:rFonts w:ascii="Symbol" w:hAnsi="Symbol" w:hint="default"/>
      </w:rPr>
    </w:lvl>
    <w:lvl w:ilvl="5" w:tplc="8536E562" w:tentative="1">
      <w:start w:val="1"/>
      <w:numFmt w:val="bullet"/>
      <w:lvlText w:val=""/>
      <w:lvlJc w:val="left"/>
      <w:pPr>
        <w:tabs>
          <w:tab w:val="num" w:pos="4320"/>
        </w:tabs>
        <w:ind w:left="4320" w:hanging="360"/>
      </w:pPr>
      <w:rPr>
        <w:rFonts w:ascii="Symbol" w:hAnsi="Symbol" w:hint="default"/>
      </w:rPr>
    </w:lvl>
    <w:lvl w:ilvl="6" w:tplc="61E024A2" w:tentative="1">
      <w:start w:val="1"/>
      <w:numFmt w:val="bullet"/>
      <w:lvlText w:val=""/>
      <w:lvlJc w:val="left"/>
      <w:pPr>
        <w:tabs>
          <w:tab w:val="num" w:pos="5040"/>
        </w:tabs>
        <w:ind w:left="5040" w:hanging="360"/>
      </w:pPr>
      <w:rPr>
        <w:rFonts w:ascii="Symbol" w:hAnsi="Symbol" w:hint="default"/>
      </w:rPr>
    </w:lvl>
    <w:lvl w:ilvl="7" w:tplc="BFF6CB82" w:tentative="1">
      <w:start w:val="1"/>
      <w:numFmt w:val="bullet"/>
      <w:lvlText w:val=""/>
      <w:lvlJc w:val="left"/>
      <w:pPr>
        <w:tabs>
          <w:tab w:val="num" w:pos="5760"/>
        </w:tabs>
        <w:ind w:left="5760" w:hanging="360"/>
      </w:pPr>
      <w:rPr>
        <w:rFonts w:ascii="Symbol" w:hAnsi="Symbol" w:hint="default"/>
      </w:rPr>
    </w:lvl>
    <w:lvl w:ilvl="8" w:tplc="F76A4F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BE"/>
    <w:rsid w:val="000013D8"/>
    <w:rsid w:val="00006709"/>
    <w:rsid w:val="0002655A"/>
    <w:rsid w:val="0003309F"/>
    <w:rsid w:val="0004231C"/>
    <w:rsid w:val="00061F24"/>
    <w:rsid w:val="00071011"/>
    <w:rsid w:val="000D7C26"/>
    <w:rsid w:val="001007B0"/>
    <w:rsid w:val="00104308"/>
    <w:rsid w:val="0013179A"/>
    <w:rsid w:val="0019028D"/>
    <w:rsid w:val="001959B7"/>
    <w:rsid w:val="001D2CA0"/>
    <w:rsid w:val="001F7FC9"/>
    <w:rsid w:val="00201141"/>
    <w:rsid w:val="00215601"/>
    <w:rsid w:val="0023151A"/>
    <w:rsid w:val="00235349"/>
    <w:rsid w:val="002A6096"/>
    <w:rsid w:val="002B21FD"/>
    <w:rsid w:val="003508F6"/>
    <w:rsid w:val="00350E49"/>
    <w:rsid w:val="0036496A"/>
    <w:rsid w:val="00371CD2"/>
    <w:rsid w:val="00380EB1"/>
    <w:rsid w:val="003B4E49"/>
    <w:rsid w:val="00484EEB"/>
    <w:rsid w:val="004C4E84"/>
    <w:rsid w:val="005040F7"/>
    <w:rsid w:val="00525678"/>
    <w:rsid w:val="005559AC"/>
    <w:rsid w:val="00560A0E"/>
    <w:rsid w:val="00566E16"/>
    <w:rsid w:val="00576B8B"/>
    <w:rsid w:val="00582550"/>
    <w:rsid w:val="005B3198"/>
    <w:rsid w:val="00614B5B"/>
    <w:rsid w:val="00633374"/>
    <w:rsid w:val="006474E2"/>
    <w:rsid w:val="006D5003"/>
    <w:rsid w:val="00730F3A"/>
    <w:rsid w:val="00753EC2"/>
    <w:rsid w:val="00774AC9"/>
    <w:rsid w:val="00796BE1"/>
    <w:rsid w:val="007D46AE"/>
    <w:rsid w:val="007D7589"/>
    <w:rsid w:val="00842DA2"/>
    <w:rsid w:val="008756B1"/>
    <w:rsid w:val="008A4630"/>
    <w:rsid w:val="008B6D1E"/>
    <w:rsid w:val="00906E6D"/>
    <w:rsid w:val="009276CE"/>
    <w:rsid w:val="00943EA0"/>
    <w:rsid w:val="00963BAE"/>
    <w:rsid w:val="009705BE"/>
    <w:rsid w:val="009944DA"/>
    <w:rsid w:val="009B2CA0"/>
    <w:rsid w:val="009B4BC1"/>
    <w:rsid w:val="009C7CC3"/>
    <w:rsid w:val="009D507D"/>
    <w:rsid w:val="00A20B12"/>
    <w:rsid w:val="00A37717"/>
    <w:rsid w:val="00A40923"/>
    <w:rsid w:val="00A63848"/>
    <w:rsid w:val="00A647FE"/>
    <w:rsid w:val="00AC7612"/>
    <w:rsid w:val="00AE3EBE"/>
    <w:rsid w:val="00B63D55"/>
    <w:rsid w:val="00B65126"/>
    <w:rsid w:val="00B86D11"/>
    <w:rsid w:val="00BF07E6"/>
    <w:rsid w:val="00C13B8A"/>
    <w:rsid w:val="00C247D7"/>
    <w:rsid w:val="00C4511B"/>
    <w:rsid w:val="00C92EED"/>
    <w:rsid w:val="00C95EA9"/>
    <w:rsid w:val="00CB2CC3"/>
    <w:rsid w:val="00CC0299"/>
    <w:rsid w:val="00D50F99"/>
    <w:rsid w:val="00D54895"/>
    <w:rsid w:val="00E00E74"/>
    <w:rsid w:val="00E132AC"/>
    <w:rsid w:val="00E44042"/>
    <w:rsid w:val="00E5569A"/>
    <w:rsid w:val="00E82A07"/>
    <w:rsid w:val="00EB6A03"/>
    <w:rsid w:val="00EC0801"/>
    <w:rsid w:val="00F13725"/>
    <w:rsid w:val="00F17B5E"/>
    <w:rsid w:val="00F32544"/>
    <w:rsid w:val="00F55350"/>
    <w:rsid w:val="00F74F8C"/>
    <w:rsid w:val="00FB2272"/>
    <w:rsid w:val="00FE5A6D"/>
    <w:rsid w:val="00FF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08"/>
  </w:style>
  <w:style w:type="paragraph" w:styleId="1">
    <w:name w:val="heading 1"/>
    <w:basedOn w:val="a"/>
    <w:next w:val="a"/>
    <w:link w:val="10"/>
    <w:uiPriority w:val="9"/>
    <w:qFormat/>
    <w:rsid w:val="00195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EA9"/>
    <w:pPr>
      <w:ind w:left="720"/>
      <w:contextualSpacing/>
    </w:pPr>
  </w:style>
  <w:style w:type="paragraph" w:styleId="a4">
    <w:name w:val="Normal (Web)"/>
    <w:basedOn w:val="a"/>
    <w:uiPriority w:val="99"/>
    <w:semiHidden/>
    <w:unhideWhenUsed/>
    <w:rsid w:val="00D50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C7CC3"/>
    <w:pPr>
      <w:spacing w:after="0" w:line="240" w:lineRule="auto"/>
    </w:pPr>
  </w:style>
  <w:style w:type="table" w:customStyle="1" w:styleId="11">
    <w:name w:val="Сетка таблицы1"/>
    <w:basedOn w:val="a1"/>
    <w:uiPriority w:val="59"/>
    <w:rsid w:val="009C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C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CC3"/>
    <w:rPr>
      <w:rFonts w:ascii="Tahoma" w:hAnsi="Tahoma" w:cs="Tahoma"/>
      <w:sz w:val="16"/>
      <w:szCs w:val="16"/>
    </w:rPr>
  </w:style>
  <w:style w:type="paragraph" w:styleId="a8">
    <w:name w:val="header"/>
    <w:basedOn w:val="a"/>
    <w:link w:val="a9"/>
    <w:uiPriority w:val="99"/>
    <w:unhideWhenUsed/>
    <w:rsid w:val="00AC76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7612"/>
  </w:style>
  <w:style w:type="paragraph" w:styleId="aa">
    <w:name w:val="footer"/>
    <w:basedOn w:val="a"/>
    <w:link w:val="ab"/>
    <w:uiPriority w:val="99"/>
    <w:unhideWhenUsed/>
    <w:rsid w:val="00AC76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7612"/>
  </w:style>
  <w:style w:type="character" w:customStyle="1" w:styleId="10">
    <w:name w:val="Заголовок 1 Знак"/>
    <w:basedOn w:val="a0"/>
    <w:link w:val="1"/>
    <w:uiPriority w:val="9"/>
    <w:rsid w:val="001959B7"/>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7D46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08"/>
  </w:style>
  <w:style w:type="paragraph" w:styleId="1">
    <w:name w:val="heading 1"/>
    <w:basedOn w:val="a"/>
    <w:next w:val="a"/>
    <w:link w:val="10"/>
    <w:uiPriority w:val="9"/>
    <w:qFormat/>
    <w:rsid w:val="00195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EA9"/>
    <w:pPr>
      <w:ind w:left="720"/>
      <w:contextualSpacing/>
    </w:pPr>
  </w:style>
  <w:style w:type="paragraph" w:styleId="a4">
    <w:name w:val="Normal (Web)"/>
    <w:basedOn w:val="a"/>
    <w:uiPriority w:val="99"/>
    <w:semiHidden/>
    <w:unhideWhenUsed/>
    <w:rsid w:val="00D50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C7CC3"/>
    <w:pPr>
      <w:spacing w:after="0" w:line="240" w:lineRule="auto"/>
    </w:pPr>
  </w:style>
  <w:style w:type="table" w:customStyle="1" w:styleId="11">
    <w:name w:val="Сетка таблицы1"/>
    <w:basedOn w:val="a1"/>
    <w:uiPriority w:val="59"/>
    <w:rsid w:val="009C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7C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7CC3"/>
    <w:rPr>
      <w:rFonts w:ascii="Tahoma" w:hAnsi="Tahoma" w:cs="Tahoma"/>
      <w:sz w:val="16"/>
      <w:szCs w:val="16"/>
    </w:rPr>
  </w:style>
  <w:style w:type="paragraph" w:styleId="a8">
    <w:name w:val="header"/>
    <w:basedOn w:val="a"/>
    <w:link w:val="a9"/>
    <w:uiPriority w:val="99"/>
    <w:unhideWhenUsed/>
    <w:rsid w:val="00AC76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7612"/>
  </w:style>
  <w:style w:type="paragraph" w:styleId="aa">
    <w:name w:val="footer"/>
    <w:basedOn w:val="a"/>
    <w:link w:val="ab"/>
    <w:uiPriority w:val="99"/>
    <w:unhideWhenUsed/>
    <w:rsid w:val="00AC76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7612"/>
  </w:style>
  <w:style w:type="character" w:customStyle="1" w:styleId="10">
    <w:name w:val="Заголовок 1 Знак"/>
    <w:basedOn w:val="a0"/>
    <w:link w:val="1"/>
    <w:uiPriority w:val="9"/>
    <w:rsid w:val="001959B7"/>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7D4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6951">
      <w:bodyDiv w:val="1"/>
      <w:marLeft w:val="0"/>
      <w:marRight w:val="0"/>
      <w:marTop w:val="0"/>
      <w:marBottom w:val="0"/>
      <w:divBdr>
        <w:top w:val="none" w:sz="0" w:space="0" w:color="auto"/>
        <w:left w:val="none" w:sz="0" w:space="0" w:color="auto"/>
        <w:bottom w:val="none" w:sz="0" w:space="0" w:color="auto"/>
        <w:right w:val="none" w:sz="0" w:space="0" w:color="auto"/>
      </w:divBdr>
    </w:div>
    <w:div w:id="631255956">
      <w:bodyDiv w:val="1"/>
      <w:marLeft w:val="0"/>
      <w:marRight w:val="0"/>
      <w:marTop w:val="0"/>
      <w:marBottom w:val="0"/>
      <w:divBdr>
        <w:top w:val="none" w:sz="0" w:space="0" w:color="auto"/>
        <w:left w:val="none" w:sz="0" w:space="0" w:color="auto"/>
        <w:bottom w:val="none" w:sz="0" w:space="0" w:color="auto"/>
        <w:right w:val="none" w:sz="0" w:space="0" w:color="auto"/>
      </w:divBdr>
    </w:div>
    <w:div w:id="639500575">
      <w:bodyDiv w:val="1"/>
      <w:marLeft w:val="0"/>
      <w:marRight w:val="0"/>
      <w:marTop w:val="0"/>
      <w:marBottom w:val="0"/>
      <w:divBdr>
        <w:top w:val="none" w:sz="0" w:space="0" w:color="auto"/>
        <w:left w:val="none" w:sz="0" w:space="0" w:color="auto"/>
        <w:bottom w:val="none" w:sz="0" w:space="0" w:color="auto"/>
        <w:right w:val="none" w:sz="0" w:space="0" w:color="auto"/>
      </w:divBdr>
    </w:div>
    <w:div w:id="869151327">
      <w:bodyDiv w:val="1"/>
      <w:marLeft w:val="0"/>
      <w:marRight w:val="0"/>
      <w:marTop w:val="0"/>
      <w:marBottom w:val="0"/>
      <w:divBdr>
        <w:top w:val="none" w:sz="0" w:space="0" w:color="auto"/>
        <w:left w:val="none" w:sz="0" w:space="0" w:color="auto"/>
        <w:bottom w:val="none" w:sz="0" w:space="0" w:color="auto"/>
        <w:right w:val="none" w:sz="0" w:space="0" w:color="auto"/>
      </w:divBdr>
    </w:div>
    <w:div w:id="1467167186">
      <w:bodyDiv w:val="1"/>
      <w:marLeft w:val="0"/>
      <w:marRight w:val="0"/>
      <w:marTop w:val="0"/>
      <w:marBottom w:val="0"/>
      <w:divBdr>
        <w:top w:val="none" w:sz="0" w:space="0" w:color="auto"/>
        <w:left w:val="none" w:sz="0" w:space="0" w:color="auto"/>
        <w:bottom w:val="none" w:sz="0" w:space="0" w:color="auto"/>
        <w:right w:val="none" w:sz="0" w:space="0" w:color="auto"/>
      </w:divBdr>
    </w:div>
    <w:div w:id="15635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15</Pages>
  <Words>6596</Words>
  <Characters>37599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109</cp:revision>
  <dcterms:created xsi:type="dcterms:W3CDTF">2018-07-12T00:41:00Z</dcterms:created>
  <dcterms:modified xsi:type="dcterms:W3CDTF">2018-11-20T07:49:00Z</dcterms:modified>
</cp:coreProperties>
</file>