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7" w:rsidRPr="007E5F14" w:rsidRDefault="00A77027" w:rsidP="00A7702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7E5F14">
        <w:rPr>
          <w:rFonts w:ascii="Times New Roman" w:hAnsi="Times New Roman" w:cs="Times New Roman"/>
          <w:b/>
          <w:bCs/>
          <w:sz w:val="32"/>
        </w:rPr>
        <w:t>Земельные фонды и их использование</w:t>
      </w:r>
    </w:p>
    <w:p w:rsidR="00A77027" w:rsidRPr="000513BC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0513BC">
        <w:rPr>
          <w:rFonts w:ascii="Times New Roman" w:hAnsi="Times New Roman" w:cs="Times New Roman"/>
          <w:b/>
          <w:bCs/>
          <w:sz w:val="28"/>
        </w:rPr>
        <w:t>Воронцова,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13BC">
        <w:rPr>
          <w:rFonts w:ascii="Times New Roman" w:hAnsi="Times New Roman" w:cs="Times New Roman"/>
          <w:sz w:val="28"/>
        </w:rPr>
        <w:t>Обоснование организационно-экономических направлений повышения эффективности воспроизводства земельных угодий</w:t>
      </w:r>
      <w:r>
        <w:rPr>
          <w:rFonts w:ascii="Times New Roman" w:hAnsi="Times New Roman" w:cs="Times New Roman"/>
          <w:sz w:val="28"/>
        </w:rPr>
        <w:t xml:space="preserve"> </w:t>
      </w:r>
      <w:r w:rsidRPr="000513BC">
        <w:rPr>
          <w:rFonts w:ascii="Times New Roman" w:hAnsi="Times New Roman" w:cs="Times New Roman"/>
          <w:sz w:val="28"/>
        </w:rPr>
        <w:t>[Текст] / Ю. В. Воронцова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0513B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- 2012. - № 10. - С. 48-</w:t>
      </w:r>
      <w:r>
        <w:rPr>
          <w:rFonts w:ascii="Times New Roman" w:hAnsi="Times New Roman" w:cs="Times New Roman"/>
          <w:sz w:val="28"/>
        </w:rPr>
        <w:t xml:space="preserve">50.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50 (2 назв.</w:t>
      </w:r>
      <w:r w:rsidRPr="000513BC">
        <w:rPr>
          <w:rFonts w:ascii="Times New Roman" w:hAnsi="Times New Roman" w:cs="Times New Roman"/>
          <w:sz w:val="28"/>
        </w:rPr>
        <w:t>).</w:t>
      </w: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513BC">
        <w:rPr>
          <w:rFonts w:ascii="Times New Roman" w:hAnsi="Times New Roman" w:cs="Times New Roman"/>
          <w:bCs/>
          <w:sz w:val="24"/>
        </w:rPr>
        <w:t>Рассмотрены практикуемые в Курской области системы земледелия. Разработана структура посевных площадей Курской области с учетом дифференцированного использования различных типов почв. Определена роль оптимизации структуры земельных угодий в повышении эффективности сельскохозяйственного производства.</w:t>
      </w:r>
    </w:p>
    <w:p w:rsidR="00A77027" w:rsidRPr="002B10CE" w:rsidRDefault="00A77027" w:rsidP="00A77027">
      <w:pPr>
        <w:pStyle w:val="a7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46126">
        <w:rPr>
          <w:rFonts w:ascii="Times New Roman" w:hAnsi="Times New Roman" w:cs="Times New Roman"/>
          <w:b/>
          <w:bCs/>
          <w:sz w:val="28"/>
        </w:rPr>
        <w:t>Емельянова,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6126">
        <w:rPr>
          <w:rFonts w:ascii="Times New Roman" w:hAnsi="Times New Roman" w:cs="Times New Roman"/>
          <w:sz w:val="28"/>
        </w:rPr>
        <w:t xml:space="preserve">Земельные отношения и землеустройство </w:t>
      </w:r>
      <w:r w:rsidRPr="000513BC">
        <w:rPr>
          <w:rFonts w:ascii="Times New Roman" w:hAnsi="Times New Roman" w:cs="Times New Roman"/>
          <w:sz w:val="28"/>
        </w:rPr>
        <w:t xml:space="preserve">[Текст] </w:t>
      </w:r>
      <w:r w:rsidRPr="00046126">
        <w:rPr>
          <w:rFonts w:ascii="Times New Roman" w:hAnsi="Times New Roman" w:cs="Times New Roman"/>
          <w:sz w:val="28"/>
        </w:rPr>
        <w:t>/ Т. А. Емельянова, Д. В.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046126">
        <w:rPr>
          <w:rFonts w:ascii="Times New Roman" w:hAnsi="Times New Roman" w:cs="Times New Roman"/>
          <w:sz w:val="28"/>
        </w:rPr>
        <w:t>// Экономика сельского хозяйства России. - 2013. - № 1. - С. 11-21.</w:t>
      </w: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7534">
        <w:rPr>
          <w:rFonts w:ascii="Times New Roman" w:hAnsi="Times New Roman" w:cs="Times New Roman"/>
          <w:bCs/>
          <w:sz w:val="24"/>
        </w:rPr>
        <w:t>Представлены мнения авторов по оценке земельной реформы в России за 1991-2011 гг., дан анализ неудовлетворительно использования земельных ресурсов в этот период. Рассмотрены кардинальные изменения в землепользовании, важность возрождения системы землеустройства. Определены проблемы, которые необходимо решать землеустроительными методами.</w:t>
      </w: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06A28">
        <w:rPr>
          <w:rFonts w:ascii="Times New Roman" w:hAnsi="Times New Roman" w:cs="Times New Roman"/>
          <w:b/>
          <w:bCs/>
          <w:sz w:val="28"/>
        </w:rPr>
        <w:t>Земельным отношениям - особое внимание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13BC">
        <w:rPr>
          <w:rFonts w:ascii="Times New Roman" w:hAnsi="Times New Roman" w:cs="Times New Roman"/>
          <w:sz w:val="28"/>
        </w:rPr>
        <w:t xml:space="preserve">[Текст] </w:t>
      </w:r>
      <w:r w:rsidRPr="00106A28">
        <w:rPr>
          <w:rFonts w:ascii="Times New Roman" w:hAnsi="Times New Roman" w:cs="Times New Roman"/>
          <w:sz w:val="28"/>
        </w:rPr>
        <w:t>// Экономика сельского хозяйства России. - 2013. - № 1. - С. 37-48.</w:t>
      </w:r>
    </w:p>
    <w:p w:rsidR="00A77027" w:rsidRPr="00106A28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6A28">
        <w:rPr>
          <w:rFonts w:ascii="Times New Roman" w:hAnsi="Times New Roman" w:cs="Times New Roman"/>
          <w:bCs/>
          <w:sz w:val="24"/>
        </w:rPr>
        <w:t>На заседании Совета по вопросам агропромышленного комплекса и природопользования при председателе Совета Федерации Федерального Собрания состоялось обсуждение темы "Земельная реформа в Российской Федерации: проблемы и перспективы".</w:t>
      </w:r>
    </w:p>
    <w:p w:rsidR="00A77027" w:rsidRPr="002B10CE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752BB">
        <w:rPr>
          <w:rFonts w:ascii="Times New Roman" w:hAnsi="Times New Roman" w:cs="Times New Roman"/>
          <w:b/>
          <w:bCs/>
          <w:sz w:val="28"/>
        </w:rPr>
        <w:t>Нечаев,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2BB">
        <w:rPr>
          <w:rFonts w:ascii="Times New Roman" w:hAnsi="Times New Roman" w:cs="Times New Roman"/>
          <w:sz w:val="28"/>
        </w:rPr>
        <w:t>Институциональные изменения земельных отношений в процессе их эволюции</w:t>
      </w:r>
      <w:r>
        <w:rPr>
          <w:rFonts w:ascii="Times New Roman" w:hAnsi="Times New Roman" w:cs="Times New Roman"/>
          <w:sz w:val="28"/>
        </w:rPr>
        <w:t xml:space="preserve"> </w:t>
      </w:r>
      <w:r w:rsidRPr="007752BB">
        <w:rPr>
          <w:rFonts w:ascii="Times New Roman" w:hAnsi="Times New Roman" w:cs="Times New Roman"/>
          <w:sz w:val="28"/>
        </w:rPr>
        <w:t xml:space="preserve">[Текст] / В. И. Нечаев, Г. Н. </w:t>
      </w:r>
      <w:proofErr w:type="spellStart"/>
      <w:r w:rsidRPr="007752BB">
        <w:rPr>
          <w:rFonts w:ascii="Times New Roman" w:hAnsi="Times New Roman" w:cs="Times New Roman"/>
          <w:sz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52BB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- 2012. - № 8. - С. 57-61.</w:t>
      </w:r>
    </w:p>
    <w:p w:rsidR="00A77027" w:rsidRPr="007752BB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52BB">
        <w:rPr>
          <w:rFonts w:ascii="Times New Roman" w:hAnsi="Times New Roman" w:cs="Times New Roman"/>
          <w:bCs/>
          <w:sz w:val="24"/>
        </w:rPr>
        <w:t xml:space="preserve">Авторами предложен институциональный подход к исследованию земельной собственности и земельных отношений, который предполагает рассмотрение роли земельной собственности на разных исторических этапах. Использование этого </w:t>
      </w:r>
      <w:proofErr w:type="gramStart"/>
      <w:r w:rsidRPr="007752BB">
        <w:rPr>
          <w:rFonts w:ascii="Times New Roman" w:hAnsi="Times New Roman" w:cs="Times New Roman"/>
          <w:bCs/>
          <w:sz w:val="24"/>
        </w:rPr>
        <w:t>методического подхода</w:t>
      </w:r>
      <w:proofErr w:type="gramEnd"/>
      <w:r w:rsidRPr="007752BB">
        <w:rPr>
          <w:rFonts w:ascii="Times New Roman" w:hAnsi="Times New Roman" w:cs="Times New Roman"/>
          <w:bCs/>
          <w:sz w:val="24"/>
        </w:rPr>
        <w:t xml:space="preserve"> авторы считают приемлемым в качестве инструмента при исследовании земельной собственности и институтов, ее формирующих, в историческом разрезе. Проанализированы экономические, социальные и правовые институты, определяющие земельные отношения в период перехода к рыночной экономике в начале 20 века. В статье сформулированы проблемы современного этапа развития земельных отношений и предложены основные направления их решения.</w:t>
      </w:r>
    </w:p>
    <w:p w:rsidR="00A77027" w:rsidRPr="002B10CE" w:rsidRDefault="00A77027" w:rsidP="00A7702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7534">
        <w:rPr>
          <w:rFonts w:ascii="Times New Roman" w:hAnsi="Times New Roman" w:cs="Times New Roman"/>
          <w:b/>
          <w:bCs/>
          <w:sz w:val="28"/>
        </w:rPr>
        <w:t>Смекалкин</w:t>
      </w:r>
      <w:proofErr w:type="spellEnd"/>
      <w:r w:rsidRPr="00297534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7534">
        <w:rPr>
          <w:rFonts w:ascii="Times New Roman" w:hAnsi="Times New Roman" w:cs="Times New Roman"/>
          <w:sz w:val="28"/>
        </w:rPr>
        <w:t>Использование земельного фонда Рязанской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0513BC">
        <w:rPr>
          <w:rFonts w:ascii="Times New Roman" w:hAnsi="Times New Roman" w:cs="Times New Roman"/>
          <w:sz w:val="28"/>
        </w:rPr>
        <w:t xml:space="preserve">[Текст] </w:t>
      </w:r>
      <w:r w:rsidRPr="00297534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297534">
        <w:rPr>
          <w:rFonts w:ascii="Times New Roman" w:hAnsi="Times New Roman" w:cs="Times New Roman"/>
          <w:sz w:val="28"/>
        </w:rPr>
        <w:t>Смекалкин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7534">
        <w:rPr>
          <w:rFonts w:ascii="Times New Roman" w:hAnsi="Times New Roman" w:cs="Times New Roman"/>
          <w:sz w:val="28"/>
        </w:rPr>
        <w:t>// Экономика сельского хозяйства России. - 2013. - № 1. - С. 22-26.</w:t>
      </w:r>
    </w:p>
    <w:p w:rsidR="00A77027" w:rsidRPr="00297534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7534">
        <w:rPr>
          <w:rFonts w:ascii="Times New Roman" w:hAnsi="Times New Roman" w:cs="Times New Roman"/>
          <w:bCs/>
          <w:sz w:val="24"/>
        </w:rPr>
        <w:t xml:space="preserve">Рассмотрены земельные ресурсы как естественная основа жизнедеятельности. Отмечена низкая эффективность их использования в </w:t>
      </w:r>
      <w:proofErr w:type="spellStart"/>
      <w:r w:rsidRPr="00297534">
        <w:rPr>
          <w:rFonts w:ascii="Times New Roman" w:hAnsi="Times New Roman" w:cs="Times New Roman"/>
          <w:bCs/>
          <w:sz w:val="24"/>
        </w:rPr>
        <w:t>агропроизводстве</w:t>
      </w:r>
      <w:proofErr w:type="spellEnd"/>
      <w:r w:rsidRPr="00297534">
        <w:rPr>
          <w:rFonts w:ascii="Times New Roman" w:hAnsi="Times New Roman" w:cs="Times New Roman"/>
          <w:bCs/>
          <w:sz w:val="24"/>
        </w:rPr>
        <w:t xml:space="preserve">. Приведены </w:t>
      </w:r>
      <w:r w:rsidRPr="00297534">
        <w:rPr>
          <w:rFonts w:ascii="Times New Roman" w:hAnsi="Times New Roman" w:cs="Times New Roman"/>
          <w:bCs/>
          <w:sz w:val="24"/>
        </w:rPr>
        <w:lastRenderedPageBreak/>
        <w:t>данные по структуре земельного фонда в России и Рязанской области. Анализируются меры совершенствования управления фондом.</w:t>
      </w:r>
    </w:p>
    <w:p w:rsidR="00A77027" w:rsidRPr="002B10CE" w:rsidRDefault="00A77027" w:rsidP="00A77027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317A">
        <w:rPr>
          <w:rFonts w:ascii="Times New Roman" w:hAnsi="Times New Roman" w:cs="Times New Roman"/>
          <w:b/>
          <w:bCs/>
          <w:sz w:val="28"/>
        </w:rPr>
        <w:t>Югай</w:t>
      </w:r>
      <w:proofErr w:type="spellEnd"/>
      <w:r w:rsidRPr="0027317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317A">
        <w:rPr>
          <w:rFonts w:ascii="Times New Roman" w:hAnsi="Times New Roman" w:cs="Times New Roman"/>
          <w:sz w:val="28"/>
        </w:rPr>
        <w:t xml:space="preserve">Правовое и финансовое обеспечение программ восстановления деградированных сельхозземель / А. </w:t>
      </w:r>
      <w:proofErr w:type="spellStart"/>
      <w:r w:rsidRPr="0027317A">
        <w:rPr>
          <w:rFonts w:ascii="Times New Roman" w:hAnsi="Times New Roman" w:cs="Times New Roman"/>
          <w:sz w:val="28"/>
        </w:rPr>
        <w:t>Югай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317A">
        <w:rPr>
          <w:rFonts w:ascii="Times New Roman" w:hAnsi="Times New Roman" w:cs="Times New Roman"/>
          <w:sz w:val="28"/>
        </w:rPr>
        <w:t>// АПК: экономика, управление. - 2012. - № 12. - С. 64-69. - табл.</w:t>
      </w: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17A">
        <w:rPr>
          <w:rFonts w:ascii="Times New Roman" w:hAnsi="Times New Roman" w:cs="Times New Roman"/>
          <w:bCs/>
          <w:sz w:val="24"/>
          <w:szCs w:val="24"/>
        </w:rPr>
        <w:t xml:space="preserve">Рассмотрены законодательно-правовые акты, касающиеся использования сельскохозяйственных земель, предотвращения их деградации. Приведен опыт развитых зарубежных стран по стимулированию сохранения плодородия почв. Намечены направления </w:t>
      </w:r>
      <w:proofErr w:type="spellStart"/>
      <w:r w:rsidRPr="0027317A">
        <w:rPr>
          <w:rFonts w:ascii="Times New Roman" w:hAnsi="Times New Roman" w:cs="Times New Roman"/>
          <w:bCs/>
          <w:sz w:val="24"/>
          <w:szCs w:val="24"/>
        </w:rPr>
        <w:t>экологизации</w:t>
      </w:r>
      <w:proofErr w:type="spellEnd"/>
      <w:r w:rsidRPr="0027317A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 в России.</w:t>
      </w:r>
    </w:p>
    <w:p w:rsidR="00A77027" w:rsidRPr="0027317A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027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F341BA">
        <w:rPr>
          <w:rFonts w:ascii="Times New Roman" w:hAnsi="Times New Roman" w:cs="Times New Roman"/>
          <w:b/>
          <w:bCs/>
          <w:sz w:val="28"/>
        </w:rPr>
        <w:t>Колосова,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41BA">
        <w:rPr>
          <w:rFonts w:ascii="Times New Roman" w:hAnsi="Times New Roman" w:cs="Times New Roman"/>
          <w:sz w:val="28"/>
        </w:rPr>
        <w:t xml:space="preserve">Земельные ресурсы Якутии и их использование в земледелии </w:t>
      </w:r>
      <w:r w:rsidRPr="00392311">
        <w:rPr>
          <w:rFonts w:ascii="Times New Roman" w:hAnsi="Times New Roman" w:cs="Times New Roman"/>
          <w:sz w:val="28"/>
        </w:rPr>
        <w:t xml:space="preserve">[Текст] </w:t>
      </w:r>
      <w:r w:rsidRPr="00F341BA">
        <w:rPr>
          <w:rFonts w:ascii="Times New Roman" w:hAnsi="Times New Roman" w:cs="Times New Roman"/>
          <w:sz w:val="28"/>
        </w:rPr>
        <w:t>/ Е. И. Колосова</w:t>
      </w:r>
      <w:r>
        <w:rPr>
          <w:rFonts w:ascii="Times New Roman" w:hAnsi="Times New Roman" w:cs="Times New Roman"/>
          <w:sz w:val="28"/>
        </w:rPr>
        <w:t xml:space="preserve"> </w:t>
      </w:r>
      <w:r w:rsidRPr="00F341BA">
        <w:rPr>
          <w:rFonts w:ascii="Times New Roman" w:hAnsi="Times New Roman" w:cs="Times New Roman"/>
          <w:sz w:val="28"/>
        </w:rPr>
        <w:t>// Земледелие. - 2013. - № 2. - С. 8-9. - табл.</w:t>
      </w:r>
    </w:p>
    <w:p w:rsidR="00A77027" w:rsidRPr="00F341BA" w:rsidRDefault="00A77027" w:rsidP="00A77027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41BA">
        <w:rPr>
          <w:rFonts w:ascii="Times New Roman" w:hAnsi="Times New Roman" w:cs="Times New Roman"/>
          <w:bCs/>
          <w:sz w:val="24"/>
        </w:rPr>
        <w:t>Чтобы решить проблему использования земельных ресурсов в Республике Саха (Якутия), необходимо повысить культуру земледелия, установить меры по рациональному использованию земель, пахотных угодий, сенокосов, пастбищ.</w:t>
      </w:r>
    </w:p>
    <w:p w:rsidR="00747A71" w:rsidRDefault="00747A71" w:rsidP="00315FDB">
      <w:pPr>
        <w:spacing w:after="0" w:line="240" w:lineRule="auto"/>
        <w:ind w:firstLine="709"/>
        <w:jc w:val="both"/>
      </w:pPr>
    </w:p>
    <w:sectPr w:rsidR="00747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C3" w:rsidRDefault="008E5AC3" w:rsidP="00315FDB">
      <w:pPr>
        <w:spacing w:after="0" w:line="240" w:lineRule="auto"/>
      </w:pPr>
      <w:r>
        <w:separator/>
      </w:r>
    </w:p>
  </w:endnote>
  <w:endnote w:type="continuationSeparator" w:id="0">
    <w:p w:rsidR="008E5AC3" w:rsidRDefault="008E5AC3" w:rsidP="0031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DB" w:rsidRDefault="00315F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022374"/>
      <w:docPartObj>
        <w:docPartGallery w:val="Page Numbers (Bottom of Page)"/>
        <w:docPartUnique/>
      </w:docPartObj>
    </w:sdtPr>
    <w:sdtEndPr/>
    <w:sdtContent>
      <w:p w:rsidR="00315FDB" w:rsidRDefault="00315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31">
          <w:rPr>
            <w:noProof/>
          </w:rPr>
          <w:t>1</w:t>
        </w:r>
        <w:r>
          <w:fldChar w:fldCharType="end"/>
        </w:r>
      </w:p>
    </w:sdtContent>
  </w:sdt>
  <w:p w:rsidR="00315FDB" w:rsidRDefault="00315F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DB" w:rsidRDefault="00315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C3" w:rsidRDefault="008E5AC3" w:rsidP="00315FDB">
      <w:pPr>
        <w:spacing w:after="0" w:line="240" w:lineRule="auto"/>
      </w:pPr>
      <w:r>
        <w:separator/>
      </w:r>
    </w:p>
  </w:footnote>
  <w:footnote w:type="continuationSeparator" w:id="0">
    <w:p w:rsidR="008E5AC3" w:rsidRDefault="008E5AC3" w:rsidP="0031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DB" w:rsidRDefault="00315F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715F0" w:rsidTr="00342CEE">
      <w:tc>
        <w:tcPr>
          <w:tcW w:w="828" w:type="pct"/>
        </w:tcPr>
        <w:p w:rsidR="00C715F0" w:rsidRDefault="00C715F0" w:rsidP="00342CEE">
          <w:pPr>
            <w:pStyle w:val="a3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DB94E58" wp14:editId="38FF508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715F0" w:rsidRPr="00E81F2B" w:rsidRDefault="00C715F0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715F0" w:rsidRDefault="00C715F0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B15C31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315FDB" w:rsidRDefault="00315F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DB" w:rsidRDefault="00315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D"/>
    <w:rsid w:val="00315FDB"/>
    <w:rsid w:val="00747A71"/>
    <w:rsid w:val="008E5AC3"/>
    <w:rsid w:val="00A77027"/>
    <w:rsid w:val="00A82BE8"/>
    <w:rsid w:val="00B15C31"/>
    <w:rsid w:val="00B91207"/>
    <w:rsid w:val="00C715F0"/>
    <w:rsid w:val="00F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FDB"/>
  </w:style>
  <w:style w:type="paragraph" w:styleId="a5">
    <w:name w:val="footer"/>
    <w:basedOn w:val="a"/>
    <w:link w:val="a6"/>
    <w:uiPriority w:val="99"/>
    <w:unhideWhenUsed/>
    <w:rsid w:val="0031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FDB"/>
  </w:style>
  <w:style w:type="paragraph" w:styleId="a7">
    <w:name w:val="No Spacing"/>
    <w:uiPriority w:val="1"/>
    <w:qFormat/>
    <w:rsid w:val="00A77027"/>
    <w:pPr>
      <w:spacing w:after="0" w:line="240" w:lineRule="auto"/>
    </w:pPr>
  </w:style>
  <w:style w:type="table" w:styleId="a8">
    <w:name w:val="Table Grid"/>
    <w:basedOn w:val="a1"/>
    <w:uiPriority w:val="59"/>
    <w:rsid w:val="00C7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FDB"/>
  </w:style>
  <w:style w:type="paragraph" w:styleId="a5">
    <w:name w:val="footer"/>
    <w:basedOn w:val="a"/>
    <w:link w:val="a6"/>
    <w:uiPriority w:val="99"/>
    <w:unhideWhenUsed/>
    <w:rsid w:val="0031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FDB"/>
  </w:style>
  <w:style w:type="paragraph" w:styleId="a7">
    <w:name w:val="No Spacing"/>
    <w:uiPriority w:val="1"/>
    <w:qFormat/>
    <w:rsid w:val="00A77027"/>
    <w:pPr>
      <w:spacing w:after="0" w:line="240" w:lineRule="auto"/>
    </w:pPr>
  </w:style>
  <w:style w:type="table" w:styleId="a8">
    <w:name w:val="Table Grid"/>
    <w:basedOn w:val="a1"/>
    <w:uiPriority w:val="59"/>
    <w:rsid w:val="00C7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5</cp:revision>
  <dcterms:created xsi:type="dcterms:W3CDTF">2013-04-08T01:24:00Z</dcterms:created>
  <dcterms:modified xsi:type="dcterms:W3CDTF">2013-04-25T00:56:00Z</dcterms:modified>
</cp:coreProperties>
</file>