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31CD9" w:rsidTr="00032252">
        <w:tc>
          <w:tcPr>
            <w:tcW w:w="828" w:type="pct"/>
            <w:hideMark/>
          </w:tcPr>
          <w:p w:rsidR="00231CD9" w:rsidRDefault="00231CD9" w:rsidP="00032252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0013A9" wp14:editId="36FF229F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31CD9" w:rsidRDefault="00231CD9" w:rsidP="0003225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231CD9" w:rsidRDefault="00231CD9" w:rsidP="0003225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31CD9" w:rsidRPr="00231CD9" w:rsidRDefault="00231CD9" w:rsidP="00E902E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96426" w:rsidRDefault="00E902EB" w:rsidP="00E73B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902EB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B544BD" w:rsidRDefault="00B544BD" w:rsidP="00E73B8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Соя</w:t>
      </w:r>
    </w:p>
    <w:p w:rsidR="00B544BD" w:rsidRDefault="00B544BD" w:rsidP="00E73B8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44BD">
        <w:rPr>
          <w:rFonts w:ascii="Times New Roman" w:hAnsi="Times New Roman" w:cs="Times New Roman"/>
          <w:b/>
          <w:bCs/>
          <w:sz w:val="28"/>
        </w:rPr>
        <w:t xml:space="preserve">Бай, </w:t>
      </w:r>
      <w:proofErr w:type="spellStart"/>
      <w:r w:rsidRPr="00B544BD">
        <w:rPr>
          <w:rFonts w:ascii="Times New Roman" w:hAnsi="Times New Roman" w:cs="Times New Roman"/>
          <w:b/>
          <w:bCs/>
          <w:sz w:val="28"/>
        </w:rPr>
        <w:t>Сюэмэй</w:t>
      </w:r>
      <w:proofErr w:type="spellEnd"/>
      <w:r w:rsidRPr="00B544BD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44BD">
        <w:rPr>
          <w:rFonts w:ascii="Times New Roman" w:hAnsi="Times New Roman" w:cs="Times New Roman"/>
          <w:sz w:val="28"/>
        </w:rPr>
        <w:t xml:space="preserve">Технологии возделывания сои в провинции </w:t>
      </w:r>
      <w:proofErr w:type="spellStart"/>
      <w:r w:rsidRPr="00B544BD">
        <w:rPr>
          <w:rFonts w:ascii="Times New Roman" w:hAnsi="Times New Roman" w:cs="Times New Roman"/>
          <w:sz w:val="28"/>
        </w:rPr>
        <w:t>Хэйлунцзян</w:t>
      </w:r>
      <w:proofErr w:type="spellEnd"/>
      <w:r w:rsidRPr="00B544BD">
        <w:rPr>
          <w:rFonts w:ascii="Times New Roman" w:hAnsi="Times New Roman" w:cs="Times New Roman"/>
          <w:sz w:val="28"/>
        </w:rPr>
        <w:t xml:space="preserve"> Китайской народной республики / Бай </w:t>
      </w:r>
      <w:proofErr w:type="spellStart"/>
      <w:r w:rsidRPr="00B544BD">
        <w:rPr>
          <w:rFonts w:ascii="Times New Roman" w:hAnsi="Times New Roman" w:cs="Times New Roman"/>
          <w:sz w:val="28"/>
        </w:rPr>
        <w:t>Сюэмэй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544BD">
        <w:rPr>
          <w:rFonts w:ascii="Times New Roman" w:hAnsi="Times New Roman" w:cs="Times New Roman"/>
          <w:sz w:val="28"/>
        </w:rPr>
        <w:t>// Дальневосточный аграрный вестн</w:t>
      </w:r>
      <w:r>
        <w:rPr>
          <w:rFonts w:ascii="Times New Roman" w:hAnsi="Times New Roman" w:cs="Times New Roman"/>
          <w:sz w:val="28"/>
        </w:rPr>
        <w:t xml:space="preserve">ик. - 2014. 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2. - С. 5-6.</w:t>
      </w:r>
    </w:p>
    <w:p w:rsidR="00B544BD" w:rsidRDefault="00B544BD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544BD">
        <w:rPr>
          <w:rFonts w:ascii="Times New Roman" w:hAnsi="Times New Roman" w:cs="Times New Roman"/>
          <w:sz w:val="24"/>
        </w:rPr>
        <w:t xml:space="preserve">В статье представлены современные технологии возделывания сои в условиях округа </w:t>
      </w:r>
      <w:proofErr w:type="spellStart"/>
      <w:r w:rsidRPr="00B544BD">
        <w:rPr>
          <w:rFonts w:ascii="Times New Roman" w:hAnsi="Times New Roman" w:cs="Times New Roman"/>
          <w:sz w:val="24"/>
        </w:rPr>
        <w:t>Хэйхэ</w:t>
      </w:r>
      <w:proofErr w:type="spellEnd"/>
      <w:r w:rsidRPr="00B544BD">
        <w:rPr>
          <w:rFonts w:ascii="Times New Roman" w:hAnsi="Times New Roman" w:cs="Times New Roman"/>
          <w:sz w:val="24"/>
        </w:rPr>
        <w:t xml:space="preserve"> провинции </w:t>
      </w:r>
      <w:proofErr w:type="spellStart"/>
      <w:r w:rsidRPr="00B544BD">
        <w:rPr>
          <w:rFonts w:ascii="Times New Roman" w:hAnsi="Times New Roman" w:cs="Times New Roman"/>
          <w:sz w:val="24"/>
        </w:rPr>
        <w:t>Хэйлунцзян</w:t>
      </w:r>
      <w:proofErr w:type="spellEnd"/>
      <w:r w:rsidRPr="00B544BD">
        <w:rPr>
          <w:rFonts w:ascii="Times New Roman" w:hAnsi="Times New Roman" w:cs="Times New Roman"/>
          <w:sz w:val="24"/>
        </w:rPr>
        <w:t xml:space="preserve"> Китайской народной республики: технология возделывания сои с расстоянием между гребнями 65 см, применяемая в местных и крестьянских дворах; технология возделывания сои по методу узкорядных посевов в две строчки, с расстоянием между гребнями 45 см; технология возделывания сои с повышенной густотой стояния растений, применяемая в госхозах округа </w:t>
      </w:r>
      <w:proofErr w:type="spellStart"/>
      <w:r w:rsidRPr="00B544BD">
        <w:rPr>
          <w:rFonts w:ascii="Times New Roman" w:hAnsi="Times New Roman" w:cs="Times New Roman"/>
          <w:sz w:val="24"/>
        </w:rPr>
        <w:t>Хэйхэ</w:t>
      </w:r>
      <w:proofErr w:type="spellEnd"/>
      <w:r w:rsidRPr="00B544BD">
        <w:rPr>
          <w:rFonts w:ascii="Times New Roman" w:hAnsi="Times New Roman" w:cs="Times New Roman"/>
          <w:sz w:val="24"/>
        </w:rPr>
        <w:t>. Дана характеристика технологий.</w:t>
      </w:r>
    </w:p>
    <w:p w:rsidR="005D7477" w:rsidRDefault="005D7477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0078F" w:rsidRPr="000A5B92" w:rsidRDefault="00B0078F" w:rsidP="00E73B83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Лукьянчук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Л. М. </w:t>
      </w:r>
      <w:r w:rsidRPr="000A5B92">
        <w:rPr>
          <w:rFonts w:ascii="Times New Roman" w:hAnsi="Times New Roman" w:cs="Times New Roman"/>
          <w:sz w:val="28"/>
        </w:rPr>
        <w:t xml:space="preserve">Влияние биологически активных препаратов на адаптивность сортов сои / Л. М. </w:t>
      </w:r>
      <w:proofErr w:type="spellStart"/>
      <w:r w:rsidRPr="000A5B92">
        <w:rPr>
          <w:rFonts w:ascii="Times New Roman" w:hAnsi="Times New Roman" w:cs="Times New Roman"/>
          <w:sz w:val="28"/>
        </w:rPr>
        <w:t>Лукьянчук</w:t>
      </w:r>
      <w:proofErr w:type="spellEnd"/>
      <w:r w:rsidRPr="000A5B92">
        <w:rPr>
          <w:rFonts w:ascii="Times New Roman" w:hAnsi="Times New Roman" w:cs="Times New Roman"/>
          <w:sz w:val="28"/>
        </w:rPr>
        <w:t xml:space="preserve">, О. И. </w:t>
      </w:r>
      <w:proofErr w:type="spellStart"/>
      <w:r w:rsidRPr="000A5B92">
        <w:rPr>
          <w:rFonts w:ascii="Times New Roman" w:hAnsi="Times New Roman" w:cs="Times New Roman"/>
          <w:sz w:val="28"/>
        </w:rPr>
        <w:t>Хасбиуллина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5B92">
        <w:rPr>
          <w:rFonts w:ascii="Times New Roman" w:hAnsi="Times New Roman" w:cs="Times New Roman"/>
          <w:sz w:val="28"/>
        </w:rPr>
        <w:t>// Защита и карантин растен</w:t>
      </w:r>
      <w:r>
        <w:rPr>
          <w:rFonts w:ascii="Times New Roman" w:hAnsi="Times New Roman" w:cs="Times New Roman"/>
          <w:sz w:val="28"/>
        </w:rPr>
        <w:t>ий. - 2015. - № 10. - С. 26-27.</w:t>
      </w:r>
    </w:p>
    <w:p w:rsidR="00B0078F" w:rsidRPr="000A5B92" w:rsidRDefault="00B0078F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A5B92">
        <w:rPr>
          <w:rFonts w:ascii="Times New Roman" w:hAnsi="Times New Roman" w:cs="Times New Roman"/>
          <w:sz w:val="24"/>
        </w:rPr>
        <w:t xml:space="preserve">Приведены данные по влиянию биологически активных препаратов на сорта сои разных групп спелости в условиях муссонного климата Приморья и показана целесообразность их использования в качестве элемента сортовой агротехники для снижения поражаемости </w:t>
      </w:r>
      <w:proofErr w:type="gramStart"/>
      <w:r w:rsidRPr="000A5B92">
        <w:rPr>
          <w:rFonts w:ascii="Times New Roman" w:hAnsi="Times New Roman" w:cs="Times New Roman"/>
          <w:sz w:val="24"/>
        </w:rPr>
        <w:t>грибными болезнями</w:t>
      </w:r>
      <w:proofErr w:type="gramEnd"/>
      <w:r w:rsidRPr="000A5B92">
        <w:rPr>
          <w:rFonts w:ascii="Times New Roman" w:hAnsi="Times New Roman" w:cs="Times New Roman"/>
          <w:sz w:val="24"/>
        </w:rPr>
        <w:t xml:space="preserve"> и повышения продуктивности растений.</w:t>
      </w:r>
    </w:p>
    <w:p w:rsidR="00B0078F" w:rsidRDefault="00B0078F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3789" w:rsidRPr="00073789" w:rsidRDefault="00073789" w:rsidP="00E73B8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073789">
        <w:rPr>
          <w:rFonts w:ascii="Times New Roman" w:hAnsi="Times New Roman" w:cs="Times New Roman"/>
          <w:b/>
          <w:bCs/>
          <w:sz w:val="28"/>
        </w:rPr>
        <w:t>Мамонова,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3789">
        <w:rPr>
          <w:rFonts w:ascii="Times New Roman" w:hAnsi="Times New Roman" w:cs="Times New Roman"/>
          <w:sz w:val="28"/>
        </w:rPr>
        <w:t xml:space="preserve">Изменение биохимического состава семян сои при выращивании в разных экологических условиях Дальневосточного региона / А. Г. Мамонова, Е. А. Семенова, В. О. </w:t>
      </w:r>
      <w:proofErr w:type="spellStart"/>
      <w:r w:rsidRPr="00073789">
        <w:rPr>
          <w:rFonts w:ascii="Times New Roman" w:hAnsi="Times New Roman" w:cs="Times New Roman"/>
          <w:sz w:val="28"/>
        </w:rPr>
        <w:t>Камолых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3789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- 2015. 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1. - С. 34-41.</w:t>
      </w:r>
    </w:p>
    <w:p w:rsidR="00073789" w:rsidRDefault="00073789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3789">
        <w:rPr>
          <w:rFonts w:ascii="Times New Roman" w:hAnsi="Times New Roman" w:cs="Times New Roman"/>
          <w:sz w:val="24"/>
        </w:rPr>
        <w:t xml:space="preserve">Представлены результаты влияния условий выращивания на биохимические показатели и потенциальную продуктивность сои. Установлено, что высокие температуры в период созревания семян привели к повышению активности </w:t>
      </w:r>
      <w:proofErr w:type="spellStart"/>
      <w:r w:rsidRPr="00073789">
        <w:rPr>
          <w:rFonts w:ascii="Times New Roman" w:hAnsi="Times New Roman" w:cs="Times New Roman"/>
          <w:sz w:val="24"/>
        </w:rPr>
        <w:t>пероксидазы</w:t>
      </w:r>
      <w:proofErr w:type="spellEnd"/>
      <w:r w:rsidRPr="00073789">
        <w:rPr>
          <w:rFonts w:ascii="Times New Roman" w:hAnsi="Times New Roman" w:cs="Times New Roman"/>
          <w:sz w:val="24"/>
        </w:rPr>
        <w:t xml:space="preserve">; переувлажнение почвы способствовало росту активности каталазы; активность </w:t>
      </w:r>
      <w:proofErr w:type="spellStart"/>
      <w:r w:rsidRPr="00073789">
        <w:rPr>
          <w:rFonts w:ascii="Times New Roman" w:hAnsi="Times New Roman" w:cs="Times New Roman"/>
          <w:sz w:val="24"/>
        </w:rPr>
        <w:t>эстеразы</w:t>
      </w:r>
      <w:proofErr w:type="spellEnd"/>
      <w:r w:rsidRPr="00073789">
        <w:rPr>
          <w:rFonts w:ascii="Times New Roman" w:hAnsi="Times New Roman" w:cs="Times New Roman"/>
          <w:sz w:val="24"/>
        </w:rPr>
        <w:t xml:space="preserve"> больше зависела от сортовых особенностей, чем от условий выращивания. Выявлено, что семена сои, выращенной в условиях Амурской области, отличались большим содержанием белка, семена из Хабаровского края - высокой масличностью. Наибольшую устойчивость к условиям возделывания проявил сорт </w:t>
      </w:r>
      <w:proofErr w:type="spellStart"/>
      <w:r w:rsidRPr="00073789">
        <w:rPr>
          <w:rFonts w:ascii="Times New Roman" w:hAnsi="Times New Roman" w:cs="Times New Roman"/>
          <w:sz w:val="24"/>
        </w:rPr>
        <w:t>Соер</w:t>
      </w:r>
      <w:proofErr w:type="spellEnd"/>
      <w:r w:rsidRPr="00073789">
        <w:rPr>
          <w:rFonts w:ascii="Times New Roman" w:hAnsi="Times New Roman" w:cs="Times New Roman"/>
          <w:sz w:val="24"/>
        </w:rPr>
        <w:t xml:space="preserve"> 4, сочетающий стабильную продуктивность с хорошим качеством семян.</w:t>
      </w:r>
    </w:p>
    <w:p w:rsidR="00073789" w:rsidRDefault="00073789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199D" w:rsidRPr="0030199D" w:rsidRDefault="0030199D" w:rsidP="00E73B8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30199D">
        <w:rPr>
          <w:rFonts w:ascii="Times New Roman" w:hAnsi="Times New Roman" w:cs="Times New Roman"/>
          <w:b/>
          <w:bCs/>
          <w:sz w:val="28"/>
        </w:rPr>
        <w:t>Мороховец,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0199D">
        <w:rPr>
          <w:rFonts w:ascii="Times New Roman" w:hAnsi="Times New Roman" w:cs="Times New Roman"/>
          <w:sz w:val="28"/>
        </w:rPr>
        <w:t xml:space="preserve">Результаты испытания баковых смесей </w:t>
      </w:r>
      <w:proofErr w:type="spellStart"/>
      <w:r w:rsidRPr="0030199D">
        <w:rPr>
          <w:rFonts w:ascii="Times New Roman" w:hAnsi="Times New Roman" w:cs="Times New Roman"/>
          <w:sz w:val="28"/>
        </w:rPr>
        <w:t>Хармони</w:t>
      </w:r>
      <w:proofErr w:type="spellEnd"/>
      <w:r w:rsidRPr="0030199D">
        <w:rPr>
          <w:rFonts w:ascii="Times New Roman" w:hAnsi="Times New Roman" w:cs="Times New Roman"/>
          <w:sz w:val="28"/>
        </w:rPr>
        <w:t xml:space="preserve"> классик с </w:t>
      </w:r>
      <w:proofErr w:type="spellStart"/>
      <w:r w:rsidRPr="0030199D">
        <w:rPr>
          <w:rFonts w:ascii="Times New Roman" w:hAnsi="Times New Roman" w:cs="Times New Roman"/>
          <w:sz w:val="28"/>
        </w:rPr>
        <w:t>граминицидами</w:t>
      </w:r>
      <w:proofErr w:type="spellEnd"/>
      <w:r w:rsidRPr="0030199D">
        <w:rPr>
          <w:rFonts w:ascii="Times New Roman" w:hAnsi="Times New Roman" w:cs="Times New Roman"/>
          <w:sz w:val="28"/>
        </w:rPr>
        <w:t xml:space="preserve"> в посевах сои в Приморском крае / В. Н. Мороховец, З. В. </w:t>
      </w:r>
      <w:proofErr w:type="spellStart"/>
      <w:r w:rsidRPr="0030199D">
        <w:rPr>
          <w:rFonts w:ascii="Times New Roman" w:hAnsi="Times New Roman" w:cs="Times New Roman"/>
          <w:sz w:val="28"/>
        </w:rPr>
        <w:t>Басай</w:t>
      </w:r>
      <w:proofErr w:type="spellEnd"/>
      <w:r w:rsidRPr="0030199D">
        <w:rPr>
          <w:rFonts w:ascii="Times New Roman" w:hAnsi="Times New Roman" w:cs="Times New Roman"/>
          <w:sz w:val="28"/>
        </w:rPr>
        <w:t>, Т. В. Мороховец</w:t>
      </w:r>
      <w:r>
        <w:rPr>
          <w:rFonts w:ascii="Times New Roman" w:hAnsi="Times New Roman" w:cs="Times New Roman"/>
          <w:sz w:val="28"/>
        </w:rPr>
        <w:t xml:space="preserve"> </w:t>
      </w:r>
      <w:r w:rsidRPr="0030199D">
        <w:rPr>
          <w:rFonts w:ascii="Times New Roman" w:hAnsi="Times New Roman" w:cs="Times New Roman"/>
          <w:sz w:val="28"/>
        </w:rPr>
        <w:t xml:space="preserve">// Дальневосточный аграрный вестник. - 2014. - </w:t>
      </w:r>
      <w:proofErr w:type="spellStart"/>
      <w:r w:rsidRPr="0030199D">
        <w:rPr>
          <w:rFonts w:ascii="Times New Roman" w:hAnsi="Times New Roman" w:cs="Times New Roman"/>
          <w:sz w:val="28"/>
        </w:rPr>
        <w:t>Вып</w:t>
      </w:r>
      <w:proofErr w:type="spellEnd"/>
      <w:r w:rsidRPr="0030199D">
        <w:rPr>
          <w:rFonts w:ascii="Times New Roman" w:hAnsi="Times New Roman" w:cs="Times New Roman"/>
          <w:sz w:val="28"/>
        </w:rPr>
        <w:t>. 2. - С. 23-27. </w:t>
      </w:r>
    </w:p>
    <w:p w:rsidR="0030199D" w:rsidRDefault="0030199D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199D">
        <w:rPr>
          <w:rFonts w:ascii="Times New Roman" w:hAnsi="Times New Roman" w:cs="Times New Roman"/>
          <w:sz w:val="24"/>
        </w:rPr>
        <w:t xml:space="preserve">Приведены результаты полевых исследований баковых смесей гербицида </w:t>
      </w:r>
      <w:proofErr w:type="spellStart"/>
      <w:r w:rsidRPr="0030199D">
        <w:rPr>
          <w:rFonts w:ascii="Times New Roman" w:hAnsi="Times New Roman" w:cs="Times New Roman"/>
          <w:sz w:val="24"/>
        </w:rPr>
        <w:t>Хармони</w:t>
      </w:r>
      <w:proofErr w:type="spellEnd"/>
      <w:r w:rsidRPr="0030199D">
        <w:rPr>
          <w:rFonts w:ascii="Times New Roman" w:hAnsi="Times New Roman" w:cs="Times New Roman"/>
          <w:sz w:val="24"/>
        </w:rPr>
        <w:t xml:space="preserve"> классик с </w:t>
      </w:r>
      <w:proofErr w:type="spellStart"/>
      <w:r w:rsidRPr="0030199D">
        <w:rPr>
          <w:rFonts w:ascii="Times New Roman" w:hAnsi="Times New Roman" w:cs="Times New Roman"/>
          <w:sz w:val="24"/>
        </w:rPr>
        <w:t>граминицидами</w:t>
      </w:r>
      <w:proofErr w:type="spellEnd"/>
      <w:r w:rsidRPr="0030199D">
        <w:rPr>
          <w:rFonts w:ascii="Times New Roman" w:hAnsi="Times New Roman" w:cs="Times New Roman"/>
          <w:sz w:val="24"/>
        </w:rPr>
        <w:t xml:space="preserve"> в посевах сои в условиях юга Дальнего Востока. Показано, что при высоком уровне засорённости посевов сои однолетними злаковыми сорняками, </w:t>
      </w:r>
      <w:proofErr w:type="spellStart"/>
      <w:r w:rsidRPr="0030199D">
        <w:rPr>
          <w:rFonts w:ascii="Times New Roman" w:hAnsi="Times New Roman" w:cs="Times New Roman"/>
          <w:sz w:val="24"/>
        </w:rPr>
        <w:t>Хармони</w:t>
      </w:r>
      <w:proofErr w:type="spellEnd"/>
      <w:r w:rsidRPr="0030199D">
        <w:rPr>
          <w:rFonts w:ascii="Times New Roman" w:hAnsi="Times New Roman" w:cs="Times New Roman"/>
          <w:sz w:val="24"/>
        </w:rPr>
        <w:t xml:space="preserve"> классик целесообразно применять в баковых смесях с </w:t>
      </w:r>
      <w:proofErr w:type="spellStart"/>
      <w:r w:rsidRPr="0030199D">
        <w:rPr>
          <w:rFonts w:ascii="Times New Roman" w:hAnsi="Times New Roman" w:cs="Times New Roman"/>
          <w:sz w:val="24"/>
        </w:rPr>
        <w:t>граминицидами</w:t>
      </w:r>
      <w:proofErr w:type="spellEnd"/>
      <w:r w:rsidRPr="0030199D">
        <w:rPr>
          <w:rFonts w:ascii="Times New Roman" w:hAnsi="Times New Roman" w:cs="Times New Roman"/>
          <w:sz w:val="24"/>
        </w:rPr>
        <w:t>.</w:t>
      </w:r>
    </w:p>
    <w:p w:rsidR="0030199D" w:rsidRPr="00B544BD" w:rsidRDefault="0030199D" w:rsidP="00E73B8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902EB" w:rsidRPr="00E902EB" w:rsidRDefault="00E902EB" w:rsidP="00E73B8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902EB">
        <w:rPr>
          <w:rFonts w:ascii="Times New Roman" w:hAnsi="Times New Roman" w:cs="Times New Roman"/>
          <w:b/>
          <w:bCs/>
          <w:sz w:val="28"/>
        </w:rPr>
        <w:lastRenderedPageBreak/>
        <w:t>Шукис</w:t>
      </w:r>
      <w:proofErr w:type="spellEnd"/>
      <w:r w:rsidRPr="00E902EB">
        <w:rPr>
          <w:rFonts w:ascii="Times New Roman" w:hAnsi="Times New Roman" w:cs="Times New Roman"/>
          <w:b/>
          <w:bCs/>
          <w:sz w:val="28"/>
        </w:rPr>
        <w:t xml:space="preserve">, Е. Р. </w:t>
      </w:r>
      <w:r w:rsidRPr="00E902EB">
        <w:rPr>
          <w:rFonts w:ascii="Times New Roman" w:hAnsi="Times New Roman" w:cs="Times New Roman"/>
          <w:sz w:val="28"/>
        </w:rPr>
        <w:t xml:space="preserve">Изучение сортового состава сои в условиях Приобской лесостепи Алтайского края / Е. Р. </w:t>
      </w:r>
      <w:proofErr w:type="spellStart"/>
      <w:r w:rsidRPr="00E902EB">
        <w:rPr>
          <w:rFonts w:ascii="Times New Roman" w:hAnsi="Times New Roman" w:cs="Times New Roman"/>
          <w:sz w:val="28"/>
        </w:rPr>
        <w:t>Шукис</w:t>
      </w:r>
      <w:proofErr w:type="spellEnd"/>
      <w:r w:rsidRPr="00E902EB">
        <w:rPr>
          <w:rFonts w:ascii="Times New Roman" w:hAnsi="Times New Roman" w:cs="Times New Roman"/>
          <w:sz w:val="28"/>
        </w:rPr>
        <w:t xml:space="preserve">, С. К. </w:t>
      </w:r>
      <w:proofErr w:type="spellStart"/>
      <w:r w:rsidRPr="00E902EB">
        <w:rPr>
          <w:rFonts w:ascii="Times New Roman" w:hAnsi="Times New Roman" w:cs="Times New Roman"/>
          <w:sz w:val="28"/>
        </w:rPr>
        <w:t>Шукис</w:t>
      </w:r>
      <w:proofErr w:type="spellEnd"/>
      <w:r w:rsidRPr="00E902EB">
        <w:rPr>
          <w:rFonts w:ascii="Times New Roman" w:hAnsi="Times New Roman" w:cs="Times New Roman"/>
          <w:sz w:val="28"/>
        </w:rPr>
        <w:t xml:space="preserve"> // Достижения науки и техники АПК. - 2015. - № 6. - С. 41-43.</w:t>
      </w:r>
    </w:p>
    <w:p w:rsidR="00E902EB" w:rsidRDefault="00E902EB" w:rsidP="00E73B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902EB">
        <w:rPr>
          <w:rFonts w:ascii="Times New Roman" w:hAnsi="Times New Roman" w:cs="Times New Roman"/>
          <w:sz w:val="24"/>
        </w:rPr>
        <w:t xml:space="preserve">Изучены различные </w:t>
      </w:r>
      <w:proofErr w:type="spellStart"/>
      <w:r w:rsidRPr="00E902EB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E902EB">
        <w:rPr>
          <w:rFonts w:ascii="Times New Roman" w:hAnsi="Times New Roman" w:cs="Times New Roman"/>
          <w:sz w:val="24"/>
        </w:rPr>
        <w:t xml:space="preserve"> сои с последующим выделением источников хозяйственно-ценных признаков.</w:t>
      </w:r>
    </w:p>
    <w:p w:rsidR="005E3A9D" w:rsidRPr="005E3A9D" w:rsidRDefault="005E3A9D" w:rsidP="00E73B8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3A9D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5E3A9D">
        <w:rPr>
          <w:rFonts w:ascii="Times New Roman" w:hAnsi="Times New Roman" w:cs="Times New Roman"/>
          <w:b/>
          <w:bCs/>
          <w:sz w:val="28"/>
        </w:rPr>
        <w:t>Харнеса</w:t>
      </w:r>
      <w:proofErr w:type="spellEnd"/>
      <w:r w:rsidRPr="005E3A9D">
        <w:rPr>
          <w:rFonts w:ascii="Times New Roman" w:hAnsi="Times New Roman" w:cs="Times New Roman"/>
          <w:b/>
          <w:bCs/>
          <w:sz w:val="28"/>
        </w:rPr>
        <w:t xml:space="preserve"> и </w:t>
      </w:r>
      <w:proofErr w:type="spellStart"/>
      <w:r w:rsidRPr="005E3A9D">
        <w:rPr>
          <w:rFonts w:ascii="Times New Roman" w:hAnsi="Times New Roman" w:cs="Times New Roman"/>
          <w:b/>
          <w:bCs/>
          <w:sz w:val="28"/>
        </w:rPr>
        <w:t>Тофи</w:t>
      </w:r>
      <w:proofErr w:type="spellEnd"/>
      <w:r w:rsidRPr="005E3A9D">
        <w:rPr>
          <w:rFonts w:ascii="Times New Roman" w:hAnsi="Times New Roman" w:cs="Times New Roman"/>
          <w:b/>
          <w:bCs/>
          <w:sz w:val="28"/>
        </w:rPr>
        <w:t xml:space="preserve"> в посевах сои</w:t>
      </w:r>
      <w:r w:rsidRPr="005E3A9D">
        <w:rPr>
          <w:rFonts w:ascii="Times New Roman" w:hAnsi="Times New Roman" w:cs="Times New Roman"/>
          <w:sz w:val="28"/>
        </w:rPr>
        <w:t xml:space="preserve"> / Ю. В. Бережная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E3A9D">
        <w:rPr>
          <w:rFonts w:ascii="Times New Roman" w:hAnsi="Times New Roman" w:cs="Times New Roman"/>
          <w:sz w:val="28"/>
        </w:rPr>
        <w:t>// Дальневосточный аграрный вестни</w:t>
      </w:r>
      <w:r>
        <w:rPr>
          <w:rFonts w:ascii="Times New Roman" w:hAnsi="Times New Roman" w:cs="Times New Roman"/>
          <w:sz w:val="28"/>
        </w:rPr>
        <w:t xml:space="preserve">к. - 2015. 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1. - С. 9-11.</w:t>
      </w:r>
    </w:p>
    <w:p w:rsidR="005E3A9D" w:rsidRDefault="005E3A9D" w:rsidP="00E73B8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E3A9D">
        <w:rPr>
          <w:rFonts w:ascii="Times New Roman" w:hAnsi="Times New Roman" w:cs="Times New Roman"/>
          <w:sz w:val="24"/>
        </w:rPr>
        <w:t xml:space="preserve">В течение двух лет на полях ДВНИИЗР в условиях деляночного опыта была изучена эффективность гербицидов </w:t>
      </w:r>
      <w:proofErr w:type="spellStart"/>
      <w:r w:rsidRPr="005E3A9D">
        <w:rPr>
          <w:rFonts w:ascii="Times New Roman" w:hAnsi="Times New Roman" w:cs="Times New Roman"/>
          <w:sz w:val="24"/>
        </w:rPr>
        <w:t>Трофи</w:t>
      </w:r>
      <w:proofErr w:type="spellEnd"/>
      <w:r w:rsidRPr="005E3A9D">
        <w:rPr>
          <w:rFonts w:ascii="Times New Roman" w:hAnsi="Times New Roman" w:cs="Times New Roman"/>
          <w:sz w:val="24"/>
        </w:rPr>
        <w:t xml:space="preserve"> 90, КЭ при </w:t>
      </w:r>
      <w:proofErr w:type="spellStart"/>
      <w:r w:rsidRPr="005E3A9D">
        <w:rPr>
          <w:rFonts w:ascii="Times New Roman" w:hAnsi="Times New Roman" w:cs="Times New Roman"/>
          <w:sz w:val="24"/>
        </w:rPr>
        <w:t>довсходовом</w:t>
      </w:r>
      <w:proofErr w:type="spellEnd"/>
      <w:r w:rsidRPr="005E3A9D">
        <w:rPr>
          <w:rFonts w:ascii="Times New Roman" w:hAnsi="Times New Roman" w:cs="Times New Roman"/>
          <w:sz w:val="24"/>
        </w:rPr>
        <w:t xml:space="preserve"> примен</w:t>
      </w:r>
      <w:r>
        <w:rPr>
          <w:rFonts w:ascii="Times New Roman" w:hAnsi="Times New Roman" w:cs="Times New Roman"/>
          <w:sz w:val="24"/>
        </w:rPr>
        <w:t>ен</w:t>
      </w:r>
      <w:r w:rsidRPr="005E3A9D">
        <w:rPr>
          <w:rFonts w:ascii="Times New Roman" w:hAnsi="Times New Roman" w:cs="Times New Roman"/>
          <w:sz w:val="24"/>
        </w:rPr>
        <w:t>ии в посевах сои. Отмечена высокая активность гербицидов в норме расхода 2,0 л/га на злаковые однолетние и двудольные многолетние сорные растения. Повышение нормы расхода до 2,5-3,0 л/га не способствовало усилению биологической и хозяйственной эффек</w:t>
      </w:r>
      <w:r>
        <w:rPr>
          <w:rFonts w:ascii="Times New Roman" w:hAnsi="Times New Roman" w:cs="Times New Roman"/>
          <w:sz w:val="24"/>
        </w:rPr>
        <w:t>т</w:t>
      </w:r>
      <w:r w:rsidRPr="005E3A9D">
        <w:rPr>
          <w:rFonts w:ascii="Times New Roman" w:hAnsi="Times New Roman" w:cs="Times New Roman"/>
          <w:sz w:val="24"/>
        </w:rPr>
        <w:t>ивности препаратов.</w:t>
      </w:r>
    </w:p>
    <w:p w:rsidR="005E3A9D" w:rsidRPr="00DF2F76" w:rsidRDefault="00DF2F76" w:rsidP="00E73B83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F2F76">
        <w:rPr>
          <w:rFonts w:ascii="Times New Roman" w:hAnsi="Times New Roman" w:cs="Times New Roman"/>
          <w:sz w:val="28"/>
        </w:rPr>
        <w:t>Составитель: Л. М. Бабанина</w:t>
      </w:r>
    </w:p>
    <w:bookmarkEnd w:id="0"/>
    <w:p w:rsidR="00E902EB" w:rsidRPr="00DF2F76" w:rsidRDefault="00E902EB" w:rsidP="00E73B83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E902EB" w:rsidRPr="00DF2F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CC" w:rsidRDefault="00BB64CC" w:rsidP="00E73B83">
      <w:pPr>
        <w:spacing w:after="0" w:line="240" w:lineRule="auto"/>
      </w:pPr>
      <w:r>
        <w:separator/>
      </w:r>
    </w:p>
  </w:endnote>
  <w:endnote w:type="continuationSeparator" w:id="0">
    <w:p w:rsidR="00BB64CC" w:rsidRDefault="00BB64CC" w:rsidP="00E7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23056"/>
      <w:docPartObj>
        <w:docPartGallery w:val="Page Numbers (Bottom of Page)"/>
        <w:docPartUnique/>
      </w:docPartObj>
    </w:sdtPr>
    <w:sdtContent>
      <w:p w:rsidR="00E73B83" w:rsidRDefault="00E73B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F76">
          <w:rPr>
            <w:noProof/>
          </w:rPr>
          <w:t>2</w:t>
        </w:r>
        <w:r>
          <w:fldChar w:fldCharType="end"/>
        </w:r>
      </w:p>
    </w:sdtContent>
  </w:sdt>
  <w:p w:rsidR="00E73B83" w:rsidRDefault="00E73B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CC" w:rsidRDefault="00BB64CC" w:rsidP="00E73B83">
      <w:pPr>
        <w:spacing w:after="0" w:line="240" w:lineRule="auto"/>
      </w:pPr>
      <w:r>
        <w:separator/>
      </w:r>
    </w:p>
  </w:footnote>
  <w:footnote w:type="continuationSeparator" w:id="0">
    <w:p w:rsidR="00BB64CC" w:rsidRDefault="00BB64CC" w:rsidP="00E73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2"/>
    <w:rsid w:val="00073789"/>
    <w:rsid w:val="00231CD9"/>
    <w:rsid w:val="0030199D"/>
    <w:rsid w:val="005D7477"/>
    <w:rsid w:val="005E3A9D"/>
    <w:rsid w:val="00796426"/>
    <w:rsid w:val="00B0078F"/>
    <w:rsid w:val="00B544BD"/>
    <w:rsid w:val="00BB64CC"/>
    <w:rsid w:val="00D70272"/>
    <w:rsid w:val="00DF2F76"/>
    <w:rsid w:val="00E73B83"/>
    <w:rsid w:val="00E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CD9"/>
  </w:style>
  <w:style w:type="table" w:styleId="a6">
    <w:name w:val="Table Grid"/>
    <w:basedOn w:val="a1"/>
    <w:uiPriority w:val="59"/>
    <w:rsid w:val="0023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73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CD9"/>
  </w:style>
  <w:style w:type="table" w:styleId="a6">
    <w:name w:val="Table Grid"/>
    <w:basedOn w:val="a1"/>
    <w:uiPriority w:val="59"/>
    <w:rsid w:val="0023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73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16</cp:revision>
  <dcterms:created xsi:type="dcterms:W3CDTF">2015-12-02T02:30:00Z</dcterms:created>
  <dcterms:modified xsi:type="dcterms:W3CDTF">2015-12-17T12:49:00Z</dcterms:modified>
</cp:coreProperties>
</file>