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8A464E" w:rsidTr="00F747BE">
        <w:tc>
          <w:tcPr>
            <w:tcW w:w="828" w:type="pct"/>
          </w:tcPr>
          <w:p w:rsidR="008A464E" w:rsidRDefault="008A464E" w:rsidP="00F747BE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F0E5A1" wp14:editId="77A6197E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8A464E" w:rsidRPr="00E81F2B" w:rsidRDefault="008A464E" w:rsidP="00F747BE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8A464E" w:rsidRDefault="008A464E" w:rsidP="00F747BE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8A464E" w:rsidRPr="008A464E" w:rsidRDefault="008A464E" w:rsidP="008A464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A464E" w:rsidRPr="009A4365" w:rsidRDefault="008A464E" w:rsidP="008A464E">
      <w:pPr>
        <w:pStyle w:val="a3"/>
        <w:jc w:val="center"/>
        <w:rPr>
          <w:rFonts w:ascii="Times New Roman" w:hAnsi="Times New Roman" w:cs="Times New Roman"/>
          <w:sz w:val="28"/>
        </w:rPr>
      </w:pPr>
      <w:r w:rsidRPr="009A4365">
        <w:rPr>
          <w:rFonts w:ascii="Times New Roman" w:hAnsi="Times New Roman" w:cs="Times New Roman"/>
          <w:b/>
          <w:sz w:val="28"/>
        </w:rPr>
        <w:t>Зерновые культуры</w:t>
      </w:r>
    </w:p>
    <w:p w:rsidR="00027957" w:rsidRPr="009A4365" w:rsidRDefault="00027957" w:rsidP="0002795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027957">
        <w:rPr>
          <w:rFonts w:ascii="Times New Roman" w:hAnsi="Times New Roman" w:cs="Times New Roman"/>
          <w:b/>
          <w:bCs/>
          <w:sz w:val="28"/>
        </w:rPr>
        <w:t>Ирмулатов</w:t>
      </w:r>
      <w:proofErr w:type="spellEnd"/>
      <w:r w:rsidRPr="00027957">
        <w:rPr>
          <w:rFonts w:ascii="Times New Roman" w:hAnsi="Times New Roman" w:cs="Times New Roman"/>
          <w:b/>
          <w:bCs/>
          <w:sz w:val="28"/>
        </w:rPr>
        <w:t xml:space="preserve">, Б. Р. </w:t>
      </w:r>
      <w:r w:rsidRPr="00027957">
        <w:rPr>
          <w:rFonts w:ascii="Times New Roman" w:hAnsi="Times New Roman" w:cs="Times New Roman"/>
          <w:sz w:val="28"/>
        </w:rPr>
        <w:t xml:space="preserve">Урожайность культур в звеньях севооборотов на северо-востоке Казахстана / Б. Р. </w:t>
      </w:r>
      <w:proofErr w:type="spellStart"/>
      <w:r w:rsidRPr="00027957">
        <w:rPr>
          <w:rFonts w:ascii="Times New Roman" w:hAnsi="Times New Roman" w:cs="Times New Roman"/>
          <w:sz w:val="28"/>
        </w:rPr>
        <w:t>Ирмулатов</w:t>
      </w:r>
      <w:proofErr w:type="spellEnd"/>
      <w:r w:rsidRPr="00027957">
        <w:rPr>
          <w:rFonts w:ascii="Times New Roman" w:hAnsi="Times New Roman" w:cs="Times New Roman"/>
          <w:sz w:val="28"/>
        </w:rPr>
        <w:t xml:space="preserve"> // Земледелие. - 2013. - № 6. - С. 30-31. - табл. </w:t>
      </w:r>
    </w:p>
    <w:p w:rsidR="00027957" w:rsidRPr="00027957" w:rsidRDefault="00027957" w:rsidP="0002795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27957">
        <w:rPr>
          <w:rFonts w:ascii="Times New Roman" w:hAnsi="Times New Roman" w:cs="Times New Roman"/>
          <w:sz w:val="24"/>
        </w:rPr>
        <w:t>Проанализирована возможность диверсификации зерновой отрасли в условиях северо-востока Казахстана. Выявлены культуры, способные повысить продуктивность зернового севооборота и укрепить кормовую базу животноводства.</w:t>
      </w:r>
    </w:p>
    <w:p w:rsidR="00027957" w:rsidRDefault="00027957" w:rsidP="008A464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340B1" w:rsidRPr="009A4365" w:rsidRDefault="002340B1" w:rsidP="002340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E5CE6">
        <w:rPr>
          <w:rFonts w:ascii="Times New Roman" w:hAnsi="Times New Roman" w:cs="Times New Roman"/>
          <w:b/>
          <w:bCs/>
          <w:sz w:val="28"/>
        </w:rPr>
        <w:t>Румянцев, А. В.</w:t>
      </w:r>
      <w:r>
        <w:rPr>
          <w:rFonts w:ascii="Times New Roman" w:hAnsi="Times New Roman" w:cs="Times New Roman"/>
          <w:sz w:val="28"/>
        </w:rPr>
        <w:t xml:space="preserve"> </w:t>
      </w:r>
      <w:r w:rsidRPr="00AE5CE6">
        <w:rPr>
          <w:rFonts w:ascii="Times New Roman" w:hAnsi="Times New Roman" w:cs="Times New Roman"/>
          <w:sz w:val="28"/>
        </w:rPr>
        <w:t xml:space="preserve">Результаты многолетней селекции зерновых и кормовых культур </w:t>
      </w:r>
      <w:proofErr w:type="gramStart"/>
      <w:r w:rsidRPr="00AE5CE6">
        <w:rPr>
          <w:rFonts w:ascii="Times New Roman" w:hAnsi="Times New Roman" w:cs="Times New Roman"/>
          <w:sz w:val="28"/>
        </w:rPr>
        <w:t>Поволжского</w:t>
      </w:r>
      <w:proofErr w:type="gramEnd"/>
      <w:r w:rsidRPr="00AE5CE6">
        <w:rPr>
          <w:rFonts w:ascii="Times New Roman" w:hAnsi="Times New Roman" w:cs="Times New Roman"/>
          <w:sz w:val="28"/>
        </w:rPr>
        <w:t xml:space="preserve"> НИИСС / А. В. Румянцев, В. В. </w:t>
      </w:r>
      <w:proofErr w:type="spellStart"/>
      <w:r w:rsidRPr="00AE5CE6">
        <w:rPr>
          <w:rFonts w:ascii="Times New Roman" w:hAnsi="Times New Roman" w:cs="Times New Roman"/>
          <w:sz w:val="28"/>
        </w:rPr>
        <w:t>Глуховцев</w:t>
      </w:r>
      <w:proofErr w:type="spellEnd"/>
      <w:r w:rsidRPr="00AE5CE6">
        <w:rPr>
          <w:rFonts w:ascii="Times New Roman" w:hAnsi="Times New Roman" w:cs="Times New Roman"/>
          <w:sz w:val="28"/>
        </w:rPr>
        <w:t xml:space="preserve"> // Вестник Российской академии сельскохозяйственных наук. - 2013. - № 4. - С. 10-13. – 2 рис.</w:t>
      </w:r>
    </w:p>
    <w:p w:rsidR="002340B1" w:rsidRPr="002340B1" w:rsidRDefault="002340B1" w:rsidP="002340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340B1">
        <w:rPr>
          <w:rFonts w:ascii="Times New Roman" w:hAnsi="Times New Roman" w:cs="Times New Roman"/>
          <w:sz w:val="24"/>
        </w:rPr>
        <w:t xml:space="preserve">В статье представлены результаты многолетних исследований и научных достижений </w:t>
      </w:r>
      <w:proofErr w:type="gramStart"/>
      <w:r w:rsidRPr="002340B1">
        <w:rPr>
          <w:rFonts w:ascii="Times New Roman" w:hAnsi="Times New Roman" w:cs="Times New Roman"/>
          <w:sz w:val="24"/>
        </w:rPr>
        <w:t>Поволжского</w:t>
      </w:r>
      <w:proofErr w:type="gramEnd"/>
      <w:r w:rsidRPr="002340B1">
        <w:rPr>
          <w:rFonts w:ascii="Times New Roman" w:hAnsi="Times New Roman" w:cs="Times New Roman"/>
          <w:sz w:val="24"/>
        </w:rPr>
        <w:t xml:space="preserve"> НИИСС в селекции и семеноводстве продуктивных, высококачественных, засухоустойчивых и пластичных сортов сельскохозяйственных культур, заслуживающих достойную оценку российских аграриев.</w:t>
      </w:r>
    </w:p>
    <w:p w:rsidR="002340B1" w:rsidRPr="009A4365" w:rsidRDefault="002340B1" w:rsidP="00721CA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21CA9" w:rsidRPr="009A4365" w:rsidRDefault="00721CA9" w:rsidP="00721C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21CA9">
        <w:rPr>
          <w:rFonts w:ascii="Times New Roman" w:hAnsi="Times New Roman" w:cs="Times New Roman"/>
          <w:b/>
          <w:bCs/>
          <w:sz w:val="28"/>
        </w:rPr>
        <w:t>Филенко, Г.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21CA9">
        <w:rPr>
          <w:rFonts w:ascii="Times New Roman" w:hAnsi="Times New Roman" w:cs="Times New Roman"/>
          <w:sz w:val="28"/>
        </w:rPr>
        <w:t>Современное состояние элитного семеноводства зерновых культур в Ростовской области / Г. А. Филенко, Т. И. Фирсова, Д. В. Старикова</w:t>
      </w:r>
      <w:r>
        <w:rPr>
          <w:rFonts w:ascii="Times New Roman" w:hAnsi="Times New Roman" w:cs="Times New Roman"/>
          <w:sz w:val="28"/>
        </w:rPr>
        <w:t xml:space="preserve"> </w:t>
      </w:r>
      <w:r w:rsidRPr="00721CA9">
        <w:rPr>
          <w:rFonts w:ascii="Times New Roman" w:hAnsi="Times New Roman" w:cs="Times New Roman"/>
          <w:sz w:val="28"/>
        </w:rPr>
        <w:t>// Зерновое хозяйство России. - 2013. - № 4. - С. 34-36. </w:t>
      </w:r>
    </w:p>
    <w:p w:rsidR="00721CA9" w:rsidRDefault="00721CA9" w:rsidP="00721C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21CA9">
        <w:rPr>
          <w:rFonts w:ascii="Times New Roman" w:hAnsi="Times New Roman" w:cs="Times New Roman"/>
          <w:sz w:val="24"/>
        </w:rPr>
        <w:t>Охарактеризовано состояние и проблемы семеноводства зерновых культур, представлены данные о динамике объём</w:t>
      </w:r>
      <w:r>
        <w:rPr>
          <w:rFonts w:ascii="Times New Roman" w:hAnsi="Times New Roman" w:cs="Times New Roman"/>
          <w:sz w:val="24"/>
        </w:rPr>
        <w:t>ов</w:t>
      </w:r>
      <w:r w:rsidRPr="00721CA9">
        <w:rPr>
          <w:rFonts w:ascii="Times New Roman" w:hAnsi="Times New Roman" w:cs="Times New Roman"/>
          <w:sz w:val="24"/>
        </w:rPr>
        <w:t xml:space="preserve"> высеянных семян зерновых культур, рассмотрены меры, направленные на совершенствование системы семеноводства зерновых культур в Ростовской области.</w:t>
      </w:r>
    </w:p>
    <w:p w:rsidR="00721CA9" w:rsidRPr="00AE5CE6" w:rsidRDefault="00721CA9" w:rsidP="008A464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5CE6" w:rsidRPr="009A4365" w:rsidRDefault="002340B1" w:rsidP="002340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340B1">
        <w:rPr>
          <w:rFonts w:ascii="Times New Roman" w:hAnsi="Times New Roman" w:cs="Times New Roman"/>
          <w:b/>
          <w:bCs/>
          <w:sz w:val="28"/>
        </w:rPr>
        <w:t>Эффективность применения микроорганизмов, изолированных из копролитов дождевых червей, для увеличения урожайности зерновых культур</w:t>
      </w:r>
      <w:r w:rsidRPr="002340B1">
        <w:rPr>
          <w:rFonts w:ascii="Times New Roman" w:hAnsi="Times New Roman" w:cs="Times New Roman"/>
          <w:sz w:val="28"/>
        </w:rPr>
        <w:t xml:space="preserve"> / Н. Н. Терещенко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340B1">
        <w:rPr>
          <w:rFonts w:ascii="Times New Roman" w:hAnsi="Times New Roman" w:cs="Times New Roman"/>
          <w:sz w:val="28"/>
        </w:rPr>
        <w:t>// Сибирский вестник сельскохозяйственной науки. - 2013. - № 5. - С. 10-17. - 6 табл. </w:t>
      </w:r>
    </w:p>
    <w:p w:rsidR="002340B1" w:rsidRPr="002340B1" w:rsidRDefault="002340B1" w:rsidP="002340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340B1">
        <w:rPr>
          <w:rFonts w:ascii="Times New Roman" w:hAnsi="Times New Roman" w:cs="Times New Roman"/>
          <w:sz w:val="24"/>
        </w:rPr>
        <w:t xml:space="preserve">Исследование эффективности предпосевной обработки семян пшеницы и ячменя накопительными культурами бактерий </w:t>
      </w:r>
      <w:proofErr w:type="spellStart"/>
      <w:r w:rsidRPr="002340B1">
        <w:rPr>
          <w:rFonts w:ascii="Times New Roman" w:hAnsi="Times New Roman" w:cs="Times New Roman"/>
          <w:sz w:val="24"/>
        </w:rPr>
        <w:t>Pseudomonas</w:t>
      </w:r>
      <w:proofErr w:type="spellEnd"/>
      <w:r w:rsidRPr="002340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0B1">
        <w:rPr>
          <w:rFonts w:ascii="Times New Roman" w:hAnsi="Times New Roman" w:cs="Times New Roman"/>
          <w:sz w:val="24"/>
        </w:rPr>
        <w:t>sp</w:t>
      </w:r>
      <w:proofErr w:type="spellEnd"/>
      <w:r w:rsidRPr="002340B1">
        <w:rPr>
          <w:rFonts w:ascii="Times New Roman" w:hAnsi="Times New Roman" w:cs="Times New Roman"/>
          <w:sz w:val="24"/>
        </w:rPr>
        <w:t xml:space="preserve">. и </w:t>
      </w:r>
      <w:proofErr w:type="spellStart"/>
      <w:r w:rsidRPr="002340B1">
        <w:rPr>
          <w:rFonts w:ascii="Times New Roman" w:hAnsi="Times New Roman" w:cs="Times New Roman"/>
          <w:sz w:val="24"/>
        </w:rPr>
        <w:t>Bacillus</w:t>
      </w:r>
      <w:proofErr w:type="spellEnd"/>
      <w:r w:rsidRPr="002340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0B1">
        <w:rPr>
          <w:rFonts w:ascii="Times New Roman" w:hAnsi="Times New Roman" w:cs="Times New Roman"/>
          <w:sz w:val="24"/>
        </w:rPr>
        <w:t>sp</w:t>
      </w:r>
      <w:proofErr w:type="spellEnd"/>
      <w:r w:rsidRPr="002340B1">
        <w:rPr>
          <w:rFonts w:ascii="Times New Roman" w:hAnsi="Times New Roman" w:cs="Times New Roman"/>
          <w:sz w:val="24"/>
        </w:rPr>
        <w:t xml:space="preserve">., выделенными из копролитов дождевых червей, показало, что положительные эффекты от бактеризации наиболее заметно проявляются по фону неблагоприятных внешних факторов. Так, в относительно оптимальных погодных условиях 2011 г. бактеризация способствовала повышению урожайности пшеницы и ячменя на 14-35 и 20-22% соответственно за счет продуцирования микробными культурами стимуляторов роста растений и снижения степени пораженности растений корневыми </w:t>
      </w:r>
      <w:proofErr w:type="spellStart"/>
      <w:r w:rsidRPr="002340B1">
        <w:rPr>
          <w:rFonts w:ascii="Times New Roman" w:hAnsi="Times New Roman" w:cs="Times New Roman"/>
          <w:sz w:val="24"/>
        </w:rPr>
        <w:t>гнилями</w:t>
      </w:r>
      <w:proofErr w:type="spellEnd"/>
      <w:r w:rsidRPr="002340B1">
        <w:rPr>
          <w:rFonts w:ascii="Times New Roman" w:hAnsi="Times New Roman" w:cs="Times New Roman"/>
          <w:sz w:val="24"/>
        </w:rPr>
        <w:t>. Бактеризация зерновых культур в условиях засушливого 2012 г. обеспечила увеличение урожайности пшеницы и ячменя на 60-67 и 11-27% соответственно за счет стимулирования развития корневой системы и повышения устойчивости растений к недостатку запасов продуктивной влаги в почве.</w:t>
      </w:r>
    </w:p>
    <w:p w:rsidR="00AE5CE6" w:rsidRPr="00AE5CE6" w:rsidRDefault="00AE5CE6" w:rsidP="008A464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7794B" w:rsidRPr="009A4365" w:rsidRDefault="0007794B" w:rsidP="008A464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Кукуруза</w:t>
      </w:r>
    </w:p>
    <w:p w:rsidR="009A4365" w:rsidRDefault="00B92CFF" w:rsidP="009A436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92CFF">
        <w:rPr>
          <w:rFonts w:ascii="Times New Roman" w:hAnsi="Times New Roman" w:cs="Times New Roman"/>
          <w:b/>
          <w:bCs/>
          <w:sz w:val="28"/>
        </w:rPr>
        <w:t>Багринцева</w:t>
      </w:r>
      <w:proofErr w:type="spellEnd"/>
      <w:r w:rsidRPr="00B92CFF">
        <w:rPr>
          <w:rFonts w:ascii="Times New Roman" w:hAnsi="Times New Roman" w:cs="Times New Roman"/>
          <w:b/>
          <w:bCs/>
          <w:sz w:val="28"/>
        </w:rPr>
        <w:t>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92CFF">
        <w:rPr>
          <w:rFonts w:ascii="Times New Roman" w:hAnsi="Times New Roman" w:cs="Times New Roman"/>
          <w:sz w:val="28"/>
        </w:rPr>
        <w:t xml:space="preserve">Сортовая агротехника - основа высоких урожаев кукурузы / В. Н. </w:t>
      </w:r>
      <w:proofErr w:type="spellStart"/>
      <w:r w:rsidRPr="00B92CFF">
        <w:rPr>
          <w:rFonts w:ascii="Times New Roman" w:hAnsi="Times New Roman" w:cs="Times New Roman"/>
          <w:sz w:val="28"/>
        </w:rPr>
        <w:t>Багринцева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92CFF">
        <w:rPr>
          <w:rFonts w:ascii="Times New Roman" w:hAnsi="Times New Roman" w:cs="Times New Roman"/>
          <w:sz w:val="28"/>
        </w:rPr>
        <w:t>// Зерновое хозяйство России. - 2013. - № 4. - С. 43-46. - 3 табл. </w:t>
      </w:r>
    </w:p>
    <w:p w:rsidR="00B92CFF" w:rsidRPr="00B92CFF" w:rsidRDefault="00B92CFF" w:rsidP="009A436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B92CFF">
        <w:rPr>
          <w:rFonts w:ascii="Times New Roman" w:hAnsi="Times New Roman" w:cs="Times New Roman"/>
          <w:sz w:val="24"/>
        </w:rPr>
        <w:t xml:space="preserve">Представлены результаты </w:t>
      </w:r>
      <w:proofErr w:type="gramStart"/>
      <w:r w:rsidRPr="00B92CFF">
        <w:rPr>
          <w:rFonts w:ascii="Times New Roman" w:hAnsi="Times New Roman" w:cs="Times New Roman"/>
          <w:sz w:val="24"/>
        </w:rPr>
        <w:t>изучения влияния элементов технологии возделывания</w:t>
      </w:r>
      <w:proofErr w:type="gramEnd"/>
      <w:r w:rsidRPr="00B92CFF">
        <w:rPr>
          <w:rFonts w:ascii="Times New Roman" w:hAnsi="Times New Roman" w:cs="Times New Roman"/>
          <w:sz w:val="24"/>
        </w:rPr>
        <w:t xml:space="preserve"> </w:t>
      </w:r>
      <w:r w:rsidRPr="00B92CFF">
        <w:rPr>
          <w:rFonts w:ascii="Times New Roman" w:hAnsi="Times New Roman" w:cs="Times New Roman"/>
          <w:sz w:val="24"/>
        </w:rPr>
        <w:lastRenderedPageBreak/>
        <w:t>на урожайность гибридов кукурузы разных групп спелости. Показана важность разработки технологий возделывания для каждого гибрида.</w:t>
      </w:r>
    </w:p>
    <w:p w:rsidR="00B92CFF" w:rsidRPr="009A4365" w:rsidRDefault="00B92CFF" w:rsidP="0007794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7794B" w:rsidRPr="009A4365" w:rsidRDefault="0007794B" w:rsidP="0007794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07794B">
        <w:rPr>
          <w:rFonts w:ascii="Times New Roman" w:hAnsi="Times New Roman" w:cs="Times New Roman"/>
          <w:b/>
          <w:bCs/>
          <w:sz w:val="28"/>
        </w:rPr>
        <w:t>Гульняшкин</w:t>
      </w:r>
      <w:proofErr w:type="spellEnd"/>
      <w:r w:rsidRPr="0007794B">
        <w:rPr>
          <w:rFonts w:ascii="Times New Roman" w:hAnsi="Times New Roman" w:cs="Times New Roman"/>
          <w:b/>
          <w:bCs/>
          <w:sz w:val="28"/>
        </w:rPr>
        <w:t>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7794B">
        <w:rPr>
          <w:rFonts w:ascii="Times New Roman" w:hAnsi="Times New Roman" w:cs="Times New Roman"/>
          <w:sz w:val="28"/>
        </w:rPr>
        <w:t xml:space="preserve">Селекция гибридов кукурузы, адаптированных к засушливым условиям юга России / А. В. </w:t>
      </w:r>
      <w:proofErr w:type="spellStart"/>
      <w:r w:rsidRPr="0007794B">
        <w:rPr>
          <w:rFonts w:ascii="Times New Roman" w:hAnsi="Times New Roman" w:cs="Times New Roman"/>
          <w:sz w:val="28"/>
        </w:rPr>
        <w:t>Гульняшкин</w:t>
      </w:r>
      <w:proofErr w:type="spellEnd"/>
      <w:r w:rsidRPr="0007794B">
        <w:rPr>
          <w:rFonts w:ascii="Times New Roman" w:hAnsi="Times New Roman" w:cs="Times New Roman"/>
          <w:sz w:val="28"/>
        </w:rPr>
        <w:t xml:space="preserve">, С. С. </w:t>
      </w:r>
      <w:proofErr w:type="spellStart"/>
      <w:r w:rsidRPr="0007794B">
        <w:rPr>
          <w:rFonts w:ascii="Times New Roman" w:hAnsi="Times New Roman" w:cs="Times New Roman"/>
          <w:sz w:val="28"/>
        </w:rPr>
        <w:t>Анашенков</w:t>
      </w:r>
      <w:proofErr w:type="spellEnd"/>
      <w:r w:rsidRPr="0007794B">
        <w:rPr>
          <w:rFonts w:ascii="Times New Roman" w:hAnsi="Times New Roman" w:cs="Times New Roman"/>
          <w:sz w:val="28"/>
        </w:rPr>
        <w:t>, Д. В. Варламов</w:t>
      </w:r>
      <w:r>
        <w:rPr>
          <w:rFonts w:ascii="Times New Roman" w:hAnsi="Times New Roman" w:cs="Times New Roman"/>
          <w:sz w:val="28"/>
        </w:rPr>
        <w:t xml:space="preserve"> </w:t>
      </w:r>
      <w:r w:rsidRPr="0007794B">
        <w:rPr>
          <w:rFonts w:ascii="Times New Roman" w:hAnsi="Times New Roman" w:cs="Times New Roman"/>
          <w:sz w:val="28"/>
        </w:rPr>
        <w:t>// Зерновое хозяйство России. - 2013. - № 4. - С. 7-11. - 3 табл. </w:t>
      </w:r>
    </w:p>
    <w:p w:rsidR="0007794B" w:rsidRDefault="0007794B" w:rsidP="0007794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7794B">
        <w:rPr>
          <w:rFonts w:ascii="Times New Roman" w:hAnsi="Times New Roman" w:cs="Times New Roman"/>
          <w:sz w:val="24"/>
        </w:rPr>
        <w:t xml:space="preserve">Отражены результаты исследований в области гетерозисной селекции кукурузы. Систематизация оценок ОКС и СКС по основным селекционным параметрам в различных условиях </w:t>
      </w:r>
      <w:proofErr w:type="spellStart"/>
      <w:r w:rsidRPr="0007794B">
        <w:rPr>
          <w:rFonts w:ascii="Times New Roman" w:hAnsi="Times New Roman" w:cs="Times New Roman"/>
          <w:sz w:val="24"/>
        </w:rPr>
        <w:t>загущения</w:t>
      </w:r>
      <w:proofErr w:type="spellEnd"/>
      <w:r w:rsidRPr="0007794B">
        <w:rPr>
          <w:rFonts w:ascii="Times New Roman" w:hAnsi="Times New Roman" w:cs="Times New Roman"/>
          <w:sz w:val="24"/>
        </w:rPr>
        <w:t xml:space="preserve"> посевов позволила идентифицировать группу ценных в отношении комбинационной способности раннеспелых линий. С участием выделенных линий были созданы высокоурожайные гибридные комбинации с высокими адаптивными показателями. Очерчены перспективы использования новых </w:t>
      </w:r>
      <w:proofErr w:type="spellStart"/>
      <w:r w:rsidRPr="0007794B">
        <w:rPr>
          <w:rFonts w:ascii="Times New Roman" w:hAnsi="Times New Roman" w:cs="Times New Roman"/>
          <w:sz w:val="24"/>
        </w:rPr>
        <w:t>самоопыляемых</w:t>
      </w:r>
      <w:proofErr w:type="spellEnd"/>
      <w:r w:rsidRPr="0007794B">
        <w:rPr>
          <w:rFonts w:ascii="Times New Roman" w:hAnsi="Times New Roman" w:cs="Times New Roman"/>
          <w:sz w:val="24"/>
        </w:rPr>
        <w:t xml:space="preserve"> линий в дальнейших селекционных программах.</w:t>
      </w:r>
    </w:p>
    <w:p w:rsidR="00DA2C20" w:rsidRDefault="00DA2C20" w:rsidP="0007794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A2C20" w:rsidRPr="009A4365" w:rsidRDefault="00DA2C20" w:rsidP="0007794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A2C20">
        <w:rPr>
          <w:rFonts w:ascii="Times New Roman" w:hAnsi="Times New Roman" w:cs="Times New Roman"/>
          <w:b/>
          <w:bCs/>
          <w:sz w:val="28"/>
        </w:rPr>
        <w:t>Кривошеев, Г.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A2C20">
        <w:rPr>
          <w:rFonts w:ascii="Times New Roman" w:hAnsi="Times New Roman" w:cs="Times New Roman"/>
          <w:sz w:val="28"/>
        </w:rPr>
        <w:t>Признаки для отбора исходного материала адаптированного к условиям недостаточного и неустойчивого увлажнения / Г. Я. Кривошеев, А. С. Игнатьев</w:t>
      </w:r>
      <w:r>
        <w:rPr>
          <w:rFonts w:ascii="Times New Roman" w:hAnsi="Times New Roman" w:cs="Times New Roman"/>
          <w:sz w:val="28"/>
        </w:rPr>
        <w:t xml:space="preserve"> </w:t>
      </w:r>
      <w:r w:rsidRPr="00DA2C20">
        <w:rPr>
          <w:rFonts w:ascii="Times New Roman" w:hAnsi="Times New Roman" w:cs="Times New Roman"/>
          <w:sz w:val="28"/>
        </w:rPr>
        <w:t>// Зерновое хозяйство России. - 2013. - № 4. - С. 29-33. - 2 рис. табл. </w:t>
      </w:r>
    </w:p>
    <w:p w:rsidR="00DA2C20" w:rsidRDefault="00DA2C20" w:rsidP="0007794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A2C20">
        <w:rPr>
          <w:rFonts w:ascii="Times New Roman" w:hAnsi="Times New Roman" w:cs="Times New Roman"/>
          <w:sz w:val="24"/>
        </w:rPr>
        <w:t>Выделены признаки продуктивности, которые в засушливых условиях имеют важне</w:t>
      </w:r>
      <w:r>
        <w:rPr>
          <w:rFonts w:ascii="Times New Roman" w:hAnsi="Times New Roman" w:cs="Times New Roman"/>
          <w:sz w:val="24"/>
        </w:rPr>
        <w:t>йшее значение в ф</w:t>
      </w:r>
      <w:r w:rsidRPr="00DA2C20">
        <w:rPr>
          <w:rFonts w:ascii="Times New Roman" w:hAnsi="Times New Roman" w:cs="Times New Roman"/>
          <w:sz w:val="24"/>
        </w:rPr>
        <w:t>ормировании урожайно</w:t>
      </w:r>
      <w:r>
        <w:rPr>
          <w:rFonts w:ascii="Times New Roman" w:hAnsi="Times New Roman" w:cs="Times New Roman"/>
          <w:sz w:val="24"/>
        </w:rPr>
        <w:t>с</w:t>
      </w:r>
      <w:r w:rsidRPr="00DA2C20">
        <w:rPr>
          <w:rFonts w:ascii="Times New Roman" w:hAnsi="Times New Roman" w:cs="Times New Roman"/>
          <w:sz w:val="24"/>
        </w:rPr>
        <w:t>ти зерна гибридов кукурузы. Эти признаки рекомендуется учитывать при отборе, направленном на создание, адаптированного к местным почвенно-климатическим условиям материала.</w:t>
      </w:r>
    </w:p>
    <w:p w:rsidR="00256AEA" w:rsidRDefault="00256AEA" w:rsidP="0007794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56AEA" w:rsidRPr="00256AEA" w:rsidRDefault="00256AEA" w:rsidP="0007794B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256AEA">
        <w:rPr>
          <w:rFonts w:ascii="Times New Roman" w:hAnsi="Times New Roman" w:cs="Times New Roman"/>
          <w:b/>
          <w:bCs/>
          <w:sz w:val="28"/>
        </w:rPr>
        <w:t>Формирование урожая зелёной массы и зерновой продуктивности гибридов кукурузы при разных сроках посева в условиях Среднего Урала</w:t>
      </w:r>
      <w:r w:rsidRPr="00256AEA">
        <w:rPr>
          <w:rFonts w:ascii="Times New Roman" w:hAnsi="Times New Roman" w:cs="Times New Roman"/>
          <w:sz w:val="28"/>
        </w:rPr>
        <w:t xml:space="preserve"> / С. К. </w:t>
      </w:r>
      <w:proofErr w:type="spellStart"/>
      <w:r w:rsidRPr="00256AEA">
        <w:rPr>
          <w:rFonts w:ascii="Times New Roman" w:hAnsi="Times New Roman" w:cs="Times New Roman"/>
          <w:sz w:val="28"/>
        </w:rPr>
        <w:t>Мингалев</w:t>
      </w:r>
      <w:proofErr w:type="spellEnd"/>
      <w:r w:rsidRPr="00256AEA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56AEA">
        <w:rPr>
          <w:rFonts w:ascii="Times New Roman" w:hAnsi="Times New Roman" w:cs="Times New Roman"/>
          <w:sz w:val="28"/>
        </w:rPr>
        <w:t>// Кормопроизводство. - 2013. - № 9. - С. 29-31. - 2 табл. </w:t>
      </w:r>
    </w:p>
    <w:p w:rsidR="00DA2C20" w:rsidRPr="0007794B" w:rsidRDefault="00256AEA" w:rsidP="0007794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56AEA">
        <w:rPr>
          <w:rFonts w:ascii="Times New Roman" w:hAnsi="Times New Roman" w:cs="Times New Roman"/>
          <w:sz w:val="24"/>
        </w:rPr>
        <w:t>В статье представлены результаты исследований по влиянию сроков посева на урожайность зелёной массы различных гибридов кукурузы, содержание в ней сухого вещества и его выход, а также качество зерна.</w:t>
      </w:r>
    </w:p>
    <w:p w:rsidR="009A4365" w:rsidRPr="009A4365" w:rsidRDefault="009A4365" w:rsidP="008A464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36243" w:rsidRPr="009A4365" w:rsidRDefault="00136243" w:rsidP="008A464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Овес</w:t>
      </w:r>
    </w:p>
    <w:p w:rsidR="00136243" w:rsidRPr="009A4365" w:rsidRDefault="00136243" w:rsidP="0013624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36243">
        <w:rPr>
          <w:rFonts w:ascii="Times New Roman" w:hAnsi="Times New Roman" w:cs="Times New Roman"/>
          <w:b/>
          <w:bCs/>
          <w:sz w:val="28"/>
        </w:rPr>
        <w:t>Колесникова,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36243">
        <w:rPr>
          <w:rFonts w:ascii="Times New Roman" w:hAnsi="Times New Roman" w:cs="Times New Roman"/>
          <w:sz w:val="28"/>
        </w:rPr>
        <w:t xml:space="preserve">Эффективность приемов предпосевной обработки почвы и посева в технологии возделывания овса / В. Г. Колесникова, И. Ш. </w:t>
      </w:r>
      <w:proofErr w:type="spellStart"/>
      <w:r w:rsidRPr="00136243">
        <w:rPr>
          <w:rFonts w:ascii="Times New Roman" w:hAnsi="Times New Roman" w:cs="Times New Roman"/>
          <w:sz w:val="28"/>
        </w:rPr>
        <w:t>Фатыхов</w:t>
      </w:r>
      <w:proofErr w:type="spellEnd"/>
      <w:r w:rsidRPr="00136243">
        <w:rPr>
          <w:rFonts w:ascii="Times New Roman" w:hAnsi="Times New Roman" w:cs="Times New Roman"/>
          <w:sz w:val="28"/>
        </w:rPr>
        <w:t xml:space="preserve">, Р. Р. </w:t>
      </w:r>
      <w:proofErr w:type="spellStart"/>
      <w:r w:rsidRPr="00136243">
        <w:rPr>
          <w:rFonts w:ascii="Times New Roman" w:hAnsi="Times New Roman" w:cs="Times New Roman"/>
          <w:sz w:val="28"/>
        </w:rPr>
        <w:t>Шарипов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36243">
        <w:rPr>
          <w:rFonts w:ascii="Times New Roman" w:hAnsi="Times New Roman" w:cs="Times New Roman"/>
          <w:sz w:val="28"/>
        </w:rPr>
        <w:t>// Достижения науки и техники АПК. - 2013. - № 8. - С. 3-6. - 5 табл. </w:t>
      </w:r>
    </w:p>
    <w:p w:rsidR="00136243" w:rsidRPr="00136243" w:rsidRDefault="00136243" w:rsidP="0013624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36243">
        <w:rPr>
          <w:rFonts w:ascii="Times New Roman" w:hAnsi="Times New Roman" w:cs="Times New Roman"/>
          <w:sz w:val="24"/>
        </w:rPr>
        <w:t>В статье представлены результаты трехлетних исследований о влиянии приемов предпосевной обработки почвы и разных способов посева на формирование урожайности овса Аргамак.</w:t>
      </w:r>
    </w:p>
    <w:p w:rsidR="001F3314" w:rsidRPr="009A4365" w:rsidRDefault="001F3314" w:rsidP="008A464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Просо</w:t>
      </w:r>
    </w:p>
    <w:p w:rsidR="001F3314" w:rsidRPr="009A4365" w:rsidRDefault="001F3314" w:rsidP="001F331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F3314">
        <w:rPr>
          <w:rFonts w:ascii="Times New Roman" w:hAnsi="Times New Roman" w:cs="Times New Roman"/>
          <w:b/>
          <w:bCs/>
          <w:sz w:val="28"/>
        </w:rPr>
        <w:t>Агафонов, Е.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F3314">
        <w:rPr>
          <w:rFonts w:ascii="Times New Roman" w:hAnsi="Times New Roman" w:cs="Times New Roman"/>
          <w:sz w:val="28"/>
        </w:rPr>
        <w:t>Применение минеральных удобрений и бактериальных препаратов под просо на черноземе южном / Е. В. Агафонов, В. В. Клыков</w:t>
      </w:r>
      <w:r>
        <w:rPr>
          <w:rFonts w:ascii="Times New Roman" w:hAnsi="Times New Roman" w:cs="Times New Roman"/>
          <w:sz w:val="28"/>
        </w:rPr>
        <w:t xml:space="preserve"> </w:t>
      </w:r>
      <w:r w:rsidRPr="001F3314">
        <w:rPr>
          <w:rFonts w:ascii="Times New Roman" w:hAnsi="Times New Roman" w:cs="Times New Roman"/>
          <w:sz w:val="28"/>
        </w:rPr>
        <w:t>// Зерновое хозяйство России. - 2013. - № 4 - С. 53-55. </w:t>
      </w:r>
    </w:p>
    <w:p w:rsidR="001E7951" w:rsidRPr="009A4365" w:rsidRDefault="001E7951" w:rsidP="001F331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A4365" w:rsidRDefault="001E7951" w:rsidP="009A436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1E7951">
        <w:rPr>
          <w:rFonts w:ascii="Times New Roman" w:hAnsi="Times New Roman" w:cs="Times New Roman"/>
          <w:b/>
          <w:bCs/>
          <w:sz w:val="28"/>
        </w:rPr>
        <w:t>Коконов, С.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E7951">
        <w:rPr>
          <w:rFonts w:ascii="Times New Roman" w:hAnsi="Times New Roman" w:cs="Times New Roman"/>
          <w:sz w:val="28"/>
        </w:rPr>
        <w:t xml:space="preserve">Роль предшественников и предпосевной обработки почвы в технологии возделывания проса / С. И. Коконов, Р. Ф. </w:t>
      </w:r>
      <w:proofErr w:type="spellStart"/>
      <w:r w:rsidRPr="001E7951">
        <w:rPr>
          <w:rFonts w:ascii="Times New Roman" w:hAnsi="Times New Roman" w:cs="Times New Roman"/>
          <w:sz w:val="28"/>
        </w:rPr>
        <w:t>Дюкин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E7951">
        <w:rPr>
          <w:rFonts w:ascii="Times New Roman" w:hAnsi="Times New Roman" w:cs="Times New Roman"/>
          <w:sz w:val="28"/>
        </w:rPr>
        <w:t>// Достижения науки и техники АПК. - 2013. - № 8. - С. 10-12. - 2 табл. </w:t>
      </w:r>
    </w:p>
    <w:p w:rsidR="001E7951" w:rsidRPr="001E7951" w:rsidRDefault="001E7951" w:rsidP="009A436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1E7951">
        <w:rPr>
          <w:rFonts w:ascii="Times New Roman" w:hAnsi="Times New Roman" w:cs="Times New Roman"/>
          <w:sz w:val="24"/>
        </w:rPr>
        <w:t xml:space="preserve">В статье изложены результаты двухлетних исследований по изучению реакции </w:t>
      </w:r>
      <w:r w:rsidRPr="001E7951">
        <w:rPr>
          <w:rFonts w:ascii="Times New Roman" w:hAnsi="Times New Roman" w:cs="Times New Roman"/>
          <w:sz w:val="24"/>
        </w:rPr>
        <w:lastRenderedPageBreak/>
        <w:t xml:space="preserve">сорта проса </w:t>
      </w:r>
      <w:proofErr w:type="gramStart"/>
      <w:r w:rsidRPr="001E7951">
        <w:rPr>
          <w:rFonts w:ascii="Times New Roman" w:hAnsi="Times New Roman" w:cs="Times New Roman"/>
          <w:sz w:val="24"/>
        </w:rPr>
        <w:t>Удалое</w:t>
      </w:r>
      <w:proofErr w:type="gramEnd"/>
      <w:r w:rsidRPr="001E7951">
        <w:rPr>
          <w:rFonts w:ascii="Times New Roman" w:hAnsi="Times New Roman" w:cs="Times New Roman"/>
          <w:sz w:val="24"/>
        </w:rPr>
        <w:t xml:space="preserve"> на предшественников и предпосевную обработку дерново-подзолистой почвы Среднего Предуралья.</w:t>
      </w:r>
    </w:p>
    <w:p w:rsidR="001F3314" w:rsidRPr="009A4365" w:rsidRDefault="001F3314" w:rsidP="008A464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A0530" w:rsidRPr="009A4365" w:rsidRDefault="008A464E" w:rsidP="008A464E">
      <w:pPr>
        <w:pStyle w:val="a3"/>
        <w:jc w:val="center"/>
        <w:rPr>
          <w:rFonts w:ascii="Times New Roman" w:hAnsi="Times New Roman" w:cs="Times New Roman"/>
          <w:sz w:val="24"/>
        </w:rPr>
      </w:pPr>
      <w:r w:rsidRPr="008A464E">
        <w:rPr>
          <w:rFonts w:ascii="Times New Roman" w:hAnsi="Times New Roman" w:cs="Times New Roman"/>
          <w:b/>
          <w:sz w:val="28"/>
        </w:rPr>
        <w:t>Пшеница</w:t>
      </w:r>
    </w:p>
    <w:p w:rsidR="0058087F" w:rsidRPr="009A4365" w:rsidRDefault="0058087F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8087F">
        <w:rPr>
          <w:rFonts w:ascii="Times New Roman" w:hAnsi="Times New Roman" w:cs="Times New Roman"/>
          <w:b/>
          <w:bCs/>
          <w:sz w:val="28"/>
        </w:rPr>
        <w:t>Азизов, Б.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8087F">
        <w:rPr>
          <w:rFonts w:ascii="Times New Roman" w:hAnsi="Times New Roman" w:cs="Times New Roman"/>
          <w:sz w:val="28"/>
        </w:rPr>
        <w:t>Урожайность и технологические качества зерна озимой пшеницы при некорневой подкормке / Б. М. Азизов</w:t>
      </w:r>
      <w:r>
        <w:rPr>
          <w:rFonts w:ascii="Times New Roman" w:hAnsi="Times New Roman" w:cs="Times New Roman"/>
          <w:sz w:val="28"/>
        </w:rPr>
        <w:t xml:space="preserve"> </w:t>
      </w:r>
      <w:r w:rsidRPr="0058087F">
        <w:rPr>
          <w:rFonts w:ascii="Times New Roman" w:hAnsi="Times New Roman" w:cs="Times New Roman"/>
          <w:sz w:val="28"/>
        </w:rPr>
        <w:t>// Аграрная наука. - 2013. - № 9. - С. 15-17. - 3 табл. </w:t>
      </w:r>
    </w:p>
    <w:p w:rsidR="0058087F" w:rsidRPr="0058087F" w:rsidRDefault="0058087F" w:rsidP="008A464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8087F">
        <w:rPr>
          <w:rFonts w:ascii="Times New Roman" w:hAnsi="Times New Roman" w:cs="Times New Roman"/>
          <w:bCs/>
          <w:sz w:val="24"/>
        </w:rPr>
        <w:t>В статье приведены данные исследований об урожайности и технологических качествах зерна озимой пшеницы при некорневой подкормке.</w:t>
      </w:r>
    </w:p>
    <w:p w:rsidR="0058087F" w:rsidRPr="009A4365" w:rsidRDefault="0058087F" w:rsidP="008A464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E4B0A" w:rsidRPr="009A4365" w:rsidRDefault="00BE4B0A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E4B0A">
        <w:rPr>
          <w:rFonts w:ascii="Times New Roman" w:hAnsi="Times New Roman" w:cs="Times New Roman"/>
          <w:b/>
          <w:bCs/>
          <w:sz w:val="28"/>
        </w:rPr>
        <w:t>Беляев,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E4B0A">
        <w:rPr>
          <w:rFonts w:ascii="Times New Roman" w:hAnsi="Times New Roman" w:cs="Times New Roman"/>
          <w:sz w:val="28"/>
        </w:rPr>
        <w:t xml:space="preserve">Продуктивность сортов озимой пшеницы в зависимости от применения микроудобрения </w:t>
      </w:r>
      <w:proofErr w:type="spellStart"/>
      <w:r w:rsidRPr="00BE4B0A">
        <w:rPr>
          <w:rFonts w:ascii="Times New Roman" w:hAnsi="Times New Roman" w:cs="Times New Roman"/>
          <w:sz w:val="28"/>
        </w:rPr>
        <w:t>Аквадон</w:t>
      </w:r>
      <w:proofErr w:type="spellEnd"/>
      <w:r w:rsidRPr="00BE4B0A">
        <w:rPr>
          <w:rFonts w:ascii="Times New Roman" w:hAnsi="Times New Roman" w:cs="Times New Roman"/>
          <w:sz w:val="28"/>
        </w:rPr>
        <w:t xml:space="preserve">-Микро / Н. Н. Беляев, Е. А. </w:t>
      </w:r>
      <w:proofErr w:type="spellStart"/>
      <w:r w:rsidRPr="00BE4B0A">
        <w:rPr>
          <w:rFonts w:ascii="Times New Roman" w:hAnsi="Times New Roman" w:cs="Times New Roman"/>
          <w:sz w:val="28"/>
        </w:rPr>
        <w:t>Дубинкина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E4B0A">
        <w:rPr>
          <w:rFonts w:ascii="Times New Roman" w:hAnsi="Times New Roman" w:cs="Times New Roman"/>
          <w:sz w:val="28"/>
        </w:rPr>
        <w:t>// Земледелие. - 2013. - № 6. - С. 45-47. - 3 табл. </w:t>
      </w:r>
    </w:p>
    <w:p w:rsidR="00BE4B0A" w:rsidRPr="009A4365" w:rsidRDefault="00BE4B0A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E4B0A">
        <w:rPr>
          <w:rFonts w:ascii="Times New Roman" w:hAnsi="Times New Roman" w:cs="Times New Roman"/>
          <w:sz w:val="24"/>
        </w:rPr>
        <w:t xml:space="preserve">Установлено положительное влияние подкормки посевов озимой пшеницы аммиачной селитрой совместно с микроудобрением </w:t>
      </w:r>
      <w:proofErr w:type="spellStart"/>
      <w:r w:rsidRPr="00BE4B0A">
        <w:rPr>
          <w:rFonts w:ascii="Times New Roman" w:hAnsi="Times New Roman" w:cs="Times New Roman"/>
          <w:sz w:val="24"/>
        </w:rPr>
        <w:t>Аквадон</w:t>
      </w:r>
      <w:proofErr w:type="spellEnd"/>
      <w:r w:rsidRPr="00BE4B0A">
        <w:rPr>
          <w:rFonts w:ascii="Times New Roman" w:hAnsi="Times New Roman" w:cs="Times New Roman"/>
          <w:sz w:val="24"/>
        </w:rPr>
        <w:t>-Микро в условиях Тамбовской области. Выявлены наиболее перспективные сорта, которые способны давать стабильные</w:t>
      </w:r>
      <w:r w:rsidRPr="00BE4B0A">
        <w:rPr>
          <w:rFonts w:ascii="Courier New" w:hAnsi="Courier New" w:cs="Courier New"/>
          <w:sz w:val="24"/>
        </w:rPr>
        <w:t xml:space="preserve"> </w:t>
      </w:r>
      <w:r w:rsidRPr="001D21F9">
        <w:rPr>
          <w:rFonts w:ascii="Times New Roman" w:hAnsi="Times New Roman" w:cs="Times New Roman"/>
          <w:sz w:val="24"/>
        </w:rPr>
        <w:t>урожаи и зерно с высокими технологическими качествами</w:t>
      </w:r>
      <w:r w:rsidRPr="00BE4B0A">
        <w:rPr>
          <w:rFonts w:ascii="Courier New" w:hAnsi="Courier New" w:cs="Courier New"/>
        </w:rPr>
        <w:t>.</w:t>
      </w:r>
    </w:p>
    <w:p w:rsidR="00BE4B0A" w:rsidRDefault="00BE4B0A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F4DEA" w:rsidRPr="009A4365" w:rsidRDefault="008F4DEA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4DEA">
        <w:rPr>
          <w:rFonts w:ascii="Times New Roman" w:hAnsi="Times New Roman" w:cs="Times New Roman"/>
          <w:b/>
          <w:bCs/>
          <w:sz w:val="28"/>
        </w:rPr>
        <w:t>Влияние комплексной химизации и минимизации обработки почвы на продуктивность яровой пшеницы</w:t>
      </w:r>
      <w:r w:rsidRPr="008F4DEA">
        <w:rPr>
          <w:rFonts w:ascii="Times New Roman" w:hAnsi="Times New Roman" w:cs="Times New Roman"/>
          <w:sz w:val="28"/>
        </w:rPr>
        <w:t xml:space="preserve"> / А. Н. Власенко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F4DEA">
        <w:rPr>
          <w:rFonts w:ascii="Times New Roman" w:hAnsi="Times New Roman" w:cs="Times New Roman"/>
          <w:sz w:val="28"/>
        </w:rPr>
        <w:t>// Сибирский вестник сельскохозяйственной науки. - 2013. - № 5. - С. 5-9. - 2 табл. </w:t>
      </w:r>
    </w:p>
    <w:p w:rsidR="008F4DEA" w:rsidRPr="008F4DEA" w:rsidRDefault="008F4DEA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4DEA">
        <w:rPr>
          <w:rFonts w:ascii="Times New Roman" w:hAnsi="Times New Roman" w:cs="Times New Roman"/>
          <w:sz w:val="24"/>
          <w:szCs w:val="24"/>
        </w:rPr>
        <w:t>Показаны особенности мобилизации нитратного азота в черноземах выщелоч</w:t>
      </w:r>
      <w:r w:rsidRPr="008F4DEA">
        <w:rPr>
          <w:rFonts w:ascii="Times New Roman" w:hAnsi="Times New Roman" w:cs="Times New Roman"/>
          <w:sz w:val="24"/>
        </w:rPr>
        <w:t xml:space="preserve">енных центральной лесостепи </w:t>
      </w:r>
      <w:proofErr w:type="spellStart"/>
      <w:r w:rsidRPr="008F4DEA">
        <w:rPr>
          <w:rFonts w:ascii="Times New Roman" w:hAnsi="Times New Roman" w:cs="Times New Roman"/>
          <w:sz w:val="24"/>
        </w:rPr>
        <w:t>Приобья</w:t>
      </w:r>
      <w:proofErr w:type="spellEnd"/>
      <w:r w:rsidRPr="008F4DEA">
        <w:rPr>
          <w:rFonts w:ascii="Times New Roman" w:hAnsi="Times New Roman" w:cs="Times New Roman"/>
          <w:sz w:val="24"/>
        </w:rPr>
        <w:t xml:space="preserve"> в зернопаровом севообороте при разных системах основной обработки. Выявлено, что перед посевом яровой пшеницы по пару содержание нитратного азота в метровом слое почвы было выше по глубоким обработкам в 1,2-1,3 раза в сравнении с </w:t>
      </w:r>
      <w:proofErr w:type="gramStart"/>
      <w:r w:rsidRPr="008F4DEA">
        <w:rPr>
          <w:rFonts w:ascii="Times New Roman" w:hAnsi="Times New Roman" w:cs="Times New Roman"/>
          <w:sz w:val="24"/>
        </w:rPr>
        <w:t>минимальными</w:t>
      </w:r>
      <w:proofErr w:type="gramEnd"/>
      <w:r w:rsidRPr="008F4DEA">
        <w:rPr>
          <w:rFonts w:ascii="Times New Roman" w:hAnsi="Times New Roman" w:cs="Times New Roman"/>
          <w:sz w:val="24"/>
        </w:rPr>
        <w:t>. На второй культуре после пара количество этого элемента было больше по вспашке в сравнении с минимальными обработками. К концу ротации севооборота эти различия были несущественными. Засоренность посевов значительно увеличилась по мере минимизации обработок от 11,9%.</w:t>
      </w:r>
    </w:p>
    <w:p w:rsidR="008F4DEA" w:rsidRPr="009A4365" w:rsidRDefault="008F4DEA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70720" w:rsidRPr="009A4365" w:rsidRDefault="00170720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70720">
        <w:rPr>
          <w:rFonts w:ascii="Times New Roman" w:hAnsi="Times New Roman" w:cs="Times New Roman"/>
          <w:b/>
          <w:bCs/>
          <w:sz w:val="28"/>
        </w:rPr>
        <w:t>Влияние биологических удобрений на урожайность и качество зерна яровой пшеницы в условиях северной части лесостепи</w:t>
      </w:r>
      <w:r w:rsidRPr="00170720">
        <w:rPr>
          <w:rFonts w:ascii="Times New Roman" w:hAnsi="Times New Roman" w:cs="Times New Roman"/>
          <w:sz w:val="28"/>
        </w:rPr>
        <w:t xml:space="preserve"> / И. М. Сержантов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170720">
        <w:rPr>
          <w:rFonts w:ascii="Times New Roman" w:hAnsi="Times New Roman" w:cs="Times New Roman"/>
          <w:sz w:val="28"/>
        </w:rPr>
        <w:t>// Достижения науки и техники АПК. - 2013. - № 9. - С. 29-31. - 3 табл. </w:t>
      </w:r>
    </w:p>
    <w:p w:rsidR="00170720" w:rsidRPr="00170720" w:rsidRDefault="00170720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70720">
        <w:rPr>
          <w:rFonts w:ascii="Times New Roman" w:hAnsi="Times New Roman" w:cs="Times New Roman"/>
          <w:sz w:val="24"/>
        </w:rPr>
        <w:t xml:space="preserve">В статье анализируются результаты опытов, заложенных на серых лесных почвах лесостепной зоны республики Татарстан с целью выявления эффективности бактериальных удобрений - </w:t>
      </w:r>
      <w:proofErr w:type="spellStart"/>
      <w:r w:rsidRPr="00170720">
        <w:rPr>
          <w:rFonts w:ascii="Times New Roman" w:hAnsi="Times New Roman" w:cs="Times New Roman"/>
          <w:sz w:val="24"/>
        </w:rPr>
        <w:t>Ризоаргин</w:t>
      </w:r>
      <w:proofErr w:type="spellEnd"/>
      <w:r w:rsidRPr="0017072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70720">
        <w:rPr>
          <w:rFonts w:ascii="Times New Roman" w:hAnsi="Times New Roman" w:cs="Times New Roman"/>
          <w:sz w:val="24"/>
        </w:rPr>
        <w:t>Бактофосфин</w:t>
      </w:r>
      <w:proofErr w:type="spellEnd"/>
      <w:r w:rsidRPr="00170720">
        <w:rPr>
          <w:rFonts w:ascii="Times New Roman" w:hAnsi="Times New Roman" w:cs="Times New Roman"/>
          <w:sz w:val="24"/>
        </w:rPr>
        <w:t>.</w:t>
      </w:r>
    </w:p>
    <w:p w:rsidR="00170720" w:rsidRPr="00170720" w:rsidRDefault="00170720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65EAF" w:rsidRPr="009A4365" w:rsidRDefault="00151EC3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Глуховцев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, В. В. </w:t>
      </w:r>
      <w:r w:rsidR="00465EAF" w:rsidRPr="00465EAF">
        <w:rPr>
          <w:rFonts w:ascii="Times New Roman" w:hAnsi="Times New Roman" w:cs="Times New Roman"/>
          <w:sz w:val="28"/>
        </w:rPr>
        <w:t xml:space="preserve">Высокопродуктивные и качественные сорта озимой и яровой пшеницы / В. В. </w:t>
      </w:r>
      <w:proofErr w:type="spellStart"/>
      <w:r w:rsidR="00465EAF" w:rsidRPr="00465EAF">
        <w:rPr>
          <w:rFonts w:ascii="Times New Roman" w:hAnsi="Times New Roman" w:cs="Times New Roman"/>
          <w:sz w:val="28"/>
        </w:rPr>
        <w:t>Глуховцев</w:t>
      </w:r>
      <w:proofErr w:type="spellEnd"/>
      <w:r w:rsidR="00465EAF" w:rsidRPr="00465EAF">
        <w:rPr>
          <w:rFonts w:ascii="Times New Roman" w:hAnsi="Times New Roman" w:cs="Times New Roman"/>
          <w:sz w:val="28"/>
        </w:rPr>
        <w:t>, А. В. Румянцев</w:t>
      </w:r>
      <w:r w:rsidR="00465EAF">
        <w:rPr>
          <w:rFonts w:ascii="Times New Roman" w:hAnsi="Times New Roman" w:cs="Times New Roman"/>
          <w:sz w:val="28"/>
        </w:rPr>
        <w:t xml:space="preserve"> </w:t>
      </w:r>
      <w:r w:rsidR="00465EAF" w:rsidRPr="00465EAF">
        <w:rPr>
          <w:rFonts w:ascii="Times New Roman" w:hAnsi="Times New Roman" w:cs="Times New Roman"/>
          <w:sz w:val="28"/>
        </w:rPr>
        <w:t>// Аграрная наука. - 2013. - № 8. - С. 10-11. </w:t>
      </w:r>
    </w:p>
    <w:p w:rsidR="00465EAF" w:rsidRPr="00465EAF" w:rsidRDefault="00465EAF" w:rsidP="008A464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65EAF">
        <w:rPr>
          <w:rFonts w:ascii="Times New Roman" w:hAnsi="Times New Roman" w:cs="Times New Roman"/>
          <w:bCs/>
          <w:sz w:val="24"/>
        </w:rPr>
        <w:t>В статье представлены многолетние результаты и научные достижения Поволжского НИИСС в селекции и семеноводстве продуктивных, высококачественных, засухоустойчивых и пластичных сортов озимой и яровой пшеницы.</w:t>
      </w:r>
    </w:p>
    <w:p w:rsidR="00465EAF" w:rsidRPr="009A4365" w:rsidRDefault="00465EAF" w:rsidP="008A464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A77B1" w:rsidRPr="00151EC3" w:rsidRDefault="006A77B1" w:rsidP="00151EC3">
      <w:pPr>
        <w:pStyle w:val="a3"/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77B1">
        <w:rPr>
          <w:rFonts w:ascii="Times New Roman" w:hAnsi="Times New Roman" w:cs="Times New Roman"/>
          <w:b/>
          <w:bCs/>
          <w:sz w:val="28"/>
        </w:rPr>
        <w:t xml:space="preserve">Динамика развития корневой системы яровой пшеницы в условиях активного проявления засух и различной обеспеченности </w:t>
      </w:r>
      <w:r w:rsidRPr="006A77B1">
        <w:rPr>
          <w:rFonts w:ascii="Times New Roman" w:hAnsi="Times New Roman" w:cs="Times New Roman"/>
          <w:b/>
          <w:bCs/>
          <w:sz w:val="28"/>
        </w:rPr>
        <w:lastRenderedPageBreak/>
        <w:t xml:space="preserve">элементами питания растений </w:t>
      </w:r>
      <w:r w:rsidRPr="006A77B1">
        <w:rPr>
          <w:rFonts w:ascii="Times New Roman" w:hAnsi="Times New Roman" w:cs="Times New Roman"/>
          <w:sz w:val="28"/>
        </w:rPr>
        <w:t>/ И. Ф. Медведев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6A77B1">
        <w:rPr>
          <w:rFonts w:ascii="Times New Roman" w:hAnsi="Times New Roman" w:cs="Times New Roman"/>
          <w:sz w:val="28"/>
        </w:rPr>
        <w:t>// Достижения науки и техники АПК. - 2013. - № 8. - С. 6-10. - 2 табл. </w:t>
      </w:r>
    </w:p>
    <w:p w:rsidR="006A77B1" w:rsidRPr="00387C25" w:rsidRDefault="006A77B1" w:rsidP="008A464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13D56" w:rsidRPr="009A4365" w:rsidRDefault="00313D56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13D56">
        <w:rPr>
          <w:rFonts w:ascii="Times New Roman" w:hAnsi="Times New Roman" w:cs="Times New Roman"/>
          <w:b/>
          <w:bCs/>
          <w:sz w:val="28"/>
        </w:rPr>
        <w:t>Еремеева</w:t>
      </w:r>
      <w:proofErr w:type="spellEnd"/>
      <w:r w:rsidRPr="00313D56">
        <w:rPr>
          <w:rFonts w:ascii="Times New Roman" w:hAnsi="Times New Roman" w:cs="Times New Roman"/>
          <w:b/>
          <w:bCs/>
          <w:sz w:val="28"/>
        </w:rPr>
        <w:t>, Е.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13D56">
        <w:rPr>
          <w:rFonts w:ascii="Times New Roman" w:hAnsi="Times New Roman" w:cs="Times New Roman"/>
          <w:sz w:val="28"/>
        </w:rPr>
        <w:t xml:space="preserve">Сорт яровой мягкой пшеницы </w:t>
      </w:r>
      <w:proofErr w:type="spellStart"/>
      <w:r w:rsidRPr="00313D56">
        <w:rPr>
          <w:rFonts w:ascii="Times New Roman" w:hAnsi="Times New Roman" w:cs="Times New Roman"/>
          <w:sz w:val="28"/>
        </w:rPr>
        <w:t>Туймала</w:t>
      </w:r>
      <w:proofErr w:type="spellEnd"/>
      <w:r w:rsidRPr="00313D56">
        <w:rPr>
          <w:rFonts w:ascii="Times New Roman" w:hAnsi="Times New Roman" w:cs="Times New Roman"/>
          <w:sz w:val="28"/>
        </w:rPr>
        <w:t xml:space="preserve"> / Е. А. </w:t>
      </w:r>
      <w:proofErr w:type="spellStart"/>
      <w:r w:rsidRPr="00313D56">
        <w:rPr>
          <w:rFonts w:ascii="Times New Roman" w:hAnsi="Times New Roman" w:cs="Times New Roman"/>
          <w:sz w:val="28"/>
        </w:rPr>
        <w:t>Еремеева</w:t>
      </w:r>
      <w:proofErr w:type="spellEnd"/>
      <w:r w:rsidRPr="00313D56">
        <w:rPr>
          <w:rFonts w:ascii="Times New Roman" w:hAnsi="Times New Roman" w:cs="Times New Roman"/>
          <w:sz w:val="28"/>
        </w:rPr>
        <w:t>, И. Н. Константинова, Е. С. Владимирова</w:t>
      </w:r>
      <w:r>
        <w:rPr>
          <w:rFonts w:ascii="Times New Roman" w:hAnsi="Times New Roman" w:cs="Times New Roman"/>
          <w:sz w:val="28"/>
        </w:rPr>
        <w:t xml:space="preserve"> </w:t>
      </w:r>
      <w:r w:rsidRPr="00313D56">
        <w:rPr>
          <w:rFonts w:ascii="Times New Roman" w:hAnsi="Times New Roman" w:cs="Times New Roman"/>
          <w:sz w:val="28"/>
        </w:rPr>
        <w:t>// Сибирский вестник сельскохозяйственной науки. - 2013. - № 4. - С. 20-25. </w:t>
      </w:r>
    </w:p>
    <w:p w:rsidR="00313D56" w:rsidRPr="00313D56" w:rsidRDefault="00313D56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13D56">
        <w:rPr>
          <w:rFonts w:ascii="Times New Roman" w:hAnsi="Times New Roman" w:cs="Times New Roman"/>
          <w:sz w:val="24"/>
        </w:rPr>
        <w:t xml:space="preserve">Представлены результаты исследований по созданию в условиях Крайнего Севера среднераннего засухоустойчивого, устойчивого к абиотическим и биотическим стрессорам сорта яровой мягкой пшеницы </w:t>
      </w:r>
      <w:proofErr w:type="spellStart"/>
      <w:r w:rsidRPr="00313D56">
        <w:rPr>
          <w:rFonts w:ascii="Times New Roman" w:hAnsi="Times New Roman" w:cs="Times New Roman"/>
          <w:sz w:val="24"/>
        </w:rPr>
        <w:t>Туймала</w:t>
      </w:r>
      <w:proofErr w:type="spellEnd"/>
      <w:r w:rsidRPr="00313D56">
        <w:rPr>
          <w:rFonts w:ascii="Times New Roman" w:hAnsi="Times New Roman" w:cs="Times New Roman"/>
          <w:sz w:val="24"/>
        </w:rPr>
        <w:t xml:space="preserve"> с урожайностью от 2,0 до 3,5 т/га зерна. Приведена характеристика хозяйственно-биологических признаков и свойств сорта яровой мягкой пшеницы в сравнении со стандартом </w:t>
      </w:r>
      <w:proofErr w:type="spellStart"/>
      <w:r w:rsidRPr="00313D56">
        <w:rPr>
          <w:rFonts w:ascii="Times New Roman" w:hAnsi="Times New Roman" w:cs="Times New Roman"/>
          <w:sz w:val="24"/>
        </w:rPr>
        <w:t>Приленская</w:t>
      </w:r>
      <w:proofErr w:type="spellEnd"/>
      <w:r w:rsidRPr="00313D56">
        <w:rPr>
          <w:rFonts w:ascii="Times New Roman" w:hAnsi="Times New Roman" w:cs="Times New Roman"/>
          <w:sz w:val="24"/>
        </w:rPr>
        <w:t xml:space="preserve"> 19.</w:t>
      </w:r>
    </w:p>
    <w:p w:rsidR="00313D56" w:rsidRPr="00313D56" w:rsidRDefault="00313D56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D3622" w:rsidRPr="00125AF9" w:rsidRDefault="009D3622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5345D">
        <w:rPr>
          <w:rFonts w:ascii="Times New Roman" w:hAnsi="Times New Roman" w:cs="Times New Roman"/>
          <w:b/>
          <w:bCs/>
          <w:sz w:val="28"/>
          <w:szCs w:val="28"/>
        </w:rPr>
        <w:t>Ерошенко, А. А</w:t>
      </w:r>
      <w:r w:rsidRPr="007C5F77"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D3622">
        <w:rPr>
          <w:rFonts w:ascii="Times New Roman" w:hAnsi="Times New Roman" w:cs="Times New Roman"/>
          <w:sz w:val="28"/>
        </w:rPr>
        <w:t>Фотосинтетическая продуктивность посевов озимой пшеницы в условиях Северного Кавказа / А. А. Ерошенко, И. Г. Чередниченко, Ф. В. Ерошенко</w:t>
      </w:r>
      <w:r>
        <w:rPr>
          <w:rFonts w:ascii="Times New Roman" w:hAnsi="Times New Roman" w:cs="Times New Roman"/>
          <w:sz w:val="28"/>
        </w:rPr>
        <w:t xml:space="preserve"> </w:t>
      </w:r>
      <w:r w:rsidRPr="009D3622">
        <w:rPr>
          <w:rFonts w:ascii="Times New Roman" w:hAnsi="Times New Roman" w:cs="Times New Roman"/>
          <w:sz w:val="28"/>
        </w:rPr>
        <w:t>// Земледелие. - 2013. - № 6. - С. 40-42. </w:t>
      </w:r>
    </w:p>
    <w:p w:rsidR="009D3622" w:rsidRPr="009D3622" w:rsidRDefault="009D3622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D3622">
        <w:rPr>
          <w:rFonts w:ascii="Times New Roman" w:hAnsi="Times New Roman" w:cs="Times New Roman"/>
          <w:sz w:val="24"/>
        </w:rPr>
        <w:t>Показано, что почвенно-климатические условия оказывают влияние на размер и продолжительность функционирования ассимиляционного аппарата, а фотосинтетическая продуктивность определяет конечную урожайность озимой пшеницы.</w:t>
      </w:r>
    </w:p>
    <w:p w:rsidR="009D3622" w:rsidRPr="002838DD" w:rsidRDefault="009D3622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C5F77" w:rsidRPr="009A4365" w:rsidRDefault="007C5F77" w:rsidP="002E713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7C5F77">
        <w:rPr>
          <w:rFonts w:ascii="Times New Roman" w:hAnsi="Times New Roman" w:cs="Times New Roman"/>
          <w:b/>
          <w:bCs/>
          <w:sz w:val="28"/>
        </w:rPr>
        <w:t>Ионова</w:t>
      </w:r>
      <w:proofErr w:type="spellEnd"/>
      <w:r w:rsidRPr="007C5F77">
        <w:rPr>
          <w:rFonts w:ascii="Times New Roman" w:hAnsi="Times New Roman" w:cs="Times New Roman"/>
          <w:b/>
          <w:bCs/>
          <w:sz w:val="28"/>
        </w:rPr>
        <w:t xml:space="preserve">, Е. В. </w:t>
      </w:r>
      <w:r w:rsidRPr="007C5F77">
        <w:rPr>
          <w:rFonts w:ascii="Times New Roman" w:hAnsi="Times New Roman" w:cs="Times New Roman"/>
          <w:sz w:val="28"/>
        </w:rPr>
        <w:t>Изменение посевных качеств озимой пшеницы при различных условиях выращивания (</w:t>
      </w:r>
      <w:proofErr w:type="spellStart"/>
      <w:r w:rsidRPr="007C5F77">
        <w:rPr>
          <w:rFonts w:ascii="Times New Roman" w:hAnsi="Times New Roman" w:cs="Times New Roman"/>
          <w:sz w:val="28"/>
        </w:rPr>
        <w:t>засушняк</w:t>
      </w:r>
      <w:proofErr w:type="spellEnd"/>
      <w:r w:rsidRPr="007C5F77">
        <w:rPr>
          <w:rFonts w:ascii="Times New Roman" w:hAnsi="Times New Roman" w:cs="Times New Roman"/>
          <w:sz w:val="28"/>
        </w:rPr>
        <w:t xml:space="preserve">) / Е. В. </w:t>
      </w:r>
      <w:proofErr w:type="spellStart"/>
      <w:r w:rsidRPr="007C5F77">
        <w:rPr>
          <w:rFonts w:ascii="Times New Roman" w:hAnsi="Times New Roman" w:cs="Times New Roman"/>
          <w:sz w:val="28"/>
        </w:rPr>
        <w:t>Ионова</w:t>
      </w:r>
      <w:proofErr w:type="spellEnd"/>
      <w:r w:rsidRPr="007C5F77">
        <w:rPr>
          <w:rFonts w:ascii="Times New Roman" w:hAnsi="Times New Roman" w:cs="Times New Roman"/>
          <w:sz w:val="28"/>
        </w:rPr>
        <w:t>, Ю. Г. Скворцова  // Зерновое хозяйство России. - 2013. - № 4. - С. 27-29. - табл. </w:t>
      </w:r>
    </w:p>
    <w:p w:rsidR="007C5F77" w:rsidRPr="005A4E69" w:rsidRDefault="007C5F77" w:rsidP="002E713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A4E69">
        <w:rPr>
          <w:rFonts w:ascii="Times New Roman" w:hAnsi="Times New Roman" w:cs="Times New Roman"/>
          <w:bCs/>
          <w:sz w:val="24"/>
        </w:rPr>
        <w:t>Рассмотрено влияние условий выращивания растений (оптимальные и экстремальные) на посевные качества семян.</w:t>
      </w:r>
    </w:p>
    <w:p w:rsidR="007C5F77" w:rsidRPr="00387C25" w:rsidRDefault="007C5F77" w:rsidP="002E713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E7139" w:rsidRPr="009A4365" w:rsidRDefault="002E7139" w:rsidP="002E713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E7139">
        <w:rPr>
          <w:rFonts w:ascii="Times New Roman" w:hAnsi="Times New Roman" w:cs="Times New Roman"/>
          <w:b/>
          <w:bCs/>
          <w:sz w:val="28"/>
        </w:rPr>
        <w:t>Исайчев</w:t>
      </w:r>
      <w:proofErr w:type="spellEnd"/>
      <w:r w:rsidRPr="002E7139">
        <w:rPr>
          <w:rFonts w:ascii="Times New Roman" w:hAnsi="Times New Roman" w:cs="Times New Roman"/>
          <w:b/>
          <w:bCs/>
          <w:sz w:val="28"/>
        </w:rPr>
        <w:t xml:space="preserve">, В. А. </w:t>
      </w:r>
      <w:r w:rsidRPr="002E7139">
        <w:rPr>
          <w:rFonts w:ascii="Times New Roman" w:hAnsi="Times New Roman" w:cs="Times New Roman"/>
          <w:sz w:val="28"/>
        </w:rPr>
        <w:t xml:space="preserve">Динамика микроэлементов в растениях яровой пшеницы под влиянием регуляторов роста / В. А. </w:t>
      </w:r>
      <w:proofErr w:type="spellStart"/>
      <w:r w:rsidRPr="002E7139">
        <w:rPr>
          <w:rFonts w:ascii="Times New Roman" w:hAnsi="Times New Roman" w:cs="Times New Roman"/>
          <w:sz w:val="28"/>
        </w:rPr>
        <w:t>Исайчев</w:t>
      </w:r>
      <w:proofErr w:type="spellEnd"/>
      <w:r w:rsidRPr="002E7139">
        <w:rPr>
          <w:rFonts w:ascii="Times New Roman" w:hAnsi="Times New Roman" w:cs="Times New Roman"/>
          <w:sz w:val="28"/>
        </w:rPr>
        <w:t xml:space="preserve">, Н. Н. Андреев, А. В. </w:t>
      </w:r>
      <w:proofErr w:type="spellStart"/>
      <w:r w:rsidRPr="002E7139">
        <w:rPr>
          <w:rFonts w:ascii="Times New Roman" w:hAnsi="Times New Roman" w:cs="Times New Roman"/>
          <w:sz w:val="28"/>
        </w:rPr>
        <w:t>Каспировский</w:t>
      </w:r>
      <w:proofErr w:type="spellEnd"/>
      <w:r w:rsidRPr="002E7139">
        <w:rPr>
          <w:rFonts w:ascii="Times New Roman" w:hAnsi="Times New Roman" w:cs="Times New Roman"/>
          <w:sz w:val="28"/>
        </w:rPr>
        <w:t xml:space="preserve"> // Вестник Российской академии сельскохозяйственных наук. - 2013. - № 4. - С. 8-10. – 4 табл.</w:t>
      </w:r>
    </w:p>
    <w:p w:rsidR="002E7139" w:rsidRPr="002E7139" w:rsidRDefault="002E7139" w:rsidP="002E713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E7139">
        <w:rPr>
          <w:rFonts w:ascii="Times New Roman" w:hAnsi="Times New Roman" w:cs="Times New Roman"/>
          <w:sz w:val="24"/>
        </w:rPr>
        <w:t xml:space="preserve">Установлено, что использование различных регуляторов роста позволяет оптимизировать минеральное питание растений яровой пшеницы, в том числе микроэлементами. Степень их накопления варьирует по </w:t>
      </w:r>
      <w:proofErr w:type="spellStart"/>
      <w:r w:rsidRPr="002E7139">
        <w:rPr>
          <w:rFonts w:ascii="Times New Roman" w:hAnsi="Times New Roman" w:cs="Times New Roman"/>
          <w:sz w:val="24"/>
        </w:rPr>
        <w:t>фенофазам</w:t>
      </w:r>
      <w:proofErr w:type="spellEnd"/>
      <w:r w:rsidRPr="002E7139">
        <w:rPr>
          <w:rFonts w:ascii="Times New Roman" w:hAnsi="Times New Roman" w:cs="Times New Roman"/>
          <w:sz w:val="24"/>
        </w:rPr>
        <w:t xml:space="preserve"> роста и развития. Наиболее эффективные препараты для предпосевной обработки семян - </w:t>
      </w:r>
      <w:proofErr w:type="spellStart"/>
      <w:r w:rsidRPr="002E7139">
        <w:rPr>
          <w:rFonts w:ascii="Times New Roman" w:hAnsi="Times New Roman" w:cs="Times New Roman"/>
          <w:sz w:val="24"/>
        </w:rPr>
        <w:t>креацин</w:t>
      </w:r>
      <w:proofErr w:type="spellEnd"/>
      <w:r w:rsidRPr="002E7139">
        <w:rPr>
          <w:rFonts w:ascii="Times New Roman" w:hAnsi="Times New Roman" w:cs="Times New Roman"/>
          <w:sz w:val="24"/>
        </w:rPr>
        <w:t>, энергия и циркон.</w:t>
      </w:r>
    </w:p>
    <w:p w:rsidR="002E7139" w:rsidRPr="009A4365" w:rsidRDefault="002E7139" w:rsidP="008A464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17E4F" w:rsidRPr="009A4365" w:rsidRDefault="00317E4F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17E4F">
        <w:rPr>
          <w:rFonts w:ascii="Times New Roman" w:hAnsi="Times New Roman" w:cs="Times New Roman"/>
          <w:b/>
          <w:bCs/>
          <w:sz w:val="28"/>
          <w:szCs w:val="28"/>
        </w:rPr>
        <w:t>Малокостова</w:t>
      </w:r>
      <w:proofErr w:type="spellEnd"/>
      <w:r w:rsidRPr="00317E4F">
        <w:rPr>
          <w:rFonts w:ascii="Times New Roman" w:hAnsi="Times New Roman" w:cs="Times New Roman"/>
          <w:b/>
          <w:bCs/>
          <w:sz w:val="28"/>
          <w:szCs w:val="28"/>
        </w:rPr>
        <w:t>, Е. 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E4F">
        <w:rPr>
          <w:rFonts w:ascii="Times New Roman" w:hAnsi="Times New Roman" w:cs="Times New Roman"/>
          <w:sz w:val="28"/>
          <w:szCs w:val="28"/>
        </w:rPr>
        <w:t xml:space="preserve">Селекционная ценность образцов коллекции яровой мягкой пшеницы на юго-востоке Центрального Черноземья / Е. И. </w:t>
      </w:r>
      <w:proofErr w:type="spellStart"/>
      <w:r w:rsidRPr="00317E4F">
        <w:rPr>
          <w:rFonts w:ascii="Times New Roman" w:hAnsi="Times New Roman" w:cs="Times New Roman"/>
          <w:sz w:val="28"/>
          <w:szCs w:val="28"/>
        </w:rPr>
        <w:t>Малокостова</w:t>
      </w:r>
      <w:proofErr w:type="spellEnd"/>
      <w:r w:rsidRPr="00317E4F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317E4F">
        <w:rPr>
          <w:rFonts w:ascii="Times New Roman" w:hAnsi="Times New Roman" w:cs="Times New Roman"/>
          <w:sz w:val="28"/>
          <w:szCs w:val="28"/>
        </w:rPr>
        <w:t>Хорин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E4F">
        <w:rPr>
          <w:rFonts w:ascii="Times New Roman" w:hAnsi="Times New Roman" w:cs="Times New Roman"/>
          <w:sz w:val="28"/>
          <w:szCs w:val="28"/>
        </w:rPr>
        <w:t>// Достижения науки и техники АПК. - 2013. - № 7. - С. 5-8. - 2 табл. </w:t>
      </w:r>
    </w:p>
    <w:p w:rsidR="00317E4F" w:rsidRPr="00317E4F" w:rsidRDefault="00317E4F" w:rsidP="008A464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17E4F">
        <w:rPr>
          <w:rFonts w:ascii="Times New Roman" w:hAnsi="Times New Roman" w:cs="Times New Roman"/>
          <w:bCs/>
          <w:sz w:val="24"/>
        </w:rPr>
        <w:t xml:space="preserve">За 2007-2009 гг. изучена коллекция яровых мягких пшениц в количестве 762 </w:t>
      </w:r>
      <w:proofErr w:type="spellStart"/>
      <w:r w:rsidRPr="00317E4F">
        <w:rPr>
          <w:rFonts w:ascii="Times New Roman" w:hAnsi="Times New Roman" w:cs="Times New Roman"/>
          <w:bCs/>
          <w:sz w:val="24"/>
        </w:rPr>
        <w:t>сортообразцов</w:t>
      </w:r>
      <w:proofErr w:type="spellEnd"/>
      <w:r w:rsidRPr="00317E4F">
        <w:rPr>
          <w:rFonts w:ascii="Times New Roman" w:hAnsi="Times New Roman" w:cs="Times New Roman"/>
          <w:bCs/>
          <w:sz w:val="24"/>
        </w:rPr>
        <w:t xml:space="preserve"> из различных эколого-географических групп отечественной и зарубежной селекции. Создано 657 новых линий, обладающих урожайностью от 2,20 до 3,75 т/га, превышающих стандарт по этому признаку на 0,10...1,35 т/га. За годы изучения эти линии проявили высокую устойчивость к бурой ржавчине и мучнистой росе.</w:t>
      </w:r>
    </w:p>
    <w:p w:rsidR="00317E4F" w:rsidRPr="009A4365" w:rsidRDefault="00317E4F" w:rsidP="008A464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25AF9" w:rsidRPr="00125AF9" w:rsidRDefault="0007292A" w:rsidP="00125AF9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7292A">
        <w:rPr>
          <w:rFonts w:ascii="Times New Roman" w:hAnsi="Times New Roman" w:cs="Times New Roman"/>
          <w:b/>
          <w:bCs/>
          <w:sz w:val="28"/>
        </w:rPr>
        <w:t>Митрохина, О.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7292A">
        <w:rPr>
          <w:rFonts w:ascii="Times New Roman" w:hAnsi="Times New Roman" w:cs="Times New Roman"/>
          <w:sz w:val="28"/>
        </w:rPr>
        <w:t>Некорневая подкормка микроудобрениями и урожай озимой пшеницы / О. А. Митрохина</w:t>
      </w:r>
      <w:r>
        <w:rPr>
          <w:rFonts w:ascii="Times New Roman" w:hAnsi="Times New Roman" w:cs="Times New Roman"/>
          <w:sz w:val="28"/>
        </w:rPr>
        <w:t xml:space="preserve"> </w:t>
      </w:r>
      <w:r w:rsidRPr="0007292A">
        <w:rPr>
          <w:rFonts w:ascii="Times New Roman" w:hAnsi="Times New Roman" w:cs="Times New Roman"/>
          <w:sz w:val="28"/>
        </w:rPr>
        <w:t>// Земледелие. - 2013. - № 7. - С. 41</w:t>
      </w:r>
      <w:r w:rsidRPr="0007292A">
        <w:rPr>
          <w:rFonts w:ascii="Times New Roman" w:hAnsi="Times New Roman" w:cs="Times New Roman"/>
          <w:bCs/>
          <w:sz w:val="32"/>
        </w:rPr>
        <w:t xml:space="preserve"> </w:t>
      </w:r>
    </w:p>
    <w:p w:rsidR="0007292A" w:rsidRPr="0007292A" w:rsidRDefault="0007292A" w:rsidP="00125AF9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7292A">
        <w:rPr>
          <w:rFonts w:ascii="Times New Roman" w:hAnsi="Times New Roman" w:cs="Times New Roman"/>
          <w:bCs/>
          <w:sz w:val="24"/>
        </w:rPr>
        <w:t xml:space="preserve">Изучено влияние микроудобрений Акварин-5 и </w:t>
      </w:r>
      <w:proofErr w:type="spellStart"/>
      <w:r w:rsidRPr="0007292A">
        <w:rPr>
          <w:rFonts w:ascii="Times New Roman" w:hAnsi="Times New Roman" w:cs="Times New Roman"/>
          <w:bCs/>
          <w:sz w:val="24"/>
        </w:rPr>
        <w:t>Аквамикс</w:t>
      </w:r>
      <w:proofErr w:type="spellEnd"/>
      <w:r w:rsidRPr="0007292A">
        <w:rPr>
          <w:rFonts w:ascii="Times New Roman" w:hAnsi="Times New Roman" w:cs="Times New Roman"/>
          <w:bCs/>
          <w:sz w:val="24"/>
        </w:rPr>
        <w:t xml:space="preserve"> при некорневом </w:t>
      </w:r>
      <w:r w:rsidRPr="0007292A">
        <w:rPr>
          <w:rFonts w:ascii="Times New Roman" w:hAnsi="Times New Roman" w:cs="Times New Roman"/>
          <w:bCs/>
          <w:sz w:val="24"/>
        </w:rPr>
        <w:lastRenderedPageBreak/>
        <w:t>применении на урожай и качество зерна озимой пшеницы в условиях Курской области</w:t>
      </w:r>
      <w:proofErr w:type="gramStart"/>
      <w:r w:rsidRPr="0007292A">
        <w:rPr>
          <w:rFonts w:ascii="Times New Roman" w:hAnsi="Times New Roman" w:cs="Times New Roman"/>
          <w:bCs/>
          <w:sz w:val="24"/>
        </w:rPr>
        <w:t>.</w:t>
      </w:r>
      <w:proofErr w:type="gramEnd"/>
      <w:r w:rsidRPr="0007292A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07292A">
        <w:rPr>
          <w:rFonts w:ascii="Times New Roman" w:hAnsi="Times New Roman" w:cs="Times New Roman"/>
          <w:bCs/>
          <w:sz w:val="24"/>
        </w:rPr>
        <w:t>у</w:t>
      </w:r>
      <w:proofErr w:type="gramEnd"/>
      <w:r w:rsidRPr="0007292A">
        <w:rPr>
          <w:rFonts w:ascii="Times New Roman" w:hAnsi="Times New Roman" w:cs="Times New Roman"/>
          <w:bCs/>
          <w:sz w:val="24"/>
        </w:rPr>
        <w:t xml:space="preserve">становлено, что данные препараты существенно влияют на содержание клейковины, массу 1000 зерен, натуру и стекловидность зерна, а также урожайность. </w:t>
      </w:r>
    </w:p>
    <w:p w:rsidR="0007292A" w:rsidRPr="0007292A" w:rsidRDefault="0007292A" w:rsidP="008A464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94C3D" w:rsidRPr="009A4365" w:rsidRDefault="00294C3D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94C3D">
        <w:rPr>
          <w:rFonts w:ascii="Times New Roman" w:hAnsi="Times New Roman" w:cs="Times New Roman"/>
          <w:b/>
          <w:bCs/>
          <w:sz w:val="28"/>
        </w:rPr>
        <w:t>Обущенко</w:t>
      </w:r>
      <w:proofErr w:type="spellEnd"/>
      <w:r w:rsidRPr="00294C3D">
        <w:rPr>
          <w:rFonts w:ascii="Times New Roman" w:hAnsi="Times New Roman" w:cs="Times New Roman"/>
          <w:b/>
          <w:bCs/>
          <w:sz w:val="28"/>
        </w:rPr>
        <w:t>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94C3D">
        <w:rPr>
          <w:rFonts w:ascii="Times New Roman" w:hAnsi="Times New Roman" w:cs="Times New Roman"/>
          <w:sz w:val="28"/>
        </w:rPr>
        <w:t xml:space="preserve">Отзывчивость сортов озимой пшеницы на внесение минеральных удобрений в условиях Самарского Заволжья / С. В. </w:t>
      </w:r>
      <w:proofErr w:type="spellStart"/>
      <w:r w:rsidRPr="00294C3D">
        <w:rPr>
          <w:rFonts w:ascii="Times New Roman" w:hAnsi="Times New Roman" w:cs="Times New Roman"/>
          <w:sz w:val="28"/>
        </w:rPr>
        <w:t>Обущенко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94C3D">
        <w:rPr>
          <w:rFonts w:ascii="Times New Roman" w:hAnsi="Times New Roman" w:cs="Times New Roman"/>
          <w:sz w:val="28"/>
        </w:rPr>
        <w:t>// Зерновое хозяйство России. - 2013. - № 4. - С. 50-53.</w:t>
      </w:r>
      <w:r w:rsidR="00634550">
        <w:rPr>
          <w:rFonts w:ascii="Times New Roman" w:hAnsi="Times New Roman" w:cs="Times New Roman"/>
          <w:sz w:val="28"/>
        </w:rPr>
        <w:t xml:space="preserve"> –табл.</w:t>
      </w:r>
      <w:r w:rsidRPr="00294C3D">
        <w:rPr>
          <w:rFonts w:ascii="Times New Roman" w:hAnsi="Times New Roman" w:cs="Times New Roman"/>
          <w:sz w:val="28"/>
        </w:rPr>
        <w:t> </w:t>
      </w:r>
    </w:p>
    <w:p w:rsidR="00294C3D" w:rsidRDefault="00294C3D" w:rsidP="008A464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94C3D">
        <w:rPr>
          <w:rFonts w:ascii="Times New Roman" w:hAnsi="Times New Roman" w:cs="Times New Roman"/>
          <w:bCs/>
          <w:sz w:val="24"/>
        </w:rPr>
        <w:t xml:space="preserve">Приведены данные многолетних исследований (с 2005 по 2009 гг.), показывающие, что при всех уровнях минерального питания растений в условиях центральной агроклиматической зоны Самарского Заволжья сорта озимой пшеницы </w:t>
      </w:r>
      <w:proofErr w:type="spellStart"/>
      <w:r w:rsidRPr="00294C3D">
        <w:rPr>
          <w:rFonts w:ascii="Times New Roman" w:hAnsi="Times New Roman" w:cs="Times New Roman"/>
          <w:bCs/>
          <w:sz w:val="24"/>
        </w:rPr>
        <w:t>Безенчуковская</w:t>
      </w:r>
      <w:proofErr w:type="spellEnd"/>
      <w:r w:rsidRPr="00294C3D">
        <w:rPr>
          <w:rFonts w:ascii="Times New Roman" w:hAnsi="Times New Roman" w:cs="Times New Roman"/>
          <w:bCs/>
          <w:sz w:val="24"/>
        </w:rPr>
        <w:t xml:space="preserve"> 380, </w:t>
      </w:r>
      <w:proofErr w:type="spellStart"/>
      <w:r w:rsidRPr="00294C3D">
        <w:rPr>
          <w:rFonts w:ascii="Times New Roman" w:hAnsi="Times New Roman" w:cs="Times New Roman"/>
          <w:bCs/>
          <w:sz w:val="24"/>
        </w:rPr>
        <w:t>Безенчуковская</w:t>
      </w:r>
      <w:proofErr w:type="spellEnd"/>
      <w:r w:rsidRPr="00294C3D">
        <w:rPr>
          <w:rFonts w:ascii="Times New Roman" w:hAnsi="Times New Roman" w:cs="Times New Roman"/>
          <w:bCs/>
          <w:sz w:val="24"/>
        </w:rPr>
        <w:t xml:space="preserve"> 616, Светоч, Малахит и Бирюза по урожайности превосходят стандартный сорт </w:t>
      </w:r>
      <w:proofErr w:type="spellStart"/>
      <w:r w:rsidRPr="00294C3D">
        <w:rPr>
          <w:rFonts w:ascii="Times New Roman" w:hAnsi="Times New Roman" w:cs="Times New Roman"/>
          <w:bCs/>
          <w:sz w:val="24"/>
        </w:rPr>
        <w:t>Мироновская</w:t>
      </w:r>
      <w:proofErr w:type="spellEnd"/>
      <w:r w:rsidRPr="00294C3D">
        <w:rPr>
          <w:rFonts w:ascii="Times New Roman" w:hAnsi="Times New Roman" w:cs="Times New Roman"/>
          <w:bCs/>
          <w:sz w:val="24"/>
        </w:rPr>
        <w:t xml:space="preserve"> 808. При этом максимальная прибавка урожая и наибольшая энергетическая эффективность у всех изучаемых сортов обеспечивается при внесении средних общепринятых норм полного минерального удобрения.</w:t>
      </w:r>
    </w:p>
    <w:p w:rsidR="00294C3D" w:rsidRPr="00387C25" w:rsidRDefault="00294C3D" w:rsidP="008A464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A464E" w:rsidRPr="009A4365" w:rsidRDefault="008A464E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B483B">
        <w:rPr>
          <w:rFonts w:ascii="Times New Roman" w:hAnsi="Times New Roman" w:cs="Times New Roman"/>
          <w:b/>
          <w:bCs/>
          <w:sz w:val="28"/>
        </w:rPr>
        <w:t>Пичугин, А.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B483B">
        <w:rPr>
          <w:rFonts w:ascii="Times New Roman" w:hAnsi="Times New Roman" w:cs="Times New Roman"/>
          <w:sz w:val="28"/>
        </w:rPr>
        <w:t xml:space="preserve">Запасы доступной влаги в почве под озимой пшеницей по занятому и </w:t>
      </w:r>
      <w:proofErr w:type="spellStart"/>
      <w:r w:rsidRPr="00EB483B">
        <w:rPr>
          <w:rFonts w:ascii="Times New Roman" w:hAnsi="Times New Roman" w:cs="Times New Roman"/>
          <w:sz w:val="28"/>
        </w:rPr>
        <w:t>сидеральному</w:t>
      </w:r>
      <w:proofErr w:type="spellEnd"/>
      <w:r w:rsidRPr="00EB483B">
        <w:rPr>
          <w:rFonts w:ascii="Times New Roman" w:hAnsi="Times New Roman" w:cs="Times New Roman"/>
          <w:sz w:val="28"/>
        </w:rPr>
        <w:t xml:space="preserve"> пару / А. Н. Пичугин</w:t>
      </w:r>
      <w:r>
        <w:rPr>
          <w:rFonts w:ascii="Times New Roman" w:hAnsi="Times New Roman" w:cs="Times New Roman"/>
          <w:sz w:val="28"/>
        </w:rPr>
        <w:t xml:space="preserve"> </w:t>
      </w:r>
      <w:r w:rsidRPr="00EB483B">
        <w:rPr>
          <w:rFonts w:ascii="Times New Roman" w:hAnsi="Times New Roman" w:cs="Times New Roman"/>
          <w:sz w:val="28"/>
        </w:rPr>
        <w:t>// Земледелие. - 2013. - № 6. - С. 12-15. - 2 табл. </w:t>
      </w:r>
    </w:p>
    <w:p w:rsidR="008A464E" w:rsidRPr="00EB483B" w:rsidRDefault="008A464E" w:rsidP="008A46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B483B">
        <w:rPr>
          <w:rFonts w:ascii="Times New Roman" w:hAnsi="Times New Roman" w:cs="Times New Roman"/>
          <w:sz w:val="24"/>
        </w:rPr>
        <w:t xml:space="preserve">Использование </w:t>
      </w:r>
      <w:proofErr w:type="spellStart"/>
      <w:r w:rsidRPr="00EB483B">
        <w:rPr>
          <w:rFonts w:ascii="Times New Roman" w:hAnsi="Times New Roman" w:cs="Times New Roman"/>
          <w:sz w:val="24"/>
        </w:rPr>
        <w:t>сидерата</w:t>
      </w:r>
      <w:proofErr w:type="spellEnd"/>
      <w:r w:rsidRPr="00EB483B">
        <w:rPr>
          <w:rFonts w:ascii="Times New Roman" w:hAnsi="Times New Roman" w:cs="Times New Roman"/>
          <w:sz w:val="24"/>
        </w:rPr>
        <w:t xml:space="preserve"> в пару как отдельно, так и совместно с минеральными удобрениями улучшает агрофизические свойства, уменьшает непродуктивное испарение с поверхности почвы и тем самым способствует более полному и рациональному испарению влаги.</w:t>
      </w:r>
    </w:p>
    <w:p w:rsidR="008A464E" w:rsidRPr="009A4365" w:rsidRDefault="008A464E" w:rsidP="0020016E">
      <w:pPr>
        <w:pStyle w:val="a3"/>
        <w:rPr>
          <w:rFonts w:ascii="Times New Roman" w:hAnsi="Times New Roman" w:cs="Times New Roman"/>
          <w:sz w:val="24"/>
        </w:rPr>
      </w:pPr>
    </w:p>
    <w:p w:rsidR="0058087F" w:rsidRPr="009A4365" w:rsidRDefault="0058087F" w:rsidP="0058087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8087F">
        <w:rPr>
          <w:rFonts w:ascii="Times New Roman" w:hAnsi="Times New Roman" w:cs="Times New Roman"/>
          <w:b/>
          <w:bCs/>
          <w:sz w:val="28"/>
        </w:rPr>
        <w:t>Сапега</w:t>
      </w:r>
      <w:proofErr w:type="spellEnd"/>
      <w:r w:rsidRPr="0058087F">
        <w:rPr>
          <w:rFonts w:ascii="Times New Roman" w:hAnsi="Times New Roman" w:cs="Times New Roman"/>
          <w:b/>
          <w:bCs/>
          <w:sz w:val="28"/>
        </w:rPr>
        <w:t>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8087F">
        <w:rPr>
          <w:rFonts w:ascii="Times New Roman" w:hAnsi="Times New Roman" w:cs="Times New Roman"/>
          <w:sz w:val="28"/>
        </w:rPr>
        <w:t xml:space="preserve">Продуктивность и параметры адаптивности сортов твердой яровой пшеницы / В. А. </w:t>
      </w:r>
      <w:proofErr w:type="spellStart"/>
      <w:r w:rsidRPr="0058087F">
        <w:rPr>
          <w:rFonts w:ascii="Times New Roman" w:hAnsi="Times New Roman" w:cs="Times New Roman"/>
          <w:sz w:val="28"/>
        </w:rPr>
        <w:t>Сапега</w:t>
      </w:r>
      <w:proofErr w:type="spellEnd"/>
      <w:r w:rsidRPr="0058087F">
        <w:rPr>
          <w:rFonts w:ascii="Times New Roman" w:hAnsi="Times New Roman" w:cs="Times New Roman"/>
          <w:sz w:val="28"/>
        </w:rPr>
        <w:t xml:space="preserve">, Г. Ш. </w:t>
      </w:r>
      <w:proofErr w:type="spellStart"/>
      <w:r w:rsidRPr="0058087F">
        <w:rPr>
          <w:rFonts w:ascii="Times New Roman" w:hAnsi="Times New Roman" w:cs="Times New Roman"/>
          <w:sz w:val="28"/>
        </w:rPr>
        <w:t>Турсумбекова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8087F">
        <w:rPr>
          <w:rFonts w:ascii="Times New Roman" w:hAnsi="Times New Roman" w:cs="Times New Roman"/>
          <w:sz w:val="28"/>
        </w:rPr>
        <w:t>// Аграрная наука. - 2013. - № 9. - С. 12-14. </w:t>
      </w:r>
    </w:p>
    <w:p w:rsidR="0058087F" w:rsidRPr="0058087F" w:rsidRDefault="0058087F" w:rsidP="0058087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8087F">
        <w:rPr>
          <w:rFonts w:ascii="Times New Roman" w:hAnsi="Times New Roman" w:cs="Times New Roman"/>
          <w:sz w:val="24"/>
        </w:rPr>
        <w:t>Дана характеристика основным количественным признакам урожайности и параметрам адаптивности сортов твердой яровой пшеницы в условиях южной лесостепи Тюменской области.</w:t>
      </w:r>
    </w:p>
    <w:p w:rsidR="0058087F" w:rsidRPr="009A4365" w:rsidRDefault="0058087F" w:rsidP="0020016E">
      <w:pPr>
        <w:pStyle w:val="a3"/>
        <w:rPr>
          <w:rFonts w:ascii="Times New Roman" w:hAnsi="Times New Roman" w:cs="Times New Roman"/>
          <w:sz w:val="24"/>
        </w:rPr>
      </w:pPr>
    </w:p>
    <w:p w:rsidR="0025345D" w:rsidRPr="009A4365" w:rsidRDefault="0025345D" w:rsidP="0020016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5345D">
        <w:rPr>
          <w:rFonts w:ascii="Times New Roman" w:hAnsi="Times New Roman" w:cs="Times New Roman"/>
          <w:b/>
          <w:bCs/>
          <w:sz w:val="28"/>
        </w:rPr>
        <w:t>Сидоров,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5345D">
        <w:rPr>
          <w:rFonts w:ascii="Times New Roman" w:hAnsi="Times New Roman" w:cs="Times New Roman"/>
          <w:sz w:val="28"/>
        </w:rPr>
        <w:t>Влияние систематических признаков на урожайность и качество зерна яровой пшеницы / А. В. Сидоров, Л. В. Плеханова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25345D">
        <w:rPr>
          <w:rFonts w:ascii="Times New Roman" w:hAnsi="Times New Roman" w:cs="Times New Roman"/>
          <w:sz w:val="28"/>
        </w:rPr>
        <w:t>// Сибирский вестник сельскохозяйственной на</w:t>
      </w:r>
      <w:r w:rsidR="00257CF5">
        <w:rPr>
          <w:rFonts w:ascii="Times New Roman" w:hAnsi="Times New Roman" w:cs="Times New Roman"/>
          <w:sz w:val="28"/>
        </w:rPr>
        <w:t>уки. - 2013. - № 5. - С. 18-24. – 3 табл.</w:t>
      </w:r>
    </w:p>
    <w:p w:rsidR="0025345D" w:rsidRPr="0025345D" w:rsidRDefault="0025345D" w:rsidP="0020016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5345D">
        <w:rPr>
          <w:rFonts w:ascii="Times New Roman" w:hAnsi="Times New Roman" w:cs="Times New Roman"/>
          <w:bCs/>
          <w:sz w:val="24"/>
        </w:rPr>
        <w:t xml:space="preserve">Представлены результаты изучения влияния систематических признаков (остистость, </w:t>
      </w:r>
      <w:proofErr w:type="spellStart"/>
      <w:r w:rsidRPr="0025345D">
        <w:rPr>
          <w:rFonts w:ascii="Times New Roman" w:hAnsi="Times New Roman" w:cs="Times New Roman"/>
          <w:bCs/>
          <w:sz w:val="24"/>
        </w:rPr>
        <w:t>опушение</w:t>
      </w:r>
      <w:proofErr w:type="spellEnd"/>
      <w:r w:rsidRPr="0025345D">
        <w:rPr>
          <w:rFonts w:ascii="Times New Roman" w:hAnsi="Times New Roman" w:cs="Times New Roman"/>
          <w:bCs/>
          <w:sz w:val="24"/>
        </w:rPr>
        <w:t xml:space="preserve">, окраска колоса) на урожайность и качество зерна яровой пшеницы. Исследования проводили на основе созданных аналогов раннеспелого сорта </w:t>
      </w:r>
      <w:proofErr w:type="gramStart"/>
      <w:r w:rsidRPr="0025345D">
        <w:rPr>
          <w:rFonts w:ascii="Times New Roman" w:hAnsi="Times New Roman" w:cs="Times New Roman"/>
          <w:bCs/>
          <w:sz w:val="24"/>
        </w:rPr>
        <w:t>Красноярская</w:t>
      </w:r>
      <w:proofErr w:type="gramEnd"/>
      <w:r w:rsidRPr="0025345D">
        <w:rPr>
          <w:rFonts w:ascii="Times New Roman" w:hAnsi="Times New Roman" w:cs="Times New Roman"/>
          <w:bCs/>
          <w:sz w:val="24"/>
        </w:rPr>
        <w:t xml:space="preserve"> и среднеспелого </w:t>
      </w:r>
      <w:proofErr w:type="spellStart"/>
      <w:r w:rsidRPr="0025345D">
        <w:rPr>
          <w:rFonts w:ascii="Times New Roman" w:hAnsi="Times New Roman" w:cs="Times New Roman"/>
          <w:bCs/>
          <w:sz w:val="24"/>
        </w:rPr>
        <w:t>Ветлужанка</w:t>
      </w:r>
      <w:proofErr w:type="spellEnd"/>
      <w:r w:rsidRPr="0025345D">
        <w:rPr>
          <w:rFonts w:ascii="Times New Roman" w:hAnsi="Times New Roman" w:cs="Times New Roman"/>
          <w:bCs/>
          <w:sz w:val="24"/>
        </w:rPr>
        <w:t>. Показано, что вклад признака в формировании продуктивности и качества зерна зависит от условий года и генетических особенностей сорта.</w:t>
      </w:r>
    </w:p>
    <w:p w:rsidR="0025345D" w:rsidRPr="0025345D" w:rsidRDefault="0025345D" w:rsidP="0020016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0016E" w:rsidRPr="00BF43D0" w:rsidRDefault="0020016E" w:rsidP="0020016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0016E">
        <w:rPr>
          <w:rFonts w:ascii="Times New Roman" w:hAnsi="Times New Roman" w:cs="Times New Roman"/>
          <w:b/>
          <w:bCs/>
          <w:sz w:val="28"/>
        </w:rPr>
        <w:t>Тоболова</w:t>
      </w:r>
      <w:proofErr w:type="spellEnd"/>
      <w:r w:rsidRPr="0020016E">
        <w:rPr>
          <w:rFonts w:ascii="Times New Roman" w:hAnsi="Times New Roman" w:cs="Times New Roman"/>
          <w:b/>
          <w:bCs/>
          <w:sz w:val="28"/>
        </w:rPr>
        <w:t>, Г.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0016E">
        <w:rPr>
          <w:rFonts w:ascii="Times New Roman" w:hAnsi="Times New Roman" w:cs="Times New Roman"/>
          <w:sz w:val="28"/>
        </w:rPr>
        <w:t xml:space="preserve">Биология цветения у пшеницы </w:t>
      </w:r>
      <w:proofErr w:type="spellStart"/>
      <w:r w:rsidRPr="0020016E">
        <w:rPr>
          <w:rFonts w:ascii="Times New Roman" w:hAnsi="Times New Roman" w:cs="Times New Roman"/>
          <w:sz w:val="28"/>
        </w:rPr>
        <w:t>Triticum</w:t>
      </w:r>
      <w:proofErr w:type="spellEnd"/>
      <w:r w:rsidRPr="0020016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6E">
        <w:rPr>
          <w:rFonts w:ascii="Times New Roman" w:hAnsi="Times New Roman" w:cs="Times New Roman"/>
          <w:sz w:val="28"/>
        </w:rPr>
        <w:t>carthlicum</w:t>
      </w:r>
      <w:proofErr w:type="spellEnd"/>
      <w:r w:rsidRPr="0020016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6E">
        <w:rPr>
          <w:rFonts w:ascii="Times New Roman" w:hAnsi="Times New Roman" w:cs="Times New Roman"/>
          <w:sz w:val="28"/>
        </w:rPr>
        <w:t>Nevski</w:t>
      </w:r>
      <w:proofErr w:type="spellEnd"/>
      <w:r w:rsidRPr="0020016E">
        <w:rPr>
          <w:rFonts w:ascii="Times New Roman" w:hAnsi="Times New Roman" w:cs="Times New Roman"/>
          <w:sz w:val="28"/>
        </w:rPr>
        <w:t xml:space="preserve">. в Лесостепи Тюменской области / Г. В. </w:t>
      </w:r>
      <w:proofErr w:type="spellStart"/>
      <w:r w:rsidRPr="0020016E">
        <w:rPr>
          <w:rFonts w:ascii="Times New Roman" w:hAnsi="Times New Roman" w:cs="Times New Roman"/>
          <w:sz w:val="28"/>
        </w:rPr>
        <w:t>Тоболова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0016E">
        <w:rPr>
          <w:rFonts w:ascii="Times New Roman" w:hAnsi="Times New Roman" w:cs="Times New Roman"/>
          <w:sz w:val="28"/>
        </w:rPr>
        <w:t>// Земледелие. - 2013. - № 6. - С. 43-45. - 3 табл. </w:t>
      </w:r>
    </w:p>
    <w:p w:rsidR="0020016E" w:rsidRDefault="0020016E" w:rsidP="0020016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0016E">
        <w:rPr>
          <w:rFonts w:ascii="Times New Roman" w:hAnsi="Times New Roman" w:cs="Times New Roman"/>
          <w:sz w:val="24"/>
        </w:rPr>
        <w:t xml:space="preserve">Изучена биология цветения у четырех </w:t>
      </w:r>
      <w:proofErr w:type="spellStart"/>
      <w:r w:rsidRPr="0020016E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20016E">
        <w:rPr>
          <w:rFonts w:ascii="Times New Roman" w:hAnsi="Times New Roman" w:cs="Times New Roman"/>
          <w:sz w:val="24"/>
        </w:rPr>
        <w:t xml:space="preserve"> тетраплоидного вида пшеницы </w:t>
      </w:r>
      <w:proofErr w:type="spellStart"/>
      <w:r w:rsidRPr="0020016E">
        <w:rPr>
          <w:rFonts w:ascii="Times New Roman" w:hAnsi="Times New Roman" w:cs="Times New Roman"/>
          <w:sz w:val="24"/>
        </w:rPr>
        <w:t>Triticum</w:t>
      </w:r>
      <w:proofErr w:type="spellEnd"/>
      <w:r w:rsidRPr="002001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016E">
        <w:rPr>
          <w:rFonts w:ascii="Times New Roman" w:hAnsi="Times New Roman" w:cs="Times New Roman"/>
          <w:sz w:val="24"/>
        </w:rPr>
        <w:t>carthlicum</w:t>
      </w:r>
      <w:proofErr w:type="spellEnd"/>
      <w:r w:rsidRPr="002001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016E">
        <w:rPr>
          <w:rFonts w:ascii="Times New Roman" w:hAnsi="Times New Roman" w:cs="Times New Roman"/>
          <w:sz w:val="24"/>
        </w:rPr>
        <w:t>Nevski</w:t>
      </w:r>
      <w:proofErr w:type="spellEnd"/>
      <w:r w:rsidRPr="0020016E">
        <w:rPr>
          <w:rFonts w:ascii="Times New Roman" w:hAnsi="Times New Roman" w:cs="Times New Roman"/>
          <w:sz w:val="24"/>
        </w:rPr>
        <w:t xml:space="preserve">. Максимальное цветение у </w:t>
      </w:r>
      <w:proofErr w:type="spellStart"/>
      <w:r w:rsidRPr="0020016E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20016E">
        <w:rPr>
          <w:rFonts w:ascii="Times New Roman" w:hAnsi="Times New Roman" w:cs="Times New Roman"/>
          <w:sz w:val="24"/>
        </w:rPr>
        <w:t xml:space="preserve"> отмечено в первой половине дня. Продолжительность цветения колеблется от 74,7 до 167,2 мин. У </w:t>
      </w:r>
      <w:proofErr w:type="spellStart"/>
      <w:r w:rsidRPr="0020016E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20016E">
        <w:rPr>
          <w:rFonts w:ascii="Times New Roman" w:hAnsi="Times New Roman" w:cs="Times New Roman"/>
          <w:sz w:val="24"/>
        </w:rPr>
        <w:t xml:space="preserve"> К-19740, К-17555 и К-14036 преобладал </w:t>
      </w:r>
      <w:proofErr w:type="spellStart"/>
      <w:r w:rsidRPr="0020016E">
        <w:rPr>
          <w:rFonts w:ascii="Times New Roman" w:hAnsi="Times New Roman" w:cs="Times New Roman"/>
          <w:sz w:val="24"/>
        </w:rPr>
        <w:t>хазмогамный</w:t>
      </w:r>
      <w:proofErr w:type="spellEnd"/>
      <w:r w:rsidRPr="0020016E">
        <w:rPr>
          <w:rFonts w:ascii="Times New Roman" w:hAnsi="Times New Roman" w:cs="Times New Roman"/>
          <w:sz w:val="24"/>
        </w:rPr>
        <w:t xml:space="preserve"> тип цветения, у К-13847 - комбинированный.</w:t>
      </w:r>
    </w:p>
    <w:p w:rsidR="00BF43D0" w:rsidRPr="00BF43D0" w:rsidRDefault="00BF43D0" w:rsidP="0020016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F43D0">
        <w:rPr>
          <w:rFonts w:ascii="Times New Roman" w:hAnsi="Times New Roman" w:cs="Times New Roman"/>
          <w:b/>
          <w:bCs/>
          <w:sz w:val="28"/>
        </w:rPr>
        <w:lastRenderedPageBreak/>
        <w:t>Тоболова</w:t>
      </w:r>
      <w:proofErr w:type="spellEnd"/>
      <w:r w:rsidRPr="00BF43D0">
        <w:rPr>
          <w:rFonts w:ascii="Times New Roman" w:hAnsi="Times New Roman" w:cs="Times New Roman"/>
          <w:b/>
          <w:bCs/>
          <w:sz w:val="28"/>
        </w:rPr>
        <w:t>, Г.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F43D0">
        <w:rPr>
          <w:rFonts w:ascii="Times New Roman" w:hAnsi="Times New Roman" w:cs="Times New Roman"/>
          <w:sz w:val="28"/>
        </w:rPr>
        <w:t xml:space="preserve">Геометрическая характеристика зерна тетраплоидного вида </w:t>
      </w:r>
      <w:proofErr w:type="spellStart"/>
      <w:r w:rsidRPr="00BF43D0">
        <w:rPr>
          <w:rFonts w:ascii="Times New Roman" w:hAnsi="Times New Roman" w:cs="Times New Roman"/>
          <w:sz w:val="28"/>
        </w:rPr>
        <w:t>Triticum</w:t>
      </w:r>
      <w:proofErr w:type="spellEnd"/>
      <w:r w:rsidRPr="00BF43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43D0">
        <w:rPr>
          <w:rFonts w:ascii="Times New Roman" w:hAnsi="Times New Roman" w:cs="Times New Roman"/>
          <w:sz w:val="28"/>
        </w:rPr>
        <w:t>Carthlicum</w:t>
      </w:r>
      <w:proofErr w:type="spellEnd"/>
      <w:r w:rsidRPr="00BF43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43D0">
        <w:rPr>
          <w:rFonts w:ascii="Times New Roman" w:hAnsi="Times New Roman" w:cs="Times New Roman"/>
          <w:sz w:val="28"/>
        </w:rPr>
        <w:t>Nevski</w:t>
      </w:r>
      <w:proofErr w:type="spellEnd"/>
      <w:r w:rsidRPr="00BF43D0">
        <w:rPr>
          <w:rFonts w:ascii="Times New Roman" w:hAnsi="Times New Roman" w:cs="Times New Roman"/>
          <w:sz w:val="28"/>
        </w:rPr>
        <w:t xml:space="preserve">. в условиях северной лесостепи Тюменской области / Г. В. </w:t>
      </w:r>
      <w:proofErr w:type="spellStart"/>
      <w:r w:rsidRPr="00BF43D0">
        <w:rPr>
          <w:rFonts w:ascii="Times New Roman" w:hAnsi="Times New Roman" w:cs="Times New Roman"/>
          <w:sz w:val="28"/>
        </w:rPr>
        <w:t>Тоболова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F43D0">
        <w:rPr>
          <w:rFonts w:ascii="Times New Roman" w:hAnsi="Times New Roman" w:cs="Times New Roman"/>
          <w:sz w:val="28"/>
        </w:rPr>
        <w:t>// Достижения науки и техники АПК. - 2013. - № 9. - С. 40-43. - 2 табл. </w:t>
      </w:r>
    </w:p>
    <w:p w:rsidR="00866C7C" w:rsidRDefault="00866C7C" w:rsidP="0020016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66C7C">
        <w:rPr>
          <w:rFonts w:ascii="Times New Roman" w:hAnsi="Times New Roman" w:cs="Times New Roman"/>
          <w:sz w:val="24"/>
        </w:rPr>
        <w:t xml:space="preserve">Представлены результаты изучения 42 </w:t>
      </w:r>
      <w:proofErr w:type="spellStart"/>
      <w:r w:rsidRPr="00866C7C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866C7C">
        <w:rPr>
          <w:rFonts w:ascii="Times New Roman" w:hAnsi="Times New Roman" w:cs="Times New Roman"/>
          <w:sz w:val="24"/>
        </w:rPr>
        <w:t xml:space="preserve"> тетраплоидного вида </w:t>
      </w:r>
      <w:proofErr w:type="spellStart"/>
      <w:r w:rsidRPr="00866C7C">
        <w:rPr>
          <w:rFonts w:ascii="Times New Roman" w:hAnsi="Times New Roman" w:cs="Times New Roman"/>
          <w:sz w:val="24"/>
        </w:rPr>
        <w:t>Triticum</w:t>
      </w:r>
      <w:proofErr w:type="spellEnd"/>
      <w:r w:rsidRPr="00866C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6C7C">
        <w:rPr>
          <w:rFonts w:ascii="Times New Roman" w:hAnsi="Times New Roman" w:cs="Times New Roman"/>
          <w:sz w:val="24"/>
        </w:rPr>
        <w:t>Carthlicum</w:t>
      </w:r>
      <w:proofErr w:type="spellEnd"/>
      <w:r w:rsidRPr="00866C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6C7C">
        <w:rPr>
          <w:rFonts w:ascii="Times New Roman" w:hAnsi="Times New Roman" w:cs="Times New Roman"/>
          <w:sz w:val="24"/>
        </w:rPr>
        <w:t>Nevski</w:t>
      </w:r>
      <w:proofErr w:type="spellEnd"/>
      <w:r w:rsidRPr="00866C7C">
        <w:rPr>
          <w:rFonts w:ascii="Times New Roman" w:hAnsi="Times New Roman" w:cs="Times New Roman"/>
          <w:sz w:val="24"/>
        </w:rPr>
        <w:t>. по показателям физико-химических свойств зерна. Исследования проводили с целью определения перспективных генотипов, имеющих высокую массовую долю эндосперма в зерновке для практической селекции. В качестве с</w:t>
      </w:r>
      <w:r>
        <w:rPr>
          <w:rFonts w:ascii="Times New Roman" w:hAnsi="Times New Roman" w:cs="Times New Roman"/>
          <w:sz w:val="24"/>
        </w:rPr>
        <w:t>т</w:t>
      </w:r>
      <w:r w:rsidRPr="00866C7C">
        <w:rPr>
          <w:rFonts w:ascii="Times New Roman" w:hAnsi="Times New Roman" w:cs="Times New Roman"/>
          <w:sz w:val="24"/>
        </w:rPr>
        <w:t xml:space="preserve">андартов использовали сорта мягкой пшеницы Скала и Новосибирская 15, твердой - </w:t>
      </w:r>
      <w:proofErr w:type="spellStart"/>
      <w:r w:rsidRPr="00866C7C">
        <w:rPr>
          <w:rFonts w:ascii="Times New Roman" w:hAnsi="Times New Roman" w:cs="Times New Roman"/>
          <w:sz w:val="24"/>
        </w:rPr>
        <w:t>Безенчуковская</w:t>
      </w:r>
      <w:proofErr w:type="spellEnd"/>
      <w:r w:rsidRPr="00866C7C">
        <w:rPr>
          <w:rFonts w:ascii="Times New Roman" w:hAnsi="Times New Roman" w:cs="Times New Roman"/>
          <w:sz w:val="24"/>
        </w:rPr>
        <w:t xml:space="preserve"> 141.</w:t>
      </w:r>
    </w:p>
    <w:p w:rsidR="00866C7C" w:rsidRDefault="00866C7C" w:rsidP="0020016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9399C" w:rsidRPr="00BF43D0" w:rsidRDefault="00A9399C" w:rsidP="00F64C32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Рапс</w:t>
      </w:r>
    </w:p>
    <w:p w:rsidR="00A9399C" w:rsidRPr="00BF43D0" w:rsidRDefault="00A9399C" w:rsidP="00A939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9399C">
        <w:rPr>
          <w:rFonts w:ascii="Times New Roman" w:hAnsi="Times New Roman" w:cs="Times New Roman"/>
          <w:b/>
          <w:bCs/>
          <w:sz w:val="28"/>
        </w:rPr>
        <w:t>Поцелуев, О.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9399C">
        <w:rPr>
          <w:rFonts w:ascii="Times New Roman" w:hAnsi="Times New Roman" w:cs="Times New Roman"/>
          <w:sz w:val="28"/>
        </w:rPr>
        <w:t>Оптимизация сортовых технологий возделывания ярового рапса в условиях лесостепной зоны Западной Сибири / О. М. Поцелуев</w:t>
      </w:r>
      <w:r>
        <w:rPr>
          <w:rFonts w:ascii="Times New Roman" w:hAnsi="Times New Roman" w:cs="Times New Roman"/>
          <w:sz w:val="28"/>
        </w:rPr>
        <w:t xml:space="preserve"> </w:t>
      </w:r>
      <w:r w:rsidRPr="00A9399C">
        <w:rPr>
          <w:rFonts w:ascii="Times New Roman" w:hAnsi="Times New Roman" w:cs="Times New Roman"/>
          <w:sz w:val="28"/>
        </w:rPr>
        <w:t>// Сибирский вестник сельскохозяйственной науки. - 2013. - № 5. - С. 25-32. - 2 табл., 2 рис. </w:t>
      </w:r>
    </w:p>
    <w:p w:rsidR="00A9399C" w:rsidRPr="00A9399C" w:rsidRDefault="00A9399C" w:rsidP="00A939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9399C">
        <w:rPr>
          <w:rFonts w:ascii="Times New Roman" w:hAnsi="Times New Roman" w:cs="Times New Roman"/>
          <w:sz w:val="24"/>
        </w:rPr>
        <w:t xml:space="preserve">Представлены результаты исследований, проведенных в лесостепной зоне Западной Сибири, по разработке основных элементов сортовых технологий возделывания на семена ярового рапса </w:t>
      </w:r>
      <w:proofErr w:type="spellStart"/>
      <w:r w:rsidRPr="00A9399C">
        <w:rPr>
          <w:rFonts w:ascii="Times New Roman" w:hAnsi="Times New Roman" w:cs="Times New Roman"/>
          <w:sz w:val="24"/>
        </w:rPr>
        <w:t>СибНИИК</w:t>
      </w:r>
      <w:proofErr w:type="spellEnd"/>
      <w:r w:rsidRPr="00A9399C">
        <w:rPr>
          <w:rFonts w:ascii="Times New Roman" w:hAnsi="Times New Roman" w:cs="Times New Roman"/>
          <w:sz w:val="24"/>
        </w:rPr>
        <w:t xml:space="preserve"> 198 и </w:t>
      </w:r>
      <w:proofErr w:type="spellStart"/>
      <w:r w:rsidRPr="00A9399C">
        <w:rPr>
          <w:rFonts w:ascii="Times New Roman" w:hAnsi="Times New Roman" w:cs="Times New Roman"/>
          <w:sz w:val="24"/>
        </w:rPr>
        <w:t>СибНИИК</w:t>
      </w:r>
      <w:proofErr w:type="spellEnd"/>
      <w:r w:rsidRPr="00A9399C">
        <w:rPr>
          <w:rFonts w:ascii="Times New Roman" w:hAnsi="Times New Roman" w:cs="Times New Roman"/>
          <w:sz w:val="24"/>
        </w:rPr>
        <w:t xml:space="preserve"> 21. Изучены сроки, способы посева, нормы высева, предшественники.</w:t>
      </w:r>
    </w:p>
    <w:p w:rsidR="00B02FC5" w:rsidRPr="00125AF9" w:rsidRDefault="00B02FC5" w:rsidP="00F64C32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Рожь</w:t>
      </w:r>
    </w:p>
    <w:p w:rsidR="002214FF" w:rsidRPr="00BF43D0" w:rsidRDefault="002214FF" w:rsidP="00B02FC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214FF">
        <w:rPr>
          <w:rFonts w:ascii="Times New Roman" w:hAnsi="Times New Roman" w:cs="Times New Roman"/>
          <w:b/>
          <w:bCs/>
          <w:sz w:val="28"/>
        </w:rPr>
        <w:t>Изменение показателей качества зерна озимой ржи при его фракционировании</w:t>
      </w:r>
      <w:r w:rsidRPr="002214FF">
        <w:rPr>
          <w:rFonts w:ascii="Times New Roman" w:hAnsi="Times New Roman" w:cs="Times New Roman"/>
          <w:sz w:val="28"/>
        </w:rPr>
        <w:t xml:space="preserve"> / А. В. Пасынков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214FF">
        <w:rPr>
          <w:rFonts w:ascii="Times New Roman" w:hAnsi="Times New Roman" w:cs="Times New Roman"/>
          <w:sz w:val="28"/>
        </w:rPr>
        <w:t>// Достижения науки и техники АПК. - 2013. - № 9. - С. 36-40. - 5 табл., 4 рис. </w:t>
      </w:r>
    </w:p>
    <w:p w:rsidR="002214FF" w:rsidRPr="002214FF" w:rsidRDefault="002214FF" w:rsidP="00B02FC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214FF">
        <w:rPr>
          <w:rFonts w:ascii="Times New Roman" w:hAnsi="Times New Roman" w:cs="Times New Roman"/>
          <w:bCs/>
          <w:sz w:val="24"/>
        </w:rPr>
        <w:t xml:space="preserve">Исследования проводили с целью </w:t>
      </w:r>
      <w:proofErr w:type="gramStart"/>
      <w:r w:rsidRPr="002214FF">
        <w:rPr>
          <w:rFonts w:ascii="Times New Roman" w:hAnsi="Times New Roman" w:cs="Times New Roman"/>
          <w:bCs/>
          <w:sz w:val="24"/>
        </w:rPr>
        <w:t>разработки способа регулирования основных показателей качества зерна озимой ржи</w:t>
      </w:r>
      <w:proofErr w:type="gramEnd"/>
      <w:r w:rsidRPr="002214FF">
        <w:rPr>
          <w:rFonts w:ascii="Times New Roman" w:hAnsi="Times New Roman" w:cs="Times New Roman"/>
          <w:bCs/>
          <w:sz w:val="24"/>
        </w:rPr>
        <w:t xml:space="preserve"> путем фракционирования на решетах с продолговатыми отверстиями.</w:t>
      </w:r>
    </w:p>
    <w:p w:rsidR="002214FF" w:rsidRPr="002214FF" w:rsidRDefault="002214FF" w:rsidP="00B02FC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02FC5" w:rsidRPr="00BF43D0" w:rsidRDefault="00B02FC5" w:rsidP="00B02FC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02FC5">
        <w:rPr>
          <w:rFonts w:ascii="Times New Roman" w:hAnsi="Times New Roman" w:cs="Times New Roman"/>
          <w:b/>
          <w:bCs/>
          <w:sz w:val="28"/>
        </w:rPr>
        <w:t xml:space="preserve">Использование ресурсов влаги и </w:t>
      </w:r>
      <w:proofErr w:type="spellStart"/>
      <w:r w:rsidRPr="00B02FC5">
        <w:rPr>
          <w:rFonts w:ascii="Times New Roman" w:hAnsi="Times New Roman" w:cs="Times New Roman"/>
          <w:b/>
          <w:bCs/>
          <w:sz w:val="28"/>
        </w:rPr>
        <w:t>фотосинтетически</w:t>
      </w:r>
      <w:proofErr w:type="spellEnd"/>
      <w:r w:rsidRPr="00B02FC5">
        <w:rPr>
          <w:rFonts w:ascii="Times New Roman" w:hAnsi="Times New Roman" w:cs="Times New Roman"/>
          <w:b/>
          <w:bCs/>
          <w:sz w:val="28"/>
        </w:rPr>
        <w:t xml:space="preserve"> активной радиации посевами озимой ржи в зависимости от минеральных удобрений и биопрепаратов</w:t>
      </w:r>
      <w:r w:rsidRPr="00B02FC5">
        <w:rPr>
          <w:rFonts w:ascii="Times New Roman" w:hAnsi="Times New Roman" w:cs="Times New Roman"/>
          <w:sz w:val="28"/>
        </w:rPr>
        <w:t xml:space="preserve"> / В. И. Каргин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02FC5">
        <w:rPr>
          <w:rFonts w:ascii="Times New Roman" w:hAnsi="Times New Roman" w:cs="Times New Roman"/>
          <w:sz w:val="28"/>
        </w:rPr>
        <w:t>// Достижения науки и техники АПК. - 2013. - № 8. - С. 25-28. - 3 табл. </w:t>
      </w:r>
    </w:p>
    <w:p w:rsidR="00B02FC5" w:rsidRPr="00B02FC5" w:rsidRDefault="00B02FC5" w:rsidP="00B02FC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02FC5">
        <w:rPr>
          <w:rFonts w:ascii="Times New Roman" w:hAnsi="Times New Roman" w:cs="Times New Roman"/>
          <w:sz w:val="24"/>
        </w:rPr>
        <w:t xml:space="preserve">В полевом двухфакторном опыте, проведенном на выщелоченном черноземе Мордовской сортоиспытательной станции в 2009-2012 гг. изучали влияние минеральных удобрений и биопрепаратов на эффективность расходования влаги и </w:t>
      </w:r>
      <w:proofErr w:type="spellStart"/>
      <w:r w:rsidRPr="00B02FC5">
        <w:rPr>
          <w:rFonts w:ascii="Times New Roman" w:hAnsi="Times New Roman" w:cs="Times New Roman"/>
          <w:sz w:val="24"/>
        </w:rPr>
        <w:t>фотосинтетически</w:t>
      </w:r>
      <w:proofErr w:type="spellEnd"/>
      <w:r w:rsidRPr="00B02FC5">
        <w:rPr>
          <w:rFonts w:ascii="Times New Roman" w:hAnsi="Times New Roman" w:cs="Times New Roman"/>
          <w:sz w:val="24"/>
        </w:rPr>
        <w:t xml:space="preserve"> активной радиации (ФАР) посевами озимой ржи сорта Эстафета Татарстана. В среднем по опыту суточное потребление влаги составило в осенний период 0,60 мм, в весенне-летний - 1,98 мм. При внесении минеральных удобрений и биопрепаратов эффективность использования ресурсов влаги повышается.</w:t>
      </w:r>
    </w:p>
    <w:p w:rsidR="00387C25" w:rsidRPr="00BF43D0" w:rsidRDefault="00387C25" w:rsidP="00F64C32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387C25" w:rsidRPr="00387C25" w:rsidRDefault="00387C25" w:rsidP="00387C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87C25">
        <w:rPr>
          <w:rFonts w:ascii="Times New Roman" w:hAnsi="Times New Roman" w:cs="Times New Roman"/>
          <w:b/>
          <w:bCs/>
          <w:sz w:val="28"/>
        </w:rPr>
        <w:t>Синещеков</w:t>
      </w:r>
      <w:proofErr w:type="spellEnd"/>
      <w:r w:rsidRPr="00387C25">
        <w:rPr>
          <w:rFonts w:ascii="Times New Roman" w:hAnsi="Times New Roman" w:cs="Times New Roman"/>
          <w:b/>
          <w:bCs/>
          <w:sz w:val="28"/>
        </w:rPr>
        <w:t>, В.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87C25">
        <w:rPr>
          <w:rFonts w:ascii="Times New Roman" w:hAnsi="Times New Roman" w:cs="Times New Roman"/>
          <w:sz w:val="28"/>
        </w:rPr>
        <w:t xml:space="preserve">Производство зерна озимой ржи при разных способах подготовки пара / В. Е. </w:t>
      </w:r>
      <w:proofErr w:type="spellStart"/>
      <w:r w:rsidRPr="00387C25">
        <w:rPr>
          <w:rFonts w:ascii="Times New Roman" w:hAnsi="Times New Roman" w:cs="Times New Roman"/>
          <w:sz w:val="28"/>
        </w:rPr>
        <w:t>Синещеков</w:t>
      </w:r>
      <w:proofErr w:type="spellEnd"/>
      <w:r w:rsidRPr="00387C25">
        <w:rPr>
          <w:rFonts w:ascii="Times New Roman" w:hAnsi="Times New Roman" w:cs="Times New Roman"/>
          <w:sz w:val="28"/>
        </w:rPr>
        <w:t>, Н. В. Васильева</w:t>
      </w:r>
      <w:r>
        <w:rPr>
          <w:rFonts w:ascii="Times New Roman" w:hAnsi="Times New Roman" w:cs="Times New Roman"/>
          <w:sz w:val="28"/>
        </w:rPr>
        <w:t xml:space="preserve"> </w:t>
      </w:r>
      <w:r w:rsidRPr="00387C25">
        <w:rPr>
          <w:rFonts w:ascii="Times New Roman" w:hAnsi="Times New Roman" w:cs="Times New Roman"/>
          <w:sz w:val="28"/>
        </w:rPr>
        <w:t>// Земледелие. - 2013. - № 7. - С. 14-15. </w:t>
      </w:r>
    </w:p>
    <w:p w:rsidR="00B02FC5" w:rsidRPr="00387C25" w:rsidRDefault="00387C25" w:rsidP="00387C2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87C25">
        <w:rPr>
          <w:rFonts w:ascii="Times New Roman" w:hAnsi="Times New Roman" w:cs="Times New Roman"/>
          <w:sz w:val="24"/>
        </w:rPr>
        <w:t xml:space="preserve">Многолетние опыты по изучению экономической эффективности производства зерна озимой ржи при разных способах подготовки пара в Центральной Лесостепи </w:t>
      </w:r>
      <w:proofErr w:type="spellStart"/>
      <w:r w:rsidRPr="00387C25">
        <w:rPr>
          <w:rFonts w:ascii="Times New Roman" w:hAnsi="Times New Roman" w:cs="Times New Roman"/>
          <w:sz w:val="24"/>
        </w:rPr>
        <w:t>Приобья</w:t>
      </w:r>
      <w:proofErr w:type="spellEnd"/>
      <w:r w:rsidRPr="00387C25">
        <w:rPr>
          <w:rFonts w:ascii="Times New Roman" w:hAnsi="Times New Roman" w:cs="Times New Roman"/>
          <w:sz w:val="24"/>
        </w:rPr>
        <w:t xml:space="preserve"> показали, что наиболее высокую рентабельность производства зерна дает возделывание культуры по черному пару с минимальной обработкой по раннему минимальному пару.</w:t>
      </w:r>
    </w:p>
    <w:p w:rsidR="00387C25" w:rsidRPr="00387C25" w:rsidRDefault="00387C25" w:rsidP="00F64C32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F64C32" w:rsidRPr="00BF43D0" w:rsidRDefault="00F64C32" w:rsidP="00F64C32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F64C32">
        <w:rPr>
          <w:rFonts w:ascii="Times New Roman" w:hAnsi="Times New Roman" w:cs="Times New Roman"/>
          <w:b/>
          <w:sz w:val="28"/>
        </w:rPr>
        <w:lastRenderedPageBreak/>
        <w:t>Сорго</w:t>
      </w:r>
    </w:p>
    <w:p w:rsidR="00F64C32" w:rsidRDefault="00F64C32" w:rsidP="0020016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64C32">
        <w:rPr>
          <w:rFonts w:ascii="Times New Roman" w:hAnsi="Times New Roman" w:cs="Times New Roman"/>
          <w:b/>
          <w:bCs/>
          <w:sz w:val="28"/>
        </w:rPr>
        <w:t>Жужкин</w:t>
      </w:r>
      <w:proofErr w:type="spellEnd"/>
      <w:r w:rsidRPr="00F64C32">
        <w:rPr>
          <w:rFonts w:ascii="Times New Roman" w:hAnsi="Times New Roman" w:cs="Times New Roman"/>
          <w:b/>
          <w:bCs/>
          <w:sz w:val="28"/>
        </w:rPr>
        <w:t xml:space="preserve">, В. И. </w:t>
      </w:r>
      <w:r w:rsidRPr="00F64C32">
        <w:rPr>
          <w:rFonts w:ascii="Times New Roman" w:hAnsi="Times New Roman" w:cs="Times New Roman"/>
          <w:sz w:val="28"/>
        </w:rPr>
        <w:t xml:space="preserve">Сахарное сорго в Нижневолжском регионе / В. И. </w:t>
      </w:r>
      <w:proofErr w:type="spellStart"/>
      <w:r w:rsidRPr="00F64C32">
        <w:rPr>
          <w:rFonts w:ascii="Times New Roman" w:hAnsi="Times New Roman" w:cs="Times New Roman"/>
          <w:sz w:val="28"/>
        </w:rPr>
        <w:t>Жужкин</w:t>
      </w:r>
      <w:proofErr w:type="spellEnd"/>
      <w:r w:rsidRPr="00F64C32">
        <w:rPr>
          <w:rFonts w:ascii="Times New Roman" w:hAnsi="Times New Roman" w:cs="Times New Roman"/>
          <w:sz w:val="28"/>
        </w:rPr>
        <w:t>, Д. С. Семин, А. Ю. Гаршин // Земледелие. - 2013. - № 6. - С. 47-48. - табл. </w:t>
      </w:r>
    </w:p>
    <w:p w:rsidR="00F64C32" w:rsidRPr="00F64C32" w:rsidRDefault="00F64C32" w:rsidP="0020016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64C32">
        <w:rPr>
          <w:rFonts w:ascii="Times New Roman" w:hAnsi="Times New Roman" w:cs="Times New Roman"/>
          <w:sz w:val="24"/>
        </w:rPr>
        <w:t>В статье представлено описание сортов и гибридов сахарного сорго, а также рассмотрены некоторые элементы их продуктивности.</w:t>
      </w:r>
    </w:p>
    <w:p w:rsidR="00E64154" w:rsidRPr="00BF43D0" w:rsidRDefault="00E64154" w:rsidP="00E9223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92239" w:rsidRPr="00BF43D0" w:rsidRDefault="00E92239" w:rsidP="00E92239">
      <w:pPr>
        <w:pStyle w:val="a3"/>
        <w:jc w:val="center"/>
        <w:rPr>
          <w:rFonts w:ascii="Times New Roman" w:hAnsi="Times New Roman" w:cs="Times New Roman"/>
          <w:sz w:val="24"/>
        </w:rPr>
      </w:pPr>
      <w:proofErr w:type="gramStart"/>
      <w:r w:rsidRPr="00E92239">
        <w:rPr>
          <w:rFonts w:ascii="Times New Roman" w:hAnsi="Times New Roman" w:cs="Times New Roman"/>
          <w:b/>
          <w:sz w:val="28"/>
        </w:rPr>
        <w:t>Тритикале</w:t>
      </w:r>
      <w:proofErr w:type="gramEnd"/>
    </w:p>
    <w:p w:rsidR="0096660F" w:rsidRPr="00BF43D0" w:rsidRDefault="0096660F" w:rsidP="0096660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6660F">
        <w:rPr>
          <w:rFonts w:ascii="Times New Roman" w:hAnsi="Times New Roman" w:cs="Times New Roman"/>
          <w:b/>
          <w:bCs/>
          <w:sz w:val="28"/>
        </w:rPr>
        <w:t xml:space="preserve">Гончаров, С. В. </w:t>
      </w:r>
      <w:r w:rsidRPr="0096660F">
        <w:rPr>
          <w:rFonts w:ascii="Times New Roman" w:hAnsi="Times New Roman" w:cs="Times New Roman"/>
          <w:sz w:val="28"/>
        </w:rPr>
        <w:t xml:space="preserve">Селекционные программы по </w:t>
      </w:r>
      <w:proofErr w:type="gramStart"/>
      <w:r w:rsidRPr="0096660F">
        <w:rPr>
          <w:rFonts w:ascii="Times New Roman" w:hAnsi="Times New Roman" w:cs="Times New Roman"/>
          <w:sz w:val="28"/>
        </w:rPr>
        <w:t>тритикале</w:t>
      </w:r>
      <w:proofErr w:type="gramEnd"/>
      <w:r w:rsidRPr="0096660F">
        <w:rPr>
          <w:rFonts w:ascii="Times New Roman" w:hAnsi="Times New Roman" w:cs="Times New Roman"/>
          <w:sz w:val="28"/>
        </w:rPr>
        <w:t xml:space="preserve"> / С. В. Гончаров, А. В. </w:t>
      </w:r>
      <w:proofErr w:type="spellStart"/>
      <w:r w:rsidRPr="0096660F">
        <w:rPr>
          <w:rFonts w:ascii="Times New Roman" w:hAnsi="Times New Roman" w:cs="Times New Roman"/>
          <w:sz w:val="28"/>
        </w:rPr>
        <w:t>Крохмаль</w:t>
      </w:r>
      <w:proofErr w:type="spellEnd"/>
      <w:r w:rsidRPr="0096660F">
        <w:rPr>
          <w:rFonts w:ascii="Times New Roman" w:hAnsi="Times New Roman" w:cs="Times New Roman"/>
          <w:sz w:val="28"/>
        </w:rPr>
        <w:t xml:space="preserve"> // Зерновое хозяйство России. - 2013. - № 4. - С. 22-27. - 6 рис. </w:t>
      </w:r>
    </w:p>
    <w:p w:rsidR="0096660F" w:rsidRPr="0096660F" w:rsidRDefault="0096660F" w:rsidP="00151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6660F">
        <w:rPr>
          <w:rFonts w:ascii="Times New Roman" w:hAnsi="Times New Roman" w:cs="Times New Roman"/>
          <w:bCs/>
          <w:sz w:val="24"/>
        </w:rPr>
        <w:t xml:space="preserve">Представлен обзор семенного рынка озимого </w:t>
      </w:r>
      <w:proofErr w:type="gramStart"/>
      <w:r w:rsidRPr="0096660F">
        <w:rPr>
          <w:rFonts w:ascii="Times New Roman" w:hAnsi="Times New Roman" w:cs="Times New Roman"/>
          <w:bCs/>
          <w:sz w:val="24"/>
        </w:rPr>
        <w:t>тритикале</w:t>
      </w:r>
      <w:proofErr w:type="gramEnd"/>
      <w:r w:rsidRPr="0096660F">
        <w:rPr>
          <w:rFonts w:ascii="Times New Roman" w:hAnsi="Times New Roman" w:cs="Times New Roman"/>
          <w:bCs/>
          <w:sz w:val="24"/>
        </w:rPr>
        <w:t xml:space="preserve"> в России. Наибольшие посевные площади культуры - в </w:t>
      </w:r>
      <w:proofErr w:type="gramStart"/>
      <w:r w:rsidRPr="0096660F">
        <w:rPr>
          <w:rFonts w:ascii="Times New Roman" w:hAnsi="Times New Roman" w:cs="Times New Roman"/>
          <w:bCs/>
          <w:sz w:val="24"/>
        </w:rPr>
        <w:t>Центрально-Черноземном</w:t>
      </w:r>
      <w:proofErr w:type="gramEnd"/>
      <w:r w:rsidRPr="0096660F">
        <w:rPr>
          <w:rFonts w:ascii="Times New Roman" w:hAnsi="Times New Roman" w:cs="Times New Roman"/>
          <w:bCs/>
          <w:sz w:val="24"/>
        </w:rPr>
        <w:t xml:space="preserve"> и Центральных регионах. Обсуждены сорта и </w:t>
      </w:r>
      <w:proofErr w:type="spellStart"/>
      <w:r w:rsidRPr="0096660F">
        <w:rPr>
          <w:rFonts w:ascii="Times New Roman" w:hAnsi="Times New Roman" w:cs="Times New Roman"/>
          <w:bCs/>
          <w:sz w:val="24"/>
        </w:rPr>
        <w:t>оригинаторы</w:t>
      </w:r>
      <w:proofErr w:type="spellEnd"/>
      <w:r w:rsidRPr="0096660F">
        <w:rPr>
          <w:rFonts w:ascii="Times New Roman" w:hAnsi="Times New Roman" w:cs="Times New Roman"/>
          <w:bCs/>
          <w:sz w:val="24"/>
        </w:rPr>
        <w:t>. Наиболее успешны селекционные программы в Донском НИИСХ, Краснодарском НИИСХ, Московском НИИСХ "</w:t>
      </w:r>
      <w:proofErr w:type="spellStart"/>
      <w:r w:rsidRPr="0096660F">
        <w:rPr>
          <w:rFonts w:ascii="Times New Roman" w:hAnsi="Times New Roman" w:cs="Times New Roman"/>
          <w:bCs/>
          <w:sz w:val="24"/>
        </w:rPr>
        <w:t>Немчиновка</w:t>
      </w:r>
      <w:proofErr w:type="spellEnd"/>
      <w:r w:rsidRPr="0096660F">
        <w:rPr>
          <w:rFonts w:ascii="Times New Roman" w:hAnsi="Times New Roman" w:cs="Times New Roman"/>
          <w:bCs/>
          <w:sz w:val="24"/>
        </w:rPr>
        <w:t>" и Воронежском НИИСХ. Приведены расчеты объема рынка семян и SWOT-анализ отечественных селекционных программ.</w:t>
      </w:r>
    </w:p>
    <w:p w:rsidR="00BF43D0" w:rsidRPr="00BF43D0" w:rsidRDefault="00BF43D0" w:rsidP="005A4E6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92239" w:rsidRPr="00BF43D0" w:rsidRDefault="00E92239" w:rsidP="005A4E6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A4E69">
        <w:rPr>
          <w:rFonts w:ascii="Times New Roman" w:hAnsi="Times New Roman" w:cs="Times New Roman"/>
          <w:b/>
          <w:bCs/>
          <w:sz w:val="28"/>
        </w:rPr>
        <w:t xml:space="preserve">Дифференциация сортов и линий </w:t>
      </w:r>
      <w:proofErr w:type="gramStart"/>
      <w:r w:rsidRPr="005A4E69">
        <w:rPr>
          <w:rFonts w:ascii="Times New Roman" w:hAnsi="Times New Roman" w:cs="Times New Roman"/>
          <w:b/>
          <w:bCs/>
          <w:sz w:val="28"/>
        </w:rPr>
        <w:t>тритикале</w:t>
      </w:r>
      <w:proofErr w:type="gramEnd"/>
      <w:r w:rsidRPr="005A4E69">
        <w:rPr>
          <w:rFonts w:ascii="Times New Roman" w:hAnsi="Times New Roman" w:cs="Times New Roman"/>
          <w:b/>
          <w:bCs/>
          <w:sz w:val="28"/>
        </w:rPr>
        <w:t xml:space="preserve"> по объему осадка SDS-седиментации</w:t>
      </w:r>
      <w:r w:rsidRPr="005A4E69">
        <w:rPr>
          <w:rFonts w:ascii="Times New Roman" w:hAnsi="Times New Roman" w:cs="Times New Roman"/>
          <w:sz w:val="28"/>
        </w:rPr>
        <w:t xml:space="preserve"> / И. А. </w:t>
      </w:r>
      <w:proofErr w:type="spellStart"/>
      <w:r w:rsidRPr="005A4E69">
        <w:rPr>
          <w:rFonts w:ascii="Times New Roman" w:hAnsi="Times New Roman" w:cs="Times New Roman"/>
          <w:sz w:val="28"/>
        </w:rPr>
        <w:t>Кибкало</w:t>
      </w:r>
      <w:proofErr w:type="spellEnd"/>
      <w:r w:rsidRPr="005A4E69">
        <w:rPr>
          <w:rFonts w:ascii="Times New Roman" w:hAnsi="Times New Roman" w:cs="Times New Roman"/>
          <w:sz w:val="28"/>
        </w:rPr>
        <w:t xml:space="preserve"> [и др.] // Картофель и овощи. - 2013. - № 4. - С. 12-15. - 2 табл. </w:t>
      </w:r>
    </w:p>
    <w:p w:rsidR="00E92239" w:rsidRDefault="00E92239" w:rsidP="0012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A4E69">
        <w:rPr>
          <w:rFonts w:ascii="Times New Roman" w:hAnsi="Times New Roman" w:cs="Times New Roman"/>
          <w:sz w:val="24"/>
        </w:rPr>
        <w:t xml:space="preserve">Изучено 98 сортов и линий </w:t>
      </w:r>
      <w:proofErr w:type="gramStart"/>
      <w:r w:rsidRPr="005A4E69">
        <w:rPr>
          <w:rFonts w:ascii="Times New Roman" w:hAnsi="Times New Roman" w:cs="Times New Roman"/>
          <w:sz w:val="24"/>
        </w:rPr>
        <w:t>тритикале</w:t>
      </w:r>
      <w:proofErr w:type="gramEnd"/>
      <w:r w:rsidRPr="005A4E69">
        <w:rPr>
          <w:rFonts w:ascii="Times New Roman" w:hAnsi="Times New Roman" w:cs="Times New Roman"/>
          <w:sz w:val="24"/>
        </w:rPr>
        <w:t xml:space="preserve"> различного эколого-географического происхождения по одному из важных показателей качества зерна - объему осадка SDS-седиментации. Выявлены образцы мировой коллекции и перспективные линии селекции НИИСХ Юго-Востока с величиной осадка седиментации более 50 мм, которые могут использоваться в селекции тритикале на улучшение хлебопекарных качеств.</w:t>
      </w:r>
    </w:p>
    <w:p w:rsidR="00125AF9" w:rsidRPr="00125AF9" w:rsidRDefault="00125AF9" w:rsidP="00152DB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92A2E" w:rsidRPr="00125AF9" w:rsidRDefault="00C92A2E" w:rsidP="00152DB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52DB0">
        <w:rPr>
          <w:rFonts w:ascii="Times New Roman" w:hAnsi="Times New Roman" w:cs="Times New Roman"/>
          <w:b/>
          <w:bCs/>
          <w:sz w:val="28"/>
        </w:rPr>
        <w:t xml:space="preserve">Новый сорт </w:t>
      </w:r>
      <w:proofErr w:type="gramStart"/>
      <w:r w:rsidRPr="00152DB0">
        <w:rPr>
          <w:rFonts w:ascii="Times New Roman" w:hAnsi="Times New Roman" w:cs="Times New Roman"/>
          <w:b/>
          <w:bCs/>
          <w:sz w:val="28"/>
        </w:rPr>
        <w:t>тритикале</w:t>
      </w:r>
      <w:proofErr w:type="gramEnd"/>
      <w:r w:rsidRPr="00152DB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52DB0">
        <w:rPr>
          <w:rFonts w:ascii="Times New Roman" w:hAnsi="Times New Roman" w:cs="Times New Roman"/>
          <w:b/>
          <w:bCs/>
          <w:sz w:val="28"/>
        </w:rPr>
        <w:t>Мамучар</w:t>
      </w:r>
      <w:proofErr w:type="spellEnd"/>
      <w:r w:rsidRPr="00152DB0">
        <w:rPr>
          <w:rFonts w:ascii="Times New Roman" w:hAnsi="Times New Roman" w:cs="Times New Roman"/>
          <w:sz w:val="28"/>
        </w:rPr>
        <w:t xml:space="preserve"> / Н. М. Комаров [и др.] // Кормопроизводство. - 2013. - № 9. - С. 27. </w:t>
      </w:r>
    </w:p>
    <w:p w:rsidR="00C92A2E" w:rsidRPr="005A4E69" w:rsidRDefault="00C92A2E" w:rsidP="005A4E6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92A2E">
        <w:rPr>
          <w:rFonts w:ascii="Times New Roman" w:hAnsi="Times New Roman" w:cs="Times New Roman"/>
          <w:sz w:val="24"/>
        </w:rPr>
        <w:t xml:space="preserve">Приведена краткая характеристика нового сорта </w:t>
      </w:r>
      <w:proofErr w:type="spellStart"/>
      <w:r w:rsidRPr="00C92A2E">
        <w:rPr>
          <w:rFonts w:ascii="Times New Roman" w:hAnsi="Times New Roman" w:cs="Times New Roman"/>
          <w:sz w:val="24"/>
        </w:rPr>
        <w:t>гексаплоидного</w:t>
      </w:r>
      <w:proofErr w:type="spellEnd"/>
      <w:r w:rsidRPr="00C92A2E">
        <w:rPr>
          <w:rFonts w:ascii="Times New Roman" w:hAnsi="Times New Roman" w:cs="Times New Roman"/>
          <w:sz w:val="24"/>
        </w:rPr>
        <w:t xml:space="preserve"> зернового </w:t>
      </w:r>
      <w:proofErr w:type="gramStart"/>
      <w:r w:rsidRPr="00C92A2E">
        <w:rPr>
          <w:rFonts w:ascii="Times New Roman" w:hAnsi="Times New Roman" w:cs="Times New Roman"/>
          <w:sz w:val="24"/>
        </w:rPr>
        <w:t>тритикале</w:t>
      </w:r>
      <w:proofErr w:type="gramEnd"/>
      <w:r w:rsidRPr="00C92A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2A2E">
        <w:rPr>
          <w:rFonts w:ascii="Times New Roman" w:hAnsi="Times New Roman" w:cs="Times New Roman"/>
          <w:sz w:val="24"/>
        </w:rPr>
        <w:t>Мамучар</w:t>
      </w:r>
      <w:proofErr w:type="spellEnd"/>
      <w:r w:rsidRPr="00C92A2E">
        <w:rPr>
          <w:rFonts w:ascii="Times New Roman" w:hAnsi="Times New Roman" w:cs="Times New Roman"/>
          <w:sz w:val="24"/>
        </w:rPr>
        <w:t>.</w:t>
      </w:r>
    </w:p>
    <w:p w:rsidR="00BF43D0" w:rsidRPr="00BF43D0" w:rsidRDefault="0007794B" w:rsidP="00BF43D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F43D0">
        <w:rPr>
          <w:rFonts w:ascii="Times New Roman" w:hAnsi="Times New Roman" w:cs="Times New Roman"/>
          <w:b/>
          <w:sz w:val="28"/>
        </w:rPr>
        <w:t>Ячмень</w:t>
      </w:r>
    </w:p>
    <w:p w:rsidR="008F7F25" w:rsidRPr="00125AF9" w:rsidRDefault="008F7F25" w:rsidP="00BF43D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F43D0">
        <w:rPr>
          <w:rFonts w:ascii="Times New Roman" w:hAnsi="Times New Roman" w:cs="Times New Roman"/>
          <w:b/>
          <w:bCs/>
          <w:sz w:val="28"/>
        </w:rPr>
        <w:t xml:space="preserve">Бугаев, П. Д. </w:t>
      </w:r>
      <w:r w:rsidRPr="00BF43D0">
        <w:rPr>
          <w:rFonts w:ascii="Times New Roman" w:hAnsi="Times New Roman" w:cs="Times New Roman"/>
          <w:sz w:val="28"/>
        </w:rPr>
        <w:t xml:space="preserve">Фотосинтетическая деятельность посевов ячменя при применении химических и биологических препаратов / П. Д. Бугаев, М. Е. </w:t>
      </w:r>
      <w:proofErr w:type="spellStart"/>
      <w:r w:rsidRPr="00BF43D0">
        <w:rPr>
          <w:rFonts w:ascii="Times New Roman" w:hAnsi="Times New Roman" w:cs="Times New Roman"/>
          <w:sz w:val="28"/>
        </w:rPr>
        <w:t>Ламмас</w:t>
      </w:r>
      <w:proofErr w:type="spellEnd"/>
      <w:r w:rsidRPr="00BF43D0">
        <w:rPr>
          <w:rFonts w:ascii="Times New Roman" w:hAnsi="Times New Roman" w:cs="Times New Roman"/>
          <w:sz w:val="28"/>
        </w:rPr>
        <w:t xml:space="preserve"> // Кормопроизводство. - 2013. - № 8. - С. 11-13. - 2 рис., 2 табл. </w:t>
      </w:r>
    </w:p>
    <w:p w:rsidR="008F7F25" w:rsidRPr="008F7F25" w:rsidRDefault="008F7F25" w:rsidP="00D332B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F7F25">
        <w:rPr>
          <w:rFonts w:ascii="Times New Roman" w:hAnsi="Times New Roman" w:cs="Times New Roman"/>
          <w:bCs/>
          <w:sz w:val="24"/>
        </w:rPr>
        <w:t>Рассматривается влияние защитно-стимулирующих комплексов и стимуляторов роста Циркон на качество посевного материала, рост и развитие растений, и урожайность ячменя в Центральном Черноземье.</w:t>
      </w:r>
    </w:p>
    <w:p w:rsidR="008F7F25" w:rsidRPr="00151EC3" w:rsidRDefault="008F7F25" w:rsidP="00D332B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51EC3" w:rsidRPr="00125AF9" w:rsidRDefault="00FB27B7" w:rsidP="00151EC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B27B7">
        <w:rPr>
          <w:rFonts w:ascii="Times New Roman" w:hAnsi="Times New Roman" w:cs="Times New Roman"/>
          <w:b/>
          <w:bCs/>
          <w:sz w:val="28"/>
        </w:rPr>
        <w:t>Еряшев</w:t>
      </w:r>
      <w:proofErr w:type="spellEnd"/>
      <w:r w:rsidRPr="00FB27B7">
        <w:rPr>
          <w:rFonts w:ascii="Times New Roman" w:hAnsi="Times New Roman" w:cs="Times New Roman"/>
          <w:b/>
          <w:bCs/>
          <w:sz w:val="28"/>
        </w:rPr>
        <w:t>, А.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B27B7">
        <w:rPr>
          <w:rFonts w:ascii="Times New Roman" w:hAnsi="Times New Roman" w:cs="Times New Roman"/>
          <w:sz w:val="28"/>
        </w:rPr>
        <w:t xml:space="preserve">Урожайность и качество семян ячменя в зависимости от фона питания растений / А. П. </w:t>
      </w:r>
      <w:proofErr w:type="spellStart"/>
      <w:r w:rsidRPr="00FB27B7">
        <w:rPr>
          <w:rFonts w:ascii="Times New Roman" w:hAnsi="Times New Roman" w:cs="Times New Roman"/>
          <w:sz w:val="28"/>
        </w:rPr>
        <w:t>Еряшев</w:t>
      </w:r>
      <w:proofErr w:type="spellEnd"/>
      <w:r w:rsidRPr="00FB27B7">
        <w:rPr>
          <w:rFonts w:ascii="Times New Roman" w:hAnsi="Times New Roman" w:cs="Times New Roman"/>
          <w:sz w:val="28"/>
        </w:rPr>
        <w:t xml:space="preserve">, И. П. </w:t>
      </w:r>
      <w:proofErr w:type="spellStart"/>
      <w:r w:rsidRPr="00FB27B7">
        <w:rPr>
          <w:rFonts w:ascii="Times New Roman" w:hAnsi="Times New Roman" w:cs="Times New Roman"/>
          <w:sz w:val="28"/>
        </w:rPr>
        <w:t>Бектяшкин</w:t>
      </w:r>
      <w:proofErr w:type="spellEnd"/>
      <w:r w:rsidRPr="00FB27B7">
        <w:rPr>
          <w:rFonts w:ascii="Times New Roman" w:hAnsi="Times New Roman" w:cs="Times New Roman"/>
          <w:sz w:val="28"/>
        </w:rPr>
        <w:t xml:space="preserve">, С. В. </w:t>
      </w:r>
      <w:proofErr w:type="spellStart"/>
      <w:r w:rsidRPr="00FB27B7">
        <w:rPr>
          <w:rFonts w:ascii="Times New Roman" w:hAnsi="Times New Roman" w:cs="Times New Roman"/>
          <w:sz w:val="28"/>
        </w:rPr>
        <w:t>Кудряшкина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B27B7">
        <w:rPr>
          <w:rFonts w:ascii="Times New Roman" w:hAnsi="Times New Roman" w:cs="Times New Roman"/>
          <w:sz w:val="28"/>
        </w:rPr>
        <w:t>// Кормопроизводство. - 2013. - № 8. - С. 14-16. - 2 табл. </w:t>
      </w:r>
    </w:p>
    <w:p w:rsidR="00125AF9" w:rsidRDefault="00FB27B7" w:rsidP="00125AF9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B27B7">
        <w:rPr>
          <w:rFonts w:ascii="Times New Roman" w:hAnsi="Times New Roman" w:cs="Times New Roman"/>
          <w:bCs/>
          <w:sz w:val="24"/>
        </w:rPr>
        <w:t>Приведены результаты изучения влияния разных фонов минерального питания на урожайность и качество семян многорядного ячменя в условиях юго-восточного Нечерноземья.</w:t>
      </w:r>
    </w:p>
    <w:p w:rsidR="00125AF9" w:rsidRDefault="00125AF9" w:rsidP="00125AF9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332B9" w:rsidRPr="009B7E21" w:rsidRDefault="00D332B9" w:rsidP="00125AF9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51EC3">
        <w:rPr>
          <w:rFonts w:ascii="Times New Roman" w:hAnsi="Times New Roman" w:cs="Times New Roman"/>
          <w:b/>
          <w:bCs/>
          <w:sz w:val="28"/>
        </w:rPr>
        <w:t xml:space="preserve">Постников, П. А. </w:t>
      </w:r>
      <w:r w:rsidRPr="00151EC3">
        <w:rPr>
          <w:rFonts w:ascii="Times New Roman" w:hAnsi="Times New Roman" w:cs="Times New Roman"/>
          <w:bCs/>
          <w:sz w:val="28"/>
        </w:rPr>
        <w:t xml:space="preserve">Урожайность ячменя в севооборотах в зависимости </w:t>
      </w:r>
      <w:r w:rsidRPr="00151EC3">
        <w:rPr>
          <w:rFonts w:ascii="Times New Roman" w:hAnsi="Times New Roman" w:cs="Times New Roman"/>
          <w:bCs/>
          <w:sz w:val="28"/>
        </w:rPr>
        <w:lastRenderedPageBreak/>
        <w:t>от фона питания и метеорологических условий / П. А. Постников // Зерновое хозяйство России. - 2013. - № 4. - С. 47-50. - 2 табл. </w:t>
      </w:r>
    </w:p>
    <w:p w:rsidR="00D332B9" w:rsidRPr="00D332B9" w:rsidRDefault="00D332B9" w:rsidP="00D332B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332B9">
        <w:rPr>
          <w:rFonts w:ascii="Times New Roman" w:hAnsi="Times New Roman" w:cs="Times New Roman"/>
          <w:bCs/>
          <w:sz w:val="24"/>
        </w:rPr>
        <w:t xml:space="preserve">Обобщены урожайные данные по ячменю в двух ротациях пятипольных севооборотов. Максимальные прибавки зерна получены на органоминеральном фоне питания при размещении зернофуражной культуры после однолетних трав с запашкой </w:t>
      </w:r>
      <w:proofErr w:type="spellStart"/>
      <w:r w:rsidRPr="00D332B9">
        <w:rPr>
          <w:rFonts w:ascii="Times New Roman" w:hAnsi="Times New Roman" w:cs="Times New Roman"/>
          <w:bCs/>
          <w:sz w:val="24"/>
        </w:rPr>
        <w:t>поукосного</w:t>
      </w:r>
      <w:proofErr w:type="spellEnd"/>
      <w:r w:rsidRPr="00D332B9">
        <w:rPr>
          <w:rFonts w:ascii="Times New Roman" w:hAnsi="Times New Roman" w:cs="Times New Roman"/>
          <w:bCs/>
          <w:sz w:val="24"/>
        </w:rPr>
        <w:t xml:space="preserve"> рапса. Наибольшая урожайность ячменя на уровне 4,13-4,84 т/га достигнута при умеренной влагообеспеченности вегетационного периода.</w:t>
      </w:r>
    </w:p>
    <w:p w:rsidR="00D332B9" w:rsidRPr="00151EC3" w:rsidRDefault="00D332B9" w:rsidP="004851BD">
      <w:pPr>
        <w:pStyle w:val="a3"/>
        <w:ind w:firstLine="709"/>
        <w:rPr>
          <w:rFonts w:ascii="Times New Roman" w:hAnsi="Times New Roman" w:cs="Times New Roman"/>
          <w:bCs/>
          <w:sz w:val="24"/>
        </w:rPr>
      </w:pPr>
    </w:p>
    <w:p w:rsidR="004851BD" w:rsidRPr="009B7E21" w:rsidRDefault="004851BD" w:rsidP="00151EC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851BD">
        <w:rPr>
          <w:rFonts w:ascii="Times New Roman" w:hAnsi="Times New Roman" w:cs="Times New Roman"/>
          <w:b/>
          <w:bCs/>
          <w:sz w:val="28"/>
        </w:rPr>
        <w:t>Чекмарев</w:t>
      </w:r>
      <w:proofErr w:type="spellEnd"/>
      <w:r w:rsidRPr="004851BD">
        <w:rPr>
          <w:rFonts w:ascii="Times New Roman" w:hAnsi="Times New Roman" w:cs="Times New Roman"/>
          <w:b/>
          <w:bCs/>
          <w:sz w:val="28"/>
        </w:rPr>
        <w:t xml:space="preserve">, В. В. </w:t>
      </w:r>
      <w:r w:rsidRPr="004851BD">
        <w:rPr>
          <w:rFonts w:ascii="Times New Roman" w:hAnsi="Times New Roman" w:cs="Times New Roman"/>
          <w:sz w:val="28"/>
        </w:rPr>
        <w:t xml:space="preserve">Влияние погодных условий на урожайность ярового ячменя / В. В. </w:t>
      </w:r>
      <w:proofErr w:type="spellStart"/>
      <w:r w:rsidRPr="004851BD">
        <w:rPr>
          <w:rFonts w:ascii="Times New Roman" w:hAnsi="Times New Roman" w:cs="Times New Roman"/>
          <w:sz w:val="28"/>
        </w:rPr>
        <w:t>Чекмарев</w:t>
      </w:r>
      <w:proofErr w:type="spellEnd"/>
      <w:r w:rsidRPr="004851BD">
        <w:rPr>
          <w:rFonts w:ascii="Times New Roman" w:hAnsi="Times New Roman" w:cs="Times New Roman"/>
          <w:sz w:val="28"/>
        </w:rPr>
        <w:t>, О. В. Постовая // Зерновое хозяйство России. - 2013. - № 4.</w:t>
      </w:r>
      <w:proofErr w:type="gramEnd"/>
      <w:r w:rsidRPr="004851BD">
        <w:rPr>
          <w:rFonts w:ascii="Times New Roman" w:hAnsi="Times New Roman" w:cs="Times New Roman"/>
          <w:sz w:val="28"/>
        </w:rPr>
        <w:t xml:space="preserve"> - С. 5-7. - 2 табл. </w:t>
      </w:r>
    </w:p>
    <w:p w:rsidR="0007794B" w:rsidRPr="00151EC3" w:rsidRDefault="0007794B" w:rsidP="00151EC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51EC3">
        <w:rPr>
          <w:rFonts w:ascii="Times New Roman" w:hAnsi="Times New Roman" w:cs="Times New Roman"/>
          <w:sz w:val="24"/>
        </w:rPr>
        <w:t>Установлено, что в Тамбовской области урожайность ярового ячменя зависит от погодных условий мая и июня. Получено уравнение прямолинейной регрессии, отражающее данную зависимость.</w:t>
      </w:r>
    </w:p>
    <w:p w:rsidR="00151EC3" w:rsidRPr="00151EC3" w:rsidRDefault="00151EC3" w:rsidP="00151EC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35306" w:rsidRPr="009B7E21" w:rsidRDefault="00835306" w:rsidP="00383B2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83B2A">
        <w:rPr>
          <w:rFonts w:ascii="Times New Roman" w:hAnsi="Times New Roman" w:cs="Times New Roman"/>
          <w:b/>
          <w:bCs/>
          <w:sz w:val="28"/>
        </w:rPr>
        <w:t xml:space="preserve">Филиппов, Е. Г. </w:t>
      </w:r>
      <w:r w:rsidRPr="00383B2A">
        <w:rPr>
          <w:rFonts w:ascii="Times New Roman" w:hAnsi="Times New Roman" w:cs="Times New Roman"/>
          <w:sz w:val="28"/>
        </w:rPr>
        <w:t>Эффективность возделывания новых сортов ячменя / Е. Г. Филиппов // Зерновое хозяйство Рос</w:t>
      </w:r>
      <w:r w:rsidR="00640C86" w:rsidRPr="00383B2A">
        <w:rPr>
          <w:rFonts w:ascii="Times New Roman" w:hAnsi="Times New Roman" w:cs="Times New Roman"/>
          <w:sz w:val="28"/>
        </w:rPr>
        <w:t>сии. - 2013. - № 4. - С. 36-40. - 4 табл.</w:t>
      </w:r>
    </w:p>
    <w:p w:rsidR="0007794B" w:rsidRPr="009B7E21" w:rsidRDefault="00835306" w:rsidP="001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35306">
        <w:rPr>
          <w:rFonts w:ascii="Times New Roman" w:hAnsi="Times New Roman" w:cs="Times New Roman"/>
          <w:sz w:val="24"/>
        </w:rPr>
        <w:t>Представлены результаты экономической и биоэнергетической эффективности возделывания сортов озимого и ярового ячменя селекции ВНИИЗК им. И. Г. Калиненко</w:t>
      </w:r>
      <w:r w:rsidRPr="00835306">
        <w:rPr>
          <w:rFonts w:ascii="Times New Roman" w:hAnsi="Times New Roman" w:cs="Times New Roman"/>
          <w:sz w:val="28"/>
        </w:rPr>
        <w:t>.</w:t>
      </w:r>
    </w:p>
    <w:p w:rsidR="00151EC3" w:rsidRPr="00151EC3" w:rsidRDefault="00151EC3" w:rsidP="001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3B2A" w:rsidRPr="009B7E21" w:rsidRDefault="00383B2A" w:rsidP="00383B2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83B2A">
        <w:rPr>
          <w:rFonts w:ascii="Times New Roman" w:hAnsi="Times New Roman" w:cs="Times New Roman"/>
          <w:b/>
          <w:bCs/>
          <w:sz w:val="28"/>
        </w:rPr>
        <w:t>Янковский, Н.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83B2A">
        <w:rPr>
          <w:rFonts w:ascii="Times New Roman" w:hAnsi="Times New Roman" w:cs="Times New Roman"/>
          <w:sz w:val="28"/>
        </w:rPr>
        <w:t>Экономическая и биоэнергетическая эффективность применения удобрений под сорта ярового ячменя / Н. Г. Янковский, Г. В. Овсянникова, С. Н. Доценко</w:t>
      </w:r>
      <w:r>
        <w:rPr>
          <w:rFonts w:ascii="Times New Roman" w:hAnsi="Times New Roman" w:cs="Times New Roman"/>
          <w:sz w:val="28"/>
        </w:rPr>
        <w:t xml:space="preserve"> </w:t>
      </w:r>
      <w:r w:rsidRPr="00383B2A">
        <w:rPr>
          <w:rFonts w:ascii="Times New Roman" w:hAnsi="Times New Roman" w:cs="Times New Roman"/>
          <w:sz w:val="28"/>
        </w:rPr>
        <w:t>// Зерновое хозяйство России. - 2013. - № 4. - С. 40-43. - 2 табл. </w:t>
      </w:r>
      <w:bookmarkStart w:id="0" w:name="_GoBack"/>
      <w:bookmarkEnd w:id="0"/>
    </w:p>
    <w:p w:rsidR="00383B2A" w:rsidRDefault="00383B2A" w:rsidP="00151EC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F298E">
        <w:rPr>
          <w:rFonts w:ascii="Times New Roman" w:hAnsi="Times New Roman" w:cs="Times New Roman"/>
          <w:sz w:val="24"/>
        </w:rPr>
        <w:t>Представлены экономические и биоэнергетические показатели эффективности возделывания новых сортов ярового ячменя на различных фонах минерального питания в южной зоне Ростовской области.</w:t>
      </w:r>
    </w:p>
    <w:p w:rsidR="00151EC3" w:rsidRPr="008F298E" w:rsidRDefault="00151EC3" w:rsidP="00151EC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A464E" w:rsidRPr="008A464E" w:rsidRDefault="008A464E" w:rsidP="00151EC3">
      <w:pPr>
        <w:ind w:firstLine="709"/>
        <w:rPr>
          <w:rFonts w:ascii="Times New Roman" w:hAnsi="Times New Roman" w:cs="Times New Roman"/>
          <w:sz w:val="28"/>
        </w:rPr>
      </w:pPr>
      <w:r w:rsidRPr="008A464E">
        <w:rPr>
          <w:rFonts w:ascii="Times New Roman" w:hAnsi="Times New Roman" w:cs="Times New Roman"/>
          <w:sz w:val="28"/>
        </w:rPr>
        <w:t>Составитель: Л. М. Бабанина</w:t>
      </w:r>
    </w:p>
    <w:sectPr w:rsidR="008A464E" w:rsidRPr="008A46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CD" w:rsidRDefault="004A69CD" w:rsidP="00151EC3">
      <w:pPr>
        <w:spacing w:after="0" w:line="240" w:lineRule="auto"/>
      </w:pPr>
      <w:r>
        <w:separator/>
      </w:r>
    </w:p>
  </w:endnote>
  <w:endnote w:type="continuationSeparator" w:id="0">
    <w:p w:rsidR="004A69CD" w:rsidRDefault="004A69CD" w:rsidP="0015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81713"/>
      <w:docPartObj>
        <w:docPartGallery w:val="Page Numbers (Bottom of Page)"/>
        <w:docPartUnique/>
      </w:docPartObj>
    </w:sdtPr>
    <w:sdtContent>
      <w:p w:rsidR="00151EC3" w:rsidRDefault="00151E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E21">
          <w:rPr>
            <w:noProof/>
          </w:rPr>
          <w:t>8</w:t>
        </w:r>
        <w:r>
          <w:fldChar w:fldCharType="end"/>
        </w:r>
      </w:p>
    </w:sdtContent>
  </w:sdt>
  <w:p w:rsidR="00151EC3" w:rsidRDefault="00151E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CD" w:rsidRDefault="004A69CD" w:rsidP="00151EC3">
      <w:pPr>
        <w:spacing w:after="0" w:line="240" w:lineRule="auto"/>
      </w:pPr>
      <w:r>
        <w:separator/>
      </w:r>
    </w:p>
  </w:footnote>
  <w:footnote w:type="continuationSeparator" w:id="0">
    <w:p w:rsidR="004A69CD" w:rsidRDefault="004A69CD" w:rsidP="00151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67"/>
    <w:rsid w:val="00027957"/>
    <w:rsid w:val="0007292A"/>
    <w:rsid w:val="0007794B"/>
    <w:rsid w:val="00125AF9"/>
    <w:rsid w:val="00136243"/>
    <w:rsid w:val="00151EC3"/>
    <w:rsid w:val="00152DB0"/>
    <w:rsid w:val="00170720"/>
    <w:rsid w:val="001D21F9"/>
    <w:rsid w:val="001E7951"/>
    <w:rsid w:val="001F3314"/>
    <w:rsid w:val="0020016E"/>
    <w:rsid w:val="002214FF"/>
    <w:rsid w:val="002340B1"/>
    <w:rsid w:val="0025345D"/>
    <w:rsid w:val="00256AEA"/>
    <w:rsid w:val="00257CF5"/>
    <w:rsid w:val="002838DD"/>
    <w:rsid w:val="00294C3D"/>
    <w:rsid w:val="002E7139"/>
    <w:rsid w:val="00313D56"/>
    <w:rsid w:val="00317E4F"/>
    <w:rsid w:val="00383B2A"/>
    <w:rsid w:val="00387C25"/>
    <w:rsid w:val="003A0530"/>
    <w:rsid w:val="00465EAF"/>
    <w:rsid w:val="004851BD"/>
    <w:rsid w:val="004A69CD"/>
    <w:rsid w:val="0058087F"/>
    <w:rsid w:val="005A4E69"/>
    <w:rsid w:val="005E60FB"/>
    <w:rsid w:val="00634550"/>
    <w:rsid w:val="00640C86"/>
    <w:rsid w:val="006A77B1"/>
    <w:rsid w:val="006C7C04"/>
    <w:rsid w:val="00721CA9"/>
    <w:rsid w:val="007C5F77"/>
    <w:rsid w:val="00835306"/>
    <w:rsid w:val="00843416"/>
    <w:rsid w:val="00866C7C"/>
    <w:rsid w:val="008A464E"/>
    <w:rsid w:val="008F298E"/>
    <w:rsid w:val="008F4DEA"/>
    <w:rsid w:val="008F7F25"/>
    <w:rsid w:val="0096660F"/>
    <w:rsid w:val="009A4365"/>
    <w:rsid w:val="009B7E21"/>
    <w:rsid w:val="009D3622"/>
    <w:rsid w:val="009E4967"/>
    <w:rsid w:val="00A20D2D"/>
    <w:rsid w:val="00A9399C"/>
    <w:rsid w:val="00AE5CE6"/>
    <w:rsid w:val="00B02FC5"/>
    <w:rsid w:val="00B92CFF"/>
    <w:rsid w:val="00BE4B0A"/>
    <w:rsid w:val="00BF43D0"/>
    <w:rsid w:val="00C92A2E"/>
    <w:rsid w:val="00D332B9"/>
    <w:rsid w:val="00DA2C20"/>
    <w:rsid w:val="00E64154"/>
    <w:rsid w:val="00E92239"/>
    <w:rsid w:val="00F64C32"/>
    <w:rsid w:val="00FB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6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A4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464E"/>
  </w:style>
  <w:style w:type="table" w:styleId="a6">
    <w:name w:val="Table Grid"/>
    <w:basedOn w:val="a1"/>
    <w:uiPriority w:val="59"/>
    <w:rsid w:val="008A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64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5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6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A4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464E"/>
  </w:style>
  <w:style w:type="table" w:styleId="a6">
    <w:name w:val="Table Grid"/>
    <w:basedOn w:val="a1"/>
    <w:uiPriority w:val="59"/>
    <w:rsid w:val="008A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64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5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108</cp:revision>
  <dcterms:created xsi:type="dcterms:W3CDTF">2013-10-02T01:36:00Z</dcterms:created>
  <dcterms:modified xsi:type="dcterms:W3CDTF">2013-12-12T00:43:00Z</dcterms:modified>
</cp:coreProperties>
</file>